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BA107" w14:textId="71A6BEEC" w:rsidR="002E3FB6" w:rsidRPr="002E3FB6" w:rsidRDefault="002E3FB6" w:rsidP="002E3FB6">
      <w:pPr>
        <w:pStyle w:val="TOC1"/>
      </w:pPr>
      <w:r w:rsidRPr="002E3FB6">
        <w:rPr>
          <w:rFonts w:hint="eastAsia"/>
        </w:rPr>
        <w:t>目</w:t>
      </w:r>
      <w:r>
        <w:rPr>
          <w:rFonts w:hint="eastAsia"/>
        </w:rPr>
        <w:t xml:space="preserve"> </w:t>
      </w:r>
      <w:r w:rsidRPr="002E3FB6">
        <w:rPr>
          <w:rFonts w:hint="eastAsia"/>
        </w:rPr>
        <w:t>录</w:t>
      </w:r>
    </w:p>
    <w:p w14:paraId="1AE0518B" w14:textId="311A38D3" w:rsidR="002E3FB6" w:rsidRDefault="00C179D9">
      <w:pPr>
        <w:pStyle w:val="TOC1"/>
        <w:rPr>
          <w:rFonts w:asciiTheme="minorHAnsi" w:eastAsiaTheme="minorEastAsia" w:hAnsiTheme="minorHAnsi"/>
          <w:noProof/>
          <w:sz w:val="21"/>
          <w:szCs w:val="22"/>
        </w:rPr>
      </w:pPr>
      <w:r w:rsidRPr="002E3FB6">
        <w:fldChar w:fldCharType="begin"/>
      </w:r>
      <w:r w:rsidRPr="002E3FB6">
        <w:instrText xml:space="preserve"> </w:instrText>
      </w:r>
      <w:r w:rsidRPr="002E3FB6">
        <w:rPr>
          <w:rFonts w:hint="eastAsia"/>
        </w:rPr>
        <w:instrText>TOC \o "1-3" \h \z \u</w:instrText>
      </w:r>
      <w:r w:rsidRPr="002E3FB6">
        <w:instrText xml:space="preserve"> </w:instrText>
      </w:r>
      <w:r w:rsidRPr="002E3FB6">
        <w:fldChar w:fldCharType="separate"/>
      </w:r>
      <w:hyperlink w:anchor="_Toc23016799" w:history="1">
        <w:r w:rsidR="002E3FB6" w:rsidRPr="00F60F43">
          <w:rPr>
            <w:rStyle w:val="ab"/>
            <w:noProof/>
          </w:rPr>
          <w:t>一、</w:t>
        </w:r>
        <w:r w:rsidR="00BA4BAF">
          <w:rPr>
            <w:rStyle w:val="ab"/>
            <w:rFonts w:hint="eastAsia"/>
            <w:noProof/>
          </w:rPr>
          <w:t>项目</w:t>
        </w:r>
        <w:r w:rsidR="00131F6D">
          <w:rPr>
            <w:rStyle w:val="ab"/>
            <w:rFonts w:hint="eastAsia"/>
            <w:noProof/>
          </w:rPr>
          <w:t>简介</w:t>
        </w:r>
        <w:r w:rsidR="002E3FB6">
          <w:rPr>
            <w:noProof/>
            <w:webHidden/>
          </w:rPr>
          <w:tab/>
        </w:r>
        <w:r w:rsidR="002E3FB6">
          <w:rPr>
            <w:noProof/>
            <w:webHidden/>
          </w:rPr>
          <w:fldChar w:fldCharType="begin"/>
        </w:r>
        <w:r w:rsidR="002E3FB6">
          <w:rPr>
            <w:noProof/>
            <w:webHidden/>
          </w:rPr>
          <w:instrText xml:space="preserve"> PAGEREF _Toc23016799 \h </w:instrText>
        </w:r>
        <w:r w:rsidR="002E3FB6">
          <w:rPr>
            <w:noProof/>
            <w:webHidden/>
          </w:rPr>
        </w:r>
        <w:r w:rsidR="002E3FB6">
          <w:rPr>
            <w:noProof/>
            <w:webHidden/>
          </w:rPr>
          <w:fldChar w:fldCharType="separate"/>
        </w:r>
        <w:r w:rsidR="00625EDA">
          <w:rPr>
            <w:noProof/>
            <w:webHidden/>
          </w:rPr>
          <w:t>2</w:t>
        </w:r>
        <w:r w:rsidR="002E3FB6">
          <w:rPr>
            <w:noProof/>
            <w:webHidden/>
          </w:rPr>
          <w:fldChar w:fldCharType="end"/>
        </w:r>
      </w:hyperlink>
    </w:p>
    <w:p w14:paraId="2AA50C5A" w14:textId="710626E9" w:rsidR="002E3FB6" w:rsidRDefault="007D1A6D">
      <w:pPr>
        <w:pStyle w:val="TOC2"/>
        <w:tabs>
          <w:tab w:val="right" w:leader="dot" w:pos="8296"/>
        </w:tabs>
        <w:rPr>
          <w:noProof/>
        </w:rPr>
      </w:pPr>
      <w:hyperlink w:anchor="_Toc23016800" w:history="1">
        <w:r w:rsidR="002E3FB6" w:rsidRPr="00F60F43">
          <w:rPr>
            <w:rStyle w:val="ab"/>
            <w:rFonts w:ascii="黑体" w:eastAsia="黑体" w:hAnsi="黑体"/>
            <w:noProof/>
          </w:rPr>
          <w:t>1.1</w:t>
        </w:r>
        <w:r w:rsidR="0016153F">
          <w:rPr>
            <w:rStyle w:val="ab"/>
            <w:rFonts w:ascii="黑体" w:eastAsia="黑体" w:hAnsi="黑体" w:hint="eastAsia"/>
            <w:noProof/>
          </w:rPr>
          <w:t>项目</w:t>
        </w:r>
        <w:r w:rsidR="002E3FB6" w:rsidRPr="00F60F43">
          <w:rPr>
            <w:rStyle w:val="ab"/>
            <w:rFonts w:ascii="黑体" w:eastAsia="黑体" w:hAnsi="黑体"/>
            <w:noProof/>
          </w:rPr>
          <w:t>背景</w:t>
        </w:r>
        <w:r w:rsidR="002E3FB6">
          <w:rPr>
            <w:noProof/>
            <w:webHidden/>
          </w:rPr>
          <w:tab/>
        </w:r>
        <w:r w:rsidR="002E3FB6">
          <w:rPr>
            <w:noProof/>
            <w:webHidden/>
          </w:rPr>
          <w:fldChar w:fldCharType="begin"/>
        </w:r>
        <w:r w:rsidR="002E3FB6">
          <w:rPr>
            <w:noProof/>
            <w:webHidden/>
          </w:rPr>
          <w:instrText xml:space="preserve"> PAGEREF _Toc23016800 \h </w:instrText>
        </w:r>
        <w:r w:rsidR="002E3FB6">
          <w:rPr>
            <w:noProof/>
            <w:webHidden/>
          </w:rPr>
        </w:r>
        <w:r w:rsidR="002E3FB6">
          <w:rPr>
            <w:noProof/>
            <w:webHidden/>
          </w:rPr>
          <w:fldChar w:fldCharType="separate"/>
        </w:r>
        <w:r w:rsidR="00625EDA">
          <w:rPr>
            <w:noProof/>
            <w:webHidden/>
          </w:rPr>
          <w:t>2</w:t>
        </w:r>
        <w:r w:rsidR="002E3FB6">
          <w:rPr>
            <w:noProof/>
            <w:webHidden/>
          </w:rPr>
          <w:fldChar w:fldCharType="end"/>
        </w:r>
      </w:hyperlink>
    </w:p>
    <w:p w14:paraId="18D79DC8" w14:textId="08CA2BCE" w:rsidR="002E3FB6" w:rsidRDefault="007D1A6D">
      <w:pPr>
        <w:pStyle w:val="TOC2"/>
        <w:tabs>
          <w:tab w:val="right" w:leader="dot" w:pos="8296"/>
        </w:tabs>
        <w:rPr>
          <w:noProof/>
        </w:rPr>
      </w:pPr>
      <w:hyperlink w:anchor="_Toc23016801" w:history="1">
        <w:r w:rsidR="002E3FB6" w:rsidRPr="00F60F43">
          <w:rPr>
            <w:rStyle w:val="ab"/>
            <w:rFonts w:ascii="黑体" w:eastAsia="黑体" w:hAnsi="黑体"/>
            <w:noProof/>
          </w:rPr>
          <w:t>1.2分析目标</w:t>
        </w:r>
        <w:r w:rsidR="002E3FB6">
          <w:rPr>
            <w:noProof/>
            <w:webHidden/>
          </w:rPr>
          <w:tab/>
        </w:r>
        <w:r w:rsidR="002E3FB6">
          <w:rPr>
            <w:noProof/>
            <w:webHidden/>
          </w:rPr>
          <w:fldChar w:fldCharType="begin"/>
        </w:r>
        <w:r w:rsidR="002E3FB6">
          <w:rPr>
            <w:noProof/>
            <w:webHidden/>
          </w:rPr>
          <w:instrText xml:space="preserve"> PAGEREF _Toc23016801 \h </w:instrText>
        </w:r>
        <w:r w:rsidR="002E3FB6">
          <w:rPr>
            <w:noProof/>
            <w:webHidden/>
          </w:rPr>
        </w:r>
        <w:r w:rsidR="002E3FB6">
          <w:rPr>
            <w:noProof/>
            <w:webHidden/>
          </w:rPr>
          <w:fldChar w:fldCharType="separate"/>
        </w:r>
        <w:r w:rsidR="00625EDA">
          <w:rPr>
            <w:noProof/>
            <w:webHidden/>
          </w:rPr>
          <w:t>2</w:t>
        </w:r>
        <w:r w:rsidR="002E3FB6">
          <w:rPr>
            <w:noProof/>
            <w:webHidden/>
          </w:rPr>
          <w:fldChar w:fldCharType="end"/>
        </w:r>
      </w:hyperlink>
    </w:p>
    <w:p w14:paraId="22CCC744" w14:textId="2FF84D70" w:rsidR="002E3FB6" w:rsidRDefault="007D1A6D">
      <w:pPr>
        <w:pStyle w:val="TOC1"/>
        <w:rPr>
          <w:rFonts w:asciiTheme="minorHAnsi" w:eastAsiaTheme="minorEastAsia" w:hAnsiTheme="minorHAnsi"/>
          <w:noProof/>
          <w:sz w:val="21"/>
          <w:szCs w:val="22"/>
        </w:rPr>
      </w:pPr>
      <w:hyperlink w:anchor="_Toc23016802" w:history="1">
        <w:r w:rsidR="002E3FB6" w:rsidRPr="00F60F43">
          <w:rPr>
            <w:rStyle w:val="ab"/>
            <w:noProof/>
          </w:rPr>
          <w:t>二、</w:t>
        </w:r>
        <w:r w:rsidR="00511FC3">
          <w:rPr>
            <w:rStyle w:val="ab"/>
            <w:rFonts w:hint="eastAsia"/>
            <w:noProof/>
          </w:rPr>
          <w:t>项目</w:t>
        </w:r>
        <w:r w:rsidR="002E3FB6" w:rsidRPr="00F60F43">
          <w:rPr>
            <w:rStyle w:val="ab"/>
            <w:noProof/>
          </w:rPr>
          <w:t>数据</w:t>
        </w:r>
        <w:r w:rsidR="00131F6D">
          <w:rPr>
            <w:rStyle w:val="ab"/>
            <w:rFonts w:hint="eastAsia"/>
            <w:noProof/>
          </w:rPr>
          <w:t>来源</w:t>
        </w:r>
        <w:r w:rsidR="002E3FB6">
          <w:rPr>
            <w:noProof/>
            <w:webHidden/>
          </w:rPr>
          <w:tab/>
        </w:r>
        <w:r w:rsidR="002E3FB6">
          <w:rPr>
            <w:noProof/>
            <w:webHidden/>
          </w:rPr>
          <w:fldChar w:fldCharType="begin"/>
        </w:r>
        <w:r w:rsidR="002E3FB6">
          <w:rPr>
            <w:noProof/>
            <w:webHidden/>
          </w:rPr>
          <w:instrText xml:space="preserve"> PAGEREF _Toc23016802 \h </w:instrText>
        </w:r>
        <w:r w:rsidR="002E3FB6">
          <w:rPr>
            <w:noProof/>
            <w:webHidden/>
          </w:rPr>
        </w:r>
        <w:r w:rsidR="002E3FB6">
          <w:rPr>
            <w:noProof/>
            <w:webHidden/>
          </w:rPr>
          <w:fldChar w:fldCharType="separate"/>
        </w:r>
        <w:r w:rsidR="00625EDA">
          <w:rPr>
            <w:noProof/>
            <w:webHidden/>
          </w:rPr>
          <w:t>2</w:t>
        </w:r>
        <w:r w:rsidR="002E3FB6">
          <w:rPr>
            <w:noProof/>
            <w:webHidden/>
          </w:rPr>
          <w:fldChar w:fldCharType="end"/>
        </w:r>
      </w:hyperlink>
    </w:p>
    <w:p w14:paraId="25054BBA" w14:textId="746DDF95" w:rsidR="002E3FB6" w:rsidRDefault="007D1A6D">
      <w:pPr>
        <w:pStyle w:val="TOC2"/>
        <w:tabs>
          <w:tab w:val="right" w:leader="dot" w:pos="8296"/>
        </w:tabs>
        <w:rPr>
          <w:noProof/>
        </w:rPr>
      </w:pPr>
      <w:hyperlink w:anchor="_Toc23016803" w:history="1">
        <w:r w:rsidR="002E3FB6" w:rsidRPr="00F60F43">
          <w:rPr>
            <w:rStyle w:val="ab"/>
            <w:rFonts w:ascii="黑体" w:eastAsia="黑体" w:hAnsi="黑体"/>
            <w:noProof/>
          </w:rPr>
          <w:t>2.1数据</w:t>
        </w:r>
        <w:r w:rsidR="005F4EBF">
          <w:rPr>
            <w:rStyle w:val="ab"/>
            <w:rFonts w:ascii="黑体" w:eastAsia="黑体" w:hAnsi="黑体" w:hint="eastAsia"/>
            <w:noProof/>
          </w:rPr>
          <w:t>的</w:t>
        </w:r>
        <w:r w:rsidR="00F969DC">
          <w:rPr>
            <w:rStyle w:val="ab"/>
            <w:rFonts w:ascii="黑体" w:eastAsia="黑体" w:hAnsi="黑体" w:hint="eastAsia"/>
            <w:noProof/>
          </w:rPr>
          <w:t>获取</w:t>
        </w:r>
        <w:r w:rsidR="002E3FB6">
          <w:rPr>
            <w:noProof/>
            <w:webHidden/>
          </w:rPr>
          <w:tab/>
        </w:r>
        <w:r w:rsidR="002E3FB6">
          <w:rPr>
            <w:noProof/>
            <w:webHidden/>
          </w:rPr>
          <w:fldChar w:fldCharType="begin"/>
        </w:r>
        <w:r w:rsidR="002E3FB6">
          <w:rPr>
            <w:noProof/>
            <w:webHidden/>
          </w:rPr>
          <w:instrText xml:space="preserve"> PAGEREF _Toc23016803 \h </w:instrText>
        </w:r>
        <w:r w:rsidR="002E3FB6">
          <w:rPr>
            <w:noProof/>
            <w:webHidden/>
          </w:rPr>
        </w:r>
        <w:r w:rsidR="002E3FB6">
          <w:rPr>
            <w:noProof/>
            <w:webHidden/>
          </w:rPr>
          <w:fldChar w:fldCharType="separate"/>
        </w:r>
        <w:r w:rsidR="00625EDA">
          <w:rPr>
            <w:noProof/>
            <w:webHidden/>
          </w:rPr>
          <w:t>2</w:t>
        </w:r>
        <w:r w:rsidR="002E3FB6">
          <w:rPr>
            <w:noProof/>
            <w:webHidden/>
          </w:rPr>
          <w:fldChar w:fldCharType="end"/>
        </w:r>
      </w:hyperlink>
    </w:p>
    <w:p w14:paraId="5736F81C" w14:textId="2051E17E" w:rsidR="002E3FB6" w:rsidRDefault="007D1A6D">
      <w:pPr>
        <w:pStyle w:val="TOC2"/>
        <w:tabs>
          <w:tab w:val="right" w:leader="dot" w:pos="8296"/>
        </w:tabs>
        <w:rPr>
          <w:noProof/>
        </w:rPr>
      </w:pPr>
      <w:hyperlink w:anchor="_Toc23016804" w:history="1">
        <w:r w:rsidR="002E3FB6" w:rsidRPr="00F60F43">
          <w:rPr>
            <w:rStyle w:val="ab"/>
            <w:rFonts w:ascii="黑体" w:eastAsia="黑体" w:hAnsi="黑体"/>
            <w:noProof/>
          </w:rPr>
          <w:t>2.2数据</w:t>
        </w:r>
        <w:r w:rsidR="00F969DC">
          <w:rPr>
            <w:rStyle w:val="ab"/>
            <w:rFonts w:ascii="黑体" w:eastAsia="黑体" w:hAnsi="黑体" w:hint="eastAsia"/>
            <w:noProof/>
          </w:rPr>
          <w:t>的时间段</w:t>
        </w:r>
        <w:r w:rsidR="002E3FB6">
          <w:rPr>
            <w:noProof/>
            <w:webHidden/>
          </w:rPr>
          <w:tab/>
        </w:r>
        <w:r w:rsidR="002E3FB6">
          <w:rPr>
            <w:noProof/>
            <w:webHidden/>
          </w:rPr>
          <w:fldChar w:fldCharType="begin"/>
        </w:r>
        <w:r w:rsidR="002E3FB6">
          <w:rPr>
            <w:noProof/>
            <w:webHidden/>
          </w:rPr>
          <w:instrText xml:space="preserve"> PAGEREF _Toc23016804 \h </w:instrText>
        </w:r>
        <w:r w:rsidR="002E3FB6">
          <w:rPr>
            <w:noProof/>
            <w:webHidden/>
          </w:rPr>
        </w:r>
        <w:r w:rsidR="002E3FB6">
          <w:rPr>
            <w:noProof/>
            <w:webHidden/>
          </w:rPr>
          <w:fldChar w:fldCharType="separate"/>
        </w:r>
        <w:r w:rsidR="00625EDA">
          <w:rPr>
            <w:noProof/>
            <w:webHidden/>
          </w:rPr>
          <w:t>2</w:t>
        </w:r>
        <w:r w:rsidR="002E3FB6">
          <w:rPr>
            <w:noProof/>
            <w:webHidden/>
          </w:rPr>
          <w:fldChar w:fldCharType="end"/>
        </w:r>
      </w:hyperlink>
    </w:p>
    <w:p w14:paraId="72D92655" w14:textId="6A79B90D" w:rsidR="002E3FB6" w:rsidRDefault="007D1A6D">
      <w:pPr>
        <w:pStyle w:val="TOC2"/>
        <w:tabs>
          <w:tab w:val="right" w:leader="dot" w:pos="8296"/>
        </w:tabs>
        <w:rPr>
          <w:noProof/>
        </w:rPr>
      </w:pPr>
      <w:hyperlink w:anchor="_Toc23016805" w:history="1">
        <w:r w:rsidR="002E3FB6" w:rsidRPr="00F60F43">
          <w:rPr>
            <w:rStyle w:val="ab"/>
            <w:rFonts w:ascii="黑体" w:eastAsia="黑体" w:hAnsi="黑体"/>
            <w:noProof/>
          </w:rPr>
          <w:t>2.3数据</w:t>
        </w:r>
        <w:r w:rsidR="005F4EBF">
          <w:rPr>
            <w:rStyle w:val="ab"/>
            <w:rFonts w:ascii="黑体" w:eastAsia="黑体" w:hAnsi="黑体" w:hint="eastAsia"/>
            <w:noProof/>
          </w:rPr>
          <w:t>的大小</w:t>
        </w:r>
        <w:r w:rsidR="002E3FB6">
          <w:rPr>
            <w:noProof/>
            <w:webHidden/>
          </w:rPr>
          <w:tab/>
        </w:r>
        <w:r w:rsidR="002E3FB6">
          <w:rPr>
            <w:noProof/>
            <w:webHidden/>
          </w:rPr>
          <w:fldChar w:fldCharType="begin"/>
        </w:r>
        <w:r w:rsidR="002E3FB6">
          <w:rPr>
            <w:noProof/>
            <w:webHidden/>
          </w:rPr>
          <w:instrText xml:space="preserve"> PAGEREF _Toc23016805 \h </w:instrText>
        </w:r>
        <w:r w:rsidR="002E3FB6">
          <w:rPr>
            <w:noProof/>
            <w:webHidden/>
          </w:rPr>
        </w:r>
        <w:r w:rsidR="002E3FB6">
          <w:rPr>
            <w:noProof/>
            <w:webHidden/>
          </w:rPr>
          <w:fldChar w:fldCharType="separate"/>
        </w:r>
        <w:r w:rsidR="00625EDA">
          <w:rPr>
            <w:noProof/>
            <w:webHidden/>
          </w:rPr>
          <w:t>2</w:t>
        </w:r>
        <w:r w:rsidR="002E3FB6">
          <w:rPr>
            <w:noProof/>
            <w:webHidden/>
          </w:rPr>
          <w:fldChar w:fldCharType="end"/>
        </w:r>
      </w:hyperlink>
    </w:p>
    <w:p w14:paraId="0FA074C2" w14:textId="685B1DDB" w:rsidR="002E3FB6" w:rsidRDefault="007D1A6D">
      <w:pPr>
        <w:pStyle w:val="TOC1"/>
        <w:rPr>
          <w:rFonts w:asciiTheme="minorHAnsi" w:eastAsiaTheme="minorEastAsia" w:hAnsiTheme="minorHAnsi"/>
          <w:noProof/>
          <w:sz w:val="21"/>
          <w:szCs w:val="22"/>
        </w:rPr>
      </w:pPr>
      <w:hyperlink w:anchor="_Toc23016806" w:history="1">
        <w:r w:rsidR="002E3FB6" w:rsidRPr="00F60F43">
          <w:rPr>
            <w:rStyle w:val="ab"/>
            <w:noProof/>
          </w:rPr>
          <w:t>三、</w:t>
        </w:r>
        <w:r w:rsidR="00131F6D">
          <w:rPr>
            <w:rStyle w:val="ab"/>
            <w:rFonts w:hint="eastAsia"/>
            <w:noProof/>
          </w:rPr>
          <w:t>项目</w:t>
        </w:r>
        <w:r w:rsidR="002E3FB6" w:rsidRPr="00F60F43">
          <w:rPr>
            <w:rStyle w:val="ab"/>
            <w:noProof/>
          </w:rPr>
          <w:t>数据分析</w:t>
        </w:r>
        <w:r w:rsidR="002E3FB6">
          <w:rPr>
            <w:noProof/>
            <w:webHidden/>
          </w:rPr>
          <w:tab/>
        </w:r>
        <w:r w:rsidR="002E3FB6">
          <w:rPr>
            <w:noProof/>
            <w:webHidden/>
          </w:rPr>
          <w:fldChar w:fldCharType="begin"/>
        </w:r>
        <w:r w:rsidR="002E3FB6">
          <w:rPr>
            <w:noProof/>
            <w:webHidden/>
          </w:rPr>
          <w:instrText xml:space="preserve"> PAGEREF _Toc23016806 \h </w:instrText>
        </w:r>
        <w:r w:rsidR="002E3FB6">
          <w:rPr>
            <w:noProof/>
            <w:webHidden/>
          </w:rPr>
        </w:r>
        <w:r w:rsidR="002E3FB6">
          <w:rPr>
            <w:noProof/>
            <w:webHidden/>
          </w:rPr>
          <w:fldChar w:fldCharType="separate"/>
        </w:r>
        <w:r w:rsidR="00625EDA">
          <w:rPr>
            <w:noProof/>
            <w:webHidden/>
          </w:rPr>
          <w:t>3</w:t>
        </w:r>
        <w:r w:rsidR="002E3FB6">
          <w:rPr>
            <w:noProof/>
            <w:webHidden/>
          </w:rPr>
          <w:fldChar w:fldCharType="end"/>
        </w:r>
      </w:hyperlink>
    </w:p>
    <w:p w14:paraId="19ABDCEB" w14:textId="1C685506" w:rsidR="002E3FB6" w:rsidRDefault="007D1A6D">
      <w:pPr>
        <w:pStyle w:val="TOC2"/>
        <w:tabs>
          <w:tab w:val="right" w:leader="dot" w:pos="8296"/>
        </w:tabs>
        <w:rPr>
          <w:noProof/>
        </w:rPr>
      </w:pPr>
      <w:hyperlink w:anchor="_Toc23016807" w:history="1">
        <w:r w:rsidR="002E3FB6" w:rsidRPr="00F60F43">
          <w:rPr>
            <w:rStyle w:val="ab"/>
            <w:rFonts w:ascii="黑体" w:eastAsia="黑体" w:hAnsi="黑体"/>
            <w:noProof/>
          </w:rPr>
          <w:t>3.1</w:t>
        </w:r>
        <w:r w:rsidR="00131F6D">
          <w:rPr>
            <w:rStyle w:val="ab"/>
            <w:rFonts w:ascii="黑体" w:eastAsia="黑体" w:hAnsi="黑体" w:hint="eastAsia"/>
            <w:noProof/>
          </w:rPr>
          <w:t>数据预处理与分析</w:t>
        </w:r>
        <w:r w:rsidR="002E3FB6">
          <w:rPr>
            <w:noProof/>
            <w:webHidden/>
          </w:rPr>
          <w:tab/>
        </w:r>
        <w:r w:rsidR="002E3FB6">
          <w:rPr>
            <w:noProof/>
            <w:webHidden/>
          </w:rPr>
          <w:fldChar w:fldCharType="begin"/>
        </w:r>
        <w:r w:rsidR="002E3FB6">
          <w:rPr>
            <w:noProof/>
            <w:webHidden/>
          </w:rPr>
          <w:instrText xml:space="preserve"> PAGEREF _Toc23016807 \h </w:instrText>
        </w:r>
        <w:r w:rsidR="002E3FB6">
          <w:rPr>
            <w:noProof/>
            <w:webHidden/>
          </w:rPr>
        </w:r>
        <w:r w:rsidR="002E3FB6">
          <w:rPr>
            <w:noProof/>
            <w:webHidden/>
          </w:rPr>
          <w:fldChar w:fldCharType="separate"/>
        </w:r>
        <w:r w:rsidR="00625EDA">
          <w:rPr>
            <w:noProof/>
            <w:webHidden/>
          </w:rPr>
          <w:t>3</w:t>
        </w:r>
        <w:r w:rsidR="002E3FB6">
          <w:rPr>
            <w:noProof/>
            <w:webHidden/>
          </w:rPr>
          <w:fldChar w:fldCharType="end"/>
        </w:r>
      </w:hyperlink>
    </w:p>
    <w:p w14:paraId="7146DDD0" w14:textId="74802C9B" w:rsidR="002E3FB6" w:rsidRDefault="007D1A6D">
      <w:pPr>
        <w:pStyle w:val="TOC3"/>
        <w:tabs>
          <w:tab w:val="right" w:leader="dot" w:pos="8296"/>
        </w:tabs>
        <w:rPr>
          <w:noProof/>
        </w:rPr>
      </w:pPr>
      <w:hyperlink w:anchor="_Toc23016808" w:history="1">
        <w:r w:rsidR="002E3FB6" w:rsidRPr="00F60F43">
          <w:rPr>
            <w:rStyle w:val="ab"/>
            <w:rFonts w:ascii="黑体" w:eastAsia="黑体" w:hAnsi="黑体"/>
            <w:noProof/>
          </w:rPr>
          <w:t>3.1.1</w:t>
        </w:r>
        <w:r w:rsidR="00A2146A">
          <w:rPr>
            <w:rStyle w:val="ab"/>
            <w:rFonts w:ascii="黑体" w:eastAsia="黑体" w:hAnsi="黑体" w:hint="eastAsia"/>
            <w:noProof/>
          </w:rPr>
          <w:t>数据清洗、提取及描述</w:t>
        </w:r>
        <w:r w:rsidR="002E3FB6">
          <w:rPr>
            <w:noProof/>
            <w:webHidden/>
          </w:rPr>
          <w:tab/>
        </w:r>
        <w:r w:rsidR="002E3FB6">
          <w:rPr>
            <w:noProof/>
            <w:webHidden/>
          </w:rPr>
          <w:fldChar w:fldCharType="begin"/>
        </w:r>
        <w:r w:rsidR="002E3FB6">
          <w:rPr>
            <w:noProof/>
            <w:webHidden/>
          </w:rPr>
          <w:instrText xml:space="preserve"> PAGEREF _Toc23016808 \h </w:instrText>
        </w:r>
        <w:r w:rsidR="002E3FB6">
          <w:rPr>
            <w:noProof/>
            <w:webHidden/>
          </w:rPr>
        </w:r>
        <w:r w:rsidR="002E3FB6">
          <w:rPr>
            <w:noProof/>
            <w:webHidden/>
          </w:rPr>
          <w:fldChar w:fldCharType="separate"/>
        </w:r>
        <w:r w:rsidR="00625EDA">
          <w:rPr>
            <w:noProof/>
            <w:webHidden/>
          </w:rPr>
          <w:t>3</w:t>
        </w:r>
        <w:r w:rsidR="002E3FB6">
          <w:rPr>
            <w:noProof/>
            <w:webHidden/>
          </w:rPr>
          <w:fldChar w:fldCharType="end"/>
        </w:r>
      </w:hyperlink>
    </w:p>
    <w:p w14:paraId="46B8687A" w14:textId="3DA0526C" w:rsidR="002E3FB6" w:rsidRDefault="007D1A6D">
      <w:pPr>
        <w:pStyle w:val="TOC3"/>
        <w:tabs>
          <w:tab w:val="right" w:leader="dot" w:pos="8296"/>
        </w:tabs>
        <w:rPr>
          <w:noProof/>
        </w:rPr>
      </w:pPr>
      <w:hyperlink w:anchor="_Toc23016809" w:history="1">
        <w:r w:rsidR="002E3FB6" w:rsidRPr="00F60F43">
          <w:rPr>
            <w:rStyle w:val="ab"/>
            <w:rFonts w:ascii="黑体" w:eastAsia="黑体" w:hAnsi="黑体"/>
            <w:noProof/>
          </w:rPr>
          <w:t>3.1.2统计交易额及订单量</w:t>
        </w:r>
        <w:r w:rsidR="002E3FB6">
          <w:rPr>
            <w:noProof/>
            <w:webHidden/>
          </w:rPr>
          <w:tab/>
        </w:r>
        <w:r w:rsidR="002E3FB6">
          <w:rPr>
            <w:noProof/>
            <w:webHidden/>
          </w:rPr>
          <w:fldChar w:fldCharType="begin"/>
        </w:r>
        <w:r w:rsidR="002E3FB6">
          <w:rPr>
            <w:noProof/>
            <w:webHidden/>
          </w:rPr>
          <w:instrText xml:space="preserve"> PAGEREF _Toc23016809 \h </w:instrText>
        </w:r>
        <w:r w:rsidR="002E3FB6">
          <w:rPr>
            <w:noProof/>
            <w:webHidden/>
          </w:rPr>
        </w:r>
        <w:r w:rsidR="002E3FB6">
          <w:rPr>
            <w:noProof/>
            <w:webHidden/>
          </w:rPr>
          <w:fldChar w:fldCharType="separate"/>
        </w:r>
        <w:r w:rsidR="00625EDA">
          <w:rPr>
            <w:noProof/>
            <w:webHidden/>
          </w:rPr>
          <w:t>3</w:t>
        </w:r>
        <w:r w:rsidR="002E3FB6">
          <w:rPr>
            <w:noProof/>
            <w:webHidden/>
          </w:rPr>
          <w:fldChar w:fldCharType="end"/>
        </w:r>
      </w:hyperlink>
    </w:p>
    <w:p w14:paraId="2B8CEA29" w14:textId="48DEE57E" w:rsidR="002E3FB6" w:rsidRDefault="007D1A6D">
      <w:pPr>
        <w:pStyle w:val="TOC3"/>
        <w:tabs>
          <w:tab w:val="right" w:leader="dot" w:pos="8296"/>
        </w:tabs>
        <w:rPr>
          <w:noProof/>
        </w:rPr>
      </w:pPr>
      <w:hyperlink w:anchor="_Toc23016810" w:history="1">
        <w:r w:rsidR="002E3FB6" w:rsidRPr="00F60F43">
          <w:rPr>
            <w:rStyle w:val="ab"/>
            <w:rFonts w:ascii="黑体" w:eastAsia="黑体" w:hAnsi="黑体"/>
            <w:noProof/>
          </w:rPr>
          <w:t>3.1.3统计</w:t>
        </w:r>
        <w:r w:rsidR="0071263C">
          <w:rPr>
            <w:rStyle w:val="ab"/>
            <w:rFonts w:ascii="黑体" w:eastAsia="黑体" w:hAnsi="黑体" w:hint="eastAsia"/>
            <w:noProof/>
          </w:rPr>
          <w:t>各售货机</w:t>
        </w:r>
        <w:r w:rsidR="002E3FB6" w:rsidRPr="00F60F43">
          <w:rPr>
            <w:rStyle w:val="ab"/>
            <w:rFonts w:ascii="黑体" w:eastAsia="黑体" w:hAnsi="黑体"/>
            <w:noProof/>
          </w:rPr>
          <w:t>每月每单平均交易额及日均订单量</w:t>
        </w:r>
        <w:r w:rsidR="002E3FB6">
          <w:rPr>
            <w:noProof/>
            <w:webHidden/>
          </w:rPr>
          <w:tab/>
        </w:r>
        <w:r w:rsidR="002E3FB6">
          <w:rPr>
            <w:noProof/>
            <w:webHidden/>
          </w:rPr>
          <w:fldChar w:fldCharType="begin"/>
        </w:r>
        <w:r w:rsidR="002E3FB6">
          <w:rPr>
            <w:noProof/>
            <w:webHidden/>
          </w:rPr>
          <w:instrText xml:space="preserve"> PAGEREF _Toc23016810 \h </w:instrText>
        </w:r>
        <w:r w:rsidR="002E3FB6">
          <w:rPr>
            <w:noProof/>
            <w:webHidden/>
          </w:rPr>
        </w:r>
        <w:r w:rsidR="002E3FB6">
          <w:rPr>
            <w:noProof/>
            <w:webHidden/>
          </w:rPr>
          <w:fldChar w:fldCharType="separate"/>
        </w:r>
        <w:r w:rsidR="00625EDA">
          <w:rPr>
            <w:noProof/>
            <w:webHidden/>
          </w:rPr>
          <w:t>5</w:t>
        </w:r>
        <w:r w:rsidR="002E3FB6">
          <w:rPr>
            <w:noProof/>
            <w:webHidden/>
          </w:rPr>
          <w:fldChar w:fldCharType="end"/>
        </w:r>
      </w:hyperlink>
    </w:p>
    <w:p w14:paraId="57FFF891" w14:textId="182D5D13" w:rsidR="002E3FB6" w:rsidRDefault="007D1A6D">
      <w:pPr>
        <w:pStyle w:val="TOC2"/>
        <w:tabs>
          <w:tab w:val="right" w:leader="dot" w:pos="8296"/>
        </w:tabs>
        <w:rPr>
          <w:noProof/>
        </w:rPr>
      </w:pPr>
      <w:hyperlink w:anchor="_Toc23016811" w:history="1">
        <w:r w:rsidR="002E3FB6" w:rsidRPr="00F60F43">
          <w:rPr>
            <w:rStyle w:val="ab"/>
            <w:rFonts w:ascii="黑体" w:eastAsia="黑体" w:hAnsi="黑体"/>
            <w:noProof/>
          </w:rPr>
          <w:t>3.2数据分析与可视化</w:t>
        </w:r>
        <w:r w:rsidR="002E3FB6">
          <w:rPr>
            <w:noProof/>
            <w:webHidden/>
          </w:rPr>
          <w:tab/>
        </w:r>
        <w:r w:rsidR="002E3FB6">
          <w:rPr>
            <w:noProof/>
            <w:webHidden/>
          </w:rPr>
          <w:fldChar w:fldCharType="begin"/>
        </w:r>
        <w:r w:rsidR="002E3FB6">
          <w:rPr>
            <w:noProof/>
            <w:webHidden/>
          </w:rPr>
          <w:instrText xml:space="preserve"> PAGEREF _Toc23016811 \h </w:instrText>
        </w:r>
        <w:r w:rsidR="002E3FB6">
          <w:rPr>
            <w:noProof/>
            <w:webHidden/>
          </w:rPr>
        </w:r>
        <w:r w:rsidR="002E3FB6">
          <w:rPr>
            <w:noProof/>
            <w:webHidden/>
          </w:rPr>
          <w:fldChar w:fldCharType="separate"/>
        </w:r>
        <w:r w:rsidR="00625EDA">
          <w:rPr>
            <w:noProof/>
            <w:webHidden/>
          </w:rPr>
          <w:t>6</w:t>
        </w:r>
        <w:r w:rsidR="002E3FB6">
          <w:rPr>
            <w:noProof/>
            <w:webHidden/>
          </w:rPr>
          <w:fldChar w:fldCharType="end"/>
        </w:r>
      </w:hyperlink>
    </w:p>
    <w:p w14:paraId="11EFAC12" w14:textId="125F070C" w:rsidR="002E3FB6" w:rsidRDefault="007D1A6D">
      <w:pPr>
        <w:pStyle w:val="TOC3"/>
        <w:tabs>
          <w:tab w:val="right" w:leader="dot" w:pos="8296"/>
        </w:tabs>
        <w:rPr>
          <w:noProof/>
        </w:rPr>
      </w:pPr>
      <w:hyperlink w:anchor="_Toc23016812" w:history="1">
        <w:r w:rsidR="002E3FB6" w:rsidRPr="00F60F43">
          <w:rPr>
            <w:rStyle w:val="ab"/>
            <w:rFonts w:ascii="黑体" w:eastAsia="黑体" w:hAnsi="黑体"/>
            <w:noProof/>
          </w:rPr>
          <w:t>3.2.1 6月</w:t>
        </w:r>
        <w:r w:rsidR="001212C2">
          <w:rPr>
            <w:rStyle w:val="ab"/>
            <w:rFonts w:ascii="黑体" w:eastAsia="黑体" w:hAnsi="黑体" w:hint="eastAsia"/>
            <w:noProof/>
          </w:rPr>
          <w:t>份</w:t>
        </w:r>
        <w:r w:rsidR="002E3FB6" w:rsidRPr="00F60F43">
          <w:rPr>
            <w:rStyle w:val="ab"/>
            <w:rFonts w:ascii="黑体" w:eastAsia="黑体" w:hAnsi="黑体"/>
            <w:noProof/>
          </w:rPr>
          <w:t>销量前五的商品销量柱状图</w:t>
        </w:r>
        <w:r w:rsidR="002E3FB6">
          <w:rPr>
            <w:noProof/>
            <w:webHidden/>
          </w:rPr>
          <w:tab/>
        </w:r>
        <w:r w:rsidR="002E3FB6">
          <w:rPr>
            <w:noProof/>
            <w:webHidden/>
          </w:rPr>
          <w:fldChar w:fldCharType="begin"/>
        </w:r>
        <w:r w:rsidR="002E3FB6">
          <w:rPr>
            <w:noProof/>
            <w:webHidden/>
          </w:rPr>
          <w:instrText xml:space="preserve"> PAGEREF _Toc23016812 \h </w:instrText>
        </w:r>
        <w:r w:rsidR="002E3FB6">
          <w:rPr>
            <w:noProof/>
            <w:webHidden/>
          </w:rPr>
        </w:r>
        <w:r w:rsidR="002E3FB6">
          <w:rPr>
            <w:noProof/>
            <w:webHidden/>
          </w:rPr>
          <w:fldChar w:fldCharType="separate"/>
        </w:r>
        <w:r w:rsidR="00625EDA">
          <w:rPr>
            <w:noProof/>
            <w:webHidden/>
          </w:rPr>
          <w:t>6</w:t>
        </w:r>
        <w:r w:rsidR="002E3FB6">
          <w:rPr>
            <w:noProof/>
            <w:webHidden/>
          </w:rPr>
          <w:fldChar w:fldCharType="end"/>
        </w:r>
      </w:hyperlink>
    </w:p>
    <w:p w14:paraId="32A8D667" w14:textId="796CA831" w:rsidR="002E3FB6" w:rsidRDefault="007D1A6D">
      <w:pPr>
        <w:pStyle w:val="TOC3"/>
        <w:tabs>
          <w:tab w:val="right" w:leader="dot" w:pos="8296"/>
        </w:tabs>
        <w:rPr>
          <w:noProof/>
        </w:rPr>
      </w:pPr>
      <w:hyperlink w:anchor="_Toc23016813" w:history="1">
        <w:r w:rsidR="002E3FB6" w:rsidRPr="00F60F43">
          <w:rPr>
            <w:rStyle w:val="ab"/>
            <w:rFonts w:ascii="黑体" w:eastAsia="黑体" w:hAnsi="黑体"/>
            <w:noProof/>
          </w:rPr>
          <w:t>3.2.2</w:t>
        </w:r>
        <w:r w:rsidR="00534EE5">
          <w:rPr>
            <w:rStyle w:val="ab"/>
            <w:rFonts w:ascii="黑体" w:eastAsia="黑体" w:hAnsi="黑体" w:hint="eastAsia"/>
            <w:noProof/>
          </w:rPr>
          <w:t>各</w:t>
        </w:r>
        <w:r w:rsidR="002E3FB6" w:rsidRPr="00F60F43">
          <w:rPr>
            <w:rStyle w:val="ab"/>
            <w:rFonts w:ascii="黑体" w:eastAsia="黑体" w:hAnsi="黑体"/>
            <w:noProof/>
          </w:rPr>
          <w:t>售货机每月交易总额折线图及交易额月环比增长率柱状图</w:t>
        </w:r>
        <w:r w:rsidR="002E3FB6">
          <w:rPr>
            <w:noProof/>
            <w:webHidden/>
          </w:rPr>
          <w:tab/>
        </w:r>
        <w:r w:rsidR="002E3FB6">
          <w:rPr>
            <w:noProof/>
            <w:webHidden/>
          </w:rPr>
          <w:fldChar w:fldCharType="begin"/>
        </w:r>
        <w:r w:rsidR="002E3FB6">
          <w:rPr>
            <w:noProof/>
            <w:webHidden/>
          </w:rPr>
          <w:instrText xml:space="preserve"> PAGEREF _Toc23016813 \h </w:instrText>
        </w:r>
        <w:r w:rsidR="002E3FB6">
          <w:rPr>
            <w:noProof/>
            <w:webHidden/>
          </w:rPr>
        </w:r>
        <w:r w:rsidR="002E3FB6">
          <w:rPr>
            <w:noProof/>
            <w:webHidden/>
          </w:rPr>
          <w:fldChar w:fldCharType="separate"/>
        </w:r>
        <w:r w:rsidR="00625EDA">
          <w:rPr>
            <w:noProof/>
            <w:webHidden/>
          </w:rPr>
          <w:t>7</w:t>
        </w:r>
        <w:r w:rsidR="002E3FB6">
          <w:rPr>
            <w:noProof/>
            <w:webHidden/>
          </w:rPr>
          <w:fldChar w:fldCharType="end"/>
        </w:r>
      </w:hyperlink>
    </w:p>
    <w:p w14:paraId="1235F92C" w14:textId="7DB11359" w:rsidR="002E3FB6" w:rsidRDefault="007D1A6D">
      <w:pPr>
        <w:pStyle w:val="TOC3"/>
        <w:tabs>
          <w:tab w:val="right" w:leader="dot" w:pos="8296"/>
        </w:tabs>
        <w:rPr>
          <w:noProof/>
        </w:rPr>
      </w:pPr>
      <w:hyperlink w:anchor="_Toc23016814" w:history="1">
        <w:r w:rsidR="002E3FB6" w:rsidRPr="00F60F43">
          <w:rPr>
            <w:rStyle w:val="ab"/>
            <w:rFonts w:ascii="黑体" w:eastAsia="黑体" w:hAnsi="黑体"/>
            <w:noProof/>
          </w:rPr>
          <w:t>3.2.3</w:t>
        </w:r>
        <w:bookmarkStart w:id="0" w:name="_Hlk23041667"/>
        <w:r w:rsidR="00C33F35">
          <w:rPr>
            <w:rStyle w:val="ab"/>
            <w:rFonts w:ascii="黑体" w:eastAsia="黑体" w:hAnsi="黑体" w:hint="eastAsia"/>
            <w:noProof/>
          </w:rPr>
          <w:t>各售货机</w:t>
        </w:r>
        <w:r w:rsidR="002E3FB6" w:rsidRPr="00F60F43">
          <w:rPr>
            <w:rStyle w:val="ab"/>
            <w:rFonts w:ascii="黑体" w:eastAsia="黑体" w:hAnsi="黑体"/>
            <w:noProof/>
          </w:rPr>
          <w:t>毛利润</w:t>
        </w:r>
        <w:r w:rsidR="00C33F35">
          <w:rPr>
            <w:rStyle w:val="ab"/>
            <w:rFonts w:ascii="黑体" w:eastAsia="黑体" w:hAnsi="黑体" w:hint="eastAsia"/>
            <w:noProof/>
          </w:rPr>
          <w:t>占</w:t>
        </w:r>
        <w:r w:rsidR="002E3FB6" w:rsidRPr="00F60F43">
          <w:rPr>
            <w:rStyle w:val="ab"/>
            <w:rFonts w:ascii="黑体" w:eastAsia="黑体" w:hAnsi="黑体"/>
            <w:noProof/>
          </w:rPr>
          <w:t>比</w:t>
        </w:r>
        <w:r w:rsidR="00C33F35">
          <w:rPr>
            <w:rStyle w:val="ab"/>
            <w:rFonts w:ascii="黑体" w:eastAsia="黑体" w:hAnsi="黑体" w:hint="eastAsia"/>
            <w:noProof/>
          </w:rPr>
          <w:t>饼图</w:t>
        </w:r>
        <w:bookmarkEnd w:id="0"/>
        <w:r w:rsidR="002E3FB6">
          <w:rPr>
            <w:noProof/>
            <w:webHidden/>
          </w:rPr>
          <w:tab/>
        </w:r>
        <w:r w:rsidR="002E3FB6">
          <w:rPr>
            <w:noProof/>
            <w:webHidden/>
          </w:rPr>
          <w:fldChar w:fldCharType="begin"/>
        </w:r>
        <w:r w:rsidR="002E3FB6">
          <w:rPr>
            <w:noProof/>
            <w:webHidden/>
          </w:rPr>
          <w:instrText xml:space="preserve"> PAGEREF _Toc23016814 \h </w:instrText>
        </w:r>
        <w:r w:rsidR="002E3FB6">
          <w:rPr>
            <w:noProof/>
            <w:webHidden/>
          </w:rPr>
        </w:r>
        <w:r w:rsidR="002E3FB6">
          <w:rPr>
            <w:noProof/>
            <w:webHidden/>
          </w:rPr>
          <w:fldChar w:fldCharType="separate"/>
        </w:r>
        <w:r w:rsidR="00625EDA">
          <w:rPr>
            <w:noProof/>
            <w:webHidden/>
          </w:rPr>
          <w:t>12</w:t>
        </w:r>
        <w:r w:rsidR="002E3FB6">
          <w:rPr>
            <w:noProof/>
            <w:webHidden/>
          </w:rPr>
          <w:fldChar w:fldCharType="end"/>
        </w:r>
      </w:hyperlink>
    </w:p>
    <w:p w14:paraId="3BA4D8F6" w14:textId="6F768997" w:rsidR="002E3FB6" w:rsidRDefault="007D1A6D">
      <w:pPr>
        <w:pStyle w:val="TOC3"/>
        <w:tabs>
          <w:tab w:val="right" w:leader="dot" w:pos="8296"/>
        </w:tabs>
        <w:rPr>
          <w:noProof/>
        </w:rPr>
      </w:pPr>
      <w:hyperlink w:anchor="_Toc23016815" w:history="1">
        <w:r w:rsidR="002E3FB6" w:rsidRPr="00F60F43">
          <w:rPr>
            <w:rStyle w:val="ab"/>
            <w:rFonts w:ascii="黑体" w:eastAsia="黑体" w:hAnsi="黑体"/>
            <w:noProof/>
          </w:rPr>
          <w:t>3.2.4每月交易额均值气泡图</w:t>
        </w:r>
        <w:r w:rsidR="002E3FB6">
          <w:rPr>
            <w:noProof/>
            <w:webHidden/>
          </w:rPr>
          <w:tab/>
        </w:r>
        <w:r w:rsidR="002E3FB6">
          <w:rPr>
            <w:noProof/>
            <w:webHidden/>
          </w:rPr>
          <w:fldChar w:fldCharType="begin"/>
        </w:r>
        <w:r w:rsidR="002E3FB6">
          <w:rPr>
            <w:noProof/>
            <w:webHidden/>
          </w:rPr>
          <w:instrText xml:space="preserve"> PAGEREF _Toc23016815 \h </w:instrText>
        </w:r>
        <w:r w:rsidR="002E3FB6">
          <w:rPr>
            <w:noProof/>
            <w:webHidden/>
          </w:rPr>
        </w:r>
        <w:r w:rsidR="002E3FB6">
          <w:rPr>
            <w:noProof/>
            <w:webHidden/>
          </w:rPr>
          <w:fldChar w:fldCharType="separate"/>
        </w:r>
        <w:r w:rsidR="00625EDA">
          <w:rPr>
            <w:noProof/>
            <w:webHidden/>
          </w:rPr>
          <w:t>13</w:t>
        </w:r>
        <w:r w:rsidR="002E3FB6">
          <w:rPr>
            <w:noProof/>
            <w:webHidden/>
          </w:rPr>
          <w:fldChar w:fldCharType="end"/>
        </w:r>
      </w:hyperlink>
    </w:p>
    <w:p w14:paraId="3E243640" w14:textId="1BBF096F" w:rsidR="002E3FB6" w:rsidRDefault="007D1A6D">
      <w:pPr>
        <w:pStyle w:val="TOC3"/>
        <w:tabs>
          <w:tab w:val="right" w:leader="dot" w:pos="8296"/>
        </w:tabs>
        <w:rPr>
          <w:noProof/>
        </w:rPr>
      </w:pPr>
      <w:hyperlink w:anchor="_Toc23016816" w:history="1">
        <w:r w:rsidR="002E3FB6" w:rsidRPr="00F60F43">
          <w:rPr>
            <w:rStyle w:val="ab"/>
            <w:rFonts w:ascii="黑体" w:eastAsia="黑体" w:hAnsi="黑体"/>
            <w:noProof/>
          </w:rPr>
          <w:t>3.2.5</w:t>
        </w:r>
        <w:r w:rsidR="005342E9">
          <w:rPr>
            <w:rStyle w:val="ab"/>
            <w:rFonts w:ascii="黑体" w:eastAsia="黑体" w:hAnsi="黑体"/>
            <w:noProof/>
          </w:rPr>
          <w:t xml:space="preserve"> 6</w:t>
        </w:r>
        <w:r w:rsidR="005342E9">
          <w:rPr>
            <w:rStyle w:val="ab"/>
            <w:rFonts w:ascii="黑体" w:eastAsia="黑体" w:hAnsi="黑体" w:hint="eastAsia"/>
            <w:noProof/>
          </w:rPr>
          <w:t>、7、8月份</w:t>
        </w:r>
        <w:r w:rsidR="002E3FB6" w:rsidRPr="00F60F43">
          <w:rPr>
            <w:rStyle w:val="ab"/>
            <w:rFonts w:ascii="黑体" w:eastAsia="黑体" w:hAnsi="黑体"/>
            <w:noProof/>
          </w:rPr>
          <w:t>热力图</w:t>
        </w:r>
        <w:r w:rsidR="002E3FB6">
          <w:rPr>
            <w:noProof/>
            <w:webHidden/>
          </w:rPr>
          <w:tab/>
        </w:r>
        <w:r w:rsidR="002E3FB6">
          <w:rPr>
            <w:noProof/>
            <w:webHidden/>
          </w:rPr>
          <w:fldChar w:fldCharType="begin"/>
        </w:r>
        <w:r w:rsidR="002E3FB6">
          <w:rPr>
            <w:noProof/>
            <w:webHidden/>
          </w:rPr>
          <w:instrText xml:space="preserve"> PAGEREF _Toc23016816 \h </w:instrText>
        </w:r>
        <w:r w:rsidR="002E3FB6">
          <w:rPr>
            <w:noProof/>
            <w:webHidden/>
          </w:rPr>
        </w:r>
        <w:r w:rsidR="002E3FB6">
          <w:rPr>
            <w:noProof/>
            <w:webHidden/>
          </w:rPr>
          <w:fldChar w:fldCharType="separate"/>
        </w:r>
        <w:r w:rsidR="00625EDA">
          <w:rPr>
            <w:noProof/>
            <w:webHidden/>
          </w:rPr>
          <w:t>13</w:t>
        </w:r>
        <w:r w:rsidR="002E3FB6">
          <w:rPr>
            <w:noProof/>
            <w:webHidden/>
          </w:rPr>
          <w:fldChar w:fldCharType="end"/>
        </w:r>
      </w:hyperlink>
    </w:p>
    <w:p w14:paraId="0E4209C6" w14:textId="57C9AB28" w:rsidR="002E3FB6" w:rsidRDefault="007D1A6D">
      <w:pPr>
        <w:pStyle w:val="TOC2"/>
        <w:tabs>
          <w:tab w:val="right" w:leader="dot" w:pos="8296"/>
        </w:tabs>
        <w:rPr>
          <w:noProof/>
        </w:rPr>
      </w:pPr>
      <w:hyperlink w:anchor="_Toc23016817" w:history="1">
        <w:r w:rsidR="002E3FB6" w:rsidRPr="00F60F43">
          <w:rPr>
            <w:rStyle w:val="ab"/>
            <w:rFonts w:ascii="黑体" w:eastAsia="黑体" w:hAnsi="黑体"/>
            <w:noProof/>
          </w:rPr>
          <w:t>3.3生成自动售货机画像</w:t>
        </w:r>
        <w:r w:rsidR="002E3FB6">
          <w:rPr>
            <w:noProof/>
            <w:webHidden/>
          </w:rPr>
          <w:tab/>
        </w:r>
        <w:r w:rsidR="002E3FB6">
          <w:rPr>
            <w:noProof/>
            <w:webHidden/>
          </w:rPr>
          <w:fldChar w:fldCharType="begin"/>
        </w:r>
        <w:r w:rsidR="002E3FB6">
          <w:rPr>
            <w:noProof/>
            <w:webHidden/>
          </w:rPr>
          <w:instrText xml:space="preserve"> PAGEREF _Toc23016817 \h </w:instrText>
        </w:r>
        <w:r w:rsidR="002E3FB6">
          <w:rPr>
            <w:noProof/>
            <w:webHidden/>
          </w:rPr>
        </w:r>
        <w:r w:rsidR="002E3FB6">
          <w:rPr>
            <w:noProof/>
            <w:webHidden/>
          </w:rPr>
          <w:fldChar w:fldCharType="separate"/>
        </w:r>
        <w:r w:rsidR="00625EDA">
          <w:rPr>
            <w:noProof/>
            <w:webHidden/>
          </w:rPr>
          <w:t>14</w:t>
        </w:r>
        <w:r w:rsidR="002E3FB6">
          <w:rPr>
            <w:noProof/>
            <w:webHidden/>
          </w:rPr>
          <w:fldChar w:fldCharType="end"/>
        </w:r>
      </w:hyperlink>
    </w:p>
    <w:p w14:paraId="167DA036" w14:textId="2393DDEF" w:rsidR="002E3FB6" w:rsidRDefault="007D1A6D">
      <w:pPr>
        <w:pStyle w:val="TOC3"/>
        <w:tabs>
          <w:tab w:val="right" w:leader="dot" w:pos="8296"/>
        </w:tabs>
        <w:rPr>
          <w:noProof/>
        </w:rPr>
      </w:pPr>
      <w:hyperlink w:anchor="_Toc23016818" w:history="1">
        <w:r w:rsidR="002E3FB6" w:rsidRPr="00F60F43">
          <w:rPr>
            <w:rStyle w:val="ab"/>
            <w:rFonts w:ascii="黑体" w:eastAsia="黑体" w:hAnsi="黑体"/>
            <w:noProof/>
          </w:rPr>
          <w:t>3.3.1对饮料类商品生成标签</w:t>
        </w:r>
        <w:r w:rsidR="002E3FB6">
          <w:rPr>
            <w:noProof/>
            <w:webHidden/>
          </w:rPr>
          <w:tab/>
        </w:r>
        <w:r w:rsidR="002E3FB6">
          <w:rPr>
            <w:noProof/>
            <w:webHidden/>
          </w:rPr>
          <w:fldChar w:fldCharType="begin"/>
        </w:r>
        <w:r w:rsidR="002E3FB6">
          <w:rPr>
            <w:noProof/>
            <w:webHidden/>
          </w:rPr>
          <w:instrText xml:space="preserve"> PAGEREF _Toc23016818 \h </w:instrText>
        </w:r>
        <w:r w:rsidR="002E3FB6">
          <w:rPr>
            <w:noProof/>
            <w:webHidden/>
          </w:rPr>
        </w:r>
        <w:r w:rsidR="002E3FB6">
          <w:rPr>
            <w:noProof/>
            <w:webHidden/>
          </w:rPr>
          <w:fldChar w:fldCharType="separate"/>
        </w:r>
        <w:r w:rsidR="00625EDA">
          <w:rPr>
            <w:noProof/>
            <w:webHidden/>
          </w:rPr>
          <w:t>14</w:t>
        </w:r>
        <w:r w:rsidR="002E3FB6">
          <w:rPr>
            <w:noProof/>
            <w:webHidden/>
          </w:rPr>
          <w:fldChar w:fldCharType="end"/>
        </w:r>
      </w:hyperlink>
    </w:p>
    <w:p w14:paraId="6C7802B1" w14:textId="2F4669F8" w:rsidR="002E3FB6" w:rsidRDefault="007D1A6D">
      <w:pPr>
        <w:pStyle w:val="TOC3"/>
        <w:tabs>
          <w:tab w:val="right" w:leader="dot" w:pos="8296"/>
        </w:tabs>
        <w:rPr>
          <w:noProof/>
        </w:rPr>
      </w:pPr>
      <w:hyperlink w:anchor="_Toc23016819" w:history="1">
        <w:r w:rsidR="002E3FB6" w:rsidRPr="00F60F43">
          <w:rPr>
            <w:rStyle w:val="ab"/>
            <w:rFonts w:ascii="黑体" w:eastAsia="黑体" w:hAnsi="黑体" w:cs="Helvetica"/>
            <w:noProof/>
            <w:kern w:val="0"/>
          </w:rPr>
          <w:t>3.3.2售货机画像</w:t>
        </w:r>
        <w:r w:rsidR="002E3FB6">
          <w:rPr>
            <w:noProof/>
            <w:webHidden/>
          </w:rPr>
          <w:tab/>
        </w:r>
        <w:r w:rsidR="002E3FB6">
          <w:rPr>
            <w:noProof/>
            <w:webHidden/>
          </w:rPr>
          <w:fldChar w:fldCharType="begin"/>
        </w:r>
        <w:r w:rsidR="002E3FB6">
          <w:rPr>
            <w:noProof/>
            <w:webHidden/>
          </w:rPr>
          <w:instrText xml:space="preserve"> PAGEREF _Toc23016819 \h </w:instrText>
        </w:r>
        <w:r w:rsidR="002E3FB6">
          <w:rPr>
            <w:noProof/>
            <w:webHidden/>
          </w:rPr>
        </w:r>
        <w:r w:rsidR="002E3FB6">
          <w:rPr>
            <w:noProof/>
            <w:webHidden/>
          </w:rPr>
          <w:fldChar w:fldCharType="separate"/>
        </w:r>
        <w:r w:rsidR="00625EDA">
          <w:rPr>
            <w:noProof/>
            <w:webHidden/>
          </w:rPr>
          <w:t>16</w:t>
        </w:r>
        <w:r w:rsidR="002E3FB6">
          <w:rPr>
            <w:noProof/>
            <w:webHidden/>
          </w:rPr>
          <w:fldChar w:fldCharType="end"/>
        </w:r>
      </w:hyperlink>
    </w:p>
    <w:p w14:paraId="530C40A7" w14:textId="3E8A49AB" w:rsidR="002E3FB6" w:rsidRDefault="007D1A6D">
      <w:pPr>
        <w:pStyle w:val="TOC2"/>
        <w:tabs>
          <w:tab w:val="right" w:leader="dot" w:pos="8296"/>
        </w:tabs>
        <w:rPr>
          <w:noProof/>
        </w:rPr>
      </w:pPr>
      <w:hyperlink w:anchor="_Toc23016820" w:history="1">
        <w:r w:rsidR="002E3FB6" w:rsidRPr="00F60F43">
          <w:rPr>
            <w:rStyle w:val="ab"/>
            <w:rFonts w:ascii="黑体" w:eastAsia="黑体" w:hAnsi="黑体"/>
            <w:noProof/>
          </w:rPr>
          <w:t>3.4</w:t>
        </w:r>
        <w:r w:rsidR="00FD6361">
          <w:rPr>
            <w:rStyle w:val="ab"/>
            <w:rFonts w:ascii="黑体" w:eastAsia="黑体" w:hAnsi="黑体" w:hint="eastAsia"/>
            <w:noProof/>
          </w:rPr>
          <w:t>项目</w:t>
        </w:r>
        <w:r w:rsidR="002E3FB6" w:rsidRPr="00F60F43">
          <w:rPr>
            <w:rStyle w:val="ab"/>
            <w:rFonts w:ascii="黑体" w:eastAsia="黑体" w:hAnsi="黑体"/>
            <w:noProof/>
          </w:rPr>
          <w:t>预测</w:t>
        </w:r>
        <w:r w:rsidR="002E3FB6">
          <w:rPr>
            <w:noProof/>
            <w:webHidden/>
          </w:rPr>
          <w:tab/>
        </w:r>
        <w:r w:rsidR="002E3FB6">
          <w:rPr>
            <w:noProof/>
            <w:webHidden/>
          </w:rPr>
          <w:fldChar w:fldCharType="begin"/>
        </w:r>
        <w:r w:rsidR="002E3FB6">
          <w:rPr>
            <w:noProof/>
            <w:webHidden/>
          </w:rPr>
          <w:instrText xml:space="preserve"> PAGEREF _Toc23016820 \h </w:instrText>
        </w:r>
        <w:r w:rsidR="002E3FB6">
          <w:rPr>
            <w:noProof/>
            <w:webHidden/>
          </w:rPr>
        </w:r>
        <w:r w:rsidR="002E3FB6">
          <w:rPr>
            <w:noProof/>
            <w:webHidden/>
          </w:rPr>
          <w:fldChar w:fldCharType="separate"/>
        </w:r>
        <w:r w:rsidR="00625EDA">
          <w:rPr>
            <w:noProof/>
            <w:webHidden/>
          </w:rPr>
          <w:t>18</w:t>
        </w:r>
        <w:r w:rsidR="002E3FB6">
          <w:rPr>
            <w:noProof/>
            <w:webHidden/>
          </w:rPr>
          <w:fldChar w:fldCharType="end"/>
        </w:r>
      </w:hyperlink>
    </w:p>
    <w:p w14:paraId="1819265B" w14:textId="04A5773E" w:rsidR="002E3FB6" w:rsidRDefault="007D1A6D">
      <w:pPr>
        <w:pStyle w:val="TOC3"/>
        <w:tabs>
          <w:tab w:val="right" w:leader="dot" w:pos="8296"/>
        </w:tabs>
        <w:rPr>
          <w:noProof/>
        </w:rPr>
      </w:pPr>
      <w:hyperlink w:anchor="_Toc23016821" w:history="1">
        <w:r w:rsidR="002E3FB6" w:rsidRPr="00F60F43">
          <w:rPr>
            <w:rStyle w:val="ab"/>
            <w:rFonts w:ascii="黑体" w:eastAsia="黑体" w:hAnsi="黑体"/>
            <w:noProof/>
          </w:rPr>
          <w:t>3.4.1指数平滑法</w:t>
        </w:r>
        <w:r w:rsidR="002E3FB6">
          <w:rPr>
            <w:noProof/>
            <w:webHidden/>
          </w:rPr>
          <w:tab/>
        </w:r>
        <w:r w:rsidR="002E3FB6">
          <w:rPr>
            <w:noProof/>
            <w:webHidden/>
          </w:rPr>
          <w:fldChar w:fldCharType="begin"/>
        </w:r>
        <w:r w:rsidR="002E3FB6">
          <w:rPr>
            <w:noProof/>
            <w:webHidden/>
          </w:rPr>
          <w:instrText xml:space="preserve"> PAGEREF _Toc23016821 \h </w:instrText>
        </w:r>
        <w:r w:rsidR="002E3FB6">
          <w:rPr>
            <w:noProof/>
            <w:webHidden/>
          </w:rPr>
        </w:r>
        <w:r w:rsidR="002E3FB6">
          <w:rPr>
            <w:noProof/>
            <w:webHidden/>
          </w:rPr>
          <w:fldChar w:fldCharType="separate"/>
        </w:r>
        <w:r w:rsidR="00625EDA">
          <w:rPr>
            <w:noProof/>
            <w:webHidden/>
          </w:rPr>
          <w:t>18</w:t>
        </w:r>
        <w:r w:rsidR="002E3FB6">
          <w:rPr>
            <w:noProof/>
            <w:webHidden/>
          </w:rPr>
          <w:fldChar w:fldCharType="end"/>
        </w:r>
      </w:hyperlink>
    </w:p>
    <w:p w14:paraId="17E122D0" w14:textId="1168D810" w:rsidR="002E3FB6" w:rsidRDefault="007D1A6D">
      <w:pPr>
        <w:pStyle w:val="TOC3"/>
        <w:tabs>
          <w:tab w:val="right" w:leader="dot" w:pos="8296"/>
        </w:tabs>
        <w:rPr>
          <w:noProof/>
        </w:rPr>
      </w:pPr>
      <w:hyperlink w:anchor="_Toc23016822" w:history="1">
        <w:r w:rsidR="002E3FB6" w:rsidRPr="00F60F43">
          <w:rPr>
            <w:rStyle w:val="ab"/>
            <w:rFonts w:ascii="黑体" w:eastAsia="黑体" w:hAnsi="黑体"/>
            <w:noProof/>
          </w:rPr>
          <w:t>3.4.2 预测</w:t>
        </w:r>
        <w:bookmarkStart w:id="1" w:name="_GoBack"/>
        <w:bookmarkEnd w:id="1"/>
        <w:r w:rsidR="002E3FB6" w:rsidRPr="00F60F43">
          <w:rPr>
            <w:rStyle w:val="ab"/>
            <w:rFonts w:ascii="黑体" w:eastAsia="黑体" w:hAnsi="黑体"/>
            <w:noProof/>
          </w:rPr>
          <w:t>交易额</w:t>
        </w:r>
        <w:r w:rsidR="002E3FB6">
          <w:rPr>
            <w:noProof/>
            <w:webHidden/>
          </w:rPr>
          <w:tab/>
        </w:r>
        <w:r w:rsidR="002E3FB6">
          <w:rPr>
            <w:noProof/>
            <w:webHidden/>
          </w:rPr>
          <w:fldChar w:fldCharType="begin"/>
        </w:r>
        <w:r w:rsidR="002E3FB6">
          <w:rPr>
            <w:noProof/>
            <w:webHidden/>
          </w:rPr>
          <w:instrText xml:space="preserve"> PAGEREF _Toc23016822 \h </w:instrText>
        </w:r>
        <w:r w:rsidR="002E3FB6">
          <w:rPr>
            <w:noProof/>
            <w:webHidden/>
          </w:rPr>
        </w:r>
        <w:r w:rsidR="002E3FB6">
          <w:rPr>
            <w:noProof/>
            <w:webHidden/>
          </w:rPr>
          <w:fldChar w:fldCharType="separate"/>
        </w:r>
        <w:r w:rsidR="00625EDA">
          <w:rPr>
            <w:noProof/>
            <w:webHidden/>
          </w:rPr>
          <w:t>18</w:t>
        </w:r>
        <w:r w:rsidR="002E3FB6">
          <w:rPr>
            <w:noProof/>
            <w:webHidden/>
          </w:rPr>
          <w:fldChar w:fldCharType="end"/>
        </w:r>
      </w:hyperlink>
    </w:p>
    <w:p w14:paraId="1A309210" w14:textId="75034E50" w:rsidR="00C179D9" w:rsidRDefault="00C179D9" w:rsidP="00C179D9">
      <w:pPr>
        <w:adjustRightInd w:val="0"/>
        <w:snapToGrid w:val="0"/>
        <w:spacing w:beforeLines="50" w:before="156" w:afterLines="50" w:after="156" w:line="288" w:lineRule="auto"/>
        <w:rPr>
          <w:rFonts w:ascii="黑体" w:eastAsia="黑体" w:hAnsi="黑体"/>
          <w:sz w:val="28"/>
          <w:szCs w:val="28"/>
        </w:rPr>
      </w:pPr>
      <w:r w:rsidRPr="002E3FB6">
        <w:rPr>
          <w:rFonts w:ascii="黑体" w:eastAsia="黑体" w:hAnsi="黑体"/>
          <w:sz w:val="28"/>
          <w:szCs w:val="28"/>
        </w:rPr>
        <w:fldChar w:fldCharType="end"/>
      </w:r>
    </w:p>
    <w:p w14:paraId="0802B660" w14:textId="05DF9F64" w:rsidR="00C179D9" w:rsidRDefault="00C179D9" w:rsidP="009919CF">
      <w:pPr>
        <w:adjustRightInd w:val="0"/>
        <w:snapToGrid w:val="0"/>
        <w:spacing w:beforeLines="50" w:before="156" w:afterLines="50" w:after="156" w:line="288" w:lineRule="auto"/>
        <w:jc w:val="center"/>
        <w:rPr>
          <w:rFonts w:ascii="黑体" w:eastAsia="黑体" w:hAnsi="黑体"/>
          <w:sz w:val="28"/>
          <w:szCs w:val="28"/>
        </w:rPr>
      </w:pPr>
    </w:p>
    <w:p w14:paraId="6EF266BD" w14:textId="1F68D8DA" w:rsidR="00C179D9" w:rsidRDefault="00C179D9" w:rsidP="009919CF">
      <w:pPr>
        <w:adjustRightInd w:val="0"/>
        <w:snapToGrid w:val="0"/>
        <w:spacing w:beforeLines="50" w:before="156" w:afterLines="50" w:after="156" w:line="288" w:lineRule="auto"/>
        <w:jc w:val="center"/>
        <w:rPr>
          <w:rFonts w:ascii="黑体" w:eastAsia="黑体" w:hAnsi="黑体"/>
          <w:sz w:val="28"/>
          <w:szCs w:val="28"/>
        </w:rPr>
      </w:pPr>
    </w:p>
    <w:p w14:paraId="1453E25D" w14:textId="3DCBACAB" w:rsidR="00C179D9" w:rsidRDefault="00C179D9" w:rsidP="009919CF">
      <w:pPr>
        <w:adjustRightInd w:val="0"/>
        <w:snapToGrid w:val="0"/>
        <w:spacing w:beforeLines="50" w:before="156" w:afterLines="50" w:after="156" w:line="288" w:lineRule="auto"/>
        <w:jc w:val="center"/>
        <w:rPr>
          <w:rFonts w:ascii="黑体" w:eastAsia="黑体" w:hAnsi="黑体"/>
          <w:sz w:val="28"/>
          <w:szCs w:val="28"/>
        </w:rPr>
      </w:pPr>
    </w:p>
    <w:p w14:paraId="49ABE28E" w14:textId="0A3E14E4" w:rsidR="00C179D9" w:rsidRDefault="00C179D9" w:rsidP="009919CF">
      <w:pPr>
        <w:adjustRightInd w:val="0"/>
        <w:snapToGrid w:val="0"/>
        <w:spacing w:beforeLines="50" w:before="156" w:afterLines="50" w:after="156" w:line="288" w:lineRule="auto"/>
        <w:jc w:val="center"/>
        <w:rPr>
          <w:rFonts w:ascii="黑体" w:eastAsia="黑体" w:hAnsi="黑体"/>
          <w:sz w:val="28"/>
          <w:szCs w:val="28"/>
        </w:rPr>
      </w:pPr>
    </w:p>
    <w:p w14:paraId="0AB431F8" w14:textId="66165180" w:rsidR="00C179D9" w:rsidRDefault="00C179D9" w:rsidP="009919CF">
      <w:pPr>
        <w:adjustRightInd w:val="0"/>
        <w:snapToGrid w:val="0"/>
        <w:spacing w:beforeLines="50" w:before="156" w:afterLines="50" w:after="156" w:line="288" w:lineRule="auto"/>
        <w:jc w:val="center"/>
        <w:rPr>
          <w:rFonts w:ascii="黑体" w:eastAsia="黑体" w:hAnsi="黑体"/>
          <w:sz w:val="28"/>
          <w:szCs w:val="28"/>
        </w:rPr>
      </w:pPr>
    </w:p>
    <w:p w14:paraId="01418680" w14:textId="3E194833" w:rsidR="00C179D9" w:rsidRDefault="00C179D9" w:rsidP="009919CF">
      <w:pPr>
        <w:adjustRightInd w:val="0"/>
        <w:snapToGrid w:val="0"/>
        <w:spacing w:beforeLines="50" w:before="156" w:afterLines="50" w:after="156" w:line="288" w:lineRule="auto"/>
        <w:jc w:val="center"/>
        <w:rPr>
          <w:rFonts w:ascii="黑体" w:eastAsia="黑体" w:hAnsi="黑体"/>
          <w:sz w:val="28"/>
          <w:szCs w:val="28"/>
        </w:rPr>
      </w:pPr>
    </w:p>
    <w:p w14:paraId="5F490768" w14:textId="77777777" w:rsidR="00C179D9" w:rsidRDefault="00C179D9" w:rsidP="002E3FB6">
      <w:pPr>
        <w:adjustRightInd w:val="0"/>
        <w:snapToGrid w:val="0"/>
        <w:spacing w:beforeLines="50" w:before="156" w:afterLines="50" w:after="156" w:line="288" w:lineRule="auto"/>
        <w:rPr>
          <w:rFonts w:ascii="黑体" w:eastAsia="黑体" w:hAnsi="黑体"/>
          <w:sz w:val="28"/>
          <w:szCs w:val="28"/>
        </w:rPr>
      </w:pPr>
    </w:p>
    <w:p w14:paraId="4589B94C" w14:textId="2FAE7EE7" w:rsidR="00434C4E" w:rsidRPr="00C179D9" w:rsidRDefault="00C179D9" w:rsidP="002E3FB6">
      <w:pPr>
        <w:adjustRightInd w:val="0"/>
        <w:snapToGrid w:val="0"/>
        <w:spacing w:beforeLines="50" w:before="156" w:afterLines="50" w:after="156" w:line="288" w:lineRule="auto"/>
        <w:jc w:val="center"/>
        <w:outlineLvl w:val="0"/>
        <w:rPr>
          <w:rFonts w:ascii="黑体" w:eastAsia="黑体" w:hAnsi="黑体"/>
          <w:sz w:val="28"/>
          <w:szCs w:val="28"/>
        </w:rPr>
      </w:pPr>
      <w:bookmarkStart w:id="2" w:name="_Toc23016460"/>
      <w:bookmarkStart w:id="3" w:name="_Toc23016799"/>
      <w:r>
        <w:rPr>
          <w:rFonts w:ascii="黑体" w:eastAsia="黑体" w:hAnsi="黑体" w:hint="eastAsia"/>
          <w:sz w:val="28"/>
          <w:szCs w:val="28"/>
        </w:rPr>
        <w:lastRenderedPageBreak/>
        <w:t>一、</w:t>
      </w:r>
      <w:r w:rsidR="00BA4BAF">
        <w:rPr>
          <w:rFonts w:ascii="黑体" w:eastAsia="黑体" w:hAnsi="黑体" w:hint="eastAsia"/>
          <w:sz w:val="28"/>
          <w:szCs w:val="28"/>
        </w:rPr>
        <w:t>项目</w:t>
      </w:r>
      <w:bookmarkEnd w:id="2"/>
      <w:bookmarkEnd w:id="3"/>
      <w:r w:rsidR="00131F6D">
        <w:rPr>
          <w:rFonts w:ascii="黑体" w:eastAsia="黑体" w:hAnsi="黑体" w:hint="eastAsia"/>
          <w:sz w:val="28"/>
          <w:szCs w:val="28"/>
        </w:rPr>
        <w:t>简介</w:t>
      </w:r>
    </w:p>
    <w:p w14:paraId="5DBDF58B" w14:textId="5987C982" w:rsidR="00434C4E" w:rsidRPr="002E3FB6" w:rsidRDefault="00826B48" w:rsidP="002E3FB6">
      <w:pPr>
        <w:pStyle w:val="2"/>
        <w:spacing w:before="50" w:after="50"/>
        <w:rPr>
          <w:rFonts w:ascii="黑体" w:eastAsia="黑体" w:hAnsi="黑体"/>
          <w:b w:val="0"/>
          <w:bCs w:val="0"/>
          <w:sz w:val="24"/>
          <w:szCs w:val="24"/>
        </w:rPr>
      </w:pPr>
      <w:bookmarkStart w:id="4" w:name="_Toc23016461"/>
      <w:bookmarkStart w:id="5" w:name="_Toc23016800"/>
      <w:r w:rsidRPr="002E3FB6">
        <w:rPr>
          <w:rFonts w:ascii="黑体" w:eastAsia="黑体" w:hAnsi="黑体" w:hint="eastAsia"/>
          <w:b w:val="0"/>
          <w:bCs w:val="0"/>
          <w:sz w:val="24"/>
          <w:szCs w:val="24"/>
        </w:rPr>
        <w:t>1.1</w:t>
      </w:r>
      <w:r w:rsidR="0068678C">
        <w:rPr>
          <w:rFonts w:ascii="黑体" w:eastAsia="黑体" w:hAnsi="黑体" w:hint="eastAsia"/>
          <w:b w:val="0"/>
          <w:bCs w:val="0"/>
          <w:sz w:val="24"/>
          <w:szCs w:val="24"/>
        </w:rPr>
        <w:t>项目</w:t>
      </w:r>
      <w:r w:rsidR="00434C4E" w:rsidRPr="002E3FB6">
        <w:rPr>
          <w:rFonts w:ascii="黑体" w:eastAsia="黑体" w:hAnsi="黑体" w:hint="eastAsia"/>
          <w:b w:val="0"/>
          <w:bCs w:val="0"/>
          <w:sz w:val="24"/>
          <w:szCs w:val="24"/>
        </w:rPr>
        <w:t>背景</w:t>
      </w:r>
      <w:bookmarkEnd w:id="4"/>
      <w:bookmarkEnd w:id="5"/>
    </w:p>
    <w:p w14:paraId="2FDA5F42" w14:textId="0ECFC53D" w:rsidR="00F36FCD" w:rsidRPr="00F36FCD" w:rsidRDefault="00F36FCD" w:rsidP="00F36FCD">
      <w:pPr>
        <w:adjustRightInd w:val="0"/>
        <w:snapToGrid w:val="0"/>
        <w:spacing w:beforeLines="50" w:before="156" w:afterLines="50" w:after="156" w:line="288" w:lineRule="auto"/>
        <w:ind w:firstLineChars="200" w:firstLine="480"/>
        <w:rPr>
          <w:rFonts w:ascii="宋体" w:eastAsia="宋体" w:hAnsi="宋体"/>
          <w:sz w:val="24"/>
          <w:szCs w:val="24"/>
        </w:rPr>
      </w:pPr>
      <w:r w:rsidRPr="00F36FCD">
        <w:rPr>
          <w:rFonts w:ascii="宋体" w:eastAsia="宋体" w:hAnsi="宋体"/>
          <w:sz w:val="24"/>
          <w:szCs w:val="24"/>
        </w:rPr>
        <w:t>目前，随着移动商务的发展，自动售货机作为一种方便、直观的移动商务工具，开始在全球各地迅速普及和发展。在中国，自动售货机将成为一个潜在的巨大产业，继百货商店、超市之后掀起第三次零售业革命，其前景非常广阔。从自助售卖机进入中国市场以来，其市场的规模一直在扩大，需求量也一直在加大。自动售卖机的发展顺应了社会发展的需求。</w:t>
      </w:r>
      <w:r>
        <w:rPr>
          <w:rFonts w:ascii="宋体" w:eastAsia="宋体" w:hAnsi="宋体"/>
          <w:sz w:val="24"/>
          <w:szCs w:val="24"/>
        </w:rPr>
        <w:t>2018</w:t>
      </w:r>
      <w:r>
        <w:rPr>
          <w:rFonts w:ascii="宋体" w:eastAsia="宋体" w:hAnsi="宋体" w:hint="eastAsia"/>
          <w:sz w:val="24"/>
          <w:szCs w:val="24"/>
        </w:rPr>
        <w:t>年</w:t>
      </w:r>
      <w:r w:rsidRPr="00F36FCD">
        <w:rPr>
          <w:rFonts w:ascii="宋体" w:eastAsia="宋体" w:hAnsi="宋体"/>
          <w:sz w:val="24"/>
          <w:szCs w:val="24"/>
        </w:rPr>
        <w:t>，我国自动售货机行业保有量达到 50.5 万台，主要分布在东部经济发达地区，机场、火车站(地铁)、广场及小区、学校、医院、商业办公区域、商业街等场所人流量比较大，且潜在需求比较高的产所。</w:t>
      </w:r>
    </w:p>
    <w:p w14:paraId="4921021F" w14:textId="3B9E6EF5" w:rsidR="00434C4E" w:rsidRPr="00826B48" w:rsidRDefault="00DE2FC5" w:rsidP="00826B48">
      <w:pPr>
        <w:adjustRightInd w:val="0"/>
        <w:snapToGrid w:val="0"/>
        <w:spacing w:beforeLines="50" w:before="156" w:afterLines="50" w:after="156" w:line="288" w:lineRule="auto"/>
        <w:ind w:firstLineChars="200" w:firstLine="480"/>
        <w:rPr>
          <w:rFonts w:ascii="宋体" w:eastAsia="宋体" w:hAnsi="宋体" w:cs="Arial"/>
          <w:color w:val="333333"/>
          <w:sz w:val="24"/>
          <w:szCs w:val="24"/>
          <w:shd w:val="clear" w:color="auto" w:fill="FFFFFF"/>
        </w:rPr>
      </w:pPr>
      <w:r>
        <w:rPr>
          <w:rFonts w:ascii="宋体" w:eastAsia="宋体" w:hAnsi="宋体" w:cs="Arial" w:hint="eastAsia"/>
          <w:color w:val="333333"/>
          <w:sz w:val="24"/>
          <w:szCs w:val="24"/>
          <w:shd w:val="clear" w:color="auto" w:fill="FFFFFF"/>
        </w:rPr>
        <w:t>自动售货机的各种商品销售情况，以及不同地点不同时间各台售货机销售的商品类型和销售额的对比是商家进行货品补给和配置的依据，同时为商家制定提高销售额获取更大利润的方案提供参考。因此，</w:t>
      </w:r>
      <w:r w:rsidR="0068678C">
        <w:rPr>
          <w:rFonts w:ascii="宋体" w:eastAsia="宋体" w:hAnsi="宋体" w:cs="Arial" w:hint="eastAsia"/>
          <w:color w:val="333333"/>
          <w:sz w:val="24"/>
          <w:szCs w:val="24"/>
          <w:shd w:val="clear" w:color="auto" w:fill="FFFFFF"/>
        </w:rPr>
        <w:t>对售货机各方面的数据进行分析对商家来说是必要的，这样才能为消费者提供更优质更合适的商品，</w:t>
      </w:r>
      <w:r w:rsidR="0016153F">
        <w:rPr>
          <w:rFonts w:ascii="宋体" w:eastAsia="宋体" w:hAnsi="宋体" w:cs="Arial" w:hint="eastAsia"/>
          <w:color w:val="333333"/>
          <w:sz w:val="24"/>
          <w:szCs w:val="24"/>
          <w:shd w:val="clear" w:color="auto" w:fill="FFFFFF"/>
        </w:rPr>
        <w:t>从而在市场获取更大比例的利润，商家才能更好更长远经营下去。</w:t>
      </w:r>
    </w:p>
    <w:p w14:paraId="2EC21B83" w14:textId="142B8E1A" w:rsidR="00434C4E" w:rsidRPr="002E3FB6" w:rsidRDefault="00826B48" w:rsidP="002E3FB6">
      <w:pPr>
        <w:pStyle w:val="2"/>
        <w:spacing w:before="10" w:after="10" w:line="415" w:lineRule="auto"/>
        <w:rPr>
          <w:rFonts w:ascii="黑体" w:eastAsia="黑体" w:hAnsi="黑体"/>
          <w:b w:val="0"/>
          <w:bCs w:val="0"/>
          <w:sz w:val="24"/>
          <w:szCs w:val="24"/>
        </w:rPr>
      </w:pPr>
      <w:bookmarkStart w:id="6" w:name="_Toc23016462"/>
      <w:bookmarkStart w:id="7" w:name="_Toc23016801"/>
      <w:r w:rsidRPr="002E3FB6">
        <w:rPr>
          <w:rFonts w:ascii="黑体" w:eastAsia="黑体" w:hAnsi="黑体" w:hint="eastAsia"/>
          <w:b w:val="0"/>
          <w:bCs w:val="0"/>
          <w:sz w:val="24"/>
          <w:szCs w:val="24"/>
        </w:rPr>
        <w:t>1.2</w:t>
      </w:r>
      <w:r w:rsidR="00E914FD">
        <w:rPr>
          <w:rFonts w:ascii="黑体" w:eastAsia="黑体" w:hAnsi="黑体" w:hint="eastAsia"/>
          <w:b w:val="0"/>
          <w:bCs w:val="0"/>
          <w:sz w:val="24"/>
          <w:szCs w:val="24"/>
        </w:rPr>
        <w:t>项目</w:t>
      </w:r>
      <w:r w:rsidR="00434C4E" w:rsidRPr="002E3FB6">
        <w:rPr>
          <w:rFonts w:ascii="黑体" w:eastAsia="黑体" w:hAnsi="黑体"/>
          <w:b w:val="0"/>
          <w:bCs w:val="0"/>
          <w:sz w:val="24"/>
          <w:szCs w:val="24"/>
        </w:rPr>
        <w:t>目标</w:t>
      </w:r>
      <w:bookmarkEnd w:id="6"/>
      <w:bookmarkEnd w:id="7"/>
    </w:p>
    <w:p w14:paraId="7283B8B8" w14:textId="34595B80" w:rsidR="00434C4E" w:rsidRPr="00826B48" w:rsidRDefault="0016153F" w:rsidP="002E3FB6">
      <w:pPr>
        <w:adjustRightInd w:val="0"/>
        <w:snapToGrid w:val="0"/>
        <w:spacing w:beforeLines="20" w:before="62" w:afterLines="20" w:after="62" w:line="288" w:lineRule="auto"/>
        <w:ind w:firstLineChars="200" w:firstLine="480"/>
        <w:rPr>
          <w:rFonts w:ascii="宋体" w:eastAsia="宋体" w:hAnsi="宋体"/>
          <w:sz w:val="24"/>
          <w:szCs w:val="24"/>
        </w:rPr>
      </w:pPr>
      <w:r>
        <w:rPr>
          <w:rFonts w:ascii="宋体" w:eastAsia="宋体" w:hAnsi="宋体" w:hint="eastAsia"/>
          <w:sz w:val="24"/>
          <w:szCs w:val="24"/>
        </w:rPr>
        <w:t>项目</w:t>
      </w:r>
      <w:r w:rsidR="00BA4BAF">
        <w:rPr>
          <w:rFonts w:ascii="宋体" w:eastAsia="宋体" w:hAnsi="宋体" w:hint="eastAsia"/>
          <w:sz w:val="24"/>
          <w:szCs w:val="24"/>
        </w:rPr>
        <w:t>在不同地点</w:t>
      </w:r>
      <w:r w:rsidR="00434C4E" w:rsidRPr="00826B48">
        <w:rPr>
          <w:rFonts w:ascii="宋体" w:eastAsia="宋体" w:hAnsi="宋体"/>
          <w:sz w:val="24"/>
          <w:szCs w:val="24"/>
        </w:rPr>
        <w:t>选取</w:t>
      </w:r>
      <w:r>
        <w:rPr>
          <w:rFonts w:ascii="宋体" w:eastAsia="宋体" w:hAnsi="宋体" w:hint="eastAsia"/>
          <w:sz w:val="24"/>
          <w:szCs w:val="24"/>
        </w:rPr>
        <w:t>5台</w:t>
      </w:r>
      <w:r w:rsidR="00BA4BAF">
        <w:rPr>
          <w:rFonts w:ascii="宋体" w:eastAsia="宋体" w:hAnsi="宋体" w:hint="eastAsia"/>
          <w:sz w:val="24"/>
          <w:szCs w:val="24"/>
        </w:rPr>
        <w:t>具有代表性的</w:t>
      </w:r>
      <w:r w:rsidR="00434C4E" w:rsidRPr="00826B48">
        <w:rPr>
          <w:rFonts w:ascii="宋体" w:eastAsia="宋体" w:hAnsi="宋体"/>
          <w:sz w:val="24"/>
          <w:szCs w:val="24"/>
        </w:rPr>
        <w:t>自动售货</w:t>
      </w:r>
      <w:r w:rsidR="00BA4BAF">
        <w:rPr>
          <w:rFonts w:ascii="宋体" w:eastAsia="宋体" w:hAnsi="宋体" w:hint="eastAsia"/>
          <w:sz w:val="24"/>
          <w:szCs w:val="24"/>
        </w:rPr>
        <w:t>A、B、C、D、E</w:t>
      </w:r>
      <w:r w:rsidR="00E914FD">
        <w:rPr>
          <w:rFonts w:ascii="宋体" w:eastAsia="宋体" w:hAnsi="宋体" w:hint="eastAsia"/>
          <w:sz w:val="24"/>
          <w:szCs w:val="24"/>
        </w:rPr>
        <w:t>对其各类商品进行数据分析</w:t>
      </w:r>
      <w:r w:rsidR="00BA4BAF">
        <w:rPr>
          <w:rFonts w:ascii="宋体" w:eastAsia="宋体" w:hAnsi="宋体" w:hint="eastAsia"/>
          <w:sz w:val="24"/>
          <w:szCs w:val="24"/>
        </w:rPr>
        <w:t>，以此预测总体的销售情况</w:t>
      </w:r>
      <w:r w:rsidR="00E914FD">
        <w:rPr>
          <w:rFonts w:ascii="宋体" w:eastAsia="宋体" w:hAnsi="宋体" w:hint="eastAsia"/>
          <w:sz w:val="24"/>
          <w:szCs w:val="24"/>
        </w:rPr>
        <w:t>。</w:t>
      </w:r>
    </w:p>
    <w:p w14:paraId="0F888899" w14:textId="7F29A0C2" w:rsidR="00434C4E" w:rsidRPr="00BA4BAF" w:rsidRDefault="00BA4BAF" w:rsidP="00BA4BAF">
      <w:pPr>
        <w:adjustRightInd w:val="0"/>
        <w:snapToGrid w:val="0"/>
        <w:spacing w:beforeLines="20" w:before="62" w:afterLines="20" w:after="62" w:line="288" w:lineRule="auto"/>
        <w:ind w:left="720" w:hangingChars="300" w:hanging="720"/>
        <w:rPr>
          <w:rFonts w:ascii="宋体" w:eastAsia="宋体" w:hAnsi="宋体"/>
          <w:sz w:val="24"/>
          <w:szCs w:val="24"/>
        </w:rPr>
      </w:pPr>
      <w:r>
        <w:rPr>
          <w:rFonts w:ascii="宋体" w:eastAsia="宋体" w:hAnsi="宋体" w:hint="eastAsia"/>
          <w:sz w:val="24"/>
          <w:szCs w:val="24"/>
        </w:rPr>
        <w:t>（1）</w:t>
      </w:r>
      <w:r w:rsidR="00FD7EA7">
        <w:rPr>
          <w:rFonts w:ascii="宋体" w:eastAsia="宋体" w:hAnsi="宋体" w:hint="eastAsia"/>
          <w:sz w:val="24"/>
          <w:szCs w:val="24"/>
        </w:rPr>
        <w:t>计算</w:t>
      </w:r>
      <w:r w:rsidR="00E914FD" w:rsidRPr="00BA4BAF">
        <w:rPr>
          <w:rFonts w:ascii="宋体" w:eastAsia="宋体" w:hAnsi="宋体" w:hint="eastAsia"/>
          <w:sz w:val="24"/>
          <w:szCs w:val="24"/>
        </w:rPr>
        <w:t>每台商品交易额、订单量、交易额</w:t>
      </w:r>
      <w:r w:rsidR="00FD7EA7">
        <w:rPr>
          <w:rFonts w:ascii="宋体" w:eastAsia="宋体" w:hAnsi="宋体" w:hint="eastAsia"/>
          <w:sz w:val="24"/>
          <w:szCs w:val="24"/>
        </w:rPr>
        <w:t>总额、订单总量</w:t>
      </w:r>
      <w:r w:rsidR="00E914FD" w:rsidRPr="00BA4BAF">
        <w:rPr>
          <w:rFonts w:ascii="宋体" w:eastAsia="宋体" w:hAnsi="宋体" w:hint="eastAsia"/>
          <w:sz w:val="24"/>
          <w:szCs w:val="24"/>
        </w:rPr>
        <w:t>，平均</w:t>
      </w:r>
      <w:r w:rsidR="00FD7EA7">
        <w:rPr>
          <w:rFonts w:ascii="宋体" w:eastAsia="宋体" w:hAnsi="宋体" w:hint="eastAsia"/>
          <w:sz w:val="24"/>
          <w:szCs w:val="24"/>
        </w:rPr>
        <w:t>交易额和</w:t>
      </w:r>
      <w:r w:rsidR="00E914FD" w:rsidRPr="00BA4BAF">
        <w:rPr>
          <w:rFonts w:ascii="宋体" w:eastAsia="宋体" w:hAnsi="宋体" w:hint="eastAsia"/>
          <w:sz w:val="24"/>
          <w:szCs w:val="24"/>
        </w:rPr>
        <w:t>订单量；</w:t>
      </w:r>
    </w:p>
    <w:p w14:paraId="5790E247" w14:textId="0C3F3184" w:rsidR="00434C4E" w:rsidRPr="00BA4BAF" w:rsidRDefault="00BA4BAF" w:rsidP="00BA4BAF">
      <w:pPr>
        <w:adjustRightInd w:val="0"/>
        <w:snapToGrid w:val="0"/>
        <w:spacing w:beforeLines="20" w:before="62" w:afterLines="20" w:after="62" w:line="288" w:lineRule="auto"/>
        <w:rPr>
          <w:rFonts w:ascii="宋体" w:eastAsia="宋体" w:hAnsi="宋体"/>
          <w:sz w:val="24"/>
          <w:szCs w:val="24"/>
        </w:rPr>
      </w:pPr>
      <w:r w:rsidRPr="00BA4BAF">
        <w:rPr>
          <w:rFonts w:ascii="宋体" w:eastAsia="宋体" w:hAnsi="宋体" w:hint="eastAsia"/>
          <w:sz w:val="24"/>
          <w:szCs w:val="24"/>
        </w:rPr>
        <w:t>（2）</w:t>
      </w:r>
      <w:r w:rsidR="00FD7EA7">
        <w:rPr>
          <w:rFonts w:ascii="宋体" w:eastAsia="宋体" w:hAnsi="宋体" w:hint="eastAsia"/>
          <w:sz w:val="24"/>
          <w:szCs w:val="24"/>
        </w:rPr>
        <w:t>绘制关于商品销量，交易额，环比增长率、毛利润、订单量的相应图标</w:t>
      </w:r>
      <w:r w:rsidR="00434C4E" w:rsidRPr="00BA4BAF">
        <w:rPr>
          <w:rFonts w:ascii="宋体" w:eastAsia="宋体" w:hAnsi="宋体" w:hint="eastAsia"/>
          <w:sz w:val="24"/>
          <w:szCs w:val="24"/>
        </w:rPr>
        <w:t>；</w:t>
      </w:r>
    </w:p>
    <w:p w14:paraId="2DE79CBA" w14:textId="1788E264" w:rsidR="00434C4E" w:rsidRDefault="00BA4BAF" w:rsidP="00FD7EA7">
      <w:pPr>
        <w:adjustRightInd w:val="0"/>
        <w:snapToGrid w:val="0"/>
        <w:spacing w:beforeLines="20" w:before="62" w:afterLines="20" w:after="62" w:line="288" w:lineRule="auto"/>
        <w:ind w:left="720" w:hangingChars="300" w:hanging="720"/>
        <w:rPr>
          <w:rFonts w:ascii="宋体" w:eastAsia="宋体" w:hAnsi="宋体"/>
          <w:sz w:val="24"/>
          <w:szCs w:val="24"/>
        </w:rPr>
      </w:pPr>
      <w:r w:rsidRPr="00BA4BAF">
        <w:rPr>
          <w:rFonts w:ascii="宋体" w:eastAsia="宋体" w:hAnsi="宋体" w:hint="eastAsia"/>
          <w:sz w:val="24"/>
          <w:szCs w:val="24"/>
        </w:rPr>
        <w:t>（3）</w:t>
      </w:r>
      <w:r w:rsidR="00FD7EA7">
        <w:rPr>
          <w:rFonts w:ascii="宋体" w:eastAsia="宋体" w:hAnsi="宋体" w:hint="eastAsia"/>
          <w:sz w:val="24"/>
          <w:szCs w:val="24"/>
        </w:rPr>
        <w:t>分析售货机商品数据，总结规律，</w:t>
      </w:r>
      <w:r w:rsidR="00434C4E" w:rsidRPr="00BA4BAF">
        <w:rPr>
          <w:rFonts w:ascii="宋体" w:eastAsia="宋体" w:hAnsi="宋体" w:hint="eastAsia"/>
          <w:sz w:val="24"/>
          <w:szCs w:val="24"/>
        </w:rPr>
        <w:t>对</w:t>
      </w:r>
      <w:r w:rsidR="00434C4E" w:rsidRPr="00BA4BAF">
        <w:rPr>
          <w:rFonts w:ascii="宋体" w:eastAsia="宋体" w:hAnsi="宋体"/>
          <w:sz w:val="24"/>
          <w:szCs w:val="24"/>
        </w:rPr>
        <w:t>每台售货机</w:t>
      </w:r>
      <w:r w:rsidR="00434C4E" w:rsidRPr="00BA4BAF">
        <w:rPr>
          <w:rFonts w:ascii="宋体" w:eastAsia="宋体" w:hAnsi="宋体" w:hint="eastAsia"/>
          <w:sz w:val="24"/>
          <w:szCs w:val="24"/>
        </w:rPr>
        <w:t>进行</w:t>
      </w:r>
      <w:r w:rsidR="00434C4E" w:rsidRPr="00BA4BAF">
        <w:rPr>
          <w:rFonts w:ascii="宋体" w:eastAsia="宋体" w:hAnsi="宋体"/>
          <w:sz w:val="24"/>
          <w:szCs w:val="24"/>
        </w:rPr>
        <w:t>标签化，使其能够好的展</w:t>
      </w:r>
      <w:r w:rsidR="00434C4E" w:rsidRPr="00BA4BAF">
        <w:rPr>
          <w:rFonts w:ascii="宋体" w:eastAsia="宋体" w:hAnsi="宋体" w:hint="eastAsia"/>
          <w:sz w:val="24"/>
          <w:szCs w:val="24"/>
        </w:rPr>
        <w:t>现</w:t>
      </w:r>
      <w:r w:rsidRPr="00BA4BAF">
        <w:rPr>
          <w:rFonts w:ascii="宋体" w:eastAsia="宋体" w:hAnsi="宋体" w:hint="eastAsia"/>
          <w:sz w:val="24"/>
          <w:szCs w:val="24"/>
        </w:rPr>
        <w:t>销售情况</w:t>
      </w:r>
      <w:r w:rsidR="00434C4E" w:rsidRPr="00BA4BAF">
        <w:rPr>
          <w:rFonts w:ascii="宋体" w:eastAsia="宋体" w:hAnsi="宋体"/>
          <w:sz w:val="24"/>
          <w:szCs w:val="24"/>
        </w:rPr>
        <w:t>的特征。</w:t>
      </w:r>
    </w:p>
    <w:p w14:paraId="22CDAD53" w14:textId="367C6189" w:rsidR="00FD7EA7" w:rsidRPr="00BA4BAF" w:rsidRDefault="00FD7EA7" w:rsidP="00FD7EA7">
      <w:pPr>
        <w:adjustRightInd w:val="0"/>
        <w:snapToGrid w:val="0"/>
        <w:spacing w:beforeLines="20" w:before="62" w:afterLines="20" w:after="62" w:line="288" w:lineRule="auto"/>
        <w:ind w:left="720" w:hangingChars="300" w:hanging="720"/>
        <w:rPr>
          <w:rFonts w:ascii="宋体" w:eastAsia="宋体" w:hAnsi="宋体"/>
          <w:sz w:val="24"/>
          <w:szCs w:val="24"/>
        </w:rPr>
      </w:pPr>
      <w:r>
        <w:rPr>
          <w:rFonts w:ascii="宋体" w:eastAsia="宋体" w:hAnsi="宋体" w:hint="eastAsia"/>
          <w:sz w:val="24"/>
          <w:szCs w:val="24"/>
        </w:rPr>
        <w:t>（4）依据分析结果预测未来销售额，分析数据不足，向经营者提出数据方面的要求</w:t>
      </w:r>
    </w:p>
    <w:p w14:paraId="7149F845" w14:textId="63BF936F" w:rsidR="00434C4E" w:rsidRPr="00826B48" w:rsidRDefault="009919CF" w:rsidP="002E3FB6">
      <w:pPr>
        <w:pStyle w:val="a8"/>
        <w:adjustRightInd w:val="0"/>
        <w:snapToGrid w:val="0"/>
        <w:spacing w:beforeLines="20" w:before="62" w:afterLines="20" w:after="62" w:line="288" w:lineRule="auto"/>
        <w:ind w:firstLineChars="0" w:firstLine="0"/>
        <w:jc w:val="center"/>
        <w:outlineLvl w:val="0"/>
        <w:rPr>
          <w:rFonts w:ascii="黑体" w:eastAsia="黑体" w:hAnsi="黑体"/>
          <w:sz w:val="28"/>
          <w:szCs w:val="28"/>
        </w:rPr>
      </w:pPr>
      <w:bookmarkStart w:id="8" w:name="_Toc23016463"/>
      <w:bookmarkStart w:id="9" w:name="_Toc23016802"/>
      <w:r>
        <w:rPr>
          <w:rFonts w:ascii="黑体" w:eastAsia="黑体" w:hAnsi="黑体" w:hint="eastAsia"/>
          <w:sz w:val="28"/>
          <w:szCs w:val="28"/>
        </w:rPr>
        <w:t>二、</w:t>
      </w:r>
      <w:r w:rsidR="00511FC3">
        <w:rPr>
          <w:rFonts w:ascii="黑体" w:eastAsia="黑体" w:hAnsi="黑体" w:hint="eastAsia"/>
          <w:sz w:val="28"/>
          <w:szCs w:val="28"/>
        </w:rPr>
        <w:t>项目</w:t>
      </w:r>
      <w:r w:rsidR="00434C4E" w:rsidRPr="00826B48">
        <w:rPr>
          <w:rFonts w:ascii="黑体" w:eastAsia="黑体" w:hAnsi="黑体" w:hint="eastAsia"/>
          <w:sz w:val="28"/>
          <w:szCs w:val="28"/>
        </w:rPr>
        <w:t>数据</w:t>
      </w:r>
      <w:bookmarkEnd w:id="8"/>
      <w:bookmarkEnd w:id="9"/>
      <w:r w:rsidR="00131F6D">
        <w:rPr>
          <w:rFonts w:ascii="黑体" w:eastAsia="黑体" w:hAnsi="黑体" w:hint="eastAsia"/>
          <w:sz w:val="28"/>
          <w:szCs w:val="28"/>
        </w:rPr>
        <w:t>来源</w:t>
      </w:r>
    </w:p>
    <w:p w14:paraId="3C4FBBC3" w14:textId="30CE465B" w:rsidR="00826B48" w:rsidRPr="002E3FB6" w:rsidRDefault="00826B48" w:rsidP="002E3FB6">
      <w:pPr>
        <w:pStyle w:val="2"/>
        <w:spacing w:beforeLines="20" w:before="62" w:afterLines="20" w:after="62"/>
        <w:rPr>
          <w:rFonts w:ascii="黑体" w:eastAsia="黑体" w:hAnsi="黑体"/>
          <w:b w:val="0"/>
          <w:bCs w:val="0"/>
          <w:sz w:val="24"/>
          <w:szCs w:val="24"/>
        </w:rPr>
      </w:pPr>
      <w:bookmarkStart w:id="10" w:name="_Toc23016464"/>
      <w:bookmarkStart w:id="11" w:name="_Toc23016803"/>
      <w:r w:rsidRPr="002E3FB6">
        <w:rPr>
          <w:rFonts w:ascii="黑体" w:eastAsia="黑体" w:hAnsi="黑体" w:hint="eastAsia"/>
          <w:b w:val="0"/>
          <w:bCs w:val="0"/>
          <w:sz w:val="24"/>
          <w:szCs w:val="24"/>
        </w:rPr>
        <w:t>2.1</w:t>
      </w:r>
      <w:r w:rsidR="00434C4E" w:rsidRPr="002E3FB6">
        <w:rPr>
          <w:rFonts w:ascii="黑体" w:eastAsia="黑体" w:hAnsi="黑体" w:hint="eastAsia"/>
          <w:b w:val="0"/>
          <w:bCs w:val="0"/>
          <w:sz w:val="24"/>
          <w:szCs w:val="24"/>
        </w:rPr>
        <w:t>数据</w:t>
      </w:r>
      <w:bookmarkEnd w:id="10"/>
      <w:bookmarkEnd w:id="11"/>
      <w:r w:rsidR="005F4EBF">
        <w:rPr>
          <w:rFonts w:ascii="黑体" w:eastAsia="黑体" w:hAnsi="黑体" w:hint="eastAsia"/>
          <w:b w:val="0"/>
          <w:bCs w:val="0"/>
          <w:sz w:val="24"/>
          <w:szCs w:val="24"/>
        </w:rPr>
        <w:t>的</w:t>
      </w:r>
      <w:r w:rsidR="00F969DC">
        <w:rPr>
          <w:rFonts w:ascii="黑体" w:eastAsia="黑体" w:hAnsi="黑体" w:hint="eastAsia"/>
          <w:b w:val="0"/>
          <w:bCs w:val="0"/>
          <w:sz w:val="24"/>
          <w:szCs w:val="24"/>
        </w:rPr>
        <w:t>获取</w:t>
      </w:r>
    </w:p>
    <w:p w14:paraId="0935CE2C" w14:textId="02F44F98" w:rsidR="00434C4E" w:rsidRPr="00826B48" w:rsidRDefault="00434C4E" w:rsidP="002E3FB6">
      <w:pPr>
        <w:adjustRightInd w:val="0"/>
        <w:snapToGrid w:val="0"/>
        <w:spacing w:beforeLines="50" w:before="156" w:afterLines="50" w:after="156" w:line="288" w:lineRule="auto"/>
        <w:ind w:firstLineChars="200" w:firstLine="480"/>
        <w:rPr>
          <w:rFonts w:ascii="宋体" w:eastAsia="宋体" w:hAnsi="宋体"/>
          <w:sz w:val="24"/>
          <w:szCs w:val="24"/>
        </w:rPr>
      </w:pPr>
      <w:r w:rsidRPr="00826B48">
        <w:rPr>
          <w:rFonts w:ascii="宋体" w:eastAsia="宋体" w:hAnsi="宋体"/>
          <w:sz w:val="24"/>
          <w:szCs w:val="24"/>
        </w:rPr>
        <w:t>选取</w:t>
      </w:r>
      <w:r w:rsidR="00FD7EA7">
        <w:rPr>
          <w:rFonts w:ascii="宋体" w:eastAsia="宋体" w:hAnsi="宋体" w:hint="eastAsia"/>
          <w:sz w:val="24"/>
          <w:szCs w:val="24"/>
        </w:rPr>
        <w:t>不同地点的5台售货机</w:t>
      </w:r>
      <w:r w:rsidRPr="00826B48">
        <w:rPr>
          <w:rFonts w:ascii="宋体" w:eastAsia="宋体" w:hAnsi="宋体" w:hint="eastAsia"/>
          <w:sz w:val="24"/>
          <w:szCs w:val="24"/>
        </w:rPr>
        <w:t>A、B、C、D、E</w:t>
      </w:r>
      <w:r w:rsidR="00FD7EA7">
        <w:rPr>
          <w:rFonts w:ascii="宋体" w:eastAsia="宋体" w:hAnsi="宋体" w:hint="eastAsia"/>
          <w:sz w:val="24"/>
          <w:szCs w:val="24"/>
        </w:rPr>
        <w:t>商品销售数据</w:t>
      </w:r>
      <w:r w:rsidR="00FD7EA7" w:rsidRPr="00826B48">
        <w:rPr>
          <w:rFonts w:ascii="宋体" w:eastAsia="宋体" w:hAnsi="宋体"/>
          <w:sz w:val="24"/>
          <w:szCs w:val="24"/>
        </w:rPr>
        <w:t xml:space="preserve"> </w:t>
      </w:r>
    </w:p>
    <w:p w14:paraId="172AB0B9" w14:textId="12EB0211" w:rsidR="00826B48" w:rsidRPr="002E3FB6" w:rsidRDefault="00826B48" w:rsidP="002E3FB6">
      <w:pPr>
        <w:pStyle w:val="2"/>
        <w:spacing w:beforeLines="50" w:before="156" w:afterLines="50" w:after="156"/>
        <w:rPr>
          <w:rFonts w:ascii="黑体" w:eastAsia="黑体" w:hAnsi="黑体"/>
          <w:b w:val="0"/>
          <w:bCs w:val="0"/>
          <w:sz w:val="24"/>
          <w:szCs w:val="24"/>
        </w:rPr>
      </w:pPr>
      <w:bookmarkStart w:id="12" w:name="_Toc23016465"/>
      <w:bookmarkStart w:id="13" w:name="_Toc23016804"/>
      <w:r w:rsidRPr="002E3FB6">
        <w:rPr>
          <w:rFonts w:ascii="黑体" w:eastAsia="黑体" w:hAnsi="黑体" w:hint="eastAsia"/>
          <w:b w:val="0"/>
          <w:bCs w:val="0"/>
          <w:sz w:val="24"/>
          <w:szCs w:val="24"/>
        </w:rPr>
        <w:t>2.2</w:t>
      </w:r>
      <w:r w:rsidR="00434C4E" w:rsidRPr="002E3FB6">
        <w:rPr>
          <w:rFonts w:ascii="黑体" w:eastAsia="黑体" w:hAnsi="黑体" w:hint="eastAsia"/>
          <w:b w:val="0"/>
          <w:bCs w:val="0"/>
          <w:sz w:val="24"/>
          <w:szCs w:val="24"/>
        </w:rPr>
        <w:t>数据</w:t>
      </w:r>
      <w:r w:rsidR="00F969DC">
        <w:rPr>
          <w:rFonts w:ascii="黑体" w:eastAsia="黑体" w:hAnsi="黑体" w:hint="eastAsia"/>
          <w:b w:val="0"/>
          <w:bCs w:val="0"/>
          <w:sz w:val="24"/>
          <w:szCs w:val="24"/>
        </w:rPr>
        <w:t>的</w:t>
      </w:r>
      <w:r w:rsidRPr="002E3FB6">
        <w:rPr>
          <w:rFonts w:ascii="黑体" w:eastAsia="黑体" w:hAnsi="黑体" w:hint="eastAsia"/>
          <w:b w:val="0"/>
          <w:bCs w:val="0"/>
          <w:sz w:val="24"/>
          <w:szCs w:val="24"/>
        </w:rPr>
        <w:t>时间</w:t>
      </w:r>
      <w:bookmarkEnd w:id="12"/>
      <w:bookmarkEnd w:id="13"/>
      <w:r w:rsidR="00F969DC">
        <w:rPr>
          <w:rFonts w:ascii="黑体" w:eastAsia="黑体" w:hAnsi="黑体" w:hint="eastAsia"/>
          <w:b w:val="0"/>
          <w:bCs w:val="0"/>
          <w:sz w:val="24"/>
          <w:szCs w:val="24"/>
        </w:rPr>
        <w:t>段</w:t>
      </w:r>
    </w:p>
    <w:p w14:paraId="2893A003" w14:textId="3E3C8C95" w:rsidR="00434C4E" w:rsidRPr="00826B48" w:rsidRDefault="005F4EBF" w:rsidP="002E3FB6">
      <w:pPr>
        <w:adjustRightInd w:val="0"/>
        <w:snapToGrid w:val="0"/>
        <w:spacing w:beforeLines="50" w:before="156" w:afterLines="50" w:after="156" w:line="288" w:lineRule="auto"/>
        <w:ind w:firstLineChars="200" w:firstLine="480"/>
        <w:rPr>
          <w:rFonts w:ascii="宋体" w:eastAsia="宋体" w:hAnsi="宋体"/>
          <w:sz w:val="24"/>
          <w:szCs w:val="24"/>
        </w:rPr>
      </w:pPr>
      <w:r>
        <w:rPr>
          <w:rFonts w:ascii="宋体" w:eastAsia="宋体" w:hAnsi="宋体" w:hint="eastAsia"/>
          <w:sz w:val="24"/>
          <w:szCs w:val="24"/>
        </w:rPr>
        <w:t>从</w:t>
      </w:r>
      <w:r w:rsidR="00434C4E" w:rsidRPr="00826B48">
        <w:rPr>
          <w:rFonts w:ascii="宋体" w:eastAsia="宋体" w:hAnsi="宋体" w:hint="eastAsia"/>
          <w:sz w:val="24"/>
          <w:szCs w:val="24"/>
        </w:rPr>
        <w:t>2017年1月1日</w:t>
      </w:r>
      <w:r w:rsidR="00434C4E" w:rsidRPr="00826B48">
        <w:rPr>
          <w:rFonts w:ascii="宋体" w:eastAsia="宋体" w:hAnsi="宋体"/>
          <w:sz w:val="24"/>
          <w:szCs w:val="24"/>
        </w:rPr>
        <w:t>到</w:t>
      </w:r>
      <w:r w:rsidR="00434C4E" w:rsidRPr="00826B48">
        <w:rPr>
          <w:rFonts w:ascii="宋体" w:eastAsia="宋体" w:hAnsi="宋体" w:hint="eastAsia"/>
          <w:sz w:val="24"/>
          <w:szCs w:val="24"/>
        </w:rPr>
        <w:t>2017年12月31日</w:t>
      </w:r>
    </w:p>
    <w:p w14:paraId="64245528" w14:textId="6D681358" w:rsidR="00434C4E" w:rsidRPr="002E3FB6" w:rsidRDefault="00826B48" w:rsidP="00C179D9">
      <w:pPr>
        <w:pStyle w:val="2"/>
        <w:rPr>
          <w:rFonts w:ascii="黑体" w:eastAsia="黑体" w:hAnsi="黑体"/>
          <w:b w:val="0"/>
          <w:bCs w:val="0"/>
          <w:sz w:val="24"/>
          <w:szCs w:val="24"/>
        </w:rPr>
      </w:pPr>
      <w:bookmarkStart w:id="14" w:name="_Toc23016466"/>
      <w:bookmarkStart w:id="15" w:name="_Toc23016805"/>
      <w:r w:rsidRPr="002E3FB6">
        <w:rPr>
          <w:rFonts w:ascii="黑体" w:eastAsia="黑体" w:hAnsi="黑体" w:hint="eastAsia"/>
          <w:b w:val="0"/>
          <w:bCs w:val="0"/>
          <w:sz w:val="24"/>
          <w:szCs w:val="24"/>
        </w:rPr>
        <w:lastRenderedPageBreak/>
        <w:t>2.3</w:t>
      </w:r>
      <w:r w:rsidR="00434C4E" w:rsidRPr="002E3FB6">
        <w:rPr>
          <w:rFonts w:ascii="黑体" w:eastAsia="黑体" w:hAnsi="黑体" w:hint="eastAsia"/>
          <w:b w:val="0"/>
          <w:bCs w:val="0"/>
          <w:sz w:val="24"/>
          <w:szCs w:val="24"/>
        </w:rPr>
        <w:t>数据</w:t>
      </w:r>
      <w:bookmarkEnd w:id="14"/>
      <w:bookmarkEnd w:id="15"/>
      <w:r w:rsidR="005F4EBF">
        <w:rPr>
          <w:rFonts w:ascii="黑体" w:eastAsia="黑体" w:hAnsi="黑体" w:hint="eastAsia"/>
          <w:b w:val="0"/>
          <w:bCs w:val="0"/>
          <w:sz w:val="24"/>
          <w:szCs w:val="24"/>
        </w:rPr>
        <w:t>的大小</w:t>
      </w:r>
    </w:p>
    <w:tbl>
      <w:tblPr>
        <w:tblStyle w:val="a7"/>
        <w:tblW w:w="0" w:type="auto"/>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ayout w:type="fixed"/>
        <w:tblLook w:val="04A0" w:firstRow="1" w:lastRow="0" w:firstColumn="1" w:lastColumn="0" w:noHBand="0" w:noVBand="1"/>
      </w:tblPr>
      <w:tblGrid>
        <w:gridCol w:w="1413"/>
        <w:gridCol w:w="1105"/>
        <w:gridCol w:w="1106"/>
        <w:gridCol w:w="1105"/>
        <w:gridCol w:w="1106"/>
        <w:gridCol w:w="1106"/>
        <w:gridCol w:w="1355"/>
      </w:tblGrid>
      <w:tr w:rsidR="00826B48" w14:paraId="2CC4BEF8" w14:textId="6DA09450" w:rsidTr="00826B48">
        <w:trPr>
          <w:trHeight w:val="686"/>
        </w:trPr>
        <w:tc>
          <w:tcPr>
            <w:tcW w:w="1413" w:type="dxa"/>
          </w:tcPr>
          <w:p w14:paraId="1FF17BD9" w14:textId="70AF7F7C" w:rsidR="00434C4E" w:rsidRPr="00826B48" w:rsidRDefault="005F4EBF" w:rsidP="00826B48">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售货机</w:t>
            </w:r>
          </w:p>
        </w:tc>
        <w:tc>
          <w:tcPr>
            <w:tcW w:w="1105" w:type="dxa"/>
          </w:tcPr>
          <w:p w14:paraId="0E2905E2" w14:textId="4E1B38DC" w:rsidR="00434C4E" w:rsidRPr="00826B48" w:rsidRDefault="00434C4E" w:rsidP="00826B48">
            <w:pPr>
              <w:adjustRightInd w:val="0"/>
              <w:snapToGrid w:val="0"/>
              <w:spacing w:beforeLines="50" w:before="156" w:afterLines="50" w:after="156" w:line="288" w:lineRule="auto"/>
              <w:jc w:val="center"/>
              <w:rPr>
                <w:rFonts w:ascii="宋体" w:eastAsia="宋体" w:hAnsi="宋体"/>
                <w:sz w:val="24"/>
                <w:szCs w:val="24"/>
              </w:rPr>
            </w:pPr>
            <w:r w:rsidRPr="00826B48">
              <w:rPr>
                <w:rFonts w:ascii="宋体" w:eastAsia="宋体" w:hAnsi="宋体" w:hint="eastAsia"/>
                <w:sz w:val="24"/>
                <w:szCs w:val="24"/>
              </w:rPr>
              <w:t>A</w:t>
            </w:r>
          </w:p>
        </w:tc>
        <w:tc>
          <w:tcPr>
            <w:tcW w:w="1106" w:type="dxa"/>
          </w:tcPr>
          <w:p w14:paraId="56D35E9B" w14:textId="056124D2" w:rsidR="00434C4E" w:rsidRPr="00826B48" w:rsidRDefault="00434C4E" w:rsidP="00826B48">
            <w:pPr>
              <w:adjustRightInd w:val="0"/>
              <w:snapToGrid w:val="0"/>
              <w:spacing w:beforeLines="50" w:before="156" w:afterLines="50" w:after="156" w:line="288" w:lineRule="auto"/>
              <w:jc w:val="center"/>
              <w:rPr>
                <w:rFonts w:ascii="宋体" w:eastAsia="宋体" w:hAnsi="宋体"/>
                <w:sz w:val="24"/>
                <w:szCs w:val="24"/>
              </w:rPr>
            </w:pPr>
            <w:r w:rsidRPr="00826B48">
              <w:rPr>
                <w:rFonts w:ascii="宋体" w:eastAsia="宋体" w:hAnsi="宋体" w:hint="eastAsia"/>
                <w:sz w:val="24"/>
                <w:szCs w:val="24"/>
              </w:rPr>
              <w:t>B</w:t>
            </w:r>
          </w:p>
        </w:tc>
        <w:tc>
          <w:tcPr>
            <w:tcW w:w="1105" w:type="dxa"/>
          </w:tcPr>
          <w:p w14:paraId="05E1404C" w14:textId="7ACE380B" w:rsidR="00434C4E" w:rsidRPr="00826B48" w:rsidRDefault="00434C4E" w:rsidP="00826B48">
            <w:pPr>
              <w:adjustRightInd w:val="0"/>
              <w:snapToGrid w:val="0"/>
              <w:spacing w:beforeLines="50" w:before="156" w:afterLines="50" w:after="156" w:line="288" w:lineRule="auto"/>
              <w:jc w:val="center"/>
              <w:rPr>
                <w:rFonts w:ascii="宋体" w:eastAsia="宋体" w:hAnsi="宋体"/>
                <w:sz w:val="24"/>
                <w:szCs w:val="24"/>
              </w:rPr>
            </w:pPr>
            <w:r w:rsidRPr="00826B48">
              <w:rPr>
                <w:rFonts w:ascii="宋体" w:eastAsia="宋体" w:hAnsi="宋体" w:hint="eastAsia"/>
                <w:sz w:val="24"/>
                <w:szCs w:val="24"/>
              </w:rPr>
              <w:t>C</w:t>
            </w:r>
          </w:p>
        </w:tc>
        <w:tc>
          <w:tcPr>
            <w:tcW w:w="1106" w:type="dxa"/>
          </w:tcPr>
          <w:p w14:paraId="2D6C4AE0" w14:textId="54490132" w:rsidR="00434C4E" w:rsidRPr="00826B48" w:rsidRDefault="00434C4E" w:rsidP="00826B48">
            <w:pPr>
              <w:adjustRightInd w:val="0"/>
              <w:snapToGrid w:val="0"/>
              <w:spacing w:beforeLines="50" w:before="156" w:afterLines="50" w:after="156" w:line="288" w:lineRule="auto"/>
              <w:jc w:val="center"/>
              <w:rPr>
                <w:rFonts w:ascii="宋体" w:eastAsia="宋体" w:hAnsi="宋体"/>
                <w:sz w:val="24"/>
                <w:szCs w:val="24"/>
              </w:rPr>
            </w:pPr>
            <w:r w:rsidRPr="00826B48">
              <w:rPr>
                <w:rFonts w:ascii="宋体" w:eastAsia="宋体" w:hAnsi="宋体" w:hint="eastAsia"/>
                <w:sz w:val="24"/>
                <w:szCs w:val="24"/>
              </w:rPr>
              <w:t>D</w:t>
            </w:r>
          </w:p>
        </w:tc>
        <w:tc>
          <w:tcPr>
            <w:tcW w:w="1106" w:type="dxa"/>
          </w:tcPr>
          <w:p w14:paraId="2E812DBF" w14:textId="0FBFB71B" w:rsidR="00434C4E" w:rsidRPr="00826B48" w:rsidRDefault="00434C4E" w:rsidP="00826B48">
            <w:pPr>
              <w:adjustRightInd w:val="0"/>
              <w:snapToGrid w:val="0"/>
              <w:spacing w:beforeLines="50" w:before="156" w:afterLines="50" w:after="156" w:line="288" w:lineRule="auto"/>
              <w:jc w:val="center"/>
              <w:rPr>
                <w:rFonts w:ascii="宋体" w:eastAsia="宋体" w:hAnsi="宋体"/>
                <w:sz w:val="24"/>
                <w:szCs w:val="24"/>
              </w:rPr>
            </w:pPr>
            <w:r w:rsidRPr="00826B48">
              <w:rPr>
                <w:rFonts w:ascii="宋体" w:eastAsia="宋体" w:hAnsi="宋体" w:hint="eastAsia"/>
                <w:sz w:val="24"/>
                <w:szCs w:val="24"/>
              </w:rPr>
              <w:t>E</w:t>
            </w:r>
          </w:p>
        </w:tc>
        <w:tc>
          <w:tcPr>
            <w:tcW w:w="1355" w:type="dxa"/>
          </w:tcPr>
          <w:p w14:paraId="4466A0AC" w14:textId="2DFD03EF" w:rsidR="00434C4E" w:rsidRPr="00826B48" w:rsidRDefault="00131F6D" w:rsidP="00826B48">
            <w:pPr>
              <w:tabs>
                <w:tab w:val="left" w:pos="510"/>
              </w:tabs>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合计</w:t>
            </w:r>
          </w:p>
        </w:tc>
      </w:tr>
      <w:tr w:rsidR="00826B48" w14:paraId="4F38B8ED" w14:textId="302EB7A2" w:rsidTr="00826B48">
        <w:trPr>
          <w:trHeight w:val="686"/>
        </w:trPr>
        <w:tc>
          <w:tcPr>
            <w:tcW w:w="1413" w:type="dxa"/>
          </w:tcPr>
          <w:p w14:paraId="12DF0DFB" w14:textId="044969AF" w:rsidR="00434C4E" w:rsidRPr="00826B48" w:rsidRDefault="005F4EBF" w:rsidP="00826B48">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数据大小（条）</w:t>
            </w:r>
          </w:p>
        </w:tc>
        <w:tc>
          <w:tcPr>
            <w:tcW w:w="1105" w:type="dxa"/>
          </w:tcPr>
          <w:p w14:paraId="12282084" w14:textId="7121B848" w:rsidR="00434C4E" w:rsidRPr="00826B48" w:rsidRDefault="002E3FB6" w:rsidP="00826B48">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10486</w:t>
            </w:r>
          </w:p>
        </w:tc>
        <w:tc>
          <w:tcPr>
            <w:tcW w:w="1106" w:type="dxa"/>
          </w:tcPr>
          <w:p w14:paraId="287422A0" w14:textId="00A86529" w:rsidR="00434C4E" w:rsidRPr="00826B48" w:rsidRDefault="002E3FB6" w:rsidP="00826B48">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13481</w:t>
            </w:r>
          </w:p>
        </w:tc>
        <w:tc>
          <w:tcPr>
            <w:tcW w:w="1105" w:type="dxa"/>
          </w:tcPr>
          <w:p w14:paraId="0A611039" w14:textId="143B03E5" w:rsidR="00434C4E" w:rsidRPr="00826B48" w:rsidRDefault="002E3FB6" w:rsidP="00826B48">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14493</w:t>
            </w:r>
          </w:p>
        </w:tc>
        <w:tc>
          <w:tcPr>
            <w:tcW w:w="1106" w:type="dxa"/>
          </w:tcPr>
          <w:p w14:paraId="48B801BF" w14:textId="3915D6BC" w:rsidR="00434C4E" w:rsidRPr="00826B48" w:rsidRDefault="002E3FB6" w:rsidP="00826B48">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8713</w:t>
            </w:r>
          </w:p>
        </w:tc>
        <w:tc>
          <w:tcPr>
            <w:tcW w:w="1106" w:type="dxa"/>
          </w:tcPr>
          <w:p w14:paraId="5627C837" w14:textId="7CDEB462" w:rsidR="00434C4E" w:rsidRPr="00826B48" w:rsidRDefault="002E3FB6" w:rsidP="00826B48">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23505</w:t>
            </w:r>
          </w:p>
        </w:tc>
        <w:tc>
          <w:tcPr>
            <w:tcW w:w="1355" w:type="dxa"/>
          </w:tcPr>
          <w:p w14:paraId="0B4790D4" w14:textId="584DB91E" w:rsidR="00434C4E" w:rsidRPr="00826B48" w:rsidRDefault="00131F6D" w:rsidP="00826B48">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sz w:val="24"/>
                <w:szCs w:val="24"/>
              </w:rPr>
              <w:t>70678</w:t>
            </w:r>
          </w:p>
        </w:tc>
      </w:tr>
    </w:tbl>
    <w:p w14:paraId="05F5A5A7" w14:textId="6532F12F" w:rsidR="00434C4E" w:rsidRPr="002E3FB6" w:rsidRDefault="009919CF" w:rsidP="002E3FB6">
      <w:pPr>
        <w:pStyle w:val="1"/>
        <w:adjustRightInd w:val="0"/>
        <w:snapToGrid w:val="0"/>
        <w:spacing w:beforeLines="20" w:before="62" w:afterLines="20" w:after="62" w:line="288" w:lineRule="auto"/>
        <w:rPr>
          <w:rFonts w:ascii="黑体" w:eastAsia="黑体" w:hAnsi="黑体"/>
          <w:b w:val="0"/>
          <w:bCs w:val="0"/>
          <w:sz w:val="28"/>
          <w:szCs w:val="28"/>
        </w:rPr>
      </w:pPr>
      <w:bookmarkStart w:id="16" w:name="_Toc23016467"/>
      <w:bookmarkStart w:id="17" w:name="_Toc23016806"/>
      <w:r w:rsidRPr="002E3FB6">
        <w:rPr>
          <w:rFonts w:ascii="黑体" w:eastAsia="黑体" w:hAnsi="黑体" w:hint="eastAsia"/>
          <w:b w:val="0"/>
          <w:bCs w:val="0"/>
          <w:sz w:val="28"/>
          <w:szCs w:val="28"/>
        </w:rPr>
        <w:t>三、</w:t>
      </w:r>
      <w:r w:rsidR="00131F6D">
        <w:rPr>
          <w:rFonts w:ascii="黑体" w:eastAsia="黑体" w:hAnsi="黑体" w:hint="eastAsia"/>
          <w:b w:val="0"/>
          <w:bCs w:val="0"/>
          <w:sz w:val="28"/>
          <w:szCs w:val="28"/>
        </w:rPr>
        <w:t>项目</w:t>
      </w:r>
      <w:r w:rsidR="00434C4E" w:rsidRPr="002E3FB6">
        <w:rPr>
          <w:rFonts w:ascii="黑体" w:eastAsia="黑体" w:hAnsi="黑体"/>
          <w:b w:val="0"/>
          <w:bCs w:val="0"/>
          <w:sz w:val="28"/>
          <w:szCs w:val="28"/>
        </w:rPr>
        <w:t>数据分析</w:t>
      </w:r>
      <w:bookmarkEnd w:id="16"/>
      <w:bookmarkEnd w:id="17"/>
    </w:p>
    <w:p w14:paraId="71CDA921" w14:textId="4E917EA9" w:rsidR="00434C4E" w:rsidRPr="002E3FB6" w:rsidRDefault="00434C4E" w:rsidP="002E3FB6">
      <w:pPr>
        <w:pStyle w:val="2"/>
        <w:adjustRightInd w:val="0"/>
        <w:snapToGrid w:val="0"/>
        <w:spacing w:beforeLines="20" w:before="62" w:afterLines="20" w:after="62" w:line="288" w:lineRule="auto"/>
        <w:rPr>
          <w:rFonts w:ascii="黑体" w:eastAsia="黑体" w:hAnsi="黑体"/>
          <w:b w:val="0"/>
          <w:bCs w:val="0"/>
          <w:sz w:val="24"/>
          <w:szCs w:val="24"/>
        </w:rPr>
      </w:pPr>
      <w:bookmarkStart w:id="18" w:name="_Toc23016468"/>
      <w:bookmarkStart w:id="19" w:name="_Toc23016807"/>
      <w:r w:rsidRPr="002E3FB6">
        <w:rPr>
          <w:rFonts w:ascii="黑体" w:eastAsia="黑体" w:hAnsi="黑体"/>
          <w:b w:val="0"/>
          <w:bCs w:val="0"/>
          <w:sz w:val="24"/>
          <w:szCs w:val="24"/>
        </w:rPr>
        <w:t>3.1</w:t>
      </w:r>
      <w:bookmarkEnd w:id="18"/>
      <w:bookmarkEnd w:id="19"/>
      <w:r w:rsidR="00131F6D">
        <w:rPr>
          <w:rFonts w:ascii="黑体" w:eastAsia="黑体" w:hAnsi="黑体" w:hint="eastAsia"/>
          <w:b w:val="0"/>
          <w:bCs w:val="0"/>
          <w:sz w:val="24"/>
          <w:szCs w:val="24"/>
        </w:rPr>
        <w:t>数据预处理与分析</w:t>
      </w:r>
    </w:p>
    <w:p w14:paraId="16A601A1" w14:textId="09B7FC17" w:rsidR="00881298" w:rsidRPr="002E3FB6" w:rsidRDefault="00434C4E" w:rsidP="002E3FB6">
      <w:pPr>
        <w:pStyle w:val="3"/>
        <w:adjustRightInd w:val="0"/>
        <w:snapToGrid w:val="0"/>
        <w:spacing w:beforeLines="20" w:before="62" w:afterLines="20" w:after="62" w:line="288" w:lineRule="auto"/>
        <w:rPr>
          <w:rFonts w:ascii="黑体" w:eastAsia="黑体" w:hAnsi="黑体"/>
          <w:b w:val="0"/>
          <w:bCs w:val="0"/>
          <w:sz w:val="24"/>
          <w:szCs w:val="24"/>
        </w:rPr>
      </w:pPr>
      <w:bookmarkStart w:id="20" w:name="_Toc23016469"/>
      <w:bookmarkStart w:id="21" w:name="_Toc23016808"/>
      <w:r w:rsidRPr="002E3FB6">
        <w:rPr>
          <w:rFonts w:ascii="黑体" w:eastAsia="黑体" w:hAnsi="黑体" w:hint="eastAsia"/>
          <w:b w:val="0"/>
          <w:bCs w:val="0"/>
          <w:sz w:val="24"/>
          <w:szCs w:val="24"/>
        </w:rPr>
        <w:t>3.1.1</w:t>
      </w:r>
      <w:bookmarkEnd w:id="20"/>
      <w:bookmarkEnd w:id="21"/>
      <w:r w:rsidR="00A2146A">
        <w:rPr>
          <w:rFonts w:ascii="黑体" w:eastAsia="黑体" w:hAnsi="黑体" w:hint="eastAsia"/>
          <w:b w:val="0"/>
          <w:bCs w:val="0"/>
          <w:sz w:val="24"/>
          <w:szCs w:val="24"/>
        </w:rPr>
        <w:t>数据清洗、提取和描述</w:t>
      </w:r>
    </w:p>
    <w:p w14:paraId="2E853110" w14:textId="392786C9" w:rsidR="004E5567" w:rsidRPr="00826B48" w:rsidRDefault="00A2146A" w:rsidP="00826B48">
      <w:pPr>
        <w:adjustRightInd w:val="0"/>
        <w:snapToGrid w:val="0"/>
        <w:spacing w:beforeLines="10" w:before="31" w:afterLines="10" w:after="31" w:line="288" w:lineRule="auto"/>
        <w:ind w:firstLineChars="200" w:firstLine="480"/>
        <w:rPr>
          <w:rFonts w:ascii="宋体" w:eastAsia="宋体" w:hAnsi="宋体"/>
          <w:sz w:val="24"/>
          <w:szCs w:val="24"/>
        </w:rPr>
      </w:pPr>
      <w:r>
        <w:rPr>
          <w:rFonts w:ascii="宋体" w:eastAsia="宋体" w:hAnsi="宋体" w:hint="eastAsia"/>
          <w:sz w:val="24"/>
          <w:szCs w:val="24"/>
        </w:rPr>
        <w:t>（1）</w:t>
      </w:r>
      <w:r w:rsidR="004E5567" w:rsidRPr="00826B48">
        <w:rPr>
          <w:rFonts w:ascii="宋体" w:eastAsia="宋体" w:hAnsi="宋体" w:hint="eastAsia"/>
          <w:sz w:val="24"/>
          <w:szCs w:val="24"/>
        </w:rPr>
        <w:t>数据</w:t>
      </w:r>
      <w:r w:rsidR="0042034B">
        <w:rPr>
          <w:rFonts w:ascii="宋体" w:eastAsia="宋体" w:hAnsi="宋体" w:hint="eastAsia"/>
          <w:sz w:val="24"/>
          <w:szCs w:val="24"/>
        </w:rPr>
        <w:t>导入及更改</w:t>
      </w:r>
      <w:r w:rsidR="004E5567" w:rsidRPr="00826B48">
        <w:rPr>
          <w:rFonts w:ascii="宋体" w:eastAsia="宋体" w:hAnsi="宋体" w:hint="eastAsia"/>
          <w:sz w:val="24"/>
          <w:szCs w:val="24"/>
        </w:rPr>
        <w:t>。将</w:t>
      </w:r>
      <w:r>
        <w:rPr>
          <w:rFonts w:ascii="宋体" w:eastAsia="宋体" w:hAnsi="宋体" w:hint="eastAsia"/>
          <w:sz w:val="24"/>
          <w:szCs w:val="24"/>
        </w:rPr>
        <w:t>附件1</w:t>
      </w:r>
      <w:r w:rsidR="004E5567" w:rsidRPr="00826B48">
        <w:rPr>
          <w:rFonts w:ascii="宋体" w:eastAsia="宋体" w:hAnsi="宋体" w:hint="eastAsia"/>
          <w:sz w:val="24"/>
          <w:szCs w:val="24"/>
        </w:rPr>
        <w:t>导入python查看数据，</w:t>
      </w:r>
      <w:r>
        <w:rPr>
          <w:rFonts w:ascii="宋体" w:eastAsia="宋体" w:hAnsi="宋体" w:hint="eastAsia"/>
          <w:sz w:val="24"/>
          <w:szCs w:val="24"/>
        </w:rPr>
        <w:t>将</w:t>
      </w:r>
      <w:r w:rsidR="0042034B">
        <w:rPr>
          <w:rFonts w:ascii="宋体" w:eastAsia="宋体" w:hAnsi="宋体" w:hint="eastAsia"/>
          <w:sz w:val="24"/>
          <w:szCs w:val="24"/>
        </w:rPr>
        <w:t>“</w:t>
      </w:r>
      <w:r w:rsidR="0042034B" w:rsidRPr="00826B48">
        <w:rPr>
          <w:rFonts w:ascii="宋体" w:eastAsia="宋体" w:hAnsi="宋体" w:hint="eastAsia"/>
          <w:sz w:val="24"/>
          <w:szCs w:val="24"/>
        </w:rPr>
        <w:t>支付时间</w:t>
      </w:r>
      <w:r w:rsidR="0042034B">
        <w:rPr>
          <w:rFonts w:ascii="宋体" w:eastAsia="宋体" w:hAnsi="宋体" w:hint="eastAsia"/>
          <w:sz w:val="24"/>
          <w:szCs w:val="24"/>
        </w:rPr>
        <w:t>”</w:t>
      </w:r>
      <w:r>
        <w:rPr>
          <w:rFonts w:ascii="宋体" w:eastAsia="宋体" w:hAnsi="宋体" w:hint="eastAsia"/>
          <w:sz w:val="24"/>
          <w:szCs w:val="24"/>
        </w:rPr>
        <w:t>时间类型</w:t>
      </w:r>
      <w:r w:rsidR="004E5567" w:rsidRPr="00826B48">
        <w:rPr>
          <w:rFonts w:ascii="宋体" w:eastAsia="宋体" w:hAnsi="宋体" w:hint="eastAsia"/>
          <w:sz w:val="24"/>
          <w:szCs w:val="24"/>
        </w:rPr>
        <w:t>转化为</w:t>
      </w:r>
      <w:r w:rsidR="004E5567" w:rsidRPr="00826B48">
        <w:rPr>
          <w:rFonts w:ascii="宋体" w:eastAsia="宋体" w:hAnsi="宋体"/>
          <w:sz w:val="24"/>
          <w:szCs w:val="24"/>
        </w:rPr>
        <w:t>datetime</w:t>
      </w:r>
      <w:r w:rsidR="004E5567" w:rsidRPr="00826B48">
        <w:rPr>
          <w:rFonts w:ascii="宋体" w:eastAsia="宋体" w:hAnsi="宋体" w:hint="eastAsia"/>
          <w:sz w:val="24"/>
          <w:szCs w:val="24"/>
        </w:rPr>
        <w:t>型数据</w:t>
      </w:r>
      <w:r w:rsidR="0042034B">
        <w:rPr>
          <w:rFonts w:ascii="宋体" w:eastAsia="宋体" w:hAnsi="宋体" w:hint="eastAsia"/>
          <w:sz w:val="24"/>
          <w:szCs w:val="24"/>
        </w:rPr>
        <w:t>，并</w:t>
      </w:r>
      <w:r w:rsidR="00A8295C">
        <w:rPr>
          <w:rFonts w:ascii="宋体" w:eastAsia="宋体" w:hAnsi="宋体" w:hint="eastAsia"/>
          <w:sz w:val="24"/>
          <w:szCs w:val="24"/>
        </w:rPr>
        <w:t>通过对时间的遍历</w:t>
      </w:r>
      <w:r w:rsidR="0042034B">
        <w:rPr>
          <w:rFonts w:ascii="宋体" w:eastAsia="宋体" w:hAnsi="宋体" w:hint="eastAsia"/>
          <w:sz w:val="24"/>
          <w:szCs w:val="24"/>
        </w:rPr>
        <w:t>将“</w:t>
      </w:r>
      <w:r w:rsidR="004E5567" w:rsidRPr="00826B48">
        <w:rPr>
          <w:rFonts w:ascii="宋体" w:eastAsia="宋体" w:hAnsi="宋体" w:hint="eastAsia"/>
          <w:sz w:val="24"/>
          <w:szCs w:val="24"/>
        </w:rPr>
        <w:t>支付时间</w:t>
      </w:r>
      <w:r w:rsidR="0042034B">
        <w:rPr>
          <w:rFonts w:ascii="宋体" w:eastAsia="宋体" w:hAnsi="宋体" w:hint="eastAsia"/>
          <w:sz w:val="24"/>
          <w:szCs w:val="24"/>
        </w:rPr>
        <w:t>”</w:t>
      </w:r>
      <w:r w:rsidR="004E5567" w:rsidRPr="00826B48">
        <w:rPr>
          <w:rFonts w:ascii="宋体" w:eastAsia="宋体" w:hAnsi="宋体" w:hint="eastAsia"/>
          <w:sz w:val="24"/>
          <w:szCs w:val="24"/>
        </w:rPr>
        <w:t>的月份和日期提取出来</w:t>
      </w:r>
      <w:r w:rsidR="0042034B">
        <w:rPr>
          <w:rFonts w:ascii="宋体" w:eastAsia="宋体" w:hAnsi="宋体" w:hint="eastAsia"/>
          <w:sz w:val="24"/>
          <w:szCs w:val="24"/>
        </w:rPr>
        <w:t>作为新的一列，</w:t>
      </w:r>
      <w:r w:rsidR="0042034B" w:rsidRPr="0042034B">
        <w:rPr>
          <w:rFonts w:ascii="宋体" w:eastAsia="宋体" w:hAnsi="宋体" w:hint="eastAsia"/>
          <w:sz w:val="24"/>
          <w:szCs w:val="24"/>
        </w:rPr>
        <w:t>以便后面</w:t>
      </w:r>
      <w:r w:rsidR="0042034B">
        <w:rPr>
          <w:rFonts w:ascii="宋体" w:eastAsia="宋体" w:hAnsi="宋体" w:hint="eastAsia"/>
          <w:sz w:val="24"/>
          <w:szCs w:val="24"/>
        </w:rPr>
        <w:t>数据分析</w:t>
      </w:r>
      <w:r w:rsidR="004E5567" w:rsidRPr="00826B48">
        <w:rPr>
          <w:rFonts w:ascii="宋体" w:eastAsia="宋体" w:hAnsi="宋体" w:hint="eastAsia"/>
          <w:sz w:val="24"/>
          <w:szCs w:val="24"/>
        </w:rPr>
        <w:t>。</w:t>
      </w:r>
    </w:p>
    <w:p w14:paraId="7873AEA4" w14:textId="548BAE37" w:rsidR="004E5567" w:rsidRPr="00826B48" w:rsidRDefault="00A2146A" w:rsidP="00826B48">
      <w:pPr>
        <w:adjustRightInd w:val="0"/>
        <w:snapToGrid w:val="0"/>
        <w:spacing w:beforeLines="10" w:before="31" w:afterLines="10" w:after="31" w:line="288" w:lineRule="auto"/>
        <w:ind w:firstLineChars="200" w:firstLine="480"/>
        <w:rPr>
          <w:rFonts w:ascii="宋体" w:eastAsia="宋体" w:hAnsi="宋体"/>
          <w:sz w:val="24"/>
          <w:szCs w:val="24"/>
        </w:rPr>
      </w:pPr>
      <w:r>
        <w:rPr>
          <w:rFonts w:ascii="宋体" w:eastAsia="宋体" w:hAnsi="宋体" w:hint="eastAsia"/>
          <w:sz w:val="24"/>
          <w:szCs w:val="24"/>
        </w:rPr>
        <w:t>（2）</w:t>
      </w:r>
      <w:r w:rsidR="0042034B">
        <w:rPr>
          <w:rFonts w:ascii="宋体" w:eastAsia="宋体" w:hAnsi="宋体" w:hint="eastAsia"/>
          <w:sz w:val="24"/>
          <w:szCs w:val="24"/>
        </w:rPr>
        <w:t>数据清洗。对附件1的数据</w:t>
      </w:r>
      <w:r w:rsidR="004E5567" w:rsidRPr="00826B48">
        <w:rPr>
          <w:rFonts w:ascii="宋体" w:eastAsia="宋体" w:hAnsi="宋体" w:hint="eastAsia"/>
          <w:sz w:val="24"/>
          <w:szCs w:val="24"/>
        </w:rPr>
        <w:t>去除重复值、缺失值、异常值。</w:t>
      </w:r>
    </w:p>
    <w:p w14:paraId="13D19F8C" w14:textId="61A72216" w:rsidR="004E5567" w:rsidRPr="00826B48" w:rsidRDefault="00A2146A" w:rsidP="00826B48">
      <w:pPr>
        <w:adjustRightInd w:val="0"/>
        <w:snapToGrid w:val="0"/>
        <w:spacing w:beforeLines="10" w:before="31" w:afterLines="10" w:after="31" w:line="288" w:lineRule="auto"/>
        <w:ind w:firstLineChars="200" w:firstLine="480"/>
        <w:rPr>
          <w:rFonts w:ascii="宋体" w:eastAsia="宋体" w:hAnsi="宋体"/>
          <w:sz w:val="24"/>
          <w:szCs w:val="24"/>
        </w:rPr>
      </w:pPr>
      <w:r>
        <w:rPr>
          <w:rFonts w:ascii="宋体" w:eastAsia="宋体" w:hAnsi="宋体" w:hint="eastAsia"/>
          <w:sz w:val="24"/>
          <w:szCs w:val="24"/>
        </w:rPr>
        <w:t>（3）</w:t>
      </w:r>
      <w:r w:rsidR="00A8295C">
        <w:rPr>
          <w:rFonts w:ascii="宋体" w:eastAsia="宋体" w:hAnsi="宋体" w:hint="eastAsia"/>
          <w:sz w:val="24"/>
          <w:szCs w:val="24"/>
        </w:rPr>
        <w:t>数据描述。</w:t>
      </w:r>
      <w:r w:rsidR="0042034B">
        <w:rPr>
          <w:rFonts w:ascii="宋体" w:eastAsia="宋体" w:hAnsi="宋体" w:hint="eastAsia"/>
          <w:sz w:val="24"/>
          <w:szCs w:val="24"/>
        </w:rPr>
        <w:t>查看</w:t>
      </w:r>
      <w:r w:rsidR="00826B48">
        <w:rPr>
          <w:rFonts w:ascii="宋体" w:eastAsia="宋体" w:hAnsi="宋体" w:hint="eastAsia"/>
          <w:sz w:val="24"/>
          <w:szCs w:val="24"/>
        </w:rPr>
        <w:t>数据</w:t>
      </w:r>
      <w:r w:rsidR="0042034B">
        <w:rPr>
          <w:rFonts w:ascii="宋体" w:eastAsia="宋体" w:hAnsi="宋体" w:hint="eastAsia"/>
          <w:sz w:val="24"/>
          <w:szCs w:val="24"/>
        </w:rPr>
        <w:t>大概的</w:t>
      </w:r>
      <w:r w:rsidR="00826B48">
        <w:rPr>
          <w:rFonts w:ascii="宋体" w:eastAsia="宋体" w:hAnsi="宋体" w:hint="eastAsia"/>
          <w:sz w:val="24"/>
          <w:szCs w:val="24"/>
        </w:rPr>
        <w:t>描述性统计，</w:t>
      </w:r>
      <w:r w:rsidR="0042034B">
        <w:rPr>
          <w:rFonts w:ascii="宋体" w:eastAsia="宋体" w:hAnsi="宋体" w:hint="eastAsia"/>
          <w:sz w:val="24"/>
          <w:szCs w:val="24"/>
        </w:rPr>
        <w:t>输出</w:t>
      </w:r>
      <w:r w:rsidR="00826B48">
        <w:rPr>
          <w:rFonts w:ascii="宋体" w:eastAsia="宋体" w:hAnsi="宋体"/>
          <w:sz w:val="24"/>
          <w:szCs w:val="24"/>
        </w:rPr>
        <w:t>如图</w:t>
      </w:r>
      <w:r w:rsidR="00826B48">
        <w:rPr>
          <w:rFonts w:ascii="宋体" w:eastAsia="宋体" w:hAnsi="宋体" w:hint="eastAsia"/>
          <w:sz w:val="24"/>
          <w:szCs w:val="24"/>
        </w:rPr>
        <w:t>1。</w:t>
      </w:r>
      <w:r w:rsidR="0042034B">
        <w:rPr>
          <w:rFonts w:ascii="宋体" w:eastAsia="宋体" w:hAnsi="宋体" w:hint="eastAsia"/>
          <w:sz w:val="24"/>
          <w:szCs w:val="24"/>
        </w:rPr>
        <w:t>因为</w:t>
      </w:r>
      <w:r w:rsidR="00826B48">
        <w:rPr>
          <w:rFonts w:ascii="宋体" w:eastAsia="宋体" w:hAnsi="宋体" w:hint="eastAsia"/>
          <w:sz w:val="24"/>
          <w:szCs w:val="24"/>
        </w:rPr>
        <w:t>应付金额</w:t>
      </w:r>
      <w:r w:rsidR="00A8295C">
        <w:rPr>
          <w:rFonts w:ascii="宋体" w:eastAsia="宋体" w:hAnsi="宋体" w:hint="eastAsia"/>
          <w:sz w:val="24"/>
          <w:szCs w:val="24"/>
        </w:rPr>
        <w:t>和</w:t>
      </w:r>
      <w:r w:rsidR="00826B48">
        <w:rPr>
          <w:rFonts w:ascii="宋体" w:eastAsia="宋体" w:hAnsi="宋体" w:hint="eastAsia"/>
          <w:sz w:val="24"/>
          <w:szCs w:val="24"/>
        </w:rPr>
        <w:t>实付金额</w:t>
      </w:r>
      <w:r w:rsidR="00A8295C">
        <w:rPr>
          <w:rFonts w:ascii="宋体" w:eastAsia="宋体" w:hAnsi="宋体" w:hint="eastAsia"/>
          <w:sz w:val="24"/>
          <w:szCs w:val="24"/>
        </w:rPr>
        <w:t>的数据结构</w:t>
      </w:r>
      <w:r w:rsidR="00826B48">
        <w:rPr>
          <w:rFonts w:ascii="宋体" w:eastAsia="宋体" w:hAnsi="宋体" w:hint="eastAsia"/>
          <w:sz w:val="24"/>
          <w:szCs w:val="24"/>
        </w:rPr>
        <w:t>相同，</w:t>
      </w:r>
      <w:r w:rsidR="00A8295C">
        <w:rPr>
          <w:rFonts w:ascii="宋体" w:eastAsia="宋体" w:hAnsi="宋体" w:hint="eastAsia"/>
          <w:sz w:val="24"/>
          <w:szCs w:val="24"/>
        </w:rPr>
        <w:t>所以项目</w:t>
      </w:r>
      <w:r w:rsidR="004E5567" w:rsidRPr="00826B48">
        <w:rPr>
          <w:rFonts w:ascii="宋体" w:eastAsia="宋体" w:hAnsi="宋体" w:hint="eastAsia"/>
          <w:sz w:val="24"/>
          <w:szCs w:val="24"/>
        </w:rPr>
        <w:t>后续都</w:t>
      </w:r>
      <w:r w:rsidR="00A8295C">
        <w:rPr>
          <w:rFonts w:ascii="宋体" w:eastAsia="宋体" w:hAnsi="宋体" w:hint="eastAsia"/>
          <w:sz w:val="24"/>
          <w:szCs w:val="24"/>
        </w:rPr>
        <w:t>以</w:t>
      </w:r>
      <w:r w:rsidR="004E5567" w:rsidRPr="00826B48">
        <w:rPr>
          <w:rFonts w:ascii="宋体" w:eastAsia="宋体" w:hAnsi="宋体" w:hint="eastAsia"/>
          <w:sz w:val="24"/>
          <w:szCs w:val="24"/>
        </w:rPr>
        <w:t>实际金额</w:t>
      </w:r>
      <w:r w:rsidR="00A8295C">
        <w:rPr>
          <w:rFonts w:ascii="宋体" w:eastAsia="宋体" w:hAnsi="宋体" w:hint="eastAsia"/>
          <w:sz w:val="24"/>
          <w:szCs w:val="24"/>
        </w:rPr>
        <w:t>为代表</w:t>
      </w:r>
      <w:r w:rsidR="004E5567" w:rsidRPr="00826B48">
        <w:rPr>
          <w:rFonts w:ascii="宋体" w:eastAsia="宋体" w:hAnsi="宋体" w:hint="eastAsia"/>
          <w:sz w:val="24"/>
          <w:szCs w:val="24"/>
        </w:rPr>
        <w:t>进行</w:t>
      </w:r>
      <w:r w:rsidR="00A8295C">
        <w:rPr>
          <w:rFonts w:ascii="宋体" w:eastAsia="宋体" w:hAnsi="宋体" w:hint="eastAsia"/>
          <w:sz w:val="24"/>
          <w:szCs w:val="24"/>
        </w:rPr>
        <w:t>数据分析</w:t>
      </w:r>
      <w:r w:rsidR="004E5567" w:rsidRPr="00826B48">
        <w:rPr>
          <w:rFonts w:ascii="宋体" w:eastAsia="宋体" w:hAnsi="宋体" w:hint="eastAsia"/>
          <w:sz w:val="24"/>
          <w:szCs w:val="24"/>
        </w:rPr>
        <w:t>。</w:t>
      </w:r>
    </w:p>
    <w:p w14:paraId="19591ED7" w14:textId="7D4F74A6" w:rsidR="004E5567" w:rsidRDefault="004E5567" w:rsidP="004E5567">
      <w:pPr>
        <w:jc w:val="center"/>
      </w:pPr>
      <w:r w:rsidRPr="004E5567">
        <w:rPr>
          <w:noProof/>
        </w:rPr>
        <w:drawing>
          <wp:inline distT="0" distB="0" distL="0" distR="0" wp14:anchorId="676489F7" wp14:editId="66FDF6B6">
            <wp:extent cx="1383030" cy="146685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4636" cy="1489765"/>
                    </a:xfrm>
                    <a:prstGeom prst="rect">
                      <a:avLst/>
                    </a:prstGeom>
                    <a:noFill/>
                    <a:ln>
                      <a:noFill/>
                    </a:ln>
                  </pic:spPr>
                </pic:pic>
              </a:graphicData>
            </a:graphic>
          </wp:inline>
        </w:drawing>
      </w:r>
    </w:p>
    <w:p w14:paraId="1C21C639" w14:textId="76A10E02" w:rsidR="00826B48" w:rsidRPr="00826B48" w:rsidRDefault="00826B48" w:rsidP="00826B48">
      <w:pPr>
        <w:jc w:val="center"/>
        <w:rPr>
          <w:rFonts w:ascii="楷体" w:eastAsia="楷体" w:hAnsi="楷体"/>
        </w:rPr>
      </w:pPr>
      <w:r w:rsidRPr="00826B48">
        <w:rPr>
          <w:rFonts w:ascii="楷体" w:eastAsia="楷体" w:hAnsi="楷体" w:hint="eastAsia"/>
        </w:rPr>
        <w:t>图1 描述性</w:t>
      </w:r>
      <w:r w:rsidR="0042034B">
        <w:rPr>
          <w:rFonts w:ascii="楷体" w:eastAsia="楷体" w:hAnsi="楷体" w:hint="eastAsia"/>
        </w:rPr>
        <w:t>统计</w:t>
      </w:r>
    </w:p>
    <w:p w14:paraId="46319FCA" w14:textId="5C22F526" w:rsidR="00165D2E" w:rsidRPr="00826B48" w:rsidRDefault="00A2146A" w:rsidP="00826B48">
      <w:pPr>
        <w:adjustRightInd w:val="0"/>
        <w:snapToGrid w:val="0"/>
        <w:spacing w:beforeLines="10" w:before="31" w:afterLines="10" w:after="31" w:line="288" w:lineRule="auto"/>
        <w:ind w:firstLineChars="200" w:firstLine="480"/>
        <w:rPr>
          <w:rFonts w:ascii="宋体" w:eastAsia="宋体" w:hAnsi="宋体"/>
          <w:sz w:val="24"/>
          <w:szCs w:val="24"/>
        </w:rPr>
      </w:pPr>
      <w:r>
        <w:rPr>
          <w:rFonts w:ascii="宋体" w:eastAsia="宋体" w:hAnsi="宋体" w:hint="eastAsia"/>
          <w:sz w:val="24"/>
          <w:szCs w:val="24"/>
        </w:rPr>
        <w:t>（4）</w:t>
      </w:r>
      <w:r w:rsidR="0042034B">
        <w:rPr>
          <w:rFonts w:ascii="宋体" w:eastAsia="宋体" w:hAnsi="宋体" w:hint="eastAsia"/>
          <w:sz w:val="24"/>
          <w:szCs w:val="24"/>
        </w:rPr>
        <w:t>数据提取。</w:t>
      </w:r>
      <w:r w:rsidR="00815874">
        <w:rPr>
          <w:rFonts w:ascii="宋体" w:eastAsia="宋体" w:hAnsi="宋体" w:hint="eastAsia"/>
          <w:sz w:val="24"/>
          <w:szCs w:val="24"/>
        </w:rPr>
        <w:t>通过索引</w:t>
      </w:r>
      <w:r w:rsidR="00165D2E" w:rsidRPr="00826B48">
        <w:rPr>
          <w:rFonts w:ascii="宋体" w:eastAsia="宋体" w:hAnsi="宋体" w:hint="eastAsia"/>
          <w:sz w:val="24"/>
          <w:szCs w:val="24"/>
        </w:rPr>
        <w:t>提取每台售货机对应的销售数据</w:t>
      </w:r>
      <w:r w:rsidR="00815874">
        <w:rPr>
          <w:rFonts w:ascii="宋体" w:eastAsia="宋体" w:hAnsi="宋体" w:hint="eastAsia"/>
          <w:sz w:val="24"/>
          <w:szCs w:val="24"/>
        </w:rPr>
        <w:t>，将五个数据表</w:t>
      </w:r>
      <w:r w:rsidR="00826B48">
        <w:rPr>
          <w:rFonts w:ascii="宋体" w:eastAsia="宋体" w:hAnsi="宋体" w:hint="eastAsia"/>
          <w:sz w:val="24"/>
          <w:szCs w:val="24"/>
        </w:rPr>
        <w:t>分别</w:t>
      </w:r>
      <w:r w:rsidR="00985A13">
        <w:rPr>
          <w:rFonts w:ascii="宋体" w:eastAsia="宋体" w:hAnsi="宋体" w:hint="eastAsia"/>
          <w:sz w:val="24"/>
          <w:szCs w:val="24"/>
        </w:rPr>
        <w:t>导出并存为相应</w:t>
      </w:r>
      <w:r w:rsidR="00826B48">
        <w:rPr>
          <w:rFonts w:ascii="宋体" w:eastAsia="宋体" w:hAnsi="宋体" w:hint="eastAsia"/>
          <w:sz w:val="24"/>
          <w:szCs w:val="24"/>
        </w:rPr>
        <w:t>的</w:t>
      </w:r>
      <w:r w:rsidR="00165D2E" w:rsidRPr="00826B48">
        <w:rPr>
          <w:rFonts w:ascii="宋体" w:eastAsia="宋体" w:hAnsi="宋体" w:hint="eastAsia"/>
          <w:sz w:val="24"/>
          <w:szCs w:val="24"/>
        </w:rPr>
        <w:t>csv文件。</w:t>
      </w:r>
    </w:p>
    <w:p w14:paraId="3E0C14E6" w14:textId="4DB7E975" w:rsidR="00165D2E" w:rsidRPr="002E3FB6" w:rsidRDefault="00434C4E" w:rsidP="002E3FB6">
      <w:pPr>
        <w:pStyle w:val="3"/>
        <w:spacing w:before="10" w:after="10" w:line="288" w:lineRule="auto"/>
        <w:rPr>
          <w:rFonts w:ascii="黑体" w:eastAsia="黑体" w:hAnsi="黑体"/>
          <w:b w:val="0"/>
          <w:bCs w:val="0"/>
          <w:sz w:val="24"/>
          <w:szCs w:val="24"/>
        </w:rPr>
      </w:pPr>
      <w:bookmarkStart w:id="22" w:name="_Toc23016470"/>
      <w:bookmarkStart w:id="23" w:name="_Toc23016809"/>
      <w:r w:rsidRPr="002E3FB6">
        <w:rPr>
          <w:rFonts w:ascii="黑体" w:eastAsia="黑体" w:hAnsi="黑体" w:hint="eastAsia"/>
          <w:b w:val="0"/>
          <w:bCs w:val="0"/>
          <w:sz w:val="24"/>
          <w:szCs w:val="24"/>
        </w:rPr>
        <w:t>3.1.2</w:t>
      </w:r>
      <w:r w:rsidR="00165D2E" w:rsidRPr="002E3FB6">
        <w:rPr>
          <w:rFonts w:ascii="黑体" w:eastAsia="黑体" w:hAnsi="黑体" w:hint="eastAsia"/>
          <w:b w:val="0"/>
          <w:bCs w:val="0"/>
          <w:sz w:val="24"/>
          <w:szCs w:val="24"/>
        </w:rPr>
        <w:t>统计交易额及订单量</w:t>
      </w:r>
      <w:bookmarkEnd w:id="22"/>
      <w:bookmarkEnd w:id="23"/>
    </w:p>
    <w:p w14:paraId="6962D4A4" w14:textId="5FB0F0DE" w:rsidR="00826B48" w:rsidRDefault="00A2146A" w:rsidP="00826B48">
      <w:pPr>
        <w:adjustRightInd w:val="0"/>
        <w:snapToGrid w:val="0"/>
        <w:spacing w:beforeLines="20" w:before="62" w:afterLines="20" w:after="62" w:line="288" w:lineRule="auto"/>
        <w:ind w:firstLineChars="200" w:firstLine="480"/>
        <w:rPr>
          <w:rFonts w:ascii="宋体" w:eastAsia="宋体" w:hAnsi="宋体"/>
          <w:sz w:val="24"/>
          <w:szCs w:val="24"/>
        </w:rPr>
      </w:pPr>
      <w:r>
        <w:rPr>
          <w:rFonts w:ascii="宋体" w:eastAsia="宋体" w:hAnsi="宋体" w:hint="eastAsia"/>
          <w:sz w:val="24"/>
          <w:szCs w:val="24"/>
        </w:rPr>
        <w:t>（1）</w:t>
      </w:r>
      <w:r w:rsidR="00855964">
        <w:rPr>
          <w:rFonts w:ascii="宋体" w:eastAsia="宋体" w:hAnsi="宋体" w:hint="eastAsia"/>
          <w:sz w:val="24"/>
          <w:szCs w:val="24"/>
        </w:rPr>
        <w:t>分别</w:t>
      </w:r>
      <w:r w:rsidR="00985A13">
        <w:rPr>
          <w:rFonts w:ascii="宋体" w:eastAsia="宋体" w:hAnsi="宋体" w:hint="eastAsia"/>
          <w:sz w:val="24"/>
          <w:szCs w:val="24"/>
        </w:rPr>
        <w:t>统计</w:t>
      </w:r>
      <w:r w:rsidR="00165D2E" w:rsidRPr="00826B48">
        <w:rPr>
          <w:rFonts w:ascii="宋体" w:eastAsia="宋体" w:hAnsi="宋体" w:hint="eastAsia"/>
          <w:sz w:val="24"/>
          <w:szCs w:val="24"/>
        </w:rPr>
        <w:t>每台售货机</w:t>
      </w:r>
      <w:r w:rsidR="00855964">
        <w:rPr>
          <w:rFonts w:ascii="宋体" w:eastAsia="宋体" w:hAnsi="宋体" w:hint="eastAsia"/>
          <w:sz w:val="24"/>
          <w:szCs w:val="24"/>
        </w:rPr>
        <w:t>各月份交易总额及订单总量</w:t>
      </w:r>
      <w:r w:rsidR="00165D2E" w:rsidRPr="00826B48">
        <w:rPr>
          <w:rFonts w:ascii="宋体" w:eastAsia="宋体" w:hAnsi="宋体" w:hint="eastAsia"/>
          <w:sz w:val="24"/>
          <w:szCs w:val="24"/>
        </w:rPr>
        <w:t>。</w:t>
      </w:r>
      <w:r w:rsidR="00855964">
        <w:rPr>
          <w:rFonts w:ascii="宋体" w:eastAsia="宋体" w:hAnsi="宋体" w:hint="eastAsia"/>
          <w:sz w:val="24"/>
          <w:szCs w:val="24"/>
        </w:rPr>
        <w:t>通过</w:t>
      </w:r>
      <w:r w:rsidR="00855964" w:rsidRPr="00855964">
        <w:rPr>
          <w:rFonts w:ascii="宋体" w:eastAsia="宋体" w:hAnsi="宋体" w:hint="eastAsia"/>
          <w:sz w:val="24"/>
          <w:szCs w:val="24"/>
        </w:rPr>
        <w:t>以月份作为索引</w:t>
      </w:r>
      <w:r w:rsidR="00855964">
        <w:rPr>
          <w:rFonts w:ascii="宋体" w:eastAsia="宋体" w:hAnsi="宋体" w:hint="eastAsia"/>
          <w:sz w:val="24"/>
          <w:szCs w:val="24"/>
        </w:rPr>
        <w:t>，对售货机A、B、C、D、E</w:t>
      </w:r>
      <w:r w:rsidR="00826B48">
        <w:rPr>
          <w:rFonts w:ascii="宋体" w:eastAsia="宋体" w:hAnsi="宋体" w:hint="eastAsia"/>
          <w:sz w:val="24"/>
          <w:szCs w:val="24"/>
        </w:rPr>
        <w:t>创建数据透视表。</w:t>
      </w:r>
      <w:r w:rsidR="00855964">
        <w:rPr>
          <w:rFonts w:ascii="宋体" w:eastAsia="宋体" w:hAnsi="宋体" w:hint="eastAsia"/>
          <w:sz w:val="24"/>
          <w:szCs w:val="24"/>
        </w:rPr>
        <w:t>对</w:t>
      </w:r>
      <w:r w:rsidR="00165D2E" w:rsidRPr="00826B48">
        <w:rPr>
          <w:rFonts w:ascii="宋体" w:eastAsia="宋体" w:hAnsi="宋体" w:hint="eastAsia"/>
          <w:sz w:val="24"/>
          <w:szCs w:val="24"/>
        </w:rPr>
        <w:t>每月实际金额</w:t>
      </w:r>
      <w:r w:rsidR="00855964">
        <w:rPr>
          <w:rFonts w:ascii="宋体" w:eastAsia="宋体" w:hAnsi="宋体" w:hint="eastAsia"/>
          <w:sz w:val="24"/>
          <w:szCs w:val="24"/>
        </w:rPr>
        <w:t>求和得到每月交易总额，</w:t>
      </w:r>
      <w:r w:rsidR="00165D2E" w:rsidRPr="00826B48">
        <w:rPr>
          <w:rFonts w:ascii="宋体" w:eastAsia="宋体" w:hAnsi="宋体" w:hint="eastAsia"/>
          <w:sz w:val="24"/>
          <w:szCs w:val="24"/>
        </w:rPr>
        <w:t>对订单号</w:t>
      </w:r>
      <w:r w:rsidR="00855964">
        <w:rPr>
          <w:rFonts w:ascii="宋体" w:eastAsia="宋体" w:hAnsi="宋体" w:hint="eastAsia"/>
          <w:sz w:val="24"/>
          <w:szCs w:val="24"/>
        </w:rPr>
        <w:t>计数</w:t>
      </w:r>
      <w:r w:rsidR="00165D2E" w:rsidRPr="00826B48">
        <w:rPr>
          <w:rFonts w:ascii="宋体" w:eastAsia="宋体" w:hAnsi="宋体" w:hint="eastAsia"/>
          <w:sz w:val="24"/>
          <w:szCs w:val="24"/>
        </w:rPr>
        <w:t>得到</w:t>
      </w:r>
      <w:r w:rsidR="00855964">
        <w:rPr>
          <w:rFonts w:ascii="宋体" w:eastAsia="宋体" w:hAnsi="宋体" w:hint="eastAsia"/>
          <w:sz w:val="24"/>
          <w:szCs w:val="24"/>
        </w:rPr>
        <w:t>每月</w:t>
      </w:r>
      <w:r w:rsidR="00165D2E" w:rsidRPr="00826B48">
        <w:rPr>
          <w:rFonts w:ascii="宋体" w:eastAsia="宋体" w:hAnsi="宋体" w:hint="eastAsia"/>
          <w:sz w:val="24"/>
          <w:szCs w:val="24"/>
        </w:rPr>
        <w:t>订单</w:t>
      </w:r>
      <w:r w:rsidR="00855964">
        <w:rPr>
          <w:rFonts w:ascii="宋体" w:eastAsia="宋体" w:hAnsi="宋体" w:hint="eastAsia"/>
          <w:sz w:val="24"/>
          <w:szCs w:val="24"/>
        </w:rPr>
        <w:t>总</w:t>
      </w:r>
      <w:r w:rsidR="00165D2E" w:rsidRPr="00826B48">
        <w:rPr>
          <w:rFonts w:ascii="宋体" w:eastAsia="宋体" w:hAnsi="宋体" w:hint="eastAsia"/>
          <w:sz w:val="24"/>
          <w:szCs w:val="24"/>
        </w:rPr>
        <w:t>量。</w:t>
      </w:r>
      <w:r w:rsidR="00855964">
        <w:rPr>
          <w:rFonts w:ascii="宋体" w:eastAsia="宋体" w:hAnsi="宋体" w:hint="eastAsia"/>
          <w:sz w:val="24"/>
          <w:szCs w:val="24"/>
        </w:rPr>
        <w:t>其中售货机</w:t>
      </w:r>
      <w:r w:rsidR="00165D2E" w:rsidRPr="00826B48">
        <w:rPr>
          <w:rFonts w:ascii="宋体" w:eastAsia="宋体" w:hAnsi="宋体" w:hint="eastAsia"/>
          <w:sz w:val="24"/>
          <w:szCs w:val="24"/>
        </w:rPr>
        <w:t>A</w:t>
      </w:r>
      <w:r w:rsidR="00855964">
        <w:rPr>
          <w:rFonts w:ascii="宋体" w:eastAsia="宋体" w:hAnsi="宋体" w:hint="eastAsia"/>
          <w:sz w:val="24"/>
          <w:szCs w:val="24"/>
        </w:rPr>
        <w:t>输出</w:t>
      </w:r>
      <w:r w:rsidR="00165D2E" w:rsidRPr="00826B48">
        <w:rPr>
          <w:rFonts w:ascii="宋体" w:eastAsia="宋体" w:hAnsi="宋体" w:hint="eastAsia"/>
          <w:sz w:val="24"/>
          <w:szCs w:val="24"/>
        </w:rPr>
        <w:t>结果如下：</w:t>
      </w:r>
    </w:p>
    <w:p w14:paraId="68681924" w14:textId="0F8490E4" w:rsidR="00826B48" w:rsidRDefault="00165D2E" w:rsidP="00826B48">
      <w:pPr>
        <w:adjustRightInd w:val="0"/>
        <w:snapToGrid w:val="0"/>
        <w:spacing w:beforeLines="20" w:before="62" w:afterLines="20" w:after="62" w:line="288" w:lineRule="auto"/>
        <w:jc w:val="center"/>
        <w:rPr>
          <w:rFonts w:ascii="宋体" w:eastAsia="宋体" w:hAnsi="宋体"/>
          <w:sz w:val="24"/>
          <w:szCs w:val="24"/>
        </w:rPr>
      </w:pPr>
      <w:r w:rsidRPr="00165D2E">
        <w:rPr>
          <w:noProof/>
        </w:rPr>
        <w:lastRenderedPageBreak/>
        <w:drawing>
          <wp:inline distT="0" distB="0" distL="0" distR="0" wp14:anchorId="48727DC9" wp14:editId="7AE207D6">
            <wp:extent cx="1245870" cy="23899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037" cy="2434438"/>
                    </a:xfrm>
                    <a:prstGeom prst="rect">
                      <a:avLst/>
                    </a:prstGeom>
                    <a:noFill/>
                    <a:ln>
                      <a:noFill/>
                    </a:ln>
                  </pic:spPr>
                </pic:pic>
              </a:graphicData>
            </a:graphic>
          </wp:inline>
        </w:drawing>
      </w:r>
    </w:p>
    <w:p w14:paraId="6BB73139" w14:textId="11F5B3FA" w:rsidR="00826B48" w:rsidRPr="00826B48" w:rsidRDefault="00826B48" w:rsidP="00826B48">
      <w:pPr>
        <w:adjustRightInd w:val="0"/>
        <w:snapToGrid w:val="0"/>
        <w:spacing w:beforeLines="20" w:before="62" w:afterLines="20" w:after="62" w:line="288" w:lineRule="auto"/>
        <w:jc w:val="center"/>
        <w:rPr>
          <w:rFonts w:ascii="楷体" w:eastAsia="楷体" w:hAnsi="楷体"/>
        </w:rPr>
      </w:pPr>
      <w:r>
        <w:rPr>
          <w:rFonts w:ascii="楷体" w:eastAsia="楷体" w:hAnsi="楷体" w:hint="eastAsia"/>
        </w:rPr>
        <w:t>图</w:t>
      </w:r>
      <w:r w:rsidRPr="00826B48">
        <w:rPr>
          <w:rFonts w:ascii="楷体" w:eastAsia="楷体" w:hAnsi="楷体" w:hint="eastAsia"/>
        </w:rPr>
        <w:t>2</w:t>
      </w:r>
      <w:r>
        <w:rPr>
          <w:rFonts w:ascii="楷体" w:eastAsia="楷体" w:hAnsi="楷体"/>
        </w:rPr>
        <w:t xml:space="preserve"> </w:t>
      </w:r>
      <w:r w:rsidRPr="00826B48">
        <w:rPr>
          <w:rFonts w:ascii="楷体" w:eastAsia="楷体" w:hAnsi="楷体" w:hint="eastAsia"/>
        </w:rPr>
        <w:t>A点售货机各月份交易额</w:t>
      </w:r>
      <w:r>
        <w:rPr>
          <w:rFonts w:ascii="楷体" w:eastAsia="楷体" w:hAnsi="楷体" w:hint="eastAsia"/>
        </w:rPr>
        <w:t>及订单</w:t>
      </w:r>
      <w:r w:rsidRPr="00826B48">
        <w:rPr>
          <w:rFonts w:ascii="楷体" w:eastAsia="楷体" w:hAnsi="楷体"/>
        </w:rPr>
        <w:t>量</w:t>
      </w:r>
    </w:p>
    <w:p w14:paraId="4C1BC975" w14:textId="164B5932" w:rsidR="00165D2E" w:rsidRDefault="00855964" w:rsidP="00826B48">
      <w:pPr>
        <w:adjustRightInd w:val="0"/>
        <w:snapToGrid w:val="0"/>
        <w:spacing w:beforeLines="50" w:before="156" w:afterLines="50" w:after="156" w:line="288" w:lineRule="auto"/>
        <w:ind w:firstLineChars="200" w:firstLine="480"/>
        <w:rPr>
          <w:rFonts w:ascii="宋体" w:eastAsia="宋体" w:hAnsi="宋体"/>
          <w:sz w:val="24"/>
          <w:szCs w:val="24"/>
        </w:rPr>
      </w:pPr>
      <w:r>
        <w:rPr>
          <w:rFonts w:ascii="宋体" w:eastAsia="宋体" w:hAnsi="宋体" w:hint="eastAsia"/>
          <w:sz w:val="24"/>
          <w:szCs w:val="24"/>
        </w:rPr>
        <w:t>（2）汇总</w:t>
      </w:r>
      <w:r w:rsidR="00165D2E" w:rsidRPr="00826B48">
        <w:rPr>
          <w:rFonts w:ascii="宋体" w:eastAsia="宋体" w:hAnsi="宋体" w:hint="eastAsia"/>
          <w:sz w:val="24"/>
          <w:szCs w:val="24"/>
        </w:rPr>
        <w:t>每台售货机2017年5月份的交易额、订单量。</w:t>
      </w:r>
      <w:r w:rsidR="00826B48">
        <w:rPr>
          <w:rFonts w:ascii="宋体" w:eastAsia="宋体" w:hAnsi="宋体" w:hint="eastAsia"/>
          <w:sz w:val="24"/>
          <w:szCs w:val="24"/>
        </w:rPr>
        <w:t>结果如表1</w:t>
      </w:r>
      <w:r w:rsidR="00165D2E" w:rsidRPr="00826B48">
        <w:rPr>
          <w:rFonts w:ascii="宋体" w:eastAsia="宋体" w:hAnsi="宋体" w:hint="eastAsia"/>
          <w:sz w:val="24"/>
          <w:szCs w:val="24"/>
        </w:rPr>
        <w:t>：</w:t>
      </w:r>
    </w:p>
    <w:p w14:paraId="614AD806" w14:textId="0BE2EBF6" w:rsidR="00826B48" w:rsidRPr="00826B48" w:rsidRDefault="00826B48" w:rsidP="00985A13">
      <w:pPr>
        <w:adjustRightInd w:val="0"/>
        <w:snapToGrid w:val="0"/>
        <w:spacing w:line="288" w:lineRule="auto"/>
        <w:ind w:firstLineChars="900" w:firstLine="1890"/>
        <w:rPr>
          <w:rFonts w:ascii="楷体" w:eastAsia="楷体" w:hAnsi="楷体"/>
        </w:rPr>
      </w:pPr>
      <w:r w:rsidRPr="00826B48">
        <w:rPr>
          <w:rFonts w:ascii="楷体" w:eastAsia="楷体" w:hAnsi="楷体" w:hint="eastAsia"/>
        </w:rPr>
        <w:t>表1 每台售货机2017年5月份的交易额、订单量</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65D2E" w14:paraId="70B450FA" w14:textId="77777777" w:rsidTr="000F7860">
        <w:trPr>
          <w:trHeight w:val="473"/>
          <w:jc w:val="center"/>
        </w:trPr>
        <w:tc>
          <w:tcPr>
            <w:tcW w:w="2765" w:type="dxa"/>
            <w:tcBorders>
              <w:top w:val="single" w:sz="12" w:space="0" w:color="auto"/>
              <w:bottom w:val="single" w:sz="6" w:space="0" w:color="auto"/>
            </w:tcBorders>
          </w:tcPr>
          <w:p w14:paraId="5F78AB84" w14:textId="5C155FA6"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售货机</w:t>
            </w:r>
          </w:p>
        </w:tc>
        <w:tc>
          <w:tcPr>
            <w:tcW w:w="2765" w:type="dxa"/>
            <w:tcBorders>
              <w:top w:val="single" w:sz="12" w:space="0" w:color="auto"/>
              <w:bottom w:val="single" w:sz="6" w:space="0" w:color="auto"/>
            </w:tcBorders>
          </w:tcPr>
          <w:p w14:paraId="3358DF24" w14:textId="52281AA4" w:rsidR="00165D2E" w:rsidRPr="00826B48" w:rsidRDefault="00826B48" w:rsidP="00826B48">
            <w:pPr>
              <w:jc w:val="center"/>
              <w:rPr>
                <w:rFonts w:ascii="宋体" w:eastAsia="宋体" w:hAnsi="宋体"/>
                <w:sz w:val="24"/>
                <w:szCs w:val="24"/>
              </w:rPr>
            </w:pPr>
            <w:r>
              <w:rPr>
                <w:rFonts w:ascii="宋体" w:eastAsia="宋体" w:hAnsi="宋体" w:hint="eastAsia"/>
                <w:sz w:val="24"/>
                <w:szCs w:val="24"/>
              </w:rPr>
              <w:t>交易额</w:t>
            </w:r>
            <w:r w:rsidR="000F7860">
              <w:rPr>
                <w:rFonts w:ascii="宋体" w:eastAsia="宋体" w:hAnsi="宋体" w:hint="eastAsia"/>
                <w:sz w:val="24"/>
                <w:szCs w:val="24"/>
              </w:rPr>
              <w:t>（元）</w:t>
            </w:r>
          </w:p>
        </w:tc>
        <w:tc>
          <w:tcPr>
            <w:tcW w:w="2766" w:type="dxa"/>
            <w:tcBorders>
              <w:top w:val="single" w:sz="12" w:space="0" w:color="auto"/>
              <w:bottom w:val="single" w:sz="6" w:space="0" w:color="auto"/>
            </w:tcBorders>
          </w:tcPr>
          <w:p w14:paraId="7375290A" w14:textId="5BCA1134" w:rsidR="00165D2E" w:rsidRPr="00826B48" w:rsidRDefault="00826B48" w:rsidP="00826B48">
            <w:pPr>
              <w:jc w:val="center"/>
              <w:rPr>
                <w:rFonts w:ascii="宋体" w:eastAsia="宋体" w:hAnsi="宋体"/>
                <w:sz w:val="24"/>
                <w:szCs w:val="24"/>
              </w:rPr>
            </w:pPr>
            <w:r>
              <w:rPr>
                <w:rFonts w:ascii="宋体" w:eastAsia="宋体" w:hAnsi="宋体" w:hint="eastAsia"/>
                <w:sz w:val="24"/>
                <w:szCs w:val="24"/>
              </w:rPr>
              <w:t>订单量</w:t>
            </w:r>
          </w:p>
        </w:tc>
      </w:tr>
      <w:tr w:rsidR="00165D2E" w14:paraId="664CD4EB" w14:textId="77777777" w:rsidTr="000F7860">
        <w:trPr>
          <w:trHeight w:val="473"/>
          <w:jc w:val="center"/>
        </w:trPr>
        <w:tc>
          <w:tcPr>
            <w:tcW w:w="2765" w:type="dxa"/>
            <w:tcBorders>
              <w:top w:val="single" w:sz="6" w:space="0" w:color="auto"/>
            </w:tcBorders>
          </w:tcPr>
          <w:p w14:paraId="509379D6" w14:textId="40623A1A"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A</w:t>
            </w:r>
          </w:p>
        </w:tc>
        <w:tc>
          <w:tcPr>
            <w:tcW w:w="2765" w:type="dxa"/>
            <w:tcBorders>
              <w:top w:val="single" w:sz="6" w:space="0" w:color="auto"/>
            </w:tcBorders>
          </w:tcPr>
          <w:p w14:paraId="44B5D9B0" w14:textId="171915B2" w:rsidR="00165D2E" w:rsidRPr="00826B48" w:rsidRDefault="00932E58" w:rsidP="00826B48">
            <w:pPr>
              <w:jc w:val="center"/>
              <w:rPr>
                <w:rFonts w:ascii="宋体" w:eastAsia="宋体" w:hAnsi="宋体"/>
                <w:sz w:val="24"/>
                <w:szCs w:val="24"/>
              </w:rPr>
            </w:pPr>
            <w:r w:rsidRPr="00826B48">
              <w:rPr>
                <w:rFonts w:ascii="宋体" w:eastAsia="宋体" w:hAnsi="宋体"/>
                <w:sz w:val="24"/>
                <w:szCs w:val="24"/>
              </w:rPr>
              <w:t>3385.1</w:t>
            </w:r>
          </w:p>
        </w:tc>
        <w:tc>
          <w:tcPr>
            <w:tcW w:w="2766" w:type="dxa"/>
            <w:tcBorders>
              <w:top w:val="single" w:sz="6" w:space="0" w:color="auto"/>
            </w:tcBorders>
          </w:tcPr>
          <w:p w14:paraId="0F6D11B4" w14:textId="348A54BE"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7</w:t>
            </w:r>
            <w:r w:rsidRPr="00826B48">
              <w:rPr>
                <w:rFonts w:ascii="宋体" w:eastAsia="宋体" w:hAnsi="宋体"/>
                <w:sz w:val="24"/>
                <w:szCs w:val="24"/>
              </w:rPr>
              <w:t>56</w:t>
            </w:r>
          </w:p>
        </w:tc>
      </w:tr>
      <w:tr w:rsidR="00165D2E" w14:paraId="5602F896" w14:textId="77777777" w:rsidTr="000F7860">
        <w:trPr>
          <w:trHeight w:val="473"/>
          <w:jc w:val="center"/>
        </w:trPr>
        <w:tc>
          <w:tcPr>
            <w:tcW w:w="2765" w:type="dxa"/>
          </w:tcPr>
          <w:p w14:paraId="2C9133DB" w14:textId="135BCCDE"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B</w:t>
            </w:r>
          </w:p>
        </w:tc>
        <w:tc>
          <w:tcPr>
            <w:tcW w:w="2765" w:type="dxa"/>
          </w:tcPr>
          <w:p w14:paraId="597F3565" w14:textId="3861F8F9" w:rsidR="00165D2E" w:rsidRPr="00826B48" w:rsidRDefault="00932E58" w:rsidP="00826B48">
            <w:pPr>
              <w:jc w:val="center"/>
              <w:rPr>
                <w:rFonts w:ascii="宋体" w:eastAsia="宋体" w:hAnsi="宋体"/>
                <w:sz w:val="24"/>
                <w:szCs w:val="24"/>
              </w:rPr>
            </w:pPr>
            <w:r w:rsidRPr="00826B48">
              <w:rPr>
                <w:rFonts w:ascii="宋体" w:eastAsia="宋体" w:hAnsi="宋体"/>
                <w:sz w:val="24"/>
                <w:szCs w:val="24"/>
              </w:rPr>
              <w:t>3681.2</w:t>
            </w:r>
          </w:p>
        </w:tc>
        <w:tc>
          <w:tcPr>
            <w:tcW w:w="2766" w:type="dxa"/>
          </w:tcPr>
          <w:p w14:paraId="00303F8F" w14:textId="7676C163"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8</w:t>
            </w:r>
            <w:r w:rsidRPr="00826B48">
              <w:rPr>
                <w:rFonts w:ascii="宋体" w:eastAsia="宋体" w:hAnsi="宋体"/>
                <w:sz w:val="24"/>
                <w:szCs w:val="24"/>
              </w:rPr>
              <w:t>69</w:t>
            </w:r>
          </w:p>
        </w:tc>
      </w:tr>
      <w:tr w:rsidR="00165D2E" w14:paraId="293D458B" w14:textId="77777777" w:rsidTr="000F7860">
        <w:trPr>
          <w:trHeight w:val="473"/>
          <w:jc w:val="center"/>
        </w:trPr>
        <w:tc>
          <w:tcPr>
            <w:tcW w:w="2765" w:type="dxa"/>
          </w:tcPr>
          <w:p w14:paraId="4B076FB4" w14:textId="43CF16D2"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C</w:t>
            </w:r>
          </w:p>
        </w:tc>
        <w:tc>
          <w:tcPr>
            <w:tcW w:w="2765" w:type="dxa"/>
          </w:tcPr>
          <w:p w14:paraId="7755331D" w14:textId="410733FA" w:rsidR="00165D2E" w:rsidRPr="00826B48" w:rsidRDefault="00932E58" w:rsidP="00826B48">
            <w:pPr>
              <w:jc w:val="center"/>
              <w:rPr>
                <w:rFonts w:ascii="宋体" w:eastAsia="宋体" w:hAnsi="宋体"/>
                <w:sz w:val="24"/>
                <w:szCs w:val="24"/>
              </w:rPr>
            </w:pPr>
            <w:r w:rsidRPr="00826B48">
              <w:rPr>
                <w:rFonts w:ascii="宋体" w:eastAsia="宋体" w:hAnsi="宋体"/>
                <w:sz w:val="24"/>
                <w:szCs w:val="24"/>
              </w:rPr>
              <w:t>3729.4</w:t>
            </w:r>
          </w:p>
        </w:tc>
        <w:tc>
          <w:tcPr>
            <w:tcW w:w="2766" w:type="dxa"/>
          </w:tcPr>
          <w:p w14:paraId="1A96E0DD" w14:textId="744184FF"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7</w:t>
            </w:r>
            <w:r w:rsidRPr="00826B48">
              <w:rPr>
                <w:rFonts w:ascii="宋体" w:eastAsia="宋体" w:hAnsi="宋体"/>
                <w:sz w:val="24"/>
                <w:szCs w:val="24"/>
              </w:rPr>
              <w:t>89</w:t>
            </w:r>
          </w:p>
        </w:tc>
      </w:tr>
      <w:tr w:rsidR="00165D2E" w14:paraId="220D7D50" w14:textId="77777777" w:rsidTr="000F7860">
        <w:trPr>
          <w:trHeight w:val="473"/>
          <w:jc w:val="center"/>
        </w:trPr>
        <w:tc>
          <w:tcPr>
            <w:tcW w:w="2765" w:type="dxa"/>
          </w:tcPr>
          <w:p w14:paraId="2EA1B55F" w14:textId="7AAB5CA3"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D</w:t>
            </w:r>
          </w:p>
        </w:tc>
        <w:tc>
          <w:tcPr>
            <w:tcW w:w="2765" w:type="dxa"/>
          </w:tcPr>
          <w:p w14:paraId="0CB7C91E" w14:textId="78CE50E9" w:rsidR="00165D2E" w:rsidRPr="00826B48" w:rsidRDefault="00932E58" w:rsidP="00826B48">
            <w:pPr>
              <w:jc w:val="center"/>
              <w:rPr>
                <w:rFonts w:ascii="宋体" w:eastAsia="宋体" w:hAnsi="宋体"/>
                <w:sz w:val="24"/>
                <w:szCs w:val="24"/>
              </w:rPr>
            </w:pPr>
            <w:r w:rsidRPr="00826B48">
              <w:rPr>
                <w:rFonts w:ascii="宋体" w:eastAsia="宋体" w:hAnsi="宋体"/>
                <w:sz w:val="24"/>
                <w:szCs w:val="24"/>
              </w:rPr>
              <w:t>2392.1</w:t>
            </w:r>
          </w:p>
        </w:tc>
        <w:tc>
          <w:tcPr>
            <w:tcW w:w="2766" w:type="dxa"/>
          </w:tcPr>
          <w:p w14:paraId="01AB41F1" w14:textId="5D609288" w:rsidR="00165D2E" w:rsidRPr="00826B48" w:rsidRDefault="00932E58" w:rsidP="00826B48">
            <w:pPr>
              <w:jc w:val="center"/>
              <w:rPr>
                <w:rFonts w:ascii="宋体" w:eastAsia="宋体" w:hAnsi="宋体"/>
                <w:sz w:val="24"/>
                <w:szCs w:val="24"/>
              </w:rPr>
            </w:pPr>
            <w:r w:rsidRPr="00826B48">
              <w:rPr>
                <w:rFonts w:ascii="宋体" w:eastAsia="宋体" w:hAnsi="宋体" w:hint="eastAsia"/>
                <w:sz w:val="24"/>
                <w:szCs w:val="24"/>
              </w:rPr>
              <w:t>5</w:t>
            </w:r>
            <w:r w:rsidRPr="00826B48">
              <w:rPr>
                <w:rFonts w:ascii="宋体" w:eastAsia="宋体" w:hAnsi="宋体"/>
                <w:sz w:val="24"/>
                <w:szCs w:val="24"/>
              </w:rPr>
              <w:t>64</w:t>
            </w:r>
          </w:p>
        </w:tc>
      </w:tr>
      <w:tr w:rsidR="00165D2E" w14:paraId="478C8F1F" w14:textId="77777777" w:rsidTr="000F7860">
        <w:trPr>
          <w:trHeight w:val="473"/>
          <w:jc w:val="center"/>
        </w:trPr>
        <w:tc>
          <w:tcPr>
            <w:tcW w:w="2765" w:type="dxa"/>
          </w:tcPr>
          <w:p w14:paraId="2F759B81" w14:textId="77777777" w:rsidR="00165D2E" w:rsidRDefault="00932E58" w:rsidP="00826B48">
            <w:pPr>
              <w:jc w:val="center"/>
              <w:rPr>
                <w:rFonts w:ascii="宋体" w:eastAsia="宋体" w:hAnsi="宋体"/>
                <w:sz w:val="24"/>
                <w:szCs w:val="24"/>
              </w:rPr>
            </w:pPr>
            <w:r w:rsidRPr="00826B48">
              <w:rPr>
                <w:rFonts w:ascii="宋体" w:eastAsia="宋体" w:hAnsi="宋体" w:hint="eastAsia"/>
                <w:sz w:val="24"/>
                <w:szCs w:val="24"/>
              </w:rPr>
              <w:t>E</w:t>
            </w:r>
          </w:p>
          <w:p w14:paraId="7A8D39D5" w14:textId="4DDB6294" w:rsidR="005C71EE" w:rsidRPr="00826B48" w:rsidRDefault="005C71EE" w:rsidP="00826B48">
            <w:pPr>
              <w:jc w:val="center"/>
              <w:rPr>
                <w:rFonts w:ascii="宋体" w:eastAsia="宋体" w:hAnsi="宋体"/>
                <w:sz w:val="24"/>
                <w:szCs w:val="24"/>
              </w:rPr>
            </w:pPr>
            <w:r>
              <w:rPr>
                <w:rFonts w:ascii="宋体" w:eastAsia="宋体" w:hAnsi="宋体" w:hint="eastAsia"/>
                <w:sz w:val="24"/>
                <w:szCs w:val="24"/>
              </w:rPr>
              <w:t>合计</w:t>
            </w:r>
          </w:p>
        </w:tc>
        <w:tc>
          <w:tcPr>
            <w:tcW w:w="2765" w:type="dxa"/>
          </w:tcPr>
          <w:p w14:paraId="60B266C8" w14:textId="77777777" w:rsidR="00165D2E" w:rsidRDefault="00932E58" w:rsidP="00826B48">
            <w:pPr>
              <w:jc w:val="center"/>
              <w:rPr>
                <w:rFonts w:ascii="宋体" w:eastAsia="宋体" w:hAnsi="宋体"/>
                <w:sz w:val="24"/>
                <w:szCs w:val="24"/>
              </w:rPr>
            </w:pPr>
            <w:r w:rsidRPr="00826B48">
              <w:rPr>
                <w:rFonts w:ascii="宋体" w:eastAsia="宋体" w:hAnsi="宋体"/>
                <w:sz w:val="24"/>
                <w:szCs w:val="24"/>
              </w:rPr>
              <w:t>5699.0</w:t>
            </w:r>
          </w:p>
          <w:p w14:paraId="16F09412" w14:textId="0CEF31A0" w:rsidR="005C71EE" w:rsidRPr="00826B48" w:rsidRDefault="005C71EE" w:rsidP="00826B48">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8886.8</w:t>
            </w:r>
          </w:p>
        </w:tc>
        <w:tc>
          <w:tcPr>
            <w:tcW w:w="2766" w:type="dxa"/>
          </w:tcPr>
          <w:p w14:paraId="38E5632F" w14:textId="77777777" w:rsidR="00165D2E" w:rsidRDefault="00932E58" w:rsidP="00826B48">
            <w:pPr>
              <w:jc w:val="center"/>
              <w:rPr>
                <w:rFonts w:ascii="宋体" w:eastAsia="宋体" w:hAnsi="宋体"/>
                <w:sz w:val="24"/>
                <w:szCs w:val="24"/>
              </w:rPr>
            </w:pPr>
            <w:r w:rsidRPr="00826B48">
              <w:rPr>
                <w:rFonts w:ascii="宋体" w:eastAsia="宋体" w:hAnsi="宋体" w:hint="eastAsia"/>
                <w:sz w:val="24"/>
                <w:szCs w:val="24"/>
              </w:rPr>
              <w:t>1</w:t>
            </w:r>
            <w:r w:rsidRPr="00826B48">
              <w:rPr>
                <w:rFonts w:ascii="宋体" w:eastAsia="宋体" w:hAnsi="宋体"/>
                <w:sz w:val="24"/>
                <w:szCs w:val="24"/>
              </w:rPr>
              <w:t>292</w:t>
            </w:r>
          </w:p>
          <w:p w14:paraId="266D3B66" w14:textId="45C2D8CB" w:rsidR="005C71EE" w:rsidRPr="00826B48" w:rsidRDefault="005C71EE" w:rsidP="00826B48">
            <w:pPr>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279</w:t>
            </w:r>
          </w:p>
        </w:tc>
      </w:tr>
    </w:tbl>
    <w:p w14:paraId="641EDE2A" w14:textId="4837C088" w:rsidR="00932E58" w:rsidRPr="00826B48" w:rsidRDefault="00A2146A" w:rsidP="00826B48">
      <w:pPr>
        <w:adjustRightInd w:val="0"/>
        <w:snapToGrid w:val="0"/>
        <w:spacing w:beforeLines="50" w:before="156" w:afterLines="50" w:after="156" w:line="288" w:lineRule="auto"/>
        <w:ind w:firstLineChars="200" w:firstLine="480"/>
        <w:rPr>
          <w:rFonts w:ascii="宋体" w:eastAsia="宋体" w:hAnsi="宋体"/>
          <w:sz w:val="24"/>
          <w:szCs w:val="24"/>
        </w:rPr>
      </w:pPr>
      <w:r>
        <w:rPr>
          <w:rFonts w:ascii="宋体" w:eastAsia="宋体" w:hAnsi="宋体" w:hint="eastAsia"/>
          <w:sz w:val="24"/>
          <w:szCs w:val="24"/>
        </w:rPr>
        <w:t>（3）</w:t>
      </w:r>
      <w:r w:rsidR="005C71EE">
        <w:rPr>
          <w:rFonts w:ascii="宋体" w:eastAsia="宋体" w:hAnsi="宋体" w:hint="eastAsia"/>
          <w:sz w:val="24"/>
          <w:szCs w:val="24"/>
        </w:rPr>
        <w:t>统计</w:t>
      </w:r>
      <w:r w:rsidR="00932E58" w:rsidRPr="00826B48">
        <w:rPr>
          <w:rFonts w:ascii="宋体" w:eastAsia="宋体" w:hAnsi="宋体" w:hint="eastAsia"/>
          <w:sz w:val="24"/>
          <w:szCs w:val="24"/>
        </w:rPr>
        <w:t>所有售货机的交易总额及订单总量。</w:t>
      </w:r>
      <w:r w:rsidR="005C71EE">
        <w:rPr>
          <w:rFonts w:ascii="宋体" w:eastAsia="宋体" w:hAnsi="宋体" w:hint="eastAsia"/>
          <w:sz w:val="24"/>
          <w:szCs w:val="24"/>
        </w:rPr>
        <w:t>以月份为索引，创建含有</w:t>
      </w:r>
      <w:r w:rsidR="00932E58" w:rsidRPr="00826B48">
        <w:rPr>
          <w:rFonts w:ascii="宋体" w:eastAsia="宋体" w:hAnsi="宋体" w:hint="eastAsia"/>
          <w:sz w:val="24"/>
          <w:szCs w:val="24"/>
        </w:rPr>
        <w:t>所有售货机数据</w:t>
      </w:r>
      <w:r w:rsidR="005C71EE">
        <w:rPr>
          <w:rFonts w:ascii="宋体" w:eastAsia="宋体" w:hAnsi="宋体" w:hint="eastAsia"/>
          <w:sz w:val="24"/>
          <w:szCs w:val="24"/>
        </w:rPr>
        <w:t>的</w:t>
      </w:r>
      <w:r w:rsidR="00932E58" w:rsidRPr="00826B48">
        <w:rPr>
          <w:rFonts w:ascii="宋体" w:eastAsia="宋体" w:hAnsi="宋体" w:hint="eastAsia"/>
          <w:sz w:val="24"/>
          <w:szCs w:val="24"/>
        </w:rPr>
        <w:t>数据透视表，</w:t>
      </w:r>
      <w:r w:rsidR="005C71EE">
        <w:rPr>
          <w:rFonts w:ascii="宋体" w:eastAsia="宋体" w:hAnsi="宋体" w:hint="eastAsia"/>
          <w:sz w:val="24"/>
          <w:szCs w:val="24"/>
        </w:rPr>
        <w:t>输出</w:t>
      </w:r>
      <w:r w:rsidR="00932E58" w:rsidRPr="00826B48">
        <w:rPr>
          <w:rFonts w:ascii="宋体" w:eastAsia="宋体" w:hAnsi="宋体" w:hint="eastAsia"/>
          <w:sz w:val="24"/>
          <w:szCs w:val="24"/>
        </w:rPr>
        <w:t>结果如下：</w:t>
      </w:r>
    </w:p>
    <w:p w14:paraId="04A439DC" w14:textId="51C01DFD" w:rsidR="00932E58" w:rsidRDefault="00932E58" w:rsidP="00932E58">
      <w:pPr>
        <w:jc w:val="center"/>
      </w:pPr>
      <w:r w:rsidRPr="00932E58">
        <w:rPr>
          <w:noProof/>
        </w:rPr>
        <w:lastRenderedPageBreak/>
        <w:drawing>
          <wp:inline distT="0" distB="0" distL="0" distR="0" wp14:anchorId="512C49C6" wp14:editId="3B9C03C6">
            <wp:extent cx="1573705" cy="3009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6311" cy="3034010"/>
                    </a:xfrm>
                    <a:prstGeom prst="rect">
                      <a:avLst/>
                    </a:prstGeom>
                    <a:noFill/>
                    <a:ln>
                      <a:noFill/>
                    </a:ln>
                  </pic:spPr>
                </pic:pic>
              </a:graphicData>
            </a:graphic>
          </wp:inline>
        </w:drawing>
      </w:r>
    </w:p>
    <w:p w14:paraId="7690F415" w14:textId="1242060C" w:rsidR="00826B48" w:rsidRPr="00826B48" w:rsidRDefault="00826B48" w:rsidP="00932E58">
      <w:pPr>
        <w:jc w:val="center"/>
        <w:rPr>
          <w:rFonts w:ascii="楷体" w:eastAsia="楷体" w:hAnsi="楷体"/>
        </w:rPr>
      </w:pPr>
      <w:r w:rsidRPr="00826B48">
        <w:rPr>
          <w:rFonts w:ascii="楷体" w:eastAsia="楷体" w:hAnsi="楷体" w:hint="eastAsia"/>
        </w:rPr>
        <w:t>图3 所有售货机各月份的交易额及订单量</w:t>
      </w:r>
    </w:p>
    <w:p w14:paraId="3878E7B5" w14:textId="24A02485" w:rsidR="00826B48" w:rsidRPr="00826B48" w:rsidRDefault="00932E58" w:rsidP="000177D9">
      <w:pPr>
        <w:adjustRightInd w:val="0"/>
        <w:snapToGrid w:val="0"/>
        <w:spacing w:beforeLines="50" w:before="156" w:afterLines="50" w:after="156" w:line="288" w:lineRule="auto"/>
        <w:ind w:firstLineChars="200" w:firstLine="480"/>
        <w:rPr>
          <w:rFonts w:ascii="宋体" w:eastAsia="宋体" w:hAnsi="宋体"/>
          <w:sz w:val="24"/>
          <w:szCs w:val="24"/>
        </w:rPr>
      </w:pPr>
      <w:r w:rsidRPr="00826B48">
        <w:rPr>
          <w:rFonts w:ascii="宋体" w:eastAsia="宋体" w:hAnsi="宋体" w:hint="eastAsia"/>
          <w:sz w:val="24"/>
          <w:szCs w:val="24"/>
        </w:rPr>
        <w:t>对</w:t>
      </w:r>
      <w:r w:rsidR="005C71EE">
        <w:rPr>
          <w:rFonts w:ascii="宋体" w:eastAsia="宋体" w:hAnsi="宋体" w:hint="eastAsia"/>
          <w:sz w:val="24"/>
          <w:szCs w:val="24"/>
        </w:rPr>
        <w:t>交易额和订单量求和</w:t>
      </w:r>
      <w:r w:rsidRPr="00826B48">
        <w:rPr>
          <w:rFonts w:ascii="宋体" w:eastAsia="宋体" w:hAnsi="宋体" w:hint="eastAsia"/>
          <w:sz w:val="24"/>
          <w:szCs w:val="24"/>
        </w:rPr>
        <w:t>得到所有售货机的交易总额为</w:t>
      </w:r>
      <w:r w:rsidRPr="00826B48">
        <w:rPr>
          <w:rFonts w:ascii="宋体" w:eastAsia="宋体" w:hAnsi="宋体"/>
          <w:sz w:val="24"/>
          <w:szCs w:val="24"/>
        </w:rPr>
        <w:t>286979.7</w:t>
      </w:r>
      <w:r w:rsidRPr="00826B48">
        <w:rPr>
          <w:rFonts w:ascii="宋体" w:eastAsia="宋体" w:hAnsi="宋体" w:hint="eastAsia"/>
          <w:sz w:val="24"/>
          <w:szCs w:val="24"/>
        </w:rPr>
        <w:t>元，订单总量为70679单。</w:t>
      </w:r>
    </w:p>
    <w:p w14:paraId="247C6D92" w14:textId="0815D6D2" w:rsidR="00932E58" w:rsidRPr="002E3FB6" w:rsidRDefault="00434C4E" w:rsidP="002E3FB6">
      <w:pPr>
        <w:pStyle w:val="3"/>
        <w:spacing w:before="10" w:after="10" w:line="288" w:lineRule="auto"/>
        <w:rPr>
          <w:rFonts w:ascii="黑体" w:eastAsia="黑体" w:hAnsi="黑体"/>
          <w:b w:val="0"/>
          <w:bCs w:val="0"/>
          <w:sz w:val="24"/>
          <w:szCs w:val="24"/>
        </w:rPr>
      </w:pPr>
      <w:bookmarkStart w:id="24" w:name="_Toc23016471"/>
      <w:bookmarkStart w:id="25" w:name="_Toc23016810"/>
      <w:r w:rsidRPr="002E3FB6">
        <w:rPr>
          <w:rFonts w:ascii="黑体" w:eastAsia="黑体" w:hAnsi="黑体"/>
          <w:b w:val="0"/>
          <w:bCs w:val="0"/>
          <w:sz w:val="24"/>
          <w:szCs w:val="24"/>
        </w:rPr>
        <w:t>3.1.3</w:t>
      </w:r>
      <w:r w:rsidR="00932E58" w:rsidRPr="002E3FB6">
        <w:rPr>
          <w:rFonts w:ascii="黑体" w:eastAsia="黑体" w:hAnsi="黑体" w:hint="eastAsia"/>
          <w:b w:val="0"/>
          <w:bCs w:val="0"/>
          <w:sz w:val="24"/>
          <w:szCs w:val="24"/>
        </w:rPr>
        <w:t>统计</w:t>
      </w:r>
      <w:r w:rsidR="0071263C">
        <w:rPr>
          <w:rFonts w:ascii="黑体" w:eastAsia="黑体" w:hAnsi="黑体" w:hint="eastAsia"/>
          <w:b w:val="0"/>
          <w:bCs w:val="0"/>
          <w:sz w:val="24"/>
          <w:szCs w:val="24"/>
        </w:rPr>
        <w:t>各售货机</w:t>
      </w:r>
      <w:r w:rsidR="00932E58" w:rsidRPr="002E3FB6">
        <w:rPr>
          <w:rFonts w:ascii="黑体" w:eastAsia="黑体" w:hAnsi="黑体" w:hint="eastAsia"/>
          <w:b w:val="0"/>
          <w:bCs w:val="0"/>
          <w:sz w:val="24"/>
          <w:szCs w:val="24"/>
        </w:rPr>
        <w:t>每月每单平均交易额及日均订单量</w:t>
      </w:r>
      <w:bookmarkEnd w:id="24"/>
      <w:bookmarkEnd w:id="25"/>
    </w:p>
    <w:p w14:paraId="36268CB4" w14:textId="57F1BDD2" w:rsidR="00932E58" w:rsidRPr="00826B48" w:rsidRDefault="00A2146A" w:rsidP="000F7860">
      <w:pPr>
        <w:adjustRightInd w:val="0"/>
        <w:snapToGrid w:val="0"/>
        <w:spacing w:beforeLines="20" w:before="62" w:afterLines="20" w:after="62" w:line="288" w:lineRule="auto"/>
        <w:ind w:firstLineChars="200" w:firstLine="480"/>
        <w:rPr>
          <w:rFonts w:ascii="宋体" w:eastAsia="宋体" w:hAnsi="宋体"/>
          <w:sz w:val="24"/>
          <w:szCs w:val="24"/>
        </w:rPr>
      </w:pPr>
      <w:r>
        <w:rPr>
          <w:rFonts w:ascii="宋体" w:eastAsia="宋体" w:hAnsi="宋体" w:hint="eastAsia"/>
          <w:sz w:val="24"/>
          <w:szCs w:val="24"/>
        </w:rPr>
        <w:t>（1）</w:t>
      </w:r>
      <w:r w:rsidR="00932E58" w:rsidRPr="00826B48">
        <w:rPr>
          <w:rFonts w:ascii="宋体" w:eastAsia="宋体" w:hAnsi="宋体" w:hint="eastAsia"/>
          <w:sz w:val="24"/>
          <w:szCs w:val="24"/>
        </w:rPr>
        <w:t>计算每单平均交易额。</w:t>
      </w:r>
      <w:r w:rsidR="000177D9">
        <w:rPr>
          <w:rFonts w:ascii="宋体" w:eastAsia="宋体" w:hAnsi="宋体" w:hint="eastAsia"/>
          <w:sz w:val="24"/>
          <w:szCs w:val="24"/>
        </w:rPr>
        <w:t>分别对各台售货机的数据</w:t>
      </w:r>
      <w:r w:rsidR="000177D9" w:rsidRPr="000177D9">
        <w:rPr>
          <w:rFonts w:ascii="宋体" w:eastAsia="宋体" w:hAnsi="宋体" w:hint="eastAsia"/>
          <w:sz w:val="24"/>
          <w:szCs w:val="24"/>
        </w:rPr>
        <w:t>以月份为索引，</w:t>
      </w:r>
      <w:r w:rsidR="00932E58" w:rsidRPr="00826B48">
        <w:rPr>
          <w:rFonts w:ascii="宋体" w:eastAsia="宋体" w:hAnsi="宋体" w:hint="eastAsia"/>
          <w:sz w:val="24"/>
          <w:szCs w:val="24"/>
        </w:rPr>
        <w:t>创建数据透视表，对实际金额</w:t>
      </w:r>
      <w:r w:rsidR="000177D9">
        <w:rPr>
          <w:rFonts w:ascii="宋体" w:eastAsia="宋体" w:hAnsi="宋体" w:hint="eastAsia"/>
          <w:sz w:val="24"/>
          <w:szCs w:val="24"/>
        </w:rPr>
        <w:t>统计平均值，从而得到每单平均交易额</w:t>
      </w:r>
      <w:r w:rsidR="00932E58" w:rsidRPr="00826B48">
        <w:rPr>
          <w:rFonts w:ascii="宋体" w:eastAsia="宋体" w:hAnsi="宋体" w:hint="eastAsia"/>
          <w:sz w:val="24"/>
          <w:szCs w:val="24"/>
        </w:rPr>
        <w:t>。</w:t>
      </w:r>
      <w:r w:rsidR="000177D9">
        <w:rPr>
          <w:rFonts w:ascii="宋体" w:eastAsia="宋体" w:hAnsi="宋体" w:hint="eastAsia"/>
          <w:sz w:val="24"/>
          <w:szCs w:val="24"/>
        </w:rPr>
        <w:t>其中售货机A输出</w:t>
      </w:r>
      <w:r w:rsidR="00932E58" w:rsidRPr="00826B48">
        <w:rPr>
          <w:rFonts w:ascii="宋体" w:eastAsia="宋体" w:hAnsi="宋体" w:hint="eastAsia"/>
          <w:sz w:val="24"/>
          <w:szCs w:val="24"/>
        </w:rPr>
        <w:t>结果如下：</w:t>
      </w:r>
    </w:p>
    <w:p w14:paraId="2FB9C10F" w14:textId="3E3438C7" w:rsidR="00932E58" w:rsidRDefault="00932E58" w:rsidP="00932E58">
      <w:pPr>
        <w:jc w:val="center"/>
      </w:pPr>
      <w:r w:rsidRPr="00932E58">
        <w:rPr>
          <w:noProof/>
        </w:rPr>
        <w:drawing>
          <wp:inline distT="0" distB="0" distL="0" distR="0" wp14:anchorId="0EBF861B" wp14:editId="7D50E9AB">
            <wp:extent cx="1447800" cy="29582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0562" cy="2984282"/>
                    </a:xfrm>
                    <a:prstGeom prst="rect">
                      <a:avLst/>
                    </a:prstGeom>
                    <a:noFill/>
                    <a:ln>
                      <a:noFill/>
                    </a:ln>
                  </pic:spPr>
                </pic:pic>
              </a:graphicData>
            </a:graphic>
          </wp:inline>
        </w:drawing>
      </w:r>
    </w:p>
    <w:p w14:paraId="22B4DC66" w14:textId="5E0BD006" w:rsidR="000F7860" w:rsidRPr="000F7860" w:rsidRDefault="000F7860" w:rsidP="000F7860">
      <w:pPr>
        <w:jc w:val="center"/>
        <w:rPr>
          <w:rFonts w:ascii="楷体" w:eastAsia="楷体" w:hAnsi="楷体"/>
        </w:rPr>
      </w:pPr>
      <w:r w:rsidRPr="00826B48">
        <w:rPr>
          <w:rFonts w:ascii="楷体" w:eastAsia="楷体" w:hAnsi="楷体" w:hint="eastAsia"/>
        </w:rPr>
        <w:t>图</w:t>
      </w:r>
      <w:r>
        <w:rPr>
          <w:rFonts w:ascii="楷体" w:eastAsia="楷体" w:hAnsi="楷体" w:hint="eastAsia"/>
        </w:rPr>
        <w:t>4</w:t>
      </w:r>
      <w:r w:rsidRPr="00826B48">
        <w:rPr>
          <w:rFonts w:ascii="楷体" w:eastAsia="楷体" w:hAnsi="楷体" w:hint="eastAsia"/>
        </w:rPr>
        <w:t xml:space="preserve"> </w:t>
      </w:r>
      <w:r>
        <w:rPr>
          <w:rFonts w:ascii="楷体" w:eastAsia="楷体" w:hAnsi="楷体"/>
        </w:rPr>
        <w:t>A</w:t>
      </w:r>
      <w:r>
        <w:rPr>
          <w:rFonts w:ascii="楷体" w:eastAsia="楷体" w:hAnsi="楷体" w:hint="eastAsia"/>
        </w:rPr>
        <w:t>点</w:t>
      </w:r>
      <w:r>
        <w:rPr>
          <w:rFonts w:ascii="楷体" w:eastAsia="楷体" w:hAnsi="楷体"/>
        </w:rPr>
        <w:t>售货机</w:t>
      </w:r>
      <w:r w:rsidRPr="000F7860">
        <w:rPr>
          <w:rFonts w:ascii="楷体" w:eastAsia="楷体" w:hAnsi="楷体" w:hint="eastAsia"/>
        </w:rPr>
        <w:t>每月每单平均交易额</w:t>
      </w:r>
    </w:p>
    <w:p w14:paraId="74730B3F" w14:textId="09B710E0" w:rsidR="00932E58" w:rsidRPr="00826B48" w:rsidRDefault="00A2146A" w:rsidP="000F7860">
      <w:pPr>
        <w:adjustRightInd w:val="0"/>
        <w:snapToGrid w:val="0"/>
        <w:spacing w:beforeLines="20" w:before="62" w:afterLines="20" w:after="62" w:line="288" w:lineRule="auto"/>
        <w:ind w:firstLineChars="200" w:firstLine="480"/>
        <w:rPr>
          <w:rFonts w:ascii="宋体" w:eastAsia="宋体" w:hAnsi="宋体"/>
          <w:sz w:val="24"/>
          <w:szCs w:val="24"/>
        </w:rPr>
      </w:pPr>
      <w:r>
        <w:rPr>
          <w:rFonts w:ascii="宋体" w:eastAsia="宋体" w:hAnsi="宋体" w:hint="eastAsia"/>
          <w:sz w:val="24"/>
          <w:szCs w:val="24"/>
        </w:rPr>
        <w:t>（2）</w:t>
      </w:r>
      <w:r w:rsidR="006D73D0">
        <w:rPr>
          <w:rFonts w:ascii="宋体" w:eastAsia="宋体" w:hAnsi="宋体" w:hint="eastAsia"/>
          <w:sz w:val="24"/>
          <w:szCs w:val="24"/>
        </w:rPr>
        <w:t>分别统计</w:t>
      </w:r>
      <w:r w:rsidR="00985DDE" w:rsidRPr="00826B48">
        <w:rPr>
          <w:rFonts w:ascii="宋体" w:eastAsia="宋体" w:hAnsi="宋体" w:hint="eastAsia"/>
          <w:sz w:val="24"/>
          <w:szCs w:val="24"/>
        </w:rPr>
        <w:t>每月的日均订单量。</w:t>
      </w:r>
      <w:r w:rsidR="006D73D0">
        <w:rPr>
          <w:rFonts w:ascii="宋体" w:eastAsia="宋体" w:hAnsi="宋体" w:hint="eastAsia"/>
          <w:sz w:val="24"/>
          <w:szCs w:val="24"/>
        </w:rPr>
        <w:t>分别对售货机A、B、C、D、E的数据</w:t>
      </w:r>
      <w:r w:rsidR="006D73D0" w:rsidRPr="00826B48">
        <w:rPr>
          <w:rFonts w:ascii="宋体" w:eastAsia="宋体" w:hAnsi="宋体" w:hint="eastAsia"/>
          <w:sz w:val="24"/>
          <w:szCs w:val="24"/>
        </w:rPr>
        <w:t>以月份及日作为索引</w:t>
      </w:r>
      <w:r w:rsidR="00985DDE" w:rsidRPr="00826B48">
        <w:rPr>
          <w:rFonts w:ascii="宋体" w:eastAsia="宋体" w:hAnsi="宋体" w:hint="eastAsia"/>
          <w:sz w:val="24"/>
          <w:szCs w:val="24"/>
        </w:rPr>
        <w:t>创建数据透视表，对订单号进行计数处理，得到每日订单总量，</w:t>
      </w:r>
      <w:r w:rsidR="00985DDE" w:rsidRPr="00826B48">
        <w:rPr>
          <w:rFonts w:ascii="宋体" w:eastAsia="宋体" w:hAnsi="宋体" w:hint="eastAsia"/>
          <w:sz w:val="24"/>
          <w:szCs w:val="24"/>
        </w:rPr>
        <w:lastRenderedPageBreak/>
        <w:t>进而</w:t>
      </w:r>
      <w:r w:rsidR="006D73D0">
        <w:rPr>
          <w:rFonts w:ascii="宋体" w:eastAsia="宋体" w:hAnsi="宋体" w:hint="eastAsia"/>
          <w:sz w:val="24"/>
          <w:szCs w:val="24"/>
        </w:rPr>
        <w:t>再</w:t>
      </w:r>
      <w:r w:rsidR="00985DDE" w:rsidRPr="00826B48">
        <w:rPr>
          <w:rFonts w:ascii="宋体" w:eastAsia="宋体" w:hAnsi="宋体" w:hint="eastAsia"/>
          <w:sz w:val="24"/>
          <w:szCs w:val="24"/>
        </w:rPr>
        <w:t>对每日订单总量按照月份作为</w:t>
      </w:r>
      <w:r w:rsidR="006D73D0">
        <w:rPr>
          <w:rFonts w:ascii="宋体" w:eastAsia="宋体" w:hAnsi="宋体" w:hint="eastAsia"/>
          <w:sz w:val="24"/>
          <w:szCs w:val="24"/>
        </w:rPr>
        <w:t>索引</w:t>
      </w:r>
      <w:r w:rsidR="00985DDE" w:rsidRPr="00826B48">
        <w:rPr>
          <w:rFonts w:ascii="宋体" w:eastAsia="宋体" w:hAnsi="宋体" w:hint="eastAsia"/>
          <w:sz w:val="24"/>
          <w:szCs w:val="24"/>
        </w:rPr>
        <w:t>，</w:t>
      </w:r>
      <w:r w:rsidR="006D73D0">
        <w:rPr>
          <w:rFonts w:ascii="宋体" w:eastAsia="宋体" w:hAnsi="宋体" w:hint="eastAsia"/>
          <w:sz w:val="24"/>
          <w:szCs w:val="24"/>
        </w:rPr>
        <w:t>统计平均值</w:t>
      </w:r>
      <w:r w:rsidR="00985DDE" w:rsidRPr="00826B48">
        <w:rPr>
          <w:rFonts w:ascii="宋体" w:eastAsia="宋体" w:hAnsi="宋体" w:hint="eastAsia"/>
          <w:sz w:val="24"/>
          <w:szCs w:val="24"/>
        </w:rPr>
        <w:t>，</w:t>
      </w:r>
      <w:r w:rsidR="0071263C">
        <w:rPr>
          <w:rFonts w:ascii="宋体" w:eastAsia="宋体" w:hAnsi="宋体" w:hint="eastAsia"/>
          <w:sz w:val="24"/>
          <w:szCs w:val="24"/>
        </w:rPr>
        <w:t>从而</w:t>
      </w:r>
      <w:r w:rsidR="006D73D0">
        <w:rPr>
          <w:rFonts w:ascii="宋体" w:eastAsia="宋体" w:hAnsi="宋体" w:hint="eastAsia"/>
          <w:sz w:val="24"/>
          <w:szCs w:val="24"/>
        </w:rPr>
        <w:t>得到各售货机</w:t>
      </w:r>
      <w:r w:rsidR="00985DDE" w:rsidRPr="00826B48">
        <w:rPr>
          <w:rFonts w:ascii="宋体" w:eastAsia="宋体" w:hAnsi="宋体" w:hint="eastAsia"/>
          <w:sz w:val="24"/>
          <w:szCs w:val="24"/>
        </w:rPr>
        <w:t>每月的日均单量。</w:t>
      </w:r>
      <w:r w:rsidR="006D73D0">
        <w:rPr>
          <w:rFonts w:ascii="宋体" w:eastAsia="宋体" w:hAnsi="宋体" w:hint="eastAsia"/>
          <w:sz w:val="24"/>
          <w:szCs w:val="24"/>
        </w:rPr>
        <w:t>其中售货机A的结果如图</w:t>
      </w:r>
      <w:r w:rsidR="00985DDE" w:rsidRPr="00826B48">
        <w:rPr>
          <w:rFonts w:ascii="宋体" w:eastAsia="宋体" w:hAnsi="宋体" w:hint="eastAsia"/>
          <w:sz w:val="24"/>
          <w:szCs w:val="24"/>
        </w:rPr>
        <w:t>：</w:t>
      </w:r>
    </w:p>
    <w:p w14:paraId="5E0EEF23" w14:textId="33317AB1" w:rsidR="00985DDE" w:rsidRDefault="00985DDE" w:rsidP="00985DDE">
      <w:pPr>
        <w:jc w:val="center"/>
      </w:pPr>
      <w:r w:rsidRPr="00985DDE">
        <w:rPr>
          <w:noProof/>
        </w:rPr>
        <w:drawing>
          <wp:inline distT="0" distB="0" distL="0" distR="0" wp14:anchorId="0217F35A" wp14:editId="27334142">
            <wp:extent cx="1435735" cy="32251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2907"/>
                    <a:stretch/>
                  </pic:blipFill>
                  <pic:spPr bwMode="auto">
                    <a:xfrm>
                      <a:off x="0" y="0"/>
                      <a:ext cx="1459339" cy="3278181"/>
                    </a:xfrm>
                    <a:prstGeom prst="rect">
                      <a:avLst/>
                    </a:prstGeom>
                    <a:noFill/>
                    <a:ln>
                      <a:noFill/>
                    </a:ln>
                    <a:extLst>
                      <a:ext uri="{53640926-AAD7-44D8-BBD7-CCE9431645EC}">
                        <a14:shadowObscured xmlns:a14="http://schemas.microsoft.com/office/drawing/2010/main"/>
                      </a:ext>
                    </a:extLst>
                  </pic:spPr>
                </pic:pic>
              </a:graphicData>
            </a:graphic>
          </wp:inline>
        </w:drawing>
      </w:r>
    </w:p>
    <w:p w14:paraId="18707E8E" w14:textId="3E20FCA8" w:rsidR="000F7860" w:rsidRPr="000F7860" w:rsidRDefault="000F7860" w:rsidP="000F7860">
      <w:pPr>
        <w:jc w:val="center"/>
        <w:rPr>
          <w:rFonts w:ascii="楷体" w:eastAsia="楷体" w:hAnsi="楷体"/>
        </w:rPr>
      </w:pPr>
      <w:r w:rsidRPr="00826B48">
        <w:rPr>
          <w:rFonts w:ascii="楷体" w:eastAsia="楷体" w:hAnsi="楷体" w:hint="eastAsia"/>
        </w:rPr>
        <w:t>图</w:t>
      </w:r>
      <w:r>
        <w:rPr>
          <w:rFonts w:ascii="楷体" w:eastAsia="楷体" w:hAnsi="楷体" w:hint="eastAsia"/>
        </w:rPr>
        <w:t>5</w:t>
      </w:r>
      <w:r w:rsidRPr="00826B48">
        <w:rPr>
          <w:rFonts w:ascii="楷体" w:eastAsia="楷体" w:hAnsi="楷体" w:hint="eastAsia"/>
        </w:rPr>
        <w:t xml:space="preserve"> </w:t>
      </w:r>
      <w:r>
        <w:rPr>
          <w:rFonts w:ascii="楷体" w:eastAsia="楷体" w:hAnsi="楷体"/>
        </w:rPr>
        <w:t>A</w:t>
      </w:r>
      <w:r>
        <w:rPr>
          <w:rFonts w:ascii="楷体" w:eastAsia="楷体" w:hAnsi="楷体" w:hint="eastAsia"/>
        </w:rPr>
        <w:t>点</w:t>
      </w:r>
      <w:r>
        <w:rPr>
          <w:rFonts w:ascii="楷体" w:eastAsia="楷体" w:hAnsi="楷体"/>
        </w:rPr>
        <w:t>售货机</w:t>
      </w:r>
      <w:r w:rsidRPr="000F7860">
        <w:rPr>
          <w:rFonts w:ascii="楷体" w:eastAsia="楷体" w:hAnsi="楷体" w:hint="eastAsia"/>
        </w:rPr>
        <w:t>每月日均订单量</w:t>
      </w:r>
    </w:p>
    <w:p w14:paraId="4E69CE44" w14:textId="05AB2C31" w:rsidR="00985DDE" w:rsidRDefault="00A2146A" w:rsidP="000F7860">
      <w:pPr>
        <w:adjustRightInd w:val="0"/>
        <w:snapToGrid w:val="0"/>
        <w:spacing w:beforeLines="50" w:before="156" w:afterLines="50" w:after="156" w:line="288" w:lineRule="auto"/>
        <w:ind w:firstLineChars="200" w:firstLine="480"/>
        <w:rPr>
          <w:rFonts w:ascii="宋体" w:eastAsia="宋体" w:hAnsi="宋体"/>
          <w:sz w:val="24"/>
          <w:szCs w:val="24"/>
        </w:rPr>
      </w:pPr>
      <w:r>
        <w:rPr>
          <w:rFonts w:ascii="宋体" w:eastAsia="宋体" w:hAnsi="宋体" w:hint="eastAsia"/>
          <w:sz w:val="24"/>
          <w:szCs w:val="24"/>
        </w:rPr>
        <w:t>（3）</w:t>
      </w:r>
      <w:r w:rsidR="0071263C">
        <w:rPr>
          <w:rFonts w:ascii="宋体" w:eastAsia="宋体" w:hAnsi="宋体" w:hint="eastAsia"/>
          <w:sz w:val="24"/>
          <w:szCs w:val="24"/>
        </w:rPr>
        <w:t>汇总售货机</w:t>
      </w:r>
      <w:r w:rsidR="001212C2">
        <w:rPr>
          <w:rFonts w:ascii="宋体" w:eastAsia="宋体" w:hAnsi="宋体" w:hint="eastAsia"/>
          <w:sz w:val="24"/>
          <w:szCs w:val="24"/>
        </w:rPr>
        <w:t>A、B、C、D、E</w:t>
      </w:r>
      <w:r w:rsidR="00985DDE" w:rsidRPr="00826B48">
        <w:rPr>
          <w:rFonts w:ascii="宋体" w:eastAsia="宋体" w:hAnsi="宋体" w:hint="eastAsia"/>
          <w:sz w:val="24"/>
          <w:szCs w:val="24"/>
        </w:rPr>
        <w:t>的每月每单平均交易额</w:t>
      </w:r>
      <w:r w:rsidR="00A8205C" w:rsidRPr="00826B48">
        <w:rPr>
          <w:rFonts w:ascii="宋体" w:eastAsia="宋体" w:hAnsi="宋体" w:hint="eastAsia"/>
          <w:sz w:val="24"/>
          <w:szCs w:val="24"/>
        </w:rPr>
        <w:t>（保留2位小数）</w:t>
      </w:r>
      <w:r w:rsidR="00985DDE" w:rsidRPr="00826B48">
        <w:rPr>
          <w:rFonts w:ascii="宋体" w:eastAsia="宋体" w:hAnsi="宋体" w:hint="eastAsia"/>
          <w:sz w:val="24"/>
          <w:szCs w:val="24"/>
        </w:rPr>
        <w:t>及日均订单量</w:t>
      </w:r>
      <w:r w:rsidR="00A8205C" w:rsidRPr="00826B48">
        <w:rPr>
          <w:rFonts w:ascii="宋体" w:eastAsia="宋体" w:hAnsi="宋体" w:hint="eastAsia"/>
          <w:sz w:val="24"/>
          <w:szCs w:val="24"/>
        </w:rPr>
        <w:t>（取整</w:t>
      </w:r>
      <w:r w:rsidR="001212C2">
        <w:rPr>
          <w:rFonts w:ascii="宋体" w:eastAsia="宋体" w:hAnsi="宋体" w:hint="eastAsia"/>
          <w:sz w:val="24"/>
          <w:szCs w:val="24"/>
        </w:rPr>
        <w:t>数</w:t>
      </w:r>
      <w:r w:rsidR="00A8205C" w:rsidRPr="00826B48">
        <w:rPr>
          <w:rFonts w:ascii="宋体" w:eastAsia="宋体" w:hAnsi="宋体" w:hint="eastAsia"/>
          <w:sz w:val="24"/>
          <w:szCs w:val="24"/>
        </w:rPr>
        <w:t>）</w:t>
      </w:r>
      <w:r w:rsidR="000F7860">
        <w:rPr>
          <w:rFonts w:ascii="宋体" w:eastAsia="宋体" w:hAnsi="宋体" w:hint="eastAsia"/>
          <w:sz w:val="24"/>
          <w:szCs w:val="24"/>
        </w:rPr>
        <w:t>，</w:t>
      </w:r>
      <w:r w:rsidR="001212C2">
        <w:rPr>
          <w:rFonts w:ascii="宋体" w:eastAsia="宋体" w:hAnsi="宋体" w:hint="eastAsia"/>
          <w:sz w:val="24"/>
          <w:szCs w:val="24"/>
        </w:rPr>
        <w:t>汇总</w:t>
      </w:r>
      <w:r w:rsidR="00985DDE" w:rsidRPr="00826B48">
        <w:rPr>
          <w:rFonts w:ascii="宋体" w:eastAsia="宋体" w:hAnsi="宋体" w:hint="eastAsia"/>
          <w:sz w:val="24"/>
          <w:szCs w:val="24"/>
        </w:rPr>
        <w:t>结果如下表：</w:t>
      </w:r>
    </w:p>
    <w:p w14:paraId="4086706B" w14:textId="108581BD" w:rsidR="000F7860" w:rsidRDefault="0016545F" w:rsidP="0016545F">
      <w:pPr>
        <w:adjustRightInd w:val="0"/>
        <w:snapToGrid w:val="0"/>
        <w:spacing w:beforeLines="50" w:before="156" w:afterLines="50" w:after="156" w:line="288" w:lineRule="auto"/>
        <w:jc w:val="center"/>
      </w:pPr>
      <w:r>
        <w:rPr>
          <w:noProof/>
        </w:rPr>
        <w:drawing>
          <wp:inline distT="0" distB="0" distL="0" distR="0" wp14:anchorId="6CCEE41C" wp14:editId="34F02CF6">
            <wp:extent cx="5274310" cy="24282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28240"/>
                    </a:xfrm>
                    <a:prstGeom prst="rect">
                      <a:avLst/>
                    </a:prstGeom>
                  </pic:spPr>
                </pic:pic>
              </a:graphicData>
            </a:graphic>
          </wp:inline>
        </w:drawing>
      </w:r>
    </w:p>
    <w:p w14:paraId="4A4975F1" w14:textId="7F3E899F" w:rsidR="0016545F" w:rsidRPr="0016545F" w:rsidRDefault="0016545F" w:rsidP="0016545F">
      <w:pPr>
        <w:jc w:val="center"/>
        <w:rPr>
          <w:rFonts w:ascii="楷体" w:eastAsia="楷体" w:hAnsi="楷体"/>
        </w:rPr>
      </w:pPr>
      <w:r w:rsidRPr="00826B48">
        <w:rPr>
          <w:rFonts w:ascii="楷体" w:eastAsia="楷体" w:hAnsi="楷体" w:hint="eastAsia"/>
        </w:rPr>
        <w:t>图</w:t>
      </w:r>
      <w:r>
        <w:rPr>
          <w:rFonts w:ascii="楷体" w:eastAsia="楷体" w:hAnsi="楷体" w:hint="eastAsia"/>
        </w:rPr>
        <w:t>6</w:t>
      </w:r>
      <w:r w:rsidRPr="00826B48">
        <w:rPr>
          <w:rFonts w:ascii="楷体" w:eastAsia="楷体" w:hAnsi="楷体" w:hint="eastAsia"/>
        </w:rPr>
        <w:t xml:space="preserve"> </w:t>
      </w:r>
      <w:r>
        <w:rPr>
          <w:rFonts w:ascii="楷体" w:eastAsia="楷体" w:hAnsi="楷体"/>
        </w:rPr>
        <w:t>A</w:t>
      </w:r>
      <w:r>
        <w:rPr>
          <w:rFonts w:ascii="楷体" w:eastAsia="楷体" w:hAnsi="楷体" w:hint="eastAsia"/>
        </w:rPr>
        <w:t>、B、C</w:t>
      </w:r>
      <w:r>
        <w:rPr>
          <w:rFonts w:ascii="楷体" w:eastAsia="楷体" w:hAnsi="楷体"/>
        </w:rPr>
        <w:t>售货机</w:t>
      </w:r>
      <w:r w:rsidRPr="000F7860">
        <w:rPr>
          <w:rFonts w:ascii="楷体" w:eastAsia="楷体" w:hAnsi="楷体" w:hint="eastAsia"/>
        </w:rPr>
        <w:t>每月</w:t>
      </w:r>
      <w:r>
        <w:rPr>
          <w:rFonts w:ascii="楷体" w:eastAsia="楷体" w:hAnsi="楷体" w:hint="eastAsia"/>
        </w:rPr>
        <w:t>每单</w:t>
      </w:r>
      <w:r w:rsidRPr="0016545F">
        <w:rPr>
          <w:rFonts w:ascii="楷体" w:eastAsia="楷体" w:hAnsi="楷体" w:hint="eastAsia"/>
        </w:rPr>
        <w:t>平均交易额</w:t>
      </w:r>
      <w:r w:rsidRPr="0016545F">
        <w:rPr>
          <w:rFonts w:ascii="楷体" w:eastAsia="楷体" w:hAnsi="楷体"/>
        </w:rPr>
        <w:t>及日均订单量</w:t>
      </w:r>
    </w:p>
    <w:p w14:paraId="5C650FD9" w14:textId="3927E358" w:rsidR="0016545F" w:rsidRDefault="0016545F" w:rsidP="0016545F">
      <w:pPr>
        <w:adjustRightInd w:val="0"/>
        <w:snapToGrid w:val="0"/>
        <w:spacing w:beforeLines="50" w:before="156" w:afterLines="50" w:after="156" w:line="288" w:lineRule="auto"/>
        <w:jc w:val="center"/>
      </w:pPr>
      <w:r>
        <w:rPr>
          <w:noProof/>
        </w:rPr>
        <w:lastRenderedPageBreak/>
        <w:drawing>
          <wp:inline distT="0" distB="0" distL="0" distR="0" wp14:anchorId="5161143C" wp14:editId="14521199">
            <wp:extent cx="4219575" cy="27717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2771775"/>
                    </a:xfrm>
                    <a:prstGeom prst="rect">
                      <a:avLst/>
                    </a:prstGeom>
                  </pic:spPr>
                </pic:pic>
              </a:graphicData>
            </a:graphic>
          </wp:inline>
        </w:drawing>
      </w:r>
    </w:p>
    <w:p w14:paraId="1D328842" w14:textId="09743705" w:rsidR="0016545F" w:rsidRPr="0016545F" w:rsidRDefault="0016545F" w:rsidP="0016545F">
      <w:pPr>
        <w:adjustRightInd w:val="0"/>
        <w:snapToGrid w:val="0"/>
        <w:spacing w:afterLines="10" w:after="31" w:line="288" w:lineRule="auto"/>
        <w:jc w:val="center"/>
        <w:rPr>
          <w:rFonts w:ascii="楷体" w:eastAsia="楷体" w:hAnsi="楷体"/>
        </w:rPr>
      </w:pPr>
      <w:r w:rsidRPr="0016545F">
        <w:rPr>
          <w:rFonts w:ascii="楷体" w:eastAsia="楷体" w:hAnsi="楷体"/>
        </w:rPr>
        <w:t>图</w:t>
      </w:r>
      <w:r w:rsidRPr="0016545F">
        <w:rPr>
          <w:rFonts w:ascii="楷体" w:eastAsia="楷体" w:hAnsi="楷体" w:hint="eastAsia"/>
        </w:rPr>
        <w:t>7</w:t>
      </w:r>
      <w:r w:rsidRPr="0016545F">
        <w:rPr>
          <w:rFonts w:ascii="楷体" w:eastAsia="楷体" w:hAnsi="楷体"/>
        </w:rPr>
        <w:t xml:space="preserve"> D、</w:t>
      </w:r>
      <w:r w:rsidRPr="0016545F">
        <w:rPr>
          <w:rFonts w:ascii="楷体" w:eastAsia="楷体" w:hAnsi="楷体" w:hint="eastAsia"/>
        </w:rPr>
        <w:t>E</w:t>
      </w:r>
      <w:r w:rsidRPr="0016545F">
        <w:rPr>
          <w:rFonts w:ascii="楷体" w:eastAsia="楷体" w:hAnsi="楷体"/>
        </w:rPr>
        <w:t>售货机每月每单平均交易额及日均订单量</w:t>
      </w:r>
    </w:p>
    <w:p w14:paraId="5F506A56" w14:textId="6977D0F2" w:rsidR="00071F17" w:rsidRPr="002E3FB6" w:rsidRDefault="00434C4E" w:rsidP="00C179D9">
      <w:pPr>
        <w:pStyle w:val="2"/>
        <w:rPr>
          <w:rFonts w:ascii="黑体" w:eastAsia="黑体" w:hAnsi="黑体"/>
          <w:b w:val="0"/>
          <w:bCs w:val="0"/>
          <w:sz w:val="24"/>
          <w:szCs w:val="24"/>
        </w:rPr>
      </w:pPr>
      <w:bookmarkStart w:id="26" w:name="_Toc23016472"/>
      <w:bookmarkStart w:id="27" w:name="_Toc23016811"/>
      <w:r w:rsidRPr="002E3FB6">
        <w:rPr>
          <w:rFonts w:ascii="黑体" w:eastAsia="黑体" w:hAnsi="黑体" w:hint="eastAsia"/>
          <w:b w:val="0"/>
          <w:bCs w:val="0"/>
          <w:sz w:val="24"/>
          <w:szCs w:val="24"/>
        </w:rPr>
        <w:t>3.2</w:t>
      </w:r>
      <w:r w:rsidR="00071F17" w:rsidRPr="002E3FB6">
        <w:rPr>
          <w:rFonts w:ascii="黑体" w:eastAsia="黑体" w:hAnsi="黑体" w:hint="eastAsia"/>
          <w:b w:val="0"/>
          <w:bCs w:val="0"/>
          <w:sz w:val="24"/>
          <w:szCs w:val="24"/>
        </w:rPr>
        <w:t>数据分析与可视化</w:t>
      </w:r>
      <w:bookmarkEnd w:id="26"/>
      <w:bookmarkEnd w:id="27"/>
    </w:p>
    <w:p w14:paraId="78494491" w14:textId="2296E86B" w:rsidR="00071F17" w:rsidRPr="002E3FB6" w:rsidRDefault="00434C4E" w:rsidP="00C179D9">
      <w:pPr>
        <w:pStyle w:val="3"/>
        <w:rPr>
          <w:rFonts w:ascii="黑体" w:eastAsia="黑体" w:hAnsi="黑体"/>
          <w:b w:val="0"/>
          <w:bCs w:val="0"/>
          <w:sz w:val="24"/>
          <w:szCs w:val="24"/>
        </w:rPr>
      </w:pPr>
      <w:bookmarkStart w:id="28" w:name="_Toc23016473"/>
      <w:bookmarkStart w:id="29" w:name="_Toc23016812"/>
      <w:r w:rsidRPr="002E3FB6">
        <w:rPr>
          <w:rFonts w:ascii="黑体" w:eastAsia="黑体" w:hAnsi="黑体" w:hint="eastAsia"/>
          <w:b w:val="0"/>
          <w:bCs w:val="0"/>
          <w:sz w:val="24"/>
          <w:szCs w:val="24"/>
        </w:rPr>
        <w:t>3.2.1</w:t>
      </w:r>
      <w:r w:rsidR="004A2E74" w:rsidRPr="002E3FB6">
        <w:rPr>
          <w:rFonts w:ascii="黑体" w:eastAsia="黑体" w:hAnsi="黑体"/>
          <w:b w:val="0"/>
          <w:bCs w:val="0"/>
          <w:sz w:val="24"/>
          <w:szCs w:val="24"/>
        </w:rPr>
        <w:t xml:space="preserve"> 6月</w:t>
      </w:r>
      <w:r w:rsidR="001212C2">
        <w:rPr>
          <w:rFonts w:ascii="黑体" w:eastAsia="黑体" w:hAnsi="黑体" w:hint="eastAsia"/>
          <w:b w:val="0"/>
          <w:bCs w:val="0"/>
          <w:sz w:val="24"/>
          <w:szCs w:val="24"/>
        </w:rPr>
        <w:t>份</w:t>
      </w:r>
      <w:r w:rsidR="004A2E74" w:rsidRPr="002E3FB6">
        <w:rPr>
          <w:rFonts w:ascii="黑体" w:eastAsia="黑体" w:hAnsi="黑体"/>
          <w:b w:val="0"/>
          <w:bCs w:val="0"/>
          <w:sz w:val="24"/>
          <w:szCs w:val="24"/>
        </w:rPr>
        <w:t>销量前五的商品销量</w:t>
      </w:r>
      <w:r w:rsidR="004A2E74" w:rsidRPr="002E3FB6">
        <w:rPr>
          <w:rFonts w:ascii="黑体" w:eastAsia="黑体" w:hAnsi="黑体" w:hint="eastAsia"/>
          <w:b w:val="0"/>
          <w:bCs w:val="0"/>
          <w:sz w:val="24"/>
          <w:szCs w:val="24"/>
        </w:rPr>
        <w:t>柱状图</w:t>
      </w:r>
      <w:bookmarkEnd w:id="28"/>
      <w:bookmarkEnd w:id="29"/>
    </w:p>
    <w:p w14:paraId="2D65DA4B" w14:textId="21974494" w:rsidR="004A2E74" w:rsidRPr="00826B48" w:rsidRDefault="001212C2" w:rsidP="00826B48">
      <w:pPr>
        <w:adjustRightInd w:val="0"/>
        <w:snapToGrid w:val="0"/>
        <w:spacing w:beforeLines="50" w:before="156" w:afterLines="50" w:after="156" w:line="288" w:lineRule="auto"/>
        <w:ind w:firstLineChars="200" w:firstLine="480"/>
        <w:rPr>
          <w:rFonts w:ascii="宋体" w:eastAsia="宋体" w:hAnsi="宋体"/>
          <w:sz w:val="24"/>
          <w:szCs w:val="24"/>
        </w:rPr>
      </w:pPr>
      <w:r>
        <w:rPr>
          <w:rFonts w:ascii="宋体" w:eastAsia="宋体" w:hAnsi="宋体" w:hint="eastAsia"/>
          <w:sz w:val="24"/>
          <w:szCs w:val="24"/>
        </w:rPr>
        <w:t>以</w:t>
      </w:r>
      <w:r w:rsidR="004A2E74" w:rsidRPr="00826B48">
        <w:rPr>
          <w:rFonts w:ascii="宋体" w:eastAsia="宋体" w:hAnsi="宋体" w:hint="eastAsia"/>
          <w:sz w:val="24"/>
          <w:szCs w:val="24"/>
        </w:rPr>
        <w:t>月份为</w:t>
      </w:r>
      <w:r>
        <w:rPr>
          <w:rFonts w:ascii="宋体" w:eastAsia="宋体" w:hAnsi="宋体" w:hint="eastAsia"/>
          <w:sz w:val="24"/>
          <w:szCs w:val="24"/>
        </w:rPr>
        <w:t>作为索引，提取6月份</w:t>
      </w:r>
      <w:r w:rsidR="004A2E74" w:rsidRPr="00826B48">
        <w:rPr>
          <w:rFonts w:ascii="宋体" w:eastAsia="宋体" w:hAnsi="宋体" w:hint="eastAsia"/>
          <w:sz w:val="24"/>
          <w:szCs w:val="24"/>
        </w:rPr>
        <w:t>的所有商品销售数据，创建数据透视表，</w:t>
      </w:r>
      <w:r>
        <w:rPr>
          <w:rFonts w:ascii="宋体" w:eastAsia="宋体" w:hAnsi="宋体" w:hint="eastAsia"/>
          <w:sz w:val="24"/>
          <w:szCs w:val="24"/>
        </w:rPr>
        <w:t>再</w:t>
      </w:r>
      <w:r w:rsidR="004A2E74" w:rsidRPr="00826B48">
        <w:rPr>
          <w:rFonts w:ascii="宋体" w:eastAsia="宋体" w:hAnsi="宋体" w:hint="eastAsia"/>
          <w:sz w:val="24"/>
          <w:szCs w:val="24"/>
        </w:rPr>
        <w:t>以商品作为索引，</w:t>
      </w:r>
      <w:r>
        <w:rPr>
          <w:rFonts w:ascii="宋体" w:eastAsia="宋体" w:hAnsi="宋体" w:hint="eastAsia"/>
          <w:sz w:val="24"/>
          <w:szCs w:val="24"/>
        </w:rPr>
        <w:t>通过对订单号的计数得到相应的销售量</w:t>
      </w:r>
      <w:r w:rsidR="004A2E74" w:rsidRPr="00826B48">
        <w:rPr>
          <w:rFonts w:ascii="宋体" w:eastAsia="宋体" w:hAnsi="宋体" w:hint="eastAsia"/>
          <w:sz w:val="24"/>
          <w:szCs w:val="24"/>
        </w:rPr>
        <w:t>。对销</w:t>
      </w:r>
      <w:r>
        <w:rPr>
          <w:rFonts w:ascii="宋体" w:eastAsia="宋体" w:hAnsi="宋体" w:hint="eastAsia"/>
          <w:sz w:val="24"/>
          <w:szCs w:val="24"/>
        </w:rPr>
        <w:t>售</w:t>
      </w:r>
      <w:r w:rsidR="004A2E74" w:rsidRPr="00826B48">
        <w:rPr>
          <w:rFonts w:ascii="宋体" w:eastAsia="宋体" w:hAnsi="宋体" w:hint="eastAsia"/>
          <w:sz w:val="24"/>
          <w:szCs w:val="24"/>
        </w:rPr>
        <w:t>量进行降序排序，并提取前5的商品，对其绘制销量柱状图，</w:t>
      </w:r>
      <w:r w:rsidR="00534EE5">
        <w:rPr>
          <w:rFonts w:ascii="宋体" w:eastAsia="宋体" w:hAnsi="宋体" w:hint="eastAsia"/>
          <w:sz w:val="24"/>
          <w:szCs w:val="24"/>
        </w:rPr>
        <w:t>输出</w:t>
      </w:r>
      <w:r w:rsidR="004A2E74" w:rsidRPr="00826B48">
        <w:rPr>
          <w:rFonts w:ascii="宋体" w:eastAsia="宋体" w:hAnsi="宋体" w:hint="eastAsia"/>
          <w:sz w:val="24"/>
          <w:szCs w:val="24"/>
        </w:rPr>
        <w:t>结果如下：</w:t>
      </w:r>
    </w:p>
    <w:p w14:paraId="5971E664" w14:textId="4FE876EB" w:rsidR="0016545F" w:rsidRDefault="000177D9" w:rsidP="0016545F">
      <w:pPr>
        <w:jc w:val="center"/>
      </w:pPr>
      <w:r w:rsidRPr="000177D9">
        <w:rPr>
          <w:noProof/>
        </w:rPr>
        <w:drawing>
          <wp:inline distT="0" distB="0" distL="0" distR="0" wp14:anchorId="194C6846" wp14:editId="209359CB">
            <wp:extent cx="4930894" cy="304800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288" cy="3049480"/>
                    </a:xfrm>
                    <a:prstGeom prst="rect">
                      <a:avLst/>
                    </a:prstGeom>
                  </pic:spPr>
                </pic:pic>
              </a:graphicData>
            </a:graphic>
          </wp:inline>
        </w:drawing>
      </w:r>
    </w:p>
    <w:p w14:paraId="2A70AAD2" w14:textId="4EA94C39" w:rsidR="0016545F" w:rsidRPr="0016545F" w:rsidRDefault="0016545F" w:rsidP="0016545F">
      <w:pPr>
        <w:jc w:val="center"/>
        <w:rPr>
          <w:rFonts w:ascii="楷体" w:eastAsia="楷体" w:hAnsi="楷体"/>
        </w:rPr>
      </w:pPr>
      <w:r w:rsidRPr="0016545F">
        <w:rPr>
          <w:rFonts w:ascii="楷体" w:eastAsia="楷体" w:hAnsi="楷体"/>
        </w:rPr>
        <w:t>图</w:t>
      </w:r>
      <w:r w:rsidRPr="0016545F">
        <w:rPr>
          <w:rFonts w:ascii="楷体" w:eastAsia="楷体" w:hAnsi="楷体" w:hint="eastAsia"/>
        </w:rPr>
        <w:t>8</w:t>
      </w:r>
      <w:r w:rsidRPr="0016545F">
        <w:rPr>
          <w:rFonts w:ascii="楷体" w:eastAsia="楷体" w:hAnsi="楷体"/>
        </w:rPr>
        <w:t xml:space="preserve"> 2017年</w:t>
      </w:r>
      <w:r w:rsidRPr="0016545F">
        <w:rPr>
          <w:rFonts w:ascii="楷体" w:eastAsia="楷体" w:hAnsi="楷体" w:hint="eastAsia"/>
        </w:rPr>
        <w:t>6</w:t>
      </w:r>
      <w:r w:rsidRPr="0016545F">
        <w:rPr>
          <w:rFonts w:ascii="楷体" w:eastAsia="楷体" w:hAnsi="楷体"/>
        </w:rPr>
        <w:t>月销量前</w:t>
      </w:r>
      <w:r w:rsidRPr="0016545F">
        <w:rPr>
          <w:rFonts w:ascii="楷体" w:eastAsia="楷体" w:hAnsi="楷体" w:hint="eastAsia"/>
        </w:rPr>
        <w:t>5</w:t>
      </w:r>
      <w:r w:rsidRPr="0016545F">
        <w:rPr>
          <w:rFonts w:ascii="楷体" w:eastAsia="楷体" w:hAnsi="楷体"/>
        </w:rPr>
        <w:t>的商品的销量</w:t>
      </w:r>
    </w:p>
    <w:p w14:paraId="7EB1B802" w14:textId="575A693F" w:rsidR="004A2E74" w:rsidRPr="002E3FB6" w:rsidRDefault="00434C4E" w:rsidP="00C179D9">
      <w:pPr>
        <w:pStyle w:val="3"/>
        <w:rPr>
          <w:rFonts w:ascii="黑体" w:eastAsia="黑体" w:hAnsi="黑体"/>
          <w:b w:val="0"/>
          <w:bCs w:val="0"/>
          <w:sz w:val="24"/>
          <w:szCs w:val="24"/>
        </w:rPr>
      </w:pPr>
      <w:bookmarkStart w:id="30" w:name="_Toc23016474"/>
      <w:bookmarkStart w:id="31" w:name="_Toc23016813"/>
      <w:r w:rsidRPr="002E3FB6">
        <w:rPr>
          <w:rFonts w:ascii="黑体" w:eastAsia="黑体" w:hAnsi="黑体"/>
          <w:b w:val="0"/>
          <w:bCs w:val="0"/>
          <w:sz w:val="24"/>
          <w:szCs w:val="24"/>
        </w:rPr>
        <w:lastRenderedPageBreak/>
        <w:t>3.2.2</w:t>
      </w:r>
      <w:r w:rsidR="00534EE5">
        <w:rPr>
          <w:rFonts w:ascii="黑体" w:eastAsia="黑体" w:hAnsi="黑体" w:hint="eastAsia"/>
          <w:b w:val="0"/>
          <w:bCs w:val="0"/>
          <w:sz w:val="24"/>
          <w:szCs w:val="24"/>
        </w:rPr>
        <w:t>各</w:t>
      </w:r>
      <w:r w:rsidR="009927CF" w:rsidRPr="002E3FB6">
        <w:rPr>
          <w:rFonts w:ascii="黑体" w:eastAsia="黑体" w:hAnsi="黑体" w:hint="eastAsia"/>
          <w:b w:val="0"/>
          <w:bCs w:val="0"/>
          <w:sz w:val="24"/>
          <w:szCs w:val="24"/>
        </w:rPr>
        <w:t>售货机每月交易总额折线图及交易额月环比增长率柱状图</w:t>
      </w:r>
      <w:bookmarkEnd w:id="30"/>
      <w:bookmarkEnd w:id="31"/>
    </w:p>
    <w:p w14:paraId="75B61F62" w14:textId="2E1C06BE" w:rsidR="009927CF" w:rsidRPr="00826B48" w:rsidRDefault="00534EE5" w:rsidP="00826B48">
      <w:pPr>
        <w:adjustRightInd w:val="0"/>
        <w:snapToGrid w:val="0"/>
        <w:spacing w:beforeLines="50" w:before="156" w:afterLines="50" w:after="156" w:line="288" w:lineRule="auto"/>
        <w:ind w:firstLineChars="200" w:firstLine="480"/>
        <w:rPr>
          <w:rFonts w:ascii="宋体" w:eastAsia="宋体" w:hAnsi="宋体"/>
          <w:sz w:val="24"/>
          <w:szCs w:val="24"/>
        </w:rPr>
      </w:pPr>
      <w:r>
        <w:rPr>
          <w:rFonts w:ascii="宋体" w:eastAsia="宋体" w:hAnsi="宋体" w:hint="eastAsia"/>
          <w:sz w:val="24"/>
          <w:szCs w:val="24"/>
        </w:rPr>
        <w:t>（1）</w:t>
      </w:r>
      <w:r w:rsidR="009927CF" w:rsidRPr="00826B48">
        <w:rPr>
          <w:rFonts w:ascii="宋体" w:eastAsia="宋体" w:hAnsi="宋体" w:hint="eastAsia"/>
          <w:sz w:val="24"/>
          <w:szCs w:val="24"/>
        </w:rPr>
        <w:t>：每月交易总额折线图如下：</w:t>
      </w:r>
    </w:p>
    <w:p w14:paraId="3DBD1F9A" w14:textId="77777777" w:rsidR="0016545F" w:rsidRDefault="009927CF" w:rsidP="0016545F">
      <w:pPr>
        <w:jc w:val="center"/>
      </w:pPr>
      <w:r w:rsidRPr="009927CF">
        <w:rPr>
          <w:noProof/>
        </w:rPr>
        <w:drawing>
          <wp:inline distT="0" distB="0" distL="0" distR="0" wp14:anchorId="51940620" wp14:editId="391F2D0C">
            <wp:extent cx="3851339" cy="2790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099" cy="2791376"/>
                    </a:xfrm>
                    <a:prstGeom prst="rect">
                      <a:avLst/>
                    </a:prstGeom>
                    <a:noFill/>
                    <a:ln>
                      <a:noFill/>
                    </a:ln>
                  </pic:spPr>
                </pic:pic>
              </a:graphicData>
            </a:graphic>
          </wp:inline>
        </w:drawing>
      </w:r>
    </w:p>
    <w:p w14:paraId="07E01405" w14:textId="401EEEBC" w:rsidR="0016545F" w:rsidRPr="0016545F" w:rsidRDefault="0016545F" w:rsidP="0016545F">
      <w:pPr>
        <w:jc w:val="center"/>
        <w:rPr>
          <w:rFonts w:ascii="楷体" w:eastAsia="楷体" w:hAnsi="楷体"/>
        </w:rPr>
      </w:pPr>
      <w:r w:rsidRPr="0016545F">
        <w:rPr>
          <w:rFonts w:ascii="楷体" w:eastAsia="楷体" w:hAnsi="楷体"/>
        </w:rPr>
        <w:t>图</w:t>
      </w:r>
      <w:r w:rsidRPr="0016545F">
        <w:rPr>
          <w:rFonts w:ascii="楷体" w:eastAsia="楷体" w:hAnsi="楷体" w:hint="eastAsia"/>
        </w:rPr>
        <w:t>9</w:t>
      </w:r>
      <w:r w:rsidRPr="0016545F">
        <w:rPr>
          <w:rFonts w:ascii="楷体" w:eastAsia="楷体" w:hAnsi="楷体"/>
        </w:rPr>
        <w:t xml:space="preserve"> A点售货机每月交易总额折线图</w:t>
      </w:r>
    </w:p>
    <w:p w14:paraId="7A66EB65" w14:textId="77777777" w:rsidR="0016545F" w:rsidRDefault="0016545F" w:rsidP="0016545F"/>
    <w:p w14:paraId="10C269D9" w14:textId="1B723821" w:rsidR="009927CF" w:rsidRDefault="009927CF" w:rsidP="0016545F">
      <w:pPr>
        <w:jc w:val="center"/>
      </w:pPr>
      <w:r w:rsidRPr="009927CF">
        <w:rPr>
          <w:noProof/>
        </w:rPr>
        <w:drawing>
          <wp:inline distT="0" distB="0" distL="0" distR="0" wp14:anchorId="7B3D67E1" wp14:editId="745CA895">
            <wp:extent cx="3672702" cy="25717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7463" cy="2582086"/>
                    </a:xfrm>
                    <a:prstGeom prst="rect">
                      <a:avLst/>
                    </a:prstGeom>
                    <a:noFill/>
                    <a:ln>
                      <a:noFill/>
                    </a:ln>
                  </pic:spPr>
                </pic:pic>
              </a:graphicData>
            </a:graphic>
          </wp:inline>
        </w:drawing>
      </w:r>
    </w:p>
    <w:p w14:paraId="22085FE1" w14:textId="2D815E82" w:rsidR="0016545F" w:rsidRPr="0016545F" w:rsidRDefault="0016545F" w:rsidP="0016545F">
      <w:pPr>
        <w:spacing w:afterLines="50" w:after="156"/>
        <w:jc w:val="center"/>
        <w:rPr>
          <w:rFonts w:ascii="楷体" w:eastAsia="楷体" w:hAnsi="楷体"/>
        </w:rPr>
      </w:pPr>
      <w:r w:rsidRPr="0016545F">
        <w:rPr>
          <w:rFonts w:ascii="楷体" w:eastAsia="楷体" w:hAnsi="楷体"/>
        </w:rPr>
        <w:t>图</w:t>
      </w:r>
      <w:r>
        <w:rPr>
          <w:rFonts w:ascii="楷体" w:eastAsia="楷体" w:hAnsi="楷体"/>
        </w:rPr>
        <w:t>10 B点售货机每月交易总额折线图</w:t>
      </w:r>
    </w:p>
    <w:p w14:paraId="4B7D64B4" w14:textId="5EBA285E" w:rsidR="009927CF" w:rsidRDefault="001D59C2" w:rsidP="009927CF">
      <w:pPr>
        <w:jc w:val="center"/>
      </w:pPr>
      <w:r w:rsidRPr="001D59C2">
        <w:rPr>
          <w:noProof/>
        </w:rPr>
        <w:lastRenderedPageBreak/>
        <w:drawing>
          <wp:inline distT="0" distB="0" distL="0" distR="0" wp14:anchorId="09AE001F" wp14:editId="30A843C5">
            <wp:extent cx="3495223" cy="25427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92" cy="2556989"/>
                    </a:xfrm>
                    <a:prstGeom prst="rect">
                      <a:avLst/>
                    </a:prstGeom>
                    <a:noFill/>
                    <a:ln>
                      <a:noFill/>
                    </a:ln>
                  </pic:spPr>
                </pic:pic>
              </a:graphicData>
            </a:graphic>
          </wp:inline>
        </w:drawing>
      </w:r>
    </w:p>
    <w:p w14:paraId="7F4ABE3D" w14:textId="6523E2FA" w:rsidR="0016545F" w:rsidRPr="0016545F" w:rsidRDefault="0016545F" w:rsidP="009927CF">
      <w:pPr>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sidRPr="0016545F">
        <w:rPr>
          <w:rFonts w:ascii="楷体" w:eastAsia="楷体" w:hAnsi="楷体"/>
        </w:rPr>
        <w:t>1 C点售货机每月交易总额折线图</w:t>
      </w:r>
    </w:p>
    <w:p w14:paraId="26AB77B1" w14:textId="611EDCA5" w:rsidR="001D59C2" w:rsidRDefault="001D59C2" w:rsidP="009927CF">
      <w:pPr>
        <w:jc w:val="center"/>
      </w:pPr>
      <w:r w:rsidRPr="001D59C2">
        <w:rPr>
          <w:noProof/>
        </w:rPr>
        <w:drawing>
          <wp:inline distT="0" distB="0" distL="0" distR="0" wp14:anchorId="4B34B1C6" wp14:editId="7F7E21C2">
            <wp:extent cx="3483941" cy="26193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343" cy="2629451"/>
                    </a:xfrm>
                    <a:prstGeom prst="rect">
                      <a:avLst/>
                    </a:prstGeom>
                    <a:noFill/>
                    <a:ln>
                      <a:noFill/>
                    </a:ln>
                  </pic:spPr>
                </pic:pic>
              </a:graphicData>
            </a:graphic>
          </wp:inline>
        </w:drawing>
      </w:r>
    </w:p>
    <w:p w14:paraId="24E20F62" w14:textId="64CAAD08" w:rsidR="0016545F" w:rsidRPr="0016545F" w:rsidRDefault="0016545F" w:rsidP="009927CF">
      <w:pPr>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sidRPr="0016545F">
        <w:rPr>
          <w:rFonts w:ascii="楷体" w:eastAsia="楷体" w:hAnsi="楷体"/>
        </w:rPr>
        <w:t>2 D点售货机每月交易总额折线图</w:t>
      </w:r>
    </w:p>
    <w:p w14:paraId="3B943C02" w14:textId="77777777" w:rsidR="0016545F" w:rsidRDefault="0016545F" w:rsidP="009927CF">
      <w:pPr>
        <w:jc w:val="center"/>
      </w:pPr>
    </w:p>
    <w:p w14:paraId="78D9FAD1" w14:textId="5D782494" w:rsidR="00534EE5" w:rsidRDefault="001D59C2" w:rsidP="00534EE5">
      <w:pPr>
        <w:jc w:val="center"/>
      </w:pPr>
      <w:r w:rsidRPr="001D59C2">
        <w:rPr>
          <w:noProof/>
        </w:rPr>
        <w:lastRenderedPageBreak/>
        <w:drawing>
          <wp:inline distT="0" distB="0" distL="0" distR="0" wp14:anchorId="65A75573" wp14:editId="1CB3A21F">
            <wp:extent cx="3933825" cy="2914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2914650"/>
                    </a:xfrm>
                    <a:prstGeom prst="rect">
                      <a:avLst/>
                    </a:prstGeom>
                    <a:noFill/>
                    <a:ln>
                      <a:noFill/>
                    </a:ln>
                  </pic:spPr>
                </pic:pic>
              </a:graphicData>
            </a:graphic>
          </wp:inline>
        </w:drawing>
      </w:r>
    </w:p>
    <w:p w14:paraId="0C497890" w14:textId="19BEA58B" w:rsidR="0016545F" w:rsidRDefault="0016545F" w:rsidP="009927CF">
      <w:pPr>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sidRPr="0016545F">
        <w:rPr>
          <w:rFonts w:ascii="楷体" w:eastAsia="楷体" w:hAnsi="楷体"/>
        </w:rPr>
        <w:t>3 E点售货机每月交易总额折线图</w:t>
      </w:r>
    </w:p>
    <w:p w14:paraId="41E17D51" w14:textId="0933576F" w:rsidR="00534EE5" w:rsidRDefault="00534EE5" w:rsidP="009927CF">
      <w:pPr>
        <w:jc w:val="center"/>
        <w:rPr>
          <w:rFonts w:ascii="楷体" w:eastAsia="楷体" w:hAnsi="楷体"/>
        </w:rPr>
      </w:pPr>
      <w:r w:rsidRPr="00534EE5">
        <w:rPr>
          <w:rFonts w:ascii="楷体" w:eastAsia="楷体" w:hAnsi="楷体"/>
          <w:noProof/>
        </w:rPr>
        <w:drawing>
          <wp:inline distT="0" distB="0" distL="0" distR="0" wp14:anchorId="669C4C39" wp14:editId="58CE9B94">
            <wp:extent cx="5866147" cy="320992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4449" cy="3214468"/>
                    </a:xfrm>
                    <a:prstGeom prst="rect">
                      <a:avLst/>
                    </a:prstGeom>
                    <a:noFill/>
                    <a:ln>
                      <a:noFill/>
                    </a:ln>
                  </pic:spPr>
                </pic:pic>
              </a:graphicData>
            </a:graphic>
          </wp:inline>
        </w:drawing>
      </w:r>
    </w:p>
    <w:p w14:paraId="4D0C8B46" w14:textId="3B0D00F9" w:rsidR="00534EE5" w:rsidRDefault="00534EE5" w:rsidP="00534EE5">
      <w:pPr>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Pr>
          <w:rFonts w:ascii="楷体" w:eastAsia="楷体" w:hAnsi="楷体"/>
        </w:rPr>
        <w:t>4</w:t>
      </w:r>
      <w:r w:rsidRPr="0016545F">
        <w:rPr>
          <w:rFonts w:ascii="楷体" w:eastAsia="楷体" w:hAnsi="楷体"/>
        </w:rPr>
        <w:t xml:space="preserve"> </w:t>
      </w:r>
      <w:r>
        <w:rPr>
          <w:rFonts w:ascii="楷体" w:eastAsia="楷体" w:hAnsi="楷体" w:hint="eastAsia"/>
        </w:rPr>
        <w:t>各</w:t>
      </w:r>
      <w:r w:rsidRPr="0016545F">
        <w:rPr>
          <w:rFonts w:ascii="楷体" w:eastAsia="楷体" w:hAnsi="楷体"/>
        </w:rPr>
        <w:t>售货机每月交易总额折线图</w:t>
      </w:r>
    </w:p>
    <w:p w14:paraId="1B1DA300" w14:textId="77777777" w:rsidR="00534EE5" w:rsidRPr="00534EE5" w:rsidRDefault="00534EE5" w:rsidP="00534EE5">
      <w:pPr>
        <w:rPr>
          <w:rFonts w:ascii="楷体" w:eastAsia="楷体" w:hAnsi="楷体"/>
        </w:rPr>
      </w:pPr>
    </w:p>
    <w:p w14:paraId="2BC037B2" w14:textId="7A704B7D" w:rsidR="00B619D9" w:rsidRPr="00826B48" w:rsidRDefault="00534EE5" w:rsidP="0016545F">
      <w:pPr>
        <w:adjustRightInd w:val="0"/>
        <w:snapToGrid w:val="0"/>
        <w:spacing w:beforeLines="20" w:before="62" w:line="288" w:lineRule="auto"/>
        <w:ind w:firstLineChars="200" w:firstLine="480"/>
        <w:rPr>
          <w:rFonts w:ascii="宋体" w:eastAsia="宋体" w:hAnsi="宋体"/>
          <w:sz w:val="24"/>
          <w:szCs w:val="24"/>
        </w:rPr>
      </w:pPr>
      <w:r>
        <w:rPr>
          <w:rFonts w:ascii="宋体" w:eastAsia="宋体" w:hAnsi="宋体" w:hint="eastAsia"/>
          <w:sz w:val="24"/>
          <w:szCs w:val="24"/>
        </w:rPr>
        <w:t>（2）</w:t>
      </w:r>
      <w:r w:rsidR="00B619D9" w:rsidRPr="00826B48">
        <w:rPr>
          <w:rFonts w:ascii="宋体" w:eastAsia="宋体" w:hAnsi="宋体" w:hint="eastAsia"/>
          <w:sz w:val="24"/>
          <w:szCs w:val="24"/>
        </w:rPr>
        <w:t>计算</w:t>
      </w:r>
      <w:r w:rsidR="009A2B1D">
        <w:rPr>
          <w:rFonts w:ascii="宋体" w:eastAsia="宋体" w:hAnsi="宋体" w:hint="eastAsia"/>
          <w:sz w:val="24"/>
          <w:szCs w:val="24"/>
        </w:rPr>
        <w:t>各</w:t>
      </w:r>
      <w:r w:rsidR="00B619D9" w:rsidRPr="00826B48">
        <w:rPr>
          <w:rFonts w:ascii="宋体" w:eastAsia="宋体" w:hAnsi="宋体" w:hint="eastAsia"/>
          <w:sz w:val="24"/>
          <w:szCs w:val="24"/>
        </w:rPr>
        <w:t>每月交易额月环比增长率。环比增长率，一般是指和上期相比较的增长率。</w:t>
      </w:r>
      <w:r w:rsidR="009A2B1D">
        <w:rPr>
          <w:rFonts w:ascii="宋体" w:eastAsia="宋体" w:hAnsi="宋体" w:hint="eastAsia"/>
          <w:sz w:val="24"/>
          <w:szCs w:val="24"/>
        </w:rPr>
        <w:t>即</w:t>
      </w:r>
      <w:r w:rsidR="009A2B1D" w:rsidRPr="009A2B1D">
        <w:rPr>
          <w:rFonts w:ascii="宋体" w:eastAsia="宋体" w:hAnsi="宋体"/>
          <w:sz w:val="24"/>
          <w:szCs w:val="24"/>
        </w:rPr>
        <w:t>环比增长率=(本期的某个指标的值-上一期这个指标的值)/上一期这个指标的值*100%</w:t>
      </w:r>
      <w:r w:rsidR="009A2B1D">
        <w:rPr>
          <w:rFonts w:ascii="宋体" w:eastAsia="宋体" w:hAnsi="宋体" w:hint="eastAsia"/>
          <w:sz w:val="24"/>
          <w:szCs w:val="24"/>
        </w:rPr>
        <w:t>。那么</w:t>
      </w:r>
    </w:p>
    <w:p w14:paraId="48AB81D5" w14:textId="5B88A149" w:rsidR="00B619D9" w:rsidRPr="00B619D9" w:rsidRDefault="00B619D9" w:rsidP="00826B48">
      <w:pPr>
        <w:adjustRightInd w:val="0"/>
        <w:snapToGrid w:val="0"/>
        <w:spacing w:beforeLines="50" w:before="156" w:afterLines="50" w:after="156" w:line="288" w:lineRule="auto"/>
        <w:ind w:firstLineChars="200" w:firstLine="420"/>
        <w:rPr>
          <w:iCs/>
        </w:rPr>
      </w:pPr>
      <m:oMathPara>
        <m:oMath>
          <m:r>
            <m:rPr>
              <m:sty m:val="p"/>
            </m:rPr>
            <w:rPr>
              <w:rFonts w:ascii="Cambria Math" w:hAnsi="Cambria Math" w:hint="eastAsia"/>
            </w:rPr>
            <m:t>月环比增长率</m:t>
          </m:r>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本月交易额</m:t>
              </m:r>
              <m:r>
                <m:rPr>
                  <m:sty m:val="p"/>
                </m:rPr>
                <w:rPr>
                  <w:rFonts w:ascii="Cambria Math" w:hAnsi="Cambria Math"/>
                </w:rPr>
                <m:t>-</m:t>
              </m:r>
              <m:r>
                <m:rPr>
                  <m:sty m:val="p"/>
                </m:rPr>
                <w:rPr>
                  <w:rFonts w:ascii="Cambria Math" w:hAnsi="Cambria Math" w:hint="eastAsia"/>
                </w:rPr>
                <m:t>上月交易额</m:t>
              </m:r>
              <m:ctrlPr>
                <w:rPr>
                  <w:rFonts w:ascii="Cambria Math" w:hAnsi="Cambria Math" w:hint="eastAsia"/>
                  <w:iCs/>
                </w:rPr>
              </m:ctrlPr>
            </m:num>
            <m:den>
              <m:r>
                <m:rPr>
                  <m:sty m:val="p"/>
                </m:rPr>
                <w:rPr>
                  <w:rFonts w:ascii="Cambria Math" w:hAnsi="Cambria Math" w:hint="eastAsia"/>
                </w:rPr>
                <m:t>上月交易额</m:t>
              </m:r>
            </m:den>
          </m:f>
          <m:r>
            <m:rPr>
              <m:sty m:val="p"/>
            </m:rPr>
            <w:rPr>
              <w:rFonts w:ascii="Cambria Math" w:hAnsi="Cambria Math" w:cs="MS Gothic" w:hint="eastAsia"/>
            </w:rPr>
            <m:t>×</m:t>
          </m:r>
          <m:r>
            <m:rPr>
              <m:sty m:val="p"/>
            </m:rPr>
            <w:rPr>
              <w:rFonts w:ascii="Cambria Math" w:hAnsi="Cambria Math" w:hint="eastAsia"/>
            </w:rPr>
            <m:t>100%</m:t>
          </m:r>
        </m:oMath>
      </m:oMathPara>
    </w:p>
    <w:p w14:paraId="196D71F0" w14:textId="4D7C2DDE" w:rsidR="00412FCB" w:rsidRPr="00826B48" w:rsidRDefault="00412FCB" w:rsidP="0016545F">
      <w:pPr>
        <w:adjustRightInd w:val="0"/>
        <w:snapToGrid w:val="0"/>
        <w:spacing w:line="288" w:lineRule="auto"/>
        <w:ind w:firstLineChars="200" w:firstLine="480"/>
        <w:rPr>
          <w:rFonts w:ascii="宋体" w:eastAsia="宋体" w:hAnsi="宋体"/>
          <w:sz w:val="24"/>
          <w:szCs w:val="24"/>
        </w:rPr>
      </w:pPr>
      <w:r w:rsidRPr="00826B48">
        <w:rPr>
          <w:rFonts w:ascii="宋体" w:eastAsia="宋体" w:hAnsi="宋体" w:hint="eastAsia"/>
          <w:sz w:val="24"/>
          <w:szCs w:val="24"/>
        </w:rPr>
        <w:t>首先创建数据透视表，</w:t>
      </w:r>
      <w:r w:rsidR="009A2B1D">
        <w:rPr>
          <w:rFonts w:ascii="宋体" w:eastAsia="宋体" w:hAnsi="宋体" w:hint="eastAsia"/>
          <w:sz w:val="24"/>
          <w:szCs w:val="24"/>
        </w:rPr>
        <w:t>统计</w:t>
      </w:r>
      <w:r w:rsidRPr="00826B48">
        <w:rPr>
          <w:rFonts w:ascii="宋体" w:eastAsia="宋体" w:hAnsi="宋体" w:hint="eastAsia"/>
          <w:sz w:val="24"/>
          <w:szCs w:val="24"/>
        </w:rPr>
        <w:t>各售货机</w:t>
      </w:r>
      <w:r w:rsidR="009A2B1D">
        <w:rPr>
          <w:rFonts w:ascii="宋体" w:eastAsia="宋体" w:hAnsi="宋体" w:hint="eastAsia"/>
          <w:sz w:val="24"/>
          <w:szCs w:val="24"/>
        </w:rPr>
        <w:t>每月</w:t>
      </w:r>
      <w:r w:rsidRPr="00826B48">
        <w:rPr>
          <w:rFonts w:ascii="宋体" w:eastAsia="宋体" w:hAnsi="宋体" w:hint="eastAsia"/>
          <w:sz w:val="24"/>
          <w:szCs w:val="24"/>
        </w:rPr>
        <w:t>的交易额</w:t>
      </w:r>
      <w:r w:rsidR="009A2B1D">
        <w:rPr>
          <w:rFonts w:ascii="宋体" w:eastAsia="宋体" w:hAnsi="宋体" w:hint="eastAsia"/>
          <w:sz w:val="24"/>
          <w:szCs w:val="24"/>
        </w:rPr>
        <w:t>，</w:t>
      </w:r>
      <w:r w:rsidR="00C33F35">
        <w:rPr>
          <w:rFonts w:ascii="宋体" w:eastAsia="宋体" w:hAnsi="宋体" w:hint="eastAsia"/>
          <w:sz w:val="24"/>
          <w:szCs w:val="24"/>
        </w:rPr>
        <w:t>然后</w:t>
      </w:r>
      <w:r w:rsidRPr="00826B48">
        <w:rPr>
          <w:rFonts w:ascii="宋体" w:eastAsia="宋体" w:hAnsi="宋体" w:hint="eastAsia"/>
          <w:sz w:val="24"/>
          <w:szCs w:val="24"/>
        </w:rPr>
        <w:t>通过</w:t>
      </w:r>
      <w:r w:rsidR="009A2B1D">
        <w:rPr>
          <w:rFonts w:ascii="宋体" w:eastAsia="宋体" w:hAnsi="宋体" w:hint="eastAsia"/>
          <w:sz w:val="24"/>
          <w:szCs w:val="24"/>
        </w:rPr>
        <w:t>差值</w:t>
      </w:r>
      <w:r w:rsidRPr="00826B48">
        <w:rPr>
          <w:rFonts w:ascii="宋体" w:eastAsia="宋体" w:hAnsi="宋体" w:hint="eastAsia"/>
          <w:sz w:val="24"/>
          <w:szCs w:val="24"/>
        </w:rPr>
        <w:t>函数</w:t>
      </w:r>
      <w:r w:rsidR="00C33F35">
        <w:rPr>
          <w:rFonts w:ascii="宋体" w:eastAsia="宋体" w:hAnsi="宋体" w:hint="eastAsia"/>
          <w:sz w:val="24"/>
          <w:szCs w:val="24"/>
        </w:rPr>
        <w:t>计算（本月交易额-上月交易额），最后用</w:t>
      </w:r>
      <w:r w:rsidRPr="00826B48">
        <w:rPr>
          <w:rFonts w:ascii="宋体" w:eastAsia="宋体" w:hAnsi="宋体" w:hint="eastAsia"/>
          <w:sz w:val="24"/>
          <w:szCs w:val="24"/>
        </w:rPr>
        <w:t>错位函数</w:t>
      </w:r>
      <w:r w:rsidR="00C33F35">
        <w:rPr>
          <w:rFonts w:ascii="宋体" w:eastAsia="宋体" w:hAnsi="宋体" w:hint="eastAsia"/>
          <w:sz w:val="24"/>
          <w:szCs w:val="24"/>
        </w:rPr>
        <w:t>提取上月交易额，从而得到</w:t>
      </w:r>
      <w:r w:rsidRPr="00826B48">
        <w:rPr>
          <w:rFonts w:ascii="宋体" w:eastAsia="宋体" w:hAnsi="宋体" w:hint="eastAsia"/>
          <w:sz w:val="24"/>
          <w:szCs w:val="24"/>
        </w:rPr>
        <w:t>月环比</w:t>
      </w:r>
      <w:r w:rsidRPr="00826B48">
        <w:rPr>
          <w:rFonts w:ascii="宋体" w:eastAsia="宋体" w:hAnsi="宋体" w:hint="eastAsia"/>
          <w:sz w:val="24"/>
          <w:szCs w:val="24"/>
        </w:rPr>
        <w:lastRenderedPageBreak/>
        <w:t>增长率</w:t>
      </w:r>
      <w:r w:rsidR="00C33F35">
        <w:rPr>
          <w:rFonts w:ascii="宋体" w:eastAsia="宋体" w:hAnsi="宋体" w:hint="eastAsia"/>
          <w:sz w:val="24"/>
          <w:szCs w:val="24"/>
        </w:rPr>
        <w:t>。其中</w:t>
      </w:r>
      <w:r w:rsidRPr="00826B48">
        <w:rPr>
          <w:rFonts w:ascii="宋体" w:eastAsia="宋体" w:hAnsi="宋体"/>
          <w:sz w:val="24"/>
          <w:szCs w:val="24"/>
        </w:rPr>
        <w:t>A</w:t>
      </w:r>
      <w:r w:rsidRPr="00826B48">
        <w:rPr>
          <w:rFonts w:ascii="宋体" w:eastAsia="宋体" w:hAnsi="宋体" w:hint="eastAsia"/>
          <w:sz w:val="24"/>
          <w:szCs w:val="24"/>
        </w:rPr>
        <w:t>点售货机</w:t>
      </w:r>
      <w:r w:rsidR="00C33F35">
        <w:rPr>
          <w:rFonts w:ascii="宋体" w:eastAsia="宋体" w:hAnsi="宋体" w:hint="eastAsia"/>
          <w:sz w:val="24"/>
          <w:szCs w:val="24"/>
        </w:rPr>
        <w:t>输出</w:t>
      </w:r>
      <w:r w:rsidRPr="00826B48">
        <w:rPr>
          <w:rFonts w:ascii="宋体" w:eastAsia="宋体" w:hAnsi="宋体" w:hint="eastAsia"/>
          <w:sz w:val="24"/>
          <w:szCs w:val="24"/>
        </w:rPr>
        <w:t>结果如下：</w:t>
      </w:r>
    </w:p>
    <w:p w14:paraId="4A9841D5" w14:textId="0ECA11A8" w:rsidR="00412FCB" w:rsidRDefault="00412FCB" w:rsidP="00412FCB">
      <w:pPr>
        <w:jc w:val="center"/>
        <w:rPr>
          <w:iCs/>
        </w:rPr>
      </w:pPr>
      <w:r w:rsidRPr="00412FCB">
        <w:rPr>
          <w:iCs/>
          <w:noProof/>
        </w:rPr>
        <w:drawing>
          <wp:inline distT="0" distB="0" distL="0" distR="0" wp14:anchorId="15D6CBEA" wp14:editId="31D8AB03">
            <wp:extent cx="1319493" cy="3143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8603" cy="3188772"/>
                    </a:xfrm>
                    <a:prstGeom prst="rect">
                      <a:avLst/>
                    </a:prstGeom>
                    <a:noFill/>
                    <a:ln>
                      <a:noFill/>
                    </a:ln>
                  </pic:spPr>
                </pic:pic>
              </a:graphicData>
            </a:graphic>
          </wp:inline>
        </w:drawing>
      </w:r>
    </w:p>
    <w:p w14:paraId="02191399" w14:textId="6AC4BFCE" w:rsidR="0016545F" w:rsidRDefault="0016545F" w:rsidP="00412FCB">
      <w:pPr>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sidR="00C33F35">
        <w:rPr>
          <w:rFonts w:ascii="楷体" w:eastAsia="楷体" w:hAnsi="楷体"/>
        </w:rPr>
        <w:t>5</w:t>
      </w:r>
      <w:r w:rsidRPr="0016545F">
        <w:rPr>
          <w:rFonts w:ascii="楷体" w:eastAsia="楷体" w:hAnsi="楷体"/>
        </w:rPr>
        <w:t xml:space="preserve"> A点售货机月环比增长率</w:t>
      </w:r>
    </w:p>
    <w:p w14:paraId="6BE52E19" w14:textId="52265EA8" w:rsidR="002E3FB6" w:rsidRDefault="002E3FB6" w:rsidP="00412FCB">
      <w:pPr>
        <w:jc w:val="center"/>
        <w:rPr>
          <w:rFonts w:ascii="楷体" w:eastAsia="楷体" w:hAnsi="楷体"/>
        </w:rPr>
      </w:pPr>
    </w:p>
    <w:p w14:paraId="250A2A53" w14:textId="77777777" w:rsidR="002E3FB6" w:rsidRPr="0016545F" w:rsidRDefault="002E3FB6" w:rsidP="00412FCB">
      <w:pPr>
        <w:jc w:val="center"/>
        <w:rPr>
          <w:rFonts w:ascii="楷体" w:eastAsia="楷体" w:hAnsi="楷体"/>
        </w:rPr>
      </w:pPr>
    </w:p>
    <w:p w14:paraId="23A04A82" w14:textId="34999D8B" w:rsidR="00B619D9" w:rsidRPr="00826B48" w:rsidRDefault="00412FCB" w:rsidP="00826B48">
      <w:pPr>
        <w:adjustRightInd w:val="0"/>
        <w:snapToGrid w:val="0"/>
        <w:spacing w:beforeLines="50" w:before="156" w:afterLines="50" w:after="156" w:line="288" w:lineRule="auto"/>
        <w:ind w:firstLineChars="200" w:firstLine="480"/>
        <w:rPr>
          <w:rFonts w:ascii="宋体" w:eastAsia="宋体" w:hAnsi="宋体"/>
          <w:sz w:val="24"/>
          <w:szCs w:val="24"/>
        </w:rPr>
      </w:pPr>
      <w:r w:rsidRPr="00826B48">
        <w:rPr>
          <w:rFonts w:ascii="宋体" w:eastAsia="宋体" w:hAnsi="宋体" w:hint="eastAsia"/>
          <w:sz w:val="24"/>
          <w:szCs w:val="24"/>
        </w:rPr>
        <w:t>对</w:t>
      </w:r>
      <w:r w:rsidR="00C33F35">
        <w:rPr>
          <w:rFonts w:ascii="宋体" w:eastAsia="宋体" w:hAnsi="宋体" w:hint="eastAsia"/>
          <w:sz w:val="24"/>
          <w:szCs w:val="24"/>
        </w:rPr>
        <w:t>各售货机的环比增长率</w:t>
      </w:r>
      <w:r w:rsidRPr="00826B48">
        <w:rPr>
          <w:rFonts w:ascii="宋体" w:eastAsia="宋体" w:hAnsi="宋体" w:hint="eastAsia"/>
          <w:sz w:val="24"/>
          <w:szCs w:val="24"/>
        </w:rPr>
        <w:t>绘制柱形图，</w:t>
      </w:r>
      <w:r w:rsidR="00C33F35">
        <w:rPr>
          <w:rFonts w:ascii="宋体" w:eastAsia="宋体" w:hAnsi="宋体" w:hint="eastAsia"/>
          <w:sz w:val="24"/>
          <w:szCs w:val="24"/>
        </w:rPr>
        <w:t>输出</w:t>
      </w:r>
      <w:r w:rsidRPr="00826B48">
        <w:rPr>
          <w:rFonts w:ascii="宋体" w:eastAsia="宋体" w:hAnsi="宋体" w:hint="eastAsia"/>
          <w:sz w:val="24"/>
          <w:szCs w:val="24"/>
        </w:rPr>
        <w:t>如下：</w:t>
      </w:r>
    </w:p>
    <w:p w14:paraId="5C0144D3" w14:textId="4A59853B" w:rsidR="00412FCB" w:rsidRDefault="00412FCB" w:rsidP="0016545F">
      <w:pPr>
        <w:jc w:val="center"/>
        <w:rPr>
          <w:iCs/>
        </w:rPr>
      </w:pPr>
      <w:r w:rsidRPr="00412FCB">
        <w:rPr>
          <w:iCs/>
          <w:noProof/>
        </w:rPr>
        <w:drawing>
          <wp:inline distT="0" distB="0" distL="0" distR="0" wp14:anchorId="03CEDB4F" wp14:editId="603CBFB3">
            <wp:extent cx="3762375" cy="3524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3524250"/>
                    </a:xfrm>
                    <a:prstGeom prst="rect">
                      <a:avLst/>
                    </a:prstGeom>
                    <a:noFill/>
                    <a:ln>
                      <a:noFill/>
                    </a:ln>
                  </pic:spPr>
                </pic:pic>
              </a:graphicData>
            </a:graphic>
          </wp:inline>
        </w:drawing>
      </w:r>
    </w:p>
    <w:p w14:paraId="6025634F" w14:textId="4B341801" w:rsidR="0016545F" w:rsidRPr="0016545F" w:rsidRDefault="0016545F" w:rsidP="0016545F">
      <w:pPr>
        <w:spacing w:afterLines="200" w:after="624"/>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sidR="00C33F35">
        <w:rPr>
          <w:rFonts w:ascii="楷体" w:eastAsia="楷体" w:hAnsi="楷体"/>
        </w:rPr>
        <w:t>6</w:t>
      </w:r>
      <w:r w:rsidRPr="0016545F">
        <w:rPr>
          <w:rFonts w:ascii="楷体" w:eastAsia="楷体" w:hAnsi="楷体"/>
        </w:rPr>
        <w:t xml:space="preserve"> A点售货机交易额月环比增长率柱状图</w:t>
      </w:r>
    </w:p>
    <w:p w14:paraId="6758F53C" w14:textId="656AAC8A" w:rsidR="00412FCB" w:rsidRDefault="00412FCB" w:rsidP="00412FCB">
      <w:pPr>
        <w:jc w:val="center"/>
        <w:rPr>
          <w:iCs/>
        </w:rPr>
      </w:pPr>
      <w:r w:rsidRPr="00412FCB">
        <w:rPr>
          <w:iCs/>
          <w:noProof/>
        </w:rPr>
        <w:lastRenderedPageBreak/>
        <w:drawing>
          <wp:inline distT="0" distB="0" distL="0" distR="0" wp14:anchorId="20496E88" wp14:editId="3C4BED7E">
            <wp:extent cx="3848100" cy="3505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3505200"/>
                    </a:xfrm>
                    <a:prstGeom prst="rect">
                      <a:avLst/>
                    </a:prstGeom>
                    <a:noFill/>
                    <a:ln>
                      <a:noFill/>
                    </a:ln>
                  </pic:spPr>
                </pic:pic>
              </a:graphicData>
            </a:graphic>
          </wp:inline>
        </w:drawing>
      </w:r>
    </w:p>
    <w:p w14:paraId="132C640E" w14:textId="4A985B4C" w:rsidR="0016545F" w:rsidRPr="0016545F" w:rsidRDefault="0016545F" w:rsidP="0016545F">
      <w:pPr>
        <w:spacing w:afterLines="200" w:after="624"/>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sidR="00C33F35">
        <w:rPr>
          <w:rFonts w:ascii="楷体" w:eastAsia="楷体" w:hAnsi="楷体"/>
        </w:rPr>
        <w:t>7</w:t>
      </w:r>
      <w:r w:rsidRPr="0016545F">
        <w:rPr>
          <w:rFonts w:ascii="楷体" w:eastAsia="楷体" w:hAnsi="楷体"/>
        </w:rPr>
        <w:t xml:space="preserve"> B点售货机交易额月环比增长率柱状图</w:t>
      </w:r>
    </w:p>
    <w:p w14:paraId="486A197A" w14:textId="3D353418" w:rsidR="00412FCB" w:rsidRDefault="00412FCB" w:rsidP="00412FCB">
      <w:pPr>
        <w:jc w:val="center"/>
        <w:rPr>
          <w:iCs/>
        </w:rPr>
      </w:pPr>
      <w:r w:rsidRPr="00412FCB">
        <w:rPr>
          <w:iCs/>
          <w:noProof/>
        </w:rPr>
        <w:drawing>
          <wp:inline distT="0" distB="0" distL="0" distR="0" wp14:anchorId="05EF34C4" wp14:editId="0F307008">
            <wp:extent cx="3895725" cy="35623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5725" cy="3562350"/>
                    </a:xfrm>
                    <a:prstGeom prst="rect">
                      <a:avLst/>
                    </a:prstGeom>
                    <a:noFill/>
                    <a:ln>
                      <a:noFill/>
                    </a:ln>
                  </pic:spPr>
                </pic:pic>
              </a:graphicData>
            </a:graphic>
          </wp:inline>
        </w:drawing>
      </w:r>
    </w:p>
    <w:p w14:paraId="3300CA05" w14:textId="002A0E09" w:rsidR="0016545F" w:rsidRPr="0016545F" w:rsidRDefault="0016545F" w:rsidP="0016545F">
      <w:pPr>
        <w:spacing w:afterLines="200" w:after="624"/>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sidR="00C33F35">
        <w:rPr>
          <w:rFonts w:ascii="楷体" w:eastAsia="楷体" w:hAnsi="楷体"/>
        </w:rPr>
        <w:t>8</w:t>
      </w:r>
      <w:r w:rsidRPr="0016545F">
        <w:rPr>
          <w:rFonts w:ascii="楷体" w:eastAsia="楷体" w:hAnsi="楷体"/>
        </w:rPr>
        <w:t xml:space="preserve"> C点售货机交易额月环比增长率柱状图</w:t>
      </w:r>
    </w:p>
    <w:p w14:paraId="3D1C616C" w14:textId="6302D5ED" w:rsidR="00412FCB" w:rsidRDefault="00412FCB" w:rsidP="00412FCB">
      <w:pPr>
        <w:jc w:val="center"/>
        <w:rPr>
          <w:iCs/>
        </w:rPr>
      </w:pPr>
      <w:r w:rsidRPr="00412FCB">
        <w:rPr>
          <w:iCs/>
          <w:noProof/>
        </w:rPr>
        <w:lastRenderedPageBreak/>
        <w:drawing>
          <wp:inline distT="0" distB="0" distL="0" distR="0" wp14:anchorId="4E5A59FC" wp14:editId="3BD12EF2">
            <wp:extent cx="4010025" cy="3533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533775"/>
                    </a:xfrm>
                    <a:prstGeom prst="rect">
                      <a:avLst/>
                    </a:prstGeom>
                    <a:noFill/>
                    <a:ln>
                      <a:noFill/>
                    </a:ln>
                  </pic:spPr>
                </pic:pic>
              </a:graphicData>
            </a:graphic>
          </wp:inline>
        </w:drawing>
      </w:r>
    </w:p>
    <w:p w14:paraId="17B34BDC" w14:textId="25A2FCD6" w:rsidR="0016545F" w:rsidRPr="0016545F" w:rsidRDefault="0016545F" w:rsidP="0016545F">
      <w:pPr>
        <w:spacing w:afterLines="200" w:after="624"/>
        <w:jc w:val="center"/>
        <w:rPr>
          <w:rFonts w:ascii="楷体" w:eastAsia="楷体" w:hAnsi="楷体"/>
        </w:rPr>
      </w:pPr>
      <w:r w:rsidRPr="0016545F">
        <w:rPr>
          <w:rFonts w:ascii="楷体" w:eastAsia="楷体" w:hAnsi="楷体"/>
        </w:rPr>
        <w:t>图</w:t>
      </w:r>
      <w:r w:rsidRPr="0016545F">
        <w:rPr>
          <w:rFonts w:ascii="楷体" w:eastAsia="楷体" w:hAnsi="楷体" w:hint="eastAsia"/>
        </w:rPr>
        <w:t>1</w:t>
      </w:r>
      <w:r w:rsidR="00C33F35">
        <w:rPr>
          <w:rFonts w:ascii="楷体" w:eastAsia="楷体" w:hAnsi="楷体"/>
        </w:rPr>
        <w:t>9</w:t>
      </w:r>
      <w:r w:rsidRPr="0016545F">
        <w:rPr>
          <w:rFonts w:ascii="楷体" w:eastAsia="楷体" w:hAnsi="楷体"/>
        </w:rPr>
        <w:t xml:space="preserve"> D点售货机交易额月环比增长率柱状图</w:t>
      </w:r>
    </w:p>
    <w:p w14:paraId="7EA373AD" w14:textId="5F99AD74" w:rsidR="0016545F" w:rsidRDefault="00AE0143" w:rsidP="0016545F">
      <w:pPr>
        <w:jc w:val="center"/>
        <w:rPr>
          <w:iCs/>
        </w:rPr>
      </w:pPr>
      <w:r w:rsidRPr="00AE0143">
        <w:rPr>
          <w:iCs/>
          <w:noProof/>
        </w:rPr>
        <w:drawing>
          <wp:inline distT="0" distB="0" distL="0" distR="0" wp14:anchorId="0C993488" wp14:editId="5A6A3156">
            <wp:extent cx="3198174" cy="29527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1930" cy="2965451"/>
                    </a:xfrm>
                    <a:prstGeom prst="rect">
                      <a:avLst/>
                    </a:prstGeom>
                    <a:noFill/>
                    <a:ln>
                      <a:noFill/>
                    </a:ln>
                  </pic:spPr>
                </pic:pic>
              </a:graphicData>
            </a:graphic>
          </wp:inline>
        </w:drawing>
      </w:r>
    </w:p>
    <w:p w14:paraId="25A033DA" w14:textId="6E3A0A35" w:rsidR="0016545F" w:rsidRPr="0016545F" w:rsidRDefault="0016545F" w:rsidP="0016545F">
      <w:pPr>
        <w:spacing w:afterLines="50" w:after="156"/>
        <w:jc w:val="center"/>
        <w:rPr>
          <w:rFonts w:ascii="楷体" w:eastAsia="楷体" w:hAnsi="楷体"/>
        </w:rPr>
      </w:pPr>
      <w:r w:rsidRPr="0016545F">
        <w:rPr>
          <w:rFonts w:ascii="楷体" w:eastAsia="楷体" w:hAnsi="楷体"/>
        </w:rPr>
        <w:t>图</w:t>
      </w:r>
      <w:r w:rsidR="00C33F35">
        <w:rPr>
          <w:rFonts w:ascii="楷体" w:eastAsia="楷体" w:hAnsi="楷体"/>
        </w:rPr>
        <w:t>20</w:t>
      </w:r>
      <w:r w:rsidRPr="0016545F">
        <w:rPr>
          <w:rFonts w:ascii="楷体" w:eastAsia="楷体" w:hAnsi="楷体"/>
        </w:rPr>
        <w:t xml:space="preserve"> E点售货机月环比增长率柱状图</w:t>
      </w:r>
    </w:p>
    <w:p w14:paraId="6BFE7B2D" w14:textId="12D894E2" w:rsidR="00412FCB" w:rsidRPr="002E3FB6" w:rsidRDefault="00434C4E" w:rsidP="002E3FB6">
      <w:pPr>
        <w:pStyle w:val="3"/>
        <w:adjustRightInd w:val="0"/>
        <w:snapToGrid w:val="0"/>
        <w:spacing w:before="10" w:after="10" w:line="288" w:lineRule="auto"/>
        <w:rPr>
          <w:rFonts w:ascii="黑体" w:eastAsia="黑体" w:hAnsi="黑体"/>
          <w:b w:val="0"/>
          <w:bCs w:val="0"/>
          <w:sz w:val="24"/>
          <w:szCs w:val="24"/>
        </w:rPr>
      </w:pPr>
      <w:bookmarkStart w:id="32" w:name="_Toc23016475"/>
      <w:bookmarkStart w:id="33" w:name="_Toc23016814"/>
      <w:r w:rsidRPr="002E3FB6">
        <w:rPr>
          <w:rFonts w:ascii="黑体" w:eastAsia="黑体" w:hAnsi="黑体" w:hint="eastAsia"/>
          <w:b w:val="0"/>
          <w:bCs w:val="0"/>
          <w:sz w:val="24"/>
          <w:szCs w:val="24"/>
        </w:rPr>
        <w:t>3.2.3</w:t>
      </w:r>
      <w:bookmarkEnd w:id="32"/>
      <w:bookmarkEnd w:id="33"/>
      <w:r w:rsidR="00C33F35" w:rsidRPr="00C33F35">
        <w:rPr>
          <w:rFonts w:ascii="黑体" w:eastAsia="黑体" w:hAnsi="黑体"/>
          <w:b w:val="0"/>
          <w:bCs w:val="0"/>
          <w:sz w:val="24"/>
          <w:szCs w:val="24"/>
        </w:rPr>
        <w:t>各售货机毛利润占比饼图</w:t>
      </w:r>
    </w:p>
    <w:p w14:paraId="4B33377A" w14:textId="72D65E26" w:rsidR="009947EB" w:rsidRDefault="00AE0143" w:rsidP="009947EB">
      <w:pPr>
        <w:adjustRightInd w:val="0"/>
        <w:snapToGrid w:val="0"/>
        <w:spacing w:beforeLines="20" w:before="62" w:afterLines="20" w:after="62" w:line="288" w:lineRule="auto"/>
        <w:ind w:firstLineChars="200" w:firstLine="480"/>
        <w:rPr>
          <w:rFonts w:ascii="宋体" w:eastAsia="宋体" w:hAnsi="宋体"/>
          <w:sz w:val="24"/>
          <w:szCs w:val="24"/>
        </w:rPr>
      </w:pPr>
      <w:r w:rsidRPr="00826B48">
        <w:rPr>
          <w:rFonts w:ascii="宋体" w:eastAsia="宋体" w:hAnsi="宋体"/>
          <w:sz w:val="24"/>
          <w:szCs w:val="24"/>
        </w:rPr>
        <w:t>S</w:t>
      </w:r>
      <w:r w:rsidRPr="00826B48">
        <w:rPr>
          <w:rFonts w:ascii="宋体" w:eastAsia="宋体" w:hAnsi="宋体" w:hint="eastAsia"/>
          <w:sz w:val="24"/>
          <w:szCs w:val="24"/>
        </w:rPr>
        <w:t>tep1：将数据与附件2中的数据进行合并</w:t>
      </w:r>
      <w:r w:rsidR="00DB153B">
        <w:rPr>
          <w:rFonts w:ascii="宋体" w:eastAsia="宋体" w:hAnsi="宋体" w:hint="eastAsia"/>
          <w:sz w:val="24"/>
          <w:szCs w:val="24"/>
        </w:rPr>
        <w:t>，进行内连接</w:t>
      </w:r>
      <w:r w:rsidRPr="00826B48">
        <w:rPr>
          <w:rFonts w:ascii="宋体" w:eastAsia="宋体" w:hAnsi="宋体" w:hint="eastAsia"/>
          <w:sz w:val="24"/>
          <w:szCs w:val="24"/>
        </w:rPr>
        <w:t>。对总数据及5</w:t>
      </w:r>
      <w:r w:rsidR="00DB153B">
        <w:rPr>
          <w:rFonts w:ascii="宋体" w:eastAsia="宋体" w:hAnsi="宋体" w:hint="eastAsia"/>
          <w:sz w:val="24"/>
          <w:szCs w:val="24"/>
        </w:rPr>
        <w:t>台</w:t>
      </w:r>
      <w:r w:rsidRPr="00826B48">
        <w:rPr>
          <w:rFonts w:ascii="宋体" w:eastAsia="宋体" w:hAnsi="宋体" w:hint="eastAsia"/>
          <w:sz w:val="24"/>
          <w:szCs w:val="24"/>
        </w:rPr>
        <w:t>售货机数据</w:t>
      </w:r>
      <w:r w:rsidR="00DB153B">
        <w:rPr>
          <w:rFonts w:ascii="宋体" w:eastAsia="宋体" w:hAnsi="宋体" w:hint="eastAsia"/>
          <w:sz w:val="24"/>
          <w:szCs w:val="24"/>
        </w:rPr>
        <w:t>都与附件2内连接</w:t>
      </w:r>
      <w:r w:rsidRPr="00826B48">
        <w:rPr>
          <w:rFonts w:ascii="宋体" w:eastAsia="宋体" w:hAnsi="宋体" w:hint="eastAsia"/>
          <w:sz w:val="24"/>
          <w:szCs w:val="24"/>
        </w:rPr>
        <w:t>。</w:t>
      </w:r>
      <w:r w:rsidR="00DB153B">
        <w:rPr>
          <w:rFonts w:ascii="宋体" w:eastAsia="宋体" w:hAnsi="宋体" w:hint="eastAsia"/>
          <w:sz w:val="24"/>
          <w:szCs w:val="24"/>
        </w:rPr>
        <w:t>因为</w:t>
      </w:r>
      <w:r w:rsidRPr="00826B48">
        <w:rPr>
          <w:rFonts w:ascii="宋体" w:eastAsia="宋体" w:hAnsi="宋体" w:hint="eastAsia"/>
          <w:sz w:val="24"/>
          <w:szCs w:val="24"/>
        </w:rPr>
        <w:t>饮料类</w:t>
      </w:r>
      <w:r w:rsidR="00DB153B">
        <w:rPr>
          <w:rFonts w:ascii="宋体" w:eastAsia="宋体" w:hAnsi="宋体" w:hint="eastAsia"/>
          <w:sz w:val="24"/>
          <w:szCs w:val="24"/>
        </w:rPr>
        <w:t>（0</w:t>
      </w:r>
      <w:r w:rsidR="00DB153B">
        <w:rPr>
          <w:rFonts w:ascii="宋体" w:eastAsia="宋体" w:hAnsi="宋体"/>
          <w:sz w:val="24"/>
          <w:szCs w:val="24"/>
        </w:rPr>
        <w:t>.25</w:t>
      </w:r>
      <w:r w:rsidR="00DB153B">
        <w:rPr>
          <w:rFonts w:ascii="宋体" w:eastAsia="宋体" w:hAnsi="宋体" w:hint="eastAsia"/>
          <w:sz w:val="24"/>
          <w:szCs w:val="24"/>
        </w:rPr>
        <w:t>）</w:t>
      </w:r>
      <w:r w:rsidRPr="00826B48">
        <w:rPr>
          <w:rFonts w:ascii="宋体" w:eastAsia="宋体" w:hAnsi="宋体" w:hint="eastAsia"/>
          <w:sz w:val="24"/>
          <w:szCs w:val="24"/>
        </w:rPr>
        <w:t>和非饮料类</w:t>
      </w:r>
      <w:r w:rsidR="00DB153B">
        <w:rPr>
          <w:rFonts w:ascii="宋体" w:eastAsia="宋体" w:hAnsi="宋体" w:hint="eastAsia"/>
          <w:sz w:val="24"/>
          <w:szCs w:val="24"/>
        </w:rPr>
        <w:t>（0</w:t>
      </w:r>
      <w:r w:rsidR="00DB153B">
        <w:rPr>
          <w:rFonts w:ascii="宋体" w:eastAsia="宋体" w:hAnsi="宋体"/>
          <w:sz w:val="24"/>
          <w:szCs w:val="24"/>
        </w:rPr>
        <w:t>.20</w:t>
      </w:r>
      <w:r w:rsidR="00DB153B">
        <w:rPr>
          <w:rFonts w:ascii="宋体" w:eastAsia="宋体" w:hAnsi="宋体" w:hint="eastAsia"/>
          <w:sz w:val="24"/>
          <w:szCs w:val="24"/>
        </w:rPr>
        <w:t>）</w:t>
      </w:r>
      <w:r w:rsidRPr="00826B48">
        <w:rPr>
          <w:rFonts w:ascii="宋体" w:eastAsia="宋体" w:hAnsi="宋体" w:hint="eastAsia"/>
          <w:sz w:val="24"/>
          <w:szCs w:val="24"/>
        </w:rPr>
        <w:t>的毛利率不同，因此将饮料和非饮料数据分别进行索引，</w:t>
      </w:r>
      <w:r w:rsidR="00DB153B">
        <w:rPr>
          <w:rFonts w:ascii="宋体" w:eastAsia="宋体" w:hAnsi="宋体" w:hint="eastAsia"/>
          <w:sz w:val="24"/>
          <w:szCs w:val="24"/>
        </w:rPr>
        <w:t>分别</w:t>
      </w:r>
      <w:r w:rsidRPr="00826B48">
        <w:rPr>
          <w:rFonts w:ascii="宋体" w:eastAsia="宋体" w:hAnsi="宋体" w:hint="eastAsia"/>
          <w:sz w:val="24"/>
          <w:szCs w:val="24"/>
        </w:rPr>
        <w:t>对</w:t>
      </w:r>
      <w:r w:rsidR="00DB153B">
        <w:rPr>
          <w:rFonts w:ascii="宋体" w:eastAsia="宋体" w:hAnsi="宋体" w:hint="eastAsia"/>
          <w:sz w:val="24"/>
          <w:szCs w:val="24"/>
        </w:rPr>
        <w:t>他们的销售</w:t>
      </w:r>
      <w:r w:rsidRPr="00826B48">
        <w:rPr>
          <w:rFonts w:ascii="宋体" w:eastAsia="宋体" w:hAnsi="宋体" w:hint="eastAsia"/>
          <w:sz w:val="24"/>
          <w:szCs w:val="24"/>
        </w:rPr>
        <w:t>金额</w:t>
      </w:r>
      <w:r w:rsidR="00DB153B">
        <w:rPr>
          <w:rFonts w:ascii="宋体" w:eastAsia="宋体" w:hAnsi="宋体" w:hint="eastAsia"/>
          <w:sz w:val="24"/>
          <w:szCs w:val="24"/>
        </w:rPr>
        <w:t>求和，然后再跟</w:t>
      </w:r>
      <w:r w:rsidRPr="00826B48">
        <w:rPr>
          <w:rFonts w:ascii="宋体" w:eastAsia="宋体" w:hAnsi="宋体" w:hint="eastAsia"/>
          <w:sz w:val="24"/>
          <w:szCs w:val="24"/>
        </w:rPr>
        <w:t>利率相乘</w:t>
      </w:r>
      <w:r w:rsidR="00DB153B">
        <w:rPr>
          <w:rFonts w:ascii="宋体" w:eastAsia="宋体" w:hAnsi="宋体" w:hint="eastAsia"/>
          <w:sz w:val="24"/>
          <w:szCs w:val="24"/>
        </w:rPr>
        <w:t>从而得到毛利润</w:t>
      </w:r>
      <w:r w:rsidRPr="00826B48">
        <w:rPr>
          <w:rFonts w:ascii="宋体" w:eastAsia="宋体" w:hAnsi="宋体" w:hint="eastAsia"/>
          <w:sz w:val="24"/>
          <w:szCs w:val="24"/>
        </w:rPr>
        <w:t>。售货机</w:t>
      </w:r>
      <w:r w:rsidR="00DB153B">
        <w:rPr>
          <w:rFonts w:ascii="宋体" w:eastAsia="宋体" w:hAnsi="宋体" w:hint="eastAsia"/>
          <w:sz w:val="24"/>
          <w:szCs w:val="24"/>
        </w:rPr>
        <w:t>A、B、C、D、E</w:t>
      </w:r>
      <w:r w:rsidRPr="00826B48">
        <w:rPr>
          <w:rFonts w:ascii="宋体" w:eastAsia="宋体" w:hAnsi="宋体" w:hint="eastAsia"/>
          <w:sz w:val="24"/>
          <w:szCs w:val="24"/>
        </w:rPr>
        <w:t>的毛利润</w:t>
      </w:r>
      <w:r w:rsidR="00B05F4B">
        <w:rPr>
          <w:rFonts w:ascii="宋体" w:eastAsia="宋体" w:hAnsi="宋体" w:hint="eastAsia"/>
          <w:sz w:val="24"/>
          <w:szCs w:val="24"/>
        </w:rPr>
        <w:t>占比汇总</w:t>
      </w:r>
      <w:r w:rsidRPr="00826B48">
        <w:rPr>
          <w:rFonts w:ascii="宋体" w:eastAsia="宋体" w:hAnsi="宋体" w:hint="eastAsia"/>
          <w:sz w:val="24"/>
          <w:szCs w:val="24"/>
        </w:rPr>
        <w:t>如</w:t>
      </w:r>
      <w:r w:rsidRPr="00826B48">
        <w:rPr>
          <w:rFonts w:ascii="宋体" w:eastAsia="宋体" w:hAnsi="宋体" w:hint="eastAsia"/>
          <w:sz w:val="24"/>
          <w:szCs w:val="24"/>
        </w:rPr>
        <w:lastRenderedPageBreak/>
        <w:t>下表：</w:t>
      </w:r>
    </w:p>
    <w:p w14:paraId="4B71BABE" w14:textId="1C25EDB7" w:rsidR="00B05F4B" w:rsidRPr="00B05F4B" w:rsidRDefault="00B05F4B" w:rsidP="00B05F4B">
      <w:pPr>
        <w:spacing w:afterLines="50" w:after="156"/>
        <w:jc w:val="center"/>
        <w:rPr>
          <w:rFonts w:ascii="楷体" w:eastAsia="楷体" w:hAnsi="楷体"/>
        </w:rPr>
      </w:pPr>
      <w:r>
        <w:rPr>
          <w:rFonts w:ascii="楷体" w:eastAsia="楷体" w:hAnsi="楷体" w:hint="eastAsia"/>
        </w:rPr>
        <w:t>表2</w:t>
      </w:r>
      <w:r w:rsidRPr="0016545F">
        <w:rPr>
          <w:rFonts w:ascii="楷体" w:eastAsia="楷体" w:hAnsi="楷体"/>
        </w:rPr>
        <w:t xml:space="preserve"> </w:t>
      </w:r>
      <w:r>
        <w:rPr>
          <w:rFonts w:ascii="楷体" w:eastAsia="楷体" w:hAnsi="楷体" w:hint="eastAsia"/>
        </w:rPr>
        <w:t>各售货机毛利润占比</w:t>
      </w:r>
    </w:p>
    <w:tbl>
      <w:tblPr>
        <w:tblStyle w:val="a7"/>
        <w:tblW w:w="59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974"/>
      </w:tblGrid>
      <w:tr w:rsidR="00AE0143" w14:paraId="0F5E5766" w14:textId="77777777" w:rsidTr="009947EB">
        <w:trPr>
          <w:trHeight w:val="220"/>
          <w:jc w:val="center"/>
        </w:trPr>
        <w:tc>
          <w:tcPr>
            <w:tcW w:w="2974" w:type="dxa"/>
            <w:tcBorders>
              <w:top w:val="single" w:sz="12" w:space="0" w:color="auto"/>
              <w:bottom w:val="single" w:sz="6" w:space="0" w:color="auto"/>
            </w:tcBorders>
          </w:tcPr>
          <w:p w14:paraId="6A38E92A" w14:textId="385B5E21"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售货机</w:t>
            </w:r>
          </w:p>
        </w:tc>
        <w:tc>
          <w:tcPr>
            <w:tcW w:w="2974" w:type="dxa"/>
            <w:tcBorders>
              <w:top w:val="single" w:sz="12" w:space="0" w:color="auto"/>
              <w:bottom w:val="single" w:sz="6" w:space="0" w:color="auto"/>
            </w:tcBorders>
          </w:tcPr>
          <w:p w14:paraId="2455EC7E" w14:textId="3AD9579D"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毛利润占比（元）</w:t>
            </w:r>
          </w:p>
        </w:tc>
      </w:tr>
      <w:tr w:rsidR="00AE0143" w14:paraId="58B0827A" w14:textId="77777777" w:rsidTr="009947EB">
        <w:trPr>
          <w:trHeight w:val="230"/>
          <w:jc w:val="center"/>
        </w:trPr>
        <w:tc>
          <w:tcPr>
            <w:tcW w:w="2974" w:type="dxa"/>
            <w:tcBorders>
              <w:top w:val="single" w:sz="6" w:space="0" w:color="auto"/>
            </w:tcBorders>
          </w:tcPr>
          <w:p w14:paraId="314B8B51" w14:textId="3D7BD41F"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A</w:t>
            </w:r>
          </w:p>
        </w:tc>
        <w:tc>
          <w:tcPr>
            <w:tcW w:w="2974" w:type="dxa"/>
            <w:tcBorders>
              <w:top w:val="single" w:sz="6" w:space="0" w:color="auto"/>
            </w:tcBorders>
          </w:tcPr>
          <w:p w14:paraId="3A2C8329" w14:textId="5B0AFD77"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14.58%</w:t>
            </w:r>
          </w:p>
        </w:tc>
      </w:tr>
      <w:tr w:rsidR="00AE0143" w14:paraId="70F28429" w14:textId="77777777" w:rsidTr="009947EB">
        <w:trPr>
          <w:trHeight w:val="220"/>
          <w:jc w:val="center"/>
        </w:trPr>
        <w:tc>
          <w:tcPr>
            <w:tcW w:w="2974" w:type="dxa"/>
          </w:tcPr>
          <w:p w14:paraId="068A6036" w14:textId="52856D8F"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B</w:t>
            </w:r>
          </w:p>
        </w:tc>
        <w:tc>
          <w:tcPr>
            <w:tcW w:w="2974" w:type="dxa"/>
          </w:tcPr>
          <w:p w14:paraId="05999B96" w14:textId="280634CC"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18.84%</w:t>
            </w:r>
          </w:p>
        </w:tc>
      </w:tr>
      <w:tr w:rsidR="00AE0143" w14:paraId="59973FA6" w14:textId="77777777" w:rsidTr="009947EB">
        <w:trPr>
          <w:trHeight w:val="230"/>
          <w:jc w:val="center"/>
        </w:trPr>
        <w:tc>
          <w:tcPr>
            <w:tcW w:w="2974" w:type="dxa"/>
          </w:tcPr>
          <w:p w14:paraId="22C4FB5A" w14:textId="63C8E342"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C</w:t>
            </w:r>
          </w:p>
        </w:tc>
        <w:tc>
          <w:tcPr>
            <w:tcW w:w="2974" w:type="dxa"/>
          </w:tcPr>
          <w:p w14:paraId="79EB793E" w14:textId="210C56A7"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21.46%</w:t>
            </w:r>
          </w:p>
        </w:tc>
      </w:tr>
      <w:tr w:rsidR="00AE0143" w14:paraId="57794DCF" w14:textId="77777777" w:rsidTr="009947EB">
        <w:trPr>
          <w:trHeight w:val="220"/>
          <w:jc w:val="center"/>
        </w:trPr>
        <w:tc>
          <w:tcPr>
            <w:tcW w:w="2974" w:type="dxa"/>
          </w:tcPr>
          <w:p w14:paraId="1A71B486" w14:textId="2CC352CA"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D</w:t>
            </w:r>
          </w:p>
        </w:tc>
        <w:tc>
          <w:tcPr>
            <w:tcW w:w="2974" w:type="dxa"/>
          </w:tcPr>
          <w:p w14:paraId="17273DC4" w14:textId="380BE042"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11.57%</w:t>
            </w:r>
          </w:p>
        </w:tc>
      </w:tr>
      <w:tr w:rsidR="00AE0143" w14:paraId="38B92712" w14:textId="77777777" w:rsidTr="009947EB">
        <w:trPr>
          <w:trHeight w:val="220"/>
          <w:jc w:val="center"/>
        </w:trPr>
        <w:tc>
          <w:tcPr>
            <w:tcW w:w="2974" w:type="dxa"/>
          </w:tcPr>
          <w:p w14:paraId="63AAF496" w14:textId="5C4BD3DE"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E</w:t>
            </w:r>
          </w:p>
        </w:tc>
        <w:tc>
          <w:tcPr>
            <w:tcW w:w="2974" w:type="dxa"/>
          </w:tcPr>
          <w:p w14:paraId="3075F808" w14:textId="4E031820" w:rsidR="00AE0143" w:rsidRPr="0016545F" w:rsidRDefault="00AE0143" w:rsidP="0016545F">
            <w:pPr>
              <w:jc w:val="center"/>
              <w:rPr>
                <w:rFonts w:ascii="宋体" w:eastAsia="宋体" w:hAnsi="宋体"/>
                <w:iCs/>
                <w:sz w:val="24"/>
                <w:szCs w:val="24"/>
              </w:rPr>
            </w:pPr>
            <w:r w:rsidRPr="0016545F">
              <w:rPr>
                <w:rFonts w:ascii="宋体" w:eastAsia="宋体" w:hAnsi="宋体" w:hint="eastAsia"/>
                <w:iCs/>
                <w:sz w:val="24"/>
                <w:szCs w:val="24"/>
              </w:rPr>
              <w:t>33.55%</w:t>
            </w:r>
          </w:p>
        </w:tc>
      </w:tr>
    </w:tbl>
    <w:p w14:paraId="60942C09" w14:textId="3162298A" w:rsidR="00AE0143" w:rsidRPr="00826B48" w:rsidRDefault="00AE0143" w:rsidP="00826B48">
      <w:pPr>
        <w:adjustRightInd w:val="0"/>
        <w:snapToGrid w:val="0"/>
        <w:spacing w:beforeLines="50" w:before="156" w:afterLines="50" w:after="156" w:line="288" w:lineRule="auto"/>
        <w:ind w:firstLineChars="200" w:firstLine="480"/>
        <w:rPr>
          <w:rFonts w:ascii="宋体" w:eastAsia="宋体" w:hAnsi="宋体"/>
          <w:sz w:val="24"/>
          <w:szCs w:val="24"/>
        </w:rPr>
      </w:pPr>
      <w:r w:rsidRPr="00826B48">
        <w:rPr>
          <w:rFonts w:ascii="宋体" w:eastAsia="宋体" w:hAnsi="宋体" w:hint="eastAsia"/>
          <w:sz w:val="24"/>
          <w:szCs w:val="24"/>
        </w:rPr>
        <w:t>对</w:t>
      </w:r>
      <w:r w:rsidR="00B05F4B" w:rsidRPr="00826B48">
        <w:rPr>
          <w:rFonts w:ascii="宋体" w:eastAsia="宋体" w:hAnsi="宋体" w:hint="eastAsia"/>
          <w:sz w:val="24"/>
          <w:szCs w:val="24"/>
        </w:rPr>
        <w:t>售货机</w:t>
      </w:r>
      <w:r w:rsidR="00B05F4B">
        <w:rPr>
          <w:rFonts w:ascii="宋体" w:eastAsia="宋体" w:hAnsi="宋体" w:hint="eastAsia"/>
          <w:sz w:val="24"/>
          <w:szCs w:val="24"/>
        </w:rPr>
        <w:t>A、B、C、D、E</w:t>
      </w:r>
      <w:r w:rsidRPr="00826B48">
        <w:rPr>
          <w:rFonts w:ascii="宋体" w:eastAsia="宋体" w:hAnsi="宋体" w:hint="eastAsia"/>
          <w:sz w:val="24"/>
          <w:szCs w:val="24"/>
        </w:rPr>
        <w:t>毛利润占比绘制饼图，如下：</w:t>
      </w:r>
    </w:p>
    <w:p w14:paraId="368E2FD8" w14:textId="7215EBDC" w:rsidR="00AE0143" w:rsidRDefault="00AE0143" w:rsidP="00AE0143">
      <w:pPr>
        <w:jc w:val="center"/>
        <w:rPr>
          <w:iCs/>
        </w:rPr>
      </w:pPr>
      <w:r w:rsidRPr="00AE0143">
        <w:rPr>
          <w:iCs/>
          <w:noProof/>
        </w:rPr>
        <w:drawing>
          <wp:inline distT="0" distB="0" distL="0" distR="0" wp14:anchorId="1D54BB25" wp14:editId="7AD269FC">
            <wp:extent cx="2924174" cy="23336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4216" cy="2357600"/>
                    </a:xfrm>
                    <a:prstGeom prst="rect">
                      <a:avLst/>
                    </a:prstGeom>
                    <a:noFill/>
                    <a:ln>
                      <a:noFill/>
                    </a:ln>
                  </pic:spPr>
                </pic:pic>
              </a:graphicData>
            </a:graphic>
          </wp:inline>
        </w:drawing>
      </w:r>
    </w:p>
    <w:p w14:paraId="3DE70047" w14:textId="5E40B115" w:rsidR="009947EB" w:rsidRPr="009947EB" w:rsidRDefault="009947EB" w:rsidP="00AE0143">
      <w:pPr>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1</w:t>
      </w:r>
      <w:r w:rsidRPr="009947EB">
        <w:rPr>
          <w:rFonts w:ascii="楷体" w:eastAsia="楷体" w:hAnsi="楷体"/>
        </w:rPr>
        <w:t>各地售货机毛利润占比饼图</w:t>
      </w:r>
    </w:p>
    <w:p w14:paraId="54CD09F7" w14:textId="4F348854" w:rsidR="00AE0143" w:rsidRPr="00826B48" w:rsidRDefault="00434C4E" w:rsidP="00C179D9">
      <w:pPr>
        <w:pStyle w:val="3"/>
        <w:rPr>
          <w:rFonts w:ascii="黑体" w:eastAsia="黑体" w:hAnsi="黑体"/>
          <w:sz w:val="24"/>
          <w:szCs w:val="24"/>
        </w:rPr>
      </w:pPr>
      <w:bookmarkStart w:id="34" w:name="_Toc23016476"/>
      <w:bookmarkStart w:id="35" w:name="_Toc23016815"/>
      <w:r w:rsidRPr="002E3FB6">
        <w:rPr>
          <w:rFonts w:ascii="黑体" w:eastAsia="黑体" w:hAnsi="黑体" w:hint="eastAsia"/>
          <w:b w:val="0"/>
          <w:bCs w:val="0"/>
          <w:sz w:val="24"/>
          <w:szCs w:val="24"/>
        </w:rPr>
        <w:t>3.2.4</w:t>
      </w:r>
      <w:r w:rsidR="00DC7947" w:rsidRPr="002E3FB6">
        <w:rPr>
          <w:rFonts w:ascii="黑体" w:eastAsia="黑体" w:hAnsi="黑体" w:hint="eastAsia"/>
          <w:b w:val="0"/>
          <w:bCs w:val="0"/>
          <w:sz w:val="24"/>
          <w:szCs w:val="24"/>
        </w:rPr>
        <w:t>每月交易额均值气泡图</w:t>
      </w:r>
      <w:bookmarkEnd w:id="34"/>
      <w:bookmarkEnd w:id="35"/>
    </w:p>
    <w:p w14:paraId="732D60F8" w14:textId="5C665611" w:rsidR="006D55D9" w:rsidRPr="00826B48" w:rsidRDefault="00B05F4B" w:rsidP="00826B48">
      <w:pPr>
        <w:adjustRightInd w:val="0"/>
        <w:snapToGrid w:val="0"/>
        <w:spacing w:beforeLines="50" w:before="156" w:afterLines="50" w:after="156" w:line="288" w:lineRule="auto"/>
        <w:ind w:firstLineChars="200" w:firstLine="480"/>
        <w:rPr>
          <w:rFonts w:ascii="宋体" w:eastAsia="宋体" w:hAnsi="宋体"/>
          <w:sz w:val="24"/>
          <w:szCs w:val="24"/>
        </w:rPr>
      </w:pPr>
      <w:r w:rsidRPr="00B05F4B">
        <w:rPr>
          <w:rFonts w:ascii="宋体" w:eastAsia="宋体" w:hAnsi="宋体" w:hint="eastAsia"/>
          <w:sz w:val="24"/>
          <w:szCs w:val="24"/>
        </w:rPr>
        <w:t>以月份和二级类目作为索引</w:t>
      </w:r>
      <w:r w:rsidR="006D55D9" w:rsidRPr="00826B48">
        <w:rPr>
          <w:rFonts w:ascii="宋体" w:eastAsia="宋体" w:hAnsi="宋体" w:hint="eastAsia"/>
          <w:sz w:val="24"/>
          <w:szCs w:val="24"/>
        </w:rPr>
        <w:t>创建数据透视表，</w:t>
      </w:r>
      <w:r>
        <w:rPr>
          <w:rFonts w:ascii="宋体" w:eastAsia="宋体" w:hAnsi="宋体" w:hint="eastAsia"/>
          <w:sz w:val="24"/>
          <w:szCs w:val="24"/>
        </w:rPr>
        <w:t>统计</w:t>
      </w:r>
      <w:r w:rsidR="006D55D9" w:rsidRPr="00826B48">
        <w:rPr>
          <w:rFonts w:ascii="宋体" w:eastAsia="宋体" w:hAnsi="宋体" w:hint="eastAsia"/>
          <w:sz w:val="24"/>
          <w:szCs w:val="24"/>
        </w:rPr>
        <w:t>实际金额的平均值作为每月交易额均值。以月份作为x轴，二级类目作为y轴，每月交易额均值作为气泡大小，绘制气泡图如下：</w:t>
      </w:r>
    </w:p>
    <w:p w14:paraId="749517A3" w14:textId="521C5AE9" w:rsidR="00DC7947" w:rsidRDefault="006D55D9" w:rsidP="0082392E">
      <w:pPr>
        <w:jc w:val="center"/>
        <w:rPr>
          <w:iCs/>
        </w:rPr>
      </w:pPr>
      <w:r w:rsidRPr="006D55D9">
        <w:rPr>
          <w:iCs/>
          <w:noProof/>
        </w:rPr>
        <w:lastRenderedPageBreak/>
        <w:drawing>
          <wp:inline distT="0" distB="0" distL="0" distR="0" wp14:anchorId="1A8397F9" wp14:editId="2EDE66D5">
            <wp:extent cx="6029700" cy="24955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0819" cy="2500152"/>
                    </a:xfrm>
                    <a:prstGeom prst="rect">
                      <a:avLst/>
                    </a:prstGeom>
                    <a:noFill/>
                    <a:ln>
                      <a:noFill/>
                    </a:ln>
                  </pic:spPr>
                </pic:pic>
              </a:graphicData>
            </a:graphic>
          </wp:inline>
        </w:drawing>
      </w:r>
    </w:p>
    <w:p w14:paraId="7538D9B0" w14:textId="35CDF0AD" w:rsidR="009947EB" w:rsidRPr="009947EB" w:rsidRDefault="009947EB" w:rsidP="0082392E">
      <w:pPr>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2</w:t>
      </w:r>
      <w:r w:rsidRPr="009947EB">
        <w:rPr>
          <w:rFonts w:ascii="楷体" w:eastAsia="楷体" w:hAnsi="楷体"/>
        </w:rPr>
        <w:t>每月交易额均值气泡图</w:t>
      </w:r>
    </w:p>
    <w:p w14:paraId="24D878E2" w14:textId="1AAFBAA8" w:rsidR="0082392E" w:rsidRPr="002E3FB6" w:rsidRDefault="00434C4E" w:rsidP="00C179D9">
      <w:pPr>
        <w:pStyle w:val="3"/>
        <w:rPr>
          <w:rFonts w:ascii="黑体" w:eastAsia="黑体" w:hAnsi="黑体"/>
          <w:b w:val="0"/>
          <w:bCs w:val="0"/>
          <w:sz w:val="24"/>
          <w:szCs w:val="24"/>
        </w:rPr>
      </w:pPr>
      <w:bookmarkStart w:id="36" w:name="_Toc23016477"/>
      <w:bookmarkStart w:id="37" w:name="_Toc23016816"/>
      <w:r w:rsidRPr="002E3FB6">
        <w:rPr>
          <w:rFonts w:ascii="黑体" w:eastAsia="黑体" w:hAnsi="黑体" w:hint="eastAsia"/>
          <w:b w:val="0"/>
          <w:bCs w:val="0"/>
          <w:sz w:val="24"/>
          <w:szCs w:val="24"/>
        </w:rPr>
        <w:t>3.2.5</w:t>
      </w:r>
      <w:r w:rsidR="005342E9">
        <w:rPr>
          <w:rFonts w:ascii="黑体" w:eastAsia="黑体" w:hAnsi="黑体"/>
          <w:b w:val="0"/>
          <w:bCs w:val="0"/>
          <w:sz w:val="24"/>
          <w:szCs w:val="24"/>
        </w:rPr>
        <w:t xml:space="preserve"> 6</w:t>
      </w:r>
      <w:r w:rsidR="005342E9">
        <w:rPr>
          <w:rFonts w:ascii="黑体" w:eastAsia="黑体" w:hAnsi="黑体" w:hint="eastAsia"/>
          <w:b w:val="0"/>
          <w:bCs w:val="0"/>
          <w:sz w:val="24"/>
          <w:szCs w:val="24"/>
        </w:rPr>
        <w:t>、7、8月份</w:t>
      </w:r>
      <w:r w:rsidR="009006D6" w:rsidRPr="002E3FB6">
        <w:rPr>
          <w:rFonts w:ascii="黑体" w:eastAsia="黑体" w:hAnsi="黑体" w:hint="eastAsia"/>
          <w:b w:val="0"/>
          <w:bCs w:val="0"/>
          <w:sz w:val="24"/>
          <w:szCs w:val="24"/>
        </w:rPr>
        <w:t>热力图</w:t>
      </w:r>
      <w:bookmarkEnd w:id="36"/>
      <w:bookmarkEnd w:id="37"/>
    </w:p>
    <w:p w14:paraId="7B952F66" w14:textId="600C7937" w:rsidR="009006D6" w:rsidRPr="00E718E0" w:rsidRDefault="0067566E" w:rsidP="00E718E0">
      <w:pPr>
        <w:adjustRightInd w:val="0"/>
        <w:snapToGrid w:val="0"/>
        <w:spacing w:beforeLines="50" w:before="156" w:afterLines="50" w:after="156" w:line="288" w:lineRule="auto"/>
        <w:ind w:firstLineChars="200" w:firstLine="480"/>
        <w:rPr>
          <w:rFonts w:ascii="宋体" w:eastAsia="宋体" w:hAnsi="宋体"/>
          <w:sz w:val="24"/>
          <w:szCs w:val="24"/>
        </w:rPr>
      </w:pPr>
      <w:r>
        <w:rPr>
          <w:rFonts w:ascii="宋体" w:eastAsia="宋体" w:hAnsi="宋体" w:hint="eastAsia"/>
          <w:sz w:val="24"/>
          <w:szCs w:val="24"/>
        </w:rPr>
        <w:t>在</w:t>
      </w:r>
      <w:r w:rsidR="009006D6" w:rsidRPr="00E718E0">
        <w:rPr>
          <w:rFonts w:ascii="宋体" w:eastAsia="宋体" w:hAnsi="宋体" w:hint="eastAsia"/>
          <w:sz w:val="24"/>
          <w:szCs w:val="24"/>
        </w:rPr>
        <w:t>售货机</w:t>
      </w:r>
      <w:r w:rsidR="009006D6" w:rsidRPr="00E718E0">
        <w:rPr>
          <w:rFonts w:ascii="宋体" w:eastAsia="宋体" w:hAnsi="宋体"/>
          <w:sz w:val="24"/>
          <w:szCs w:val="24"/>
        </w:rPr>
        <w:t>C</w:t>
      </w:r>
      <w:r w:rsidR="009006D6" w:rsidRPr="00E718E0">
        <w:rPr>
          <w:rFonts w:ascii="宋体" w:eastAsia="宋体" w:hAnsi="宋体" w:hint="eastAsia"/>
          <w:sz w:val="24"/>
          <w:szCs w:val="24"/>
        </w:rPr>
        <w:t>的数据</w:t>
      </w:r>
      <w:r>
        <w:rPr>
          <w:rFonts w:ascii="宋体" w:eastAsia="宋体" w:hAnsi="宋体" w:hint="eastAsia"/>
          <w:sz w:val="24"/>
          <w:szCs w:val="24"/>
        </w:rPr>
        <w:t>中</w:t>
      </w:r>
      <w:r w:rsidR="009006D6" w:rsidRPr="00E718E0">
        <w:rPr>
          <w:rFonts w:ascii="宋体" w:eastAsia="宋体" w:hAnsi="宋体" w:hint="eastAsia"/>
          <w:sz w:val="24"/>
          <w:szCs w:val="24"/>
        </w:rPr>
        <w:t>，</w:t>
      </w:r>
      <w:r w:rsidR="00B05F4B">
        <w:rPr>
          <w:rFonts w:ascii="宋体" w:eastAsia="宋体" w:hAnsi="宋体" w:hint="eastAsia"/>
          <w:sz w:val="24"/>
          <w:szCs w:val="24"/>
        </w:rPr>
        <w:t>从</w:t>
      </w:r>
      <w:r w:rsidR="009006D6" w:rsidRPr="00E718E0">
        <w:rPr>
          <w:rFonts w:ascii="宋体" w:eastAsia="宋体" w:hAnsi="宋体" w:hint="eastAsia"/>
          <w:sz w:val="24"/>
          <w:szCs w:val="24"/>
        </w:rPr>
        <w:t>支付时间</w:t>
      </w:r>
      <w:r w:rsidR="00B05F4B">
        <w:rPr>
          <w:rFonts w:ascii="宋体" w:eastAsia="宋体" w:hAnsi="宋体" w:hint="eastAsia"/>
          <w:sz w:val="24"/>
          <w:szCs w:val="24"/>
        </w:rPr>
        <w:t>中</w:t>
      </w:r>
      <w:r w:rsidR="009006D6" w:rsidRPr="00E718E0">
        <w:rPr>
          <w:rFonts w:ascii="宋体" w:eastAsia="宋体" w:hAnsi="宋体" w:hint="eastAsia"/>
          <w:sz w:val="24"/>
          <w:szCs w:val="24"/>
        </w:rPr>
        <w:t>提取小时及天</w:t>
      </w:r>
      <w:r w:rsidR="00B05F4B">
        <w:rPr>
          <w:rFonts w:ascii="宋体" w:eastAsia="宋体" w:hAnsi="宋体" w:hint="eastAsia"/>
          <w:sz w:val="24"/>
          <w:szCs w:val="24"/>
        </w:rPr>
        <w:t>作为新的一列添加到数据中</w:t>
      </w:r>
      <w:r w:rsidR="009006D6" w:rsidRPr="00E718E0">
        <w:rPr>
          <w:rFonts w:ascii="宋体" w:eastAsia="宋体" w:hAnsi="宋体" w:hint="eastAsia"/>
          <w:sz w:val="24"/>
          <w:szCs w:val="24"/>
        </w:rPr>
        <w:t>。</w:t>
      </w:r>
      <w:r w:rsidR="00B05F4B" w:rsidRPr="00E718E0">
        <w:rPr>
          <w:rFonts w:ascii="宋体" w:eastAsia="宋体" w:hAnsi="宋体" w:hint="eastAsia"/>
          <w:sz w:val="24"/>
          <w:szCs w:val="24"/>
        </w:rPr>
        <w:t>以</w:t>
      </w:r>
      <w:r>
        <w:rPr>
          <w:rFonts w:ascii="宋体" w:eastAsia="宋体" w:hAnsi="宋体" w:hint="eastAsia"/>
          <w:sz w:val="24"/>
          <w:szCs w:val="24"/>
        </w:rPr>
        <w:t>小时</w:t>
      </w:r>
      <w:r w:rsidR="00B05F4B" w:rsidRPr="00E718E0">
        <w:rPr>
          <w:rFonts w:ascii="宋体" w:eastAsia="宋体" w:hAnsi="宋体" w:hint="eastAsia"/>
          <w:sz w:val="24"/>
          <w:szCs w:val="24"/>
        </w:rPr>
        <w:t>为</w:t>
      </w:r>
      <w:r>
        <w:rPr>
          <w:rFonts w:ascii="宋体" w:eastAsia="宋体" w:hAnsi="宋体" w:hint="eastAsia"/>
          <w:sz w:val="24"/>
          <w:szCs w:val="24"/>
        </w:rPr>
        <w:t>行</w:t>
      </w:r>
      <w:r w:rsidR="00B05F4B" w:rsidRPr="00E718E0">
        <w:rPr>
          <w:rFonts w:ascii="宋体" w:eastAsia="宋体" w:hAnsi="宋体" w:hint="eastAsia"/>
          <w:sz w:val="24"/>
          <w:szCs w:val="24"/>
        </w:rPr>
        <w:t>，以</w:t>
      </w:r>
      <w:r>
        <w:rPr>
          <w:rFonts w:ascii="宋体" w:eastAsia="宋体" w:hAnsi="宋体" w:hint="eastAsia"/>
          <w:sz w:val="24"/>
          <w:szCs w:val="24"/>
        </w:rPr>
        <w:t>天</w:t>
      </w:r>
      <w:r w:rsidR="00B05F4B" w:rsidRPr="00E718E0">
        <w:rPr>
          <w:rFonts w:ascii="宋体" w:eastAsia="宋体" w:hAnsi="宋体" w:hint="eastAsia"/>
          <w:sz w:val="24"/>
          <w:szCs w:val="24"/>
        </w:rPr>
        <w:t>为</w:t>
      </w:r>
      <w:r>
        <w:rPr>
          <w:rFonts w:ascii="宋体" w:eastAsia="宋体" w:hAnsi="宋体" w:hint="eastAsia"/>
          <w:sz w:val="24"/>
          <w:szCs w:val="24"/>
        </w:rPr>
        <w:t>列</w:t>
      </w:r>
      <w:r w:rsidR="009006D6" w:rsidRPr="00E718E0">
        <w:rPr>
          <w:rFonts w:ascii="宋体" w:eastAsia="宋体" w:hAnsi="宋体" w:hint="eastAsia"/>
          <w:sz w:val="24"/>
          <w:szCs w:val="24"/>
        </w:rPr>
        <w:t>创建数据透视表，对订单量进行计数统计。</w:t>
      </w:r>
      <w:r>
        <w:rPr>
          <w:rFonts w:ascii="宋体" w:eastAsia="宋体" w:hAnsi="宋体" w:hint="eastAsia"/>
          <w:sz w:val="24"/>
          <w:szCs w:val="24"/>
        </w:rPr>
        <w:t>通过</w:t>
      </w:r>
      <w:r w:rsidR="009006D6" w:rsidRPr="00E718E0">
        <w:rPr>
          <w:rFonts w:ascii="宋体" w:eastAsia="宋体" w:hAnsi="宋体" w:hint="eastAsia"/>
          <w:sz w:val="24"/>
          <w:szCs w:val="24"/>
        </w:rPr>
        <w:t>条件</w:t>
      </w:r>
      <w:r>
        <w:rPr>
          <w:rFonts w:ascii="宋体" w:eastAsia="宋体" w:hAnsi="宋体" w:hint="eastAsia"/>
          <w:sz w:val="24"/>
          <w:szCs w:val="24"/>
        </w:rPr>
        <w:t>函数</w:t>
      </w:r>
      <w:r w:rsidRPr="0067566E">
        <w:rPr>
          <w:rFonts w:ascii="宋体" w:eastAsia="宋体" w:hAnsi="宋体" w:hint="eastAsia"/>
          <w:sz w:val="24"/>
          <w:szCs w:val="24"/>
        </w:rPr>
        <w:t>对其</w:t>
      </w:r>
      <w:r w:rsidR="009006D6" w:rsidRPr="00E718E0">
        <w:rPr>
          <w:rFonts w:ascii="宋体" w:eastAsia="宋体" w:hAnsi="宋体" w:hint="eastAsia"/>
          <w:sz w:val="24"/>
          <w:szCs w:val="24"/>
        </w:rPr>
        <w:t>绘制热力图。绘制C售货机6、7、8月份订单量热力图如下，纵轴以小时为单位</w:t>
      </w:r>
      <w:r>
        <w:rPr>
          <w:rFonts w:ascii="宋体" w:eastAsia="宋体" w:hAnsi="宋体" w:hint="eastAsia"/>
          <w:sz w:val="24"/>
          <w:szCs w:val="24"/>
        </w:rPr>
        <w:t>，</w:t>
      </w:r>
      <w:r w:rsidRPr="0067566E">
        <w:rPr>
          <w:rFonts w:ascii="宋体" w:eastAsia="宋体" w:hAnsi="宋体" w:hint="eastAsia"/>
          <w:sz w:val="24"/>
          <w:szCs w:val="24"/>
        </w:rPr>
        <w:t>横轴以天为单位</w:t>
      </w:r>
      <w:r w:rsidR="009006D6" w:rsidRPr="00E718E0">
        <w:rPr>
          <w:rFonts w:ascii="宋体" w:eastAsia="宋体" w:hAnsi="宋体" w:hint="eastAsia"/>
          <w:sz w:val="24"/>
          <w:szCs w:val="24"/>
        </w:rPr>
        <w:t>：</w:t>
      </w:r>
    </w:p>
    <w:p w14:paraId="3922E460" w14:textId="065B24BA" w:rsidR="009006D6" w:rsidRDefault="009006D6" w:rsidP="00826B48">
      <w:pPr>
        <w:adjustRightInd w:val="0"/>
        <w:snapToGrid w:val="0"/>
        <w:spacing w:beforeLines="50" w:before="156" w:afterLines="50" w:after="156" w:line="288" w:lineRule="auto"/>
        <w:rPr>
          <w:rFonts w:ascii="黑体" w:eastAsia="黑体" w:hAnsi="黑体"/>
          <w:sz w:val="24"/>
          <w:szCs w:val="24"/>
        </w:rPr>
      </w:pPr>
      <w:r>
        <w:rPr>
          <w:noProof/>
        </w:rPr>
        <w:drawing>
          <wp:inline distT="0" distB="0" distL="0" distR="0" wp14:anchorId="2859A95B" wp14:editId="552DE714">
            <wp:extent cx="5274310" cy="26289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28900"/>
                    </a:xfrm>
                    <a:prstGeom prst="rect">
                      <a:avLst/>
                    </a:prstGeom>
                  </pic:spPr>
                </pic:pic>
              </a:graphicData>
            </a:graphic>
          </wp:inline>
        </w:drawing>
      </w:r>
    </w:p>
    <w:p w14:paraId="719CA8FE" w14:textId="0E947CE0" w:rsidR="009006D6" w:rsidRPr="002E3FB6" w:rsidRDefault="009006D6" w:rsidP="002E3FB6">
      <w:pPr>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3</w:t>
      </w:r>
      <w:r>
        <w:rPr>
          <w:rFonts w:ascii="楷体" w:eastAsia="楷体" w:hAnsi="楷体"/>
        </w:rPr>
        <w:t xml:space="preserve"> C</w:t>
      </w:r>
      <w:r>
        <w:rPr>
          <w:rFonts w:ascii="楷体" w:eastAsia="楷体" w:hAnsi="楷体" w:hint="eastAsia"/>
        </w:rPr>
        <w:t>售货机6月份订单量热力图</w:t>
      </w:r>
    </w:p>
    <w:p w14:paraId="06CFFDB6" w14:textId="678F2EAC" w:rsidR="009006D6" w:rsidRDefault="009006D6" w:rsidP="00826B48">
      <w:pPr>
        <w:adjustRightInd w:val="0"/>
        <w:snapToGrid w:val="0"/>
        <w:spacing w:beforeLines="50" w:before="156" w:afterLines="50" w:after="156" w:line="288" w:lineRule="auto"/>
        <w:rPr>
          <w:rFonts w:ascii="黑体" w:eastAsia="黑体" w:hAnsi="黑体"/>
          <w:sz w:val="24"/>
          <w:szCs w:val="24"/>
        </w:rPr>
      </w:pPr>
      <w:r>
        <w:rPr>
          <w:noProof/>
        </w:rPr>
        <w:lastRenderedPageBreak/>
        <w:drawing>
          <wp:inline distT="0" distB="0" distL="0" distR="0" wp14:anchorId="7BF7AD01" wp14:editId="1EABF5A8">
            <wp:extent cx="5274310" cy="23145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14575"/>
                    </a:xfrm>
                    <a:prstGeom prst="rect">
                      <a:avLst/>
                    </a:prstGeom>
                  </pic:spPr>
                </pic:pic>
              </a:graphicData>
            </a:graphic>
          </wp:inline>
        </w:drawing>
      </w:r>
    </w:p>
    <w:p w14:paraId="0D05A003" w14:textId="7293E611" w:rsidR="00E718E0" w:rsidRPr="009947EB" w:rsidRDefault="00E718E0" w:rsidP="00E718E0">
      <w:pPr>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4</w:t>
      </w:r>
      <w:r>
        <w:rPr>
          <w:rFonts w:ascii="楷体" w:eastAsia="楷体" w:hAnsi="楷体"/>
        </w:rPr>
        <w:t xml:space="preserve"> C</w:t>
      </w:r>
      <w:r>
        <w:rPr>
          <w:rFonts w:ascii="楷体" w:eastAsia="楷体" w:hAnsi="楷体" w:hint="eastAsia"/>
        </w:rPr>
        <w:t>售货机7月份订单量热力图</w:t>
      </w:r>
    </w:p>
    <w:p w14:paraId="7AFE68C1" w14:textId="6F72EE0A" w:rsidR="00E718E0" w:rsidRDefault="00E718E0" w:rsidP="00826B48">
      <w:pPr>
        <w:adjustRightInd w:val="0"/>
        <w:snapToGrid w:val="0"/>
        <w:spacing w:beforeLines="50" w:before="156" w:afterLines="50" w:after="156" w:line="288" w:lineRule="auto"/>
        <w:rPr>
          <w:rFonts w:ascii="黑体" w:eastAsia="黑体" w:hAnsi="黑体"/>
          <w:sz w:val="24"/>
          <w:szCs w:val="24"/>
        </w:rPr>
      </w:pPr>
      <w:r>
        <w:rPr>
          <w:noProof/>
        </w:rPr>
        <w:drawing>
          <wp:inline distT="0" distB="0" distL="0" distR="0" wp14:anchorId="1A688E1D" wp14:editId="44EA66B4">
            <wp:extent cx="5274310" cy="23241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24100"/>
                    </a:xfrm>
                    <a:prstGeom prst="rect">
                      <a:avLst/>
                    </a:prstGeom>
                  </pic:spPr>
                </pic:pic>
              </a:graphicData>
            </a:graphic>
          </wp:inline>
        </w:drawing>
      </w:r>
    </w:p>
    <w:p w14:paraId="58D2E4D5" w14:textId="7E1DDC80" w:rsidR="00E718E0" w:rsidRPr="009947EB" w:rsidRDefault="00E718E0" w:rsidP="00E718E0">
      <w:pPr>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5</w:t>
      </w:r>
      <w:r>
        <w:rPr>
          <w:rFonts w:ascii="楷体" w:eastAsia="楷体" w:hAnsi="楷体"/>
        </w:rPr>
        <w:t xml:space="preserve"> C</w:t>
      </w:r>
      <w:r>
        <w:rPr>
          <w:rFonts w:ascii="楷体" w:eastAsia="楷体" w:hAnsi="楷体" w:hint="eastAsia"/>
        </w:rPr>
        <w:t>售货机8月份订单量热力图</w:t>
      </w:r>
    </w:p>
    <w:p w14:paraId="2722EFFE" w14:textId="2A43BD15" w:rsidR="00E718E0" w:rsidRPr="002E3FB6" w:rsidRDefault="009A7A36" w:rsidP="002E3FB6">
      <w:pPr>
        <w:pStyle w:val="2"/>
        <w:adjustRightInd w:val="0"/>
        <w:snapToGrid w:val="0"/>
        <w:spacing w:before="10" w:after="10" w:line="288" w:lineRule="auto"/>
        <w:rPr>
          <w:rFonts w:ascii="黑体" w:eastAsia="黑体" w:hAnsi="黑体"/>
          <w:b w:val="0"/>
          <w:bCs w:val="0"/>
          <w:sz w:val="24"/>
          <w:szCs w:val="24"/>
        </w:rPr>
      </w:pPr>
      <w:bookmarkStart w:id="38" w:name="_Toc23016478"/>
      <w:bookmarkStart w:id="39" w:name="_Toc23016817"/>
      <w:r w:rsidRPr="002E3FB6">
        <w:rPr>
          <w:rFonts w:ascii="黑体" w:eastAsia="黑体" w:hAnsi="黑体" w:hint="eastAsia"/>
          <w:b w:val="0"/>
          <w:bCs w:val="0"/>
          <w:sz w:val="24"/>
          <w:szCs w:val="24"/>
        </w:rPr>
        <w:t>3.3生成自动售货机画像</w:t>
      </w:r>
      <w:bookmarkEnd w:id="38"/>
      <w:bookmarkEnd w:id="39"/>
    </w:p>
    <w:p w14:paraId="03B99524" w14:textId="7214010D" w:rsidR="009A7A36" w:rsidRPr="002E3FB6" w:rsidRDefault="009A7A36" w:rsidP="002E3FB6">
      <w:pPr>
        <w:pStyle w:val="3"/>
        <w:adjustRightInd w:val="0"/>
        <w:snapToGrid w:val="0"/>
        <w:spacing w:before="10" w:after="10" w:line="288" w:lineRule="auto"/>
        <w:rPr>
          <w:rFonts w:ascii="黑体" w:eastAsia="黑体" w:hAnsi="黑体"/>
          <w:b w:val="0"/>
          <w:bCs w:val="0"/>
          <w:sz w:val="24"/>
          <w:szCs w:val="24"/>
        </w:rPr>
      </w:pPr>
      <w:bookmarkStart w:id="40" w:name="_Toc23016479"/>
      <w:bookmarkStart w:id="41" w:name="_Toc23016818"/>
      <w:r w:rsidRPr="002E3FB6">
        <w:rPr>
          <w:rFonts w:ascii="黑体" w:eastAsia="黑体" w:hAnsi="黑体" w:hint="eastAsia"/>
          <w:b w:val="0"/>
          <w:bCs w:val="0"/>
          <w:sz w:val="24"/>
          <w:szCs w:val="24"/>
        </w:rPr>
        <w:t>3.3.1对饮料类商品生成标签</w:t>
      </w:r>
      <w:bookmarkEnd w:id="40"/>
      <w:bookmarkEnd w:id="41"/>
    </w:p>
    <w:p w14:paraId="04795074" w14:textId="2316122E" w:rsidR="006745CF" w:rsidRPr="00631B80" w:rsidRDefault="0067566E" w:rsidP="00631B80">
      <w:pPr>
        <w:adjustRightInd w:val="0"/>
        <w:snapToGrid w:val="0"/>
        <w:spacing w:beforeLines="50" w:before="156" w:afterLines="50" w:after="156" w:line="288" w:lineRule="auto"/>
        <w:ind w:firstLineChars="200" w:firstLine="480"/>
        <w:rPr>
          <w:rFonts w:ascii="宋体" w:eastAsia="宋体" w:hAnsi="宋体"/>
          <w:sz w:val="24"/>
          <w:szCs w:val="24"/>
        </w:rPr>
      </w:pPr>
      <w:r>
        <w:rPr>
          <w:rFonts w:ascii="宋体" w:eastAsia="宋体" w:hAnsi="宋体" w:hint="eastAsia"/>
          <w:sz w:val="24"/>
          <w:szCs w:val="24"/>
        </w:rPr>
        <w:t>（1）</w:t>
      </w:r>
      <w:r w:rsidR="00CF733D">
        <w:rPr>
          <w:rFonts w:ascii="宋体" w:eastAsia="宋体" w:hAnsi="宋体" w:hint="eastAsia"/>
          <w:sz w:val="24"/>
          <w:szCs w:val="24"/>
        </w:rPr>
        <w:t>制定</w:t>
      </w:r>
      <w:r w:rsidR="006745CF" w:rsidRPr="00631B80">
        <w:rPr>
          <w:rFonts w:ascii="宋体" w:eastAsia="宋体" w:hAnsi="宋体" w:hint="eastAsia"/>
          <w:sz w:val="24"/>
          <w:szCs w:val="24"/>
        </w:rPr>
        <w:t>标签</w:t>
      </w:r>
      <w:r w:rsidR="00CF733D">
        <w:rPr>
          <w:rFonts w:ascii="宋体" w:eastAsia="宋体" w:hAnsi="宋体" w:hint="eastAsia"/>
          <w:sz w:val="24"/>
          <w:szCs w:val="24"/>
        </w:rPr>
        <w:t>判断</w:t>
      </w:r>
      <w:r w:rsidR="006745CF" w:rsidRPr="00631B80">
        <w:rPr>
          <w:rFonts w:ascii="宋体" w:eastAsia="宋体" w:hAnsi="宋体" w:hint="eastAsia"/>
          <w:sz w:val="24"/>
          <w:szCs w:val="24"/>
        </w:rPr>
        <w:t>的数据</w:t>
      </w:r>
      <w:r w:rsidR="00CF733D">
        <w:rPr>
          <w:rFonts w:ascii="宋体" w:eastAsia="宋体" w:hAnsi="宋体" w:hint="eastAsia"/>
          <w:sz w:val="24"/>
          <w:szCs w:val="24"/>
        </w:rPr>
        <w:t>标准</w:t>
      </w:r>
      <w:r w:rsidR="006745CF" w:rsidRPr="00631B80">
        <w:rPr>
          <w:rFonts w:ascii="宋体" w:eastAsia="宋体" w:hAnsi="宋体" w:hint="eastAsia"/>
          <w:sz w:val="24"/>
          <w:szCs w:val="24"/>
        </w:rPr>
        <w:t>。将所有售货机</w:t>
      </w:r>
      <w:r w:rsidR="00CF733D">
        <w:rPr>
          <w:rFonts w:ascii="宋体" w:eastAsia="宋体" w:hAnsi="宋体" w:hint="eastAsia"/>
          <w:sz w:val="24"/>
          <w:szCs w:val="24"/>
        </w:rPr>
        <w:t>的数据进行合并</w:t>
      </w:r>
      <w:r w:rsidR="006745CF" w:rsidRPr="00631B80">
        <w:rPr>
          <w:rFonts w:ascii="宋体" w:eastAsia="宋体" w:hAnsi="宋体" w:hint="eastAsia"/>
          <w:sz w:val="24"/>
          <w:szCs w:val="24"/>
        </w:rPr>
        <w:t>，</w:t>
      </w:r>
      <w:r w:rsidR="00D92154">
        <w:rPr>
          <w:rFonts w:ascii="宋体" w:eastAsia="宋体" w:hAnsi="宋体" w:hint="eastAsia"/>
          <w:sz w:val="24"/>
          <w:szCs w:val="24"/>
        </w:rPr>
        <w:t>提取出</w:t>
      </w:r>
      <w:r w:rsidR="006745CF" w:rsidRPr="00631B80">
        <w:rPr>
          <w:rFonts w:ascii="宋体" w:eastAsia="宋体" w:hAnsi="宋体" w:hint="eastAsia"/>
          <w:sz w:val="24"/>
          <w:szCs w:val="24"/>
        </w:rPr>
        <w:t>饮料类的商品销售数据，按商品类型进行分类</w:t>
      </w:r>
      <w:r w:rsidR="00CF733D">
        <w:rPr>
          <w:rFonts w:ascii="宋体" w:eastAsia="宋体" w:hAnsi="宋体" w:hint="eastAsia"/>
          <w:sz w:val="24"/>
          <w:szCs w:val="24"/>
        </w:rPr>
        <w:t>后</w:t>
      </w:r>
      <w:r w:rsidR="006745CF" w:rsidRPr="00631B80">
        <w:rPr>
          <w:rFonts w:ascii="宋体" w:eastAsia="宋体" w:hAnsi="宋体" w:hint="eastAsia"/>
          <w:sz w:val="24"/>
          <w:szCs w:val="24"/>
        </w:rPr>
        <w:t>对订单号进行计数</w:t>
      </w:r>
      <w:r w:rsidR="00CF733D">
        <w:rPr>
          <w:rFonts w:ascii="宋体" w:eastAsia="宋体" w:hAnsi="宋体" w:hint="eastAsia"/>
          <w:sz w:val="24"/>
          <w:szCs w:val="24"/>
        </w:rPr>
        <w:t>得到各商品订单量</w:t>
      </w:r>
      <w:r w:rsidR="006745CF" w:rsidRPr="00631B80">
        <w:rPr>
          <w:rFonts w:ascii="宋体" w:eastAsia="宋体" w:hAnsi="宋体" w:hint="eastAsia"/>
          <w:sz w:val="24"/>
          <w:szCs w:val="24"/>
        </w:rPr>
        <w:t>，并对其进行描述统计分析</w:t>
      </w:r>
      <w:r w:rsidR="00631B80">
        <w:rPr>
          <w:rFonts w:ascii="宋体" w:eastAsia="宋体" w:hAnsi="宋体" w:hint="eastAsia"/>
          <w:sz w:val="24"/>
          <w:szCs w:val="24"/>
        </w:rPr>
        <w:t>，</w:t>
      </w:r>
      <w:r w:rsidR="006745CF" w:rsidRPr="00631B80">
        <w:rPr>
          <w:rFonts w:ascii="宋体" w:eastAsia="宋体" w:hAnsi="宋体" w:hint="eastAsia"/>
          <w:sz w:val="24"/>
          <w:szCs w:val="24"/>
        </w:rPr>
        <w:t>结果如下：</w:t>
      </w:r>
    </w:p>
    <w:p w14:paraId="707426CD" w14:textId="6B4A4936" w:rsidR="006745CF" w:rsidRDefault="006745CF" w:rsidP="006745CF">
      <w:pPr>
        <w:adjustRightInd w:val="0"/>
        <w:snapToGrid w:val="0"/>
        <w:spacing w:beforeLines="50" w:before="156" w:afterLines="50" w:after="156" w:line="288" w:lineRule="auto"/>
        <w:jc w:val="center"/>
        <w:rPr>
          <w:rFonts w:ascii="黑体" w:eastAsia="黑体" w:hAnsi="黑体"/>
          <w:sz w:val="24"/>
          <w:szCs w:val="24"/>
        </w:rPr>
      </w:pPr>
      <w:r>
        <w:rPr>
          <w:noProof/>
        </w:rPr>
        <w:drawing>
          <wp:inline distT="0" distB="0" distL="0" distR="0" wp14:anchorId="5433C55C" wp14:editId="61273396">
            <wp:extent cx="1943100" cy="15144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3100" cy="1514475"/>
                    </a:xfrm>
                    <a:prstGeom prst="rect">
                      <a:avLst/>
                    </a:prstGeom>
                  </pic:spPr>
                </pic:pic>
              </a:graphicData>
            </a:graphic>
          </wp:inline>
        </w:drawing>
      </w:r>
    </w:p>
    <w:p w14:paraId="6D955C26" w14:textId="71E35933" w:rsidR="006745CF" w:rsidRPr="006745CF" w:rsidRDefault="006745CF" w:rsidP="006745CF">
      <w:pPr>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6</w:t>
      </w:r>
      <w:r>
        <w:rPr>
          <w:rFonts w:ascii="楷体" w:eastAsia="楷体" w:hAnsi="楷体"/>
        </w:rPr>
        <w:t xml:space="preserve"> </w:t>
      </w:r>
      <w:r>
        <w:rPr>
          <w:rFonts w:ascii="楷体" w:eastAsia="楷体" w:hAnsi="楷体" w:hint="eastAsia"/>
        </w:rPr>
        <w:t>各类商品订单量描述统计分析</w:t>
      </w:r>
    </w:p>
    <w:p w14:paraId="1F7A5AF7" w14:textId="42C6F5E4" w:rsidR="006745CF" w:rsidRPr="00631B80" w:rsidRDefault="00D92154" w:rsidP="00631B80">
      <w:pPr>
        <w:widowControl/>
        <w:shd w:val="clear" w:color="auto" w:fill="FFFFFF"/>
        <w:spacing w:before="100" w:beforeAutospacing="1" w:after="100" w:afterAutospacing="1" w:line="288"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通过输出结果可知：</w:t>
      </w:r>
      <w:r w:rsidR="006745CF" w:rsidRPr="006745CF">
        <w:rPr>
          <w:rFonts w:ascii="宋体" w:eastAsia="宋体" w:hAnsi="宋体"/>
          <w:sz w:val="24"/>
          <w:szCs w:val="24"/>
        </w:rPr>
        <w:t>饮料类共有118种商品，订单量的平均数为394，最小</w:t>
      </w:r>
      <w:r w:rsidR="00CF733D">
        <w:rPr>
          <w:rFonts w:ascii="宋体" w:eastAsia="宋体" w:hAnsi="宋体" w:hint="eastAsia"/>
          <w:sz w:val="24"/>
          <w:szCs w:val="24"/>
        </w:rPr>
        <w:t>值订单量</w:t>
      </w:r>
      <w:r w:rsidR="006745CF" w:rsidRPr="006745CF">
        <w:rPr>
          <w:rFonts w:ascii="宋体" w:eastAsia="宋体" w:hAnsi="宋体"/>
          <w:sz w:val="24"/>
          <w:szCs w:val="24"/>
        </w:rPr>
        <w:t>为2，最大</w:t>
      </w:r>
      <w:r w:rsidR="00CF733D" w:rsidRPr="006745CF">
        <w:rPr>
          <w:rFonts w:ascii="宋体" w:eastAsia="宋体" w:hAnsi="宋体"/>
          <w:sz w:val="24"/>
          <w:szCs w:val="24"/>
        </w:rPr>
        <w:t>订单量</w:t>
      </w:r>
      <w:r w:rsidR="006745CF" w:rsidRPr="006745CF">
        <w:rPr>
          <w:rFonts w:ascii="宋体" w:eastAsia="宋体" w:hAnsi="宋体"/>
          <w:sz w:val="24"/>
          <w:szCs w:val="24"/>
        </w:rPr>
        <w:t>为4964，</w:t>
      </w:r>
      <w:r w:rsidR="00CF733D" w:rsidRPr="006745CF">
        <w:rPr>
          <w:rFonts w:ascii="宋体" w:eastAsia="宋体" w:hAnsi="宋体"/>
          <w:sz w:val="24"/>
          <w:szCs w:val="24"/>
        </w:rPr>
        <w:t>订单量</w:t>
      </w:r>
      <w:r w:rsidR="006745CF" w:rsidRPr="006745CF">
        <w:rPr>
          <w:rFonts w:ascii="宋体" w:eastAsia="宋体" w:hAnsi="宋体"/>
          <w:sz w:val="24"/>
          <w:szCs w:val="24"/>
        </w:rPr>
        <w:t>中位数为107，</w:t>
      </w:r>
      <w:r w:rsidR="00CF733D" w:rsidRPr="006745CF">
        <w:rPr>
          <w:rFonts w:ascii="宋体" w:eastAsia="宋体" w:hAnsi="宋体"/>
          <w:sz w:val="24"/>
          <w:szCs w:val="24"/>
        </w:rPr>
        <w:t>订单量</w:t>
      </w:r>
      <w:r w:rsidR="00CF733D">
        <w:rPr>
          <w:rFonts w:ascii="宋体" w:eastAsia="宋体" w:hAnsi="宋体" w:hint="eastAsia"/>
          <w:sz w:val="24"/>
          <w:szCs w:val="24"/>
        </w:rPr>
        <w:t>下</w:t>
      </w:r>
      <w:r w:rsidR="006745CF" w:rsidRPr="006745CF">
        <w:rPr>
          <w:rFonts w:ascii="宋体" w:eastAsia="宋体" w:hAnsi="宋体"/>
          <w:sz w:val="24"/>
          <w:szCs w:val="24"/>
        </w:rPr>
        <w:t>分位数</w:t>
      </w:r>
      <w:r w:rsidR="00CF733D">
        <w:rPr>
          <w:rFonts w:ascii="宋体" w:eastAsia="宋体" w:hAnsi="宋体" w:hint="eastAsia"/>
          <w:sz w:val="24"/>
          <w:szCs w:val="24"/>
        </w:rPr>
        <w:t>为</w:t>
      </w:r>
      <w:r w:rsidR="006745CF" w:rsidRPr="006745CF">
        <w:rPr>
          <w:rFonts w:ascii="宋体" w:eastAsia="宋体" w:hAnsi="宋体"/>
          <w:sz w:val="24"/>
          <w:szCs w:val="24"/>
        </w:rPr>
        <w:t>38，</w:t>
      </w:r>
      <w:r w:rsidR="00CF733D" w:rsidRPr="006745CF">
        <w:rPr>
          <w:rFonts w:ascii="宋体" w:eastAsia="宋体" w:hAnsi="宋体"/>
          <w:sz w:val="24"/>
          <w:szCs w:val="24"/>
        </w:rPr>
        <w:t>订单量</w:t>
      </w:r>
      <w:r w:rsidR="00CF733D">
        <w:rPr>
          <w:rFonts w:ascii="宋体" w:eastAsia="宋体" w:hAnsi="宋体" w:hint="eastAsia"/>
          <w:sz w:val="24"/>
          <w:szCs w:val="24"/>
        </w:rPr>
        <w:t>上</w:t>
      </w:r>
      <w:r w:rsidR="006745CF" w:rsidRPr="006745CF">
        <w:rPr>
          <w:rFonts w:ascii="宋体" w:eastAsia="宋体" w:hAnsi="宋体"/>
          <w:sz w:val="24"/>
          <w:szCs w:val="24"/>
        </w:rPr>
        <w:t>分位数为430。</w:t>
      </w:r>
      <w:r>
        <w:rPr>
          <w:rFonts w:ascii="宋体" w:eastAsia="宋体" w:hAnsi="宋体" w:hint="eastAsia"/>
          <w:sz w:val="24"/>
          <w:szCs w:val="24"/>
        </w:rPr>
        <w:t>由此可以规定把</w:t>
      </w:r>
      <w:r w:rsidR="006745CF" w:rsidRPr="006745CF">
        <w:rPr>
          <w:rFonts w:ascii="宋体" w:eastAsia="宋体" w:hAnsi="宋体"/>
          <w:sz w:val="24"/>
          <w:szCs w:val="24"/>
        </w:rPr>
        <w:t>订单量在[0,38]区间内</w:t>
      </w:r>
      <w:r>
        <w:rPr>
          <w:rFonts w:ascii="宋体" w:eastAsia="宋体" w:hAnsi="宋体" w:hint="eastAsia"/>
          <w:sz w:val="24"/>
          <w:szCs w:val="24"/>
        </w:rPr>
        <w:t>认为是</w:t>
      </w:r>
      <w:r w:rsidR="006745CF" w:rsidRPr="006745CF">
        <w:rPr>
          <w:rFonts w:ascii="宋体" w:eastAsia="宋体" w:hAnsi="宋体"/>
          <w:sz w:val="24"/>
          <w:szCs w:val="24"/>
        </w:rPr>
        <w:t>滞销，在[38,430]区间内</w:t>
      </w:r>
      <w:r>
        <w:rPr>
          <w:rFonts w:ascii="宋体" w:eastAsia="宋体" w:hAnsi="宋体" w:hint="eastAsia"/>
          <w:sz w:val="24"/>
          <w:szCs w:val="24"/>
        </w:rPr>
        <w:t>认为是</w:t>
      </w:r>
      <w:r w:rsidR="006745CF" w:rsidRPr="006745CF">
        <w:rPr>
          <w:rFonts w:ascii="宋体" w:eastAsia="宋体" w:hAnsi="宋体"/>
          <w:sz w:val="24"/>
          <w:szCs w:val="24"/>
        </w:rPr>
        <w:t>正常，在[430，4964]区间内</w:t>
      </w:r>
      <w:r>
        <w:rPr>
          <w:rFonts w:ascii="宋体" w:eastAsia="宋体" w:hAnsi="宋体" w:hint="eastAsia"/>
          <w:sz w:val="24"/>
          <w:szCs w:val="24"/>
        </w:rPr>
        <w:t>认为是</w:t>
      </w:r>
      <w:r w:rsidR="006745CF" w:rsidRPr="006745CF">
        <w:rPr>
          <w:rFonts w:ascii="宋体" w:eastAsia="宋体" w:hAnsi="宋体"/>
          <w:sz w:val="24"/>
          <w:szCs w:val="24"/>
        </w:rPr>
        <w:t>畅销。</w:t>
      </w:r>
    </w:p>
    <w:p w14:paraId="1FDC161D" w14:textId="567A28C8" w:rsidR="00631B80" w:rsidRDefault="0067566E" w:rsidP="00631B80">
      <w:pPr>
        <w:widowControl/>
        <w:shd w:val="clear" w:color="auto" w:fill="FFFFFF"/>
        <w:spacing w:before="100" w:beforeAutospacing="1" w:after="100" w:afterAutospacing="1" w:line="288" w:lineRule="auto"/>
        <w:ind w:firstLineChars="200" w:firstLine="480"/>
        <w:jc w:val="left"/>
        <w:rPr>
          <w:rFonts w:ascii="Helvetica" w:eastAsia="宋体" w:hAnsi="Helvetica" w:cs="Helvetica"/>
          <w:color w:val="000000"/>
          <w:kern w:val="0"/>
          <w:szCs w:val="21"/>
        </w:rPr>
      </w:pPr>
      <w:r>
        <w:rPr>
          <w:rFonts w:ascii="宋体" w:eastAsia="宋体" w:hAnsi="宋体" w:hint="eastAsia"/>
          <w:sz w:val="24"/>
          <w:szCs w:val="24"/>
        </w:rPr>
        <w:t>（2）</w:t>
      </w:r>
      <w:r w:rsidR="00D92154">
        <w:rPr>
          <w:rFonts w:ascii="宋体" w:eastAsia="宋体" w:hAnsi="宋体" w:hint="eastAsia"/>
          <w:sz w:val="24"/>
          <w:szCs w:val="24"/>
        </w:rPr>
        <w:t>同样</w:t>
      </w:r>
      <w:r w:rsidR="00631B80" w:rsidRPr="00631B80">
        <w:rPr>
          <w:rFonts w:ascii="宋体" w:eastAsia="宋体" w:hAnsi="宋体" w:hint="eastAsia"/>
          <w:sz w:val="24"/>
          <w:szCs w:val="24"/>
        </w:rPr>
        <w:t>对</w:t>
      </w:r>
      <w:r w:rsidR="00D92154" w:rsidRPr="00D92154">
        <w:rPr>
          <w:rFonts w:ascii="宋体" w:eastAsia="宋体" w:hAnsi="宋体" w:hint="eastAsia"/>
          <w:sz w:val="24"/>
          <w:szCs w:val="24"/>
        </w:rPr>
        <w:t>售货机</w:t>
      </w:r>
      <w:r w:rsidR="00631B80" w:rsidRPr="00631B80">
        <w:rPr>
          <w:rFonts w:ascii="宋体" w:eastAsia="宋体" w:hAnsi="宋体" w:hint="eastAsia"/>
          <w:sz w:val="24"/>
          <w:szCs w:val="24"/>
        </w:rPr>
        <w:t>A、</w:t>
      </w:r>
      <w:r w:rsidR="00631B80" w:rsidRPr="00631B80">
        <w:rPr>
          <w:rFonts w:ascii="宋体" w:eastAsia="宋体" w:hAnsi="宋体"/>
          <w:sz w:val="24"/>
          <w:szCs w:val="24"/>
        </w:rPr>
        <w:t>B</w:t>
      </w:r>
      <w:r w:rsidR="00631B80" w:rsidRPr="00631B80">
        <w:rPr>
          <w:rFonts w:ascii="宋体" w:eastAsia="宋体" w:hAnsi="宋体" w:hint="eastAsia"/>
          <w:sz w:val="24"/>
          <w:szCs w:val="24"/>
        </w:rPr>
        <w:t>、</w:t>
      </w:r>
      <w:r w:rsidR="00631B80" w:rsidRPr="00631B80">
        <w:rPr>
          <w:rFonts w:ascii="宋体" w:eastAsia="宋体" w:hAnsi="宋体"/>
          <w:sz w:val="24"/>
          <w:szCs w:val="24"/>
        </w:rPr>
        <w:t>C</w:t>
      </w:r>
      <w:r w:rsidR="00631B80" w:rsidRPr="00631B80">
        <w:rPr>
          <w:rFonts w:ascii="宋体" w:eastAsia="宋体" w:hAnsi="宋体" w:hint="eastAsia"/>
          <w:sz w:val="24"/>
          <w:szCs w:val="24"/>
        </w:rPr>
        <w:t>、</w:t>
      </w:r>
      <w:r w:rsidR="00631B80" w:rsidRPr="00631B80">
        <w:rPr>
          <w:rFonts w:ascii="宋体" w:eastAsia="宋体" w:hAnsi="宋体"/>
          <w:sz w:val="24"/>
          <w:szCs w:val="24"/>
        </w:rPr>
        <w:t>D</w:t>
      </w:r>
      <w:r w:rsidR="00631B80" w:rsidRPr="00631B80">
        <w:rPr>
          <w:rFonts w:ascii="宋体" w:eastAsia="宋体" w:hAnsi="宋体" w:hint="eastAsia"/>
          <w:sz w:val="24"/>
          <w:szCs w:val="24"/>
        </w:rPr>
        <w:t>、</w:t>
      </w:r>
      <w:r w:rsidR="00631B80" w:rsidRPr="00631B80">
        <w:rPr>
          <w:rFonts w:ascii="宋体" w:eastAsia="宋体" w:hAnsi="宋体"/>
          <w:sz w:val="24"/>
          <w:szCs w:val="24"/>
        </w:rPr>
        <w:t>E</w:t>
      </w:r>
      <w:r w:rsidR="00631B80" w:rsidRPr="00631B80">
        <w:rPr>
          <w:rFonts w:ascii="宋体" w:eastAsia="宋体" w:hAnsi="宋体" w:hint="eastAsia"/>
          <w:sz w:val="24"/>
          <w:szCs w:val="24"/>
        </w:rPr>
        <w:t>的销售数据与类型数据合并，</w:t>
      </w:r>
      <w:r w:rsidR="00D92154">
        <w:rPr>
          <w:rFonts w:ascii="宋体" w:eastAsia="宋体" w:hAnsi="宋体" w:hint="eastAsia"/>
          <w:sz w:val="24"/>
          <w:szCs w:val="24"/>
        </w:rPr>
        <w:t>提取出饮料类产品的数据</w:t>
      </w:r>
      <w:r w:rsidR="00631B80" w:rsidRPr="00631B80">
        <w:rPr>
          <w:rFonts w:ascii="宋体" w:eastAsia="宋体" w:hAnsi="宋体" w:hint="eastAsia"/>
          <w:sz w:val="24"/>
          <w:szCs w:val="24"/>
        </w:rPr>
        <w:t>，</w:t>
      </w:r>
      <w:r w:rsidR="00D92154">
        <w:rPr>
          <w:rFonts w:ascii="宋体" w:eastAsia="宋体" w:hAnsi="宋体" w:hint="eastAsia"/>
          <w:sz w:val="24"/>
          <w:szCs w:val="24"/>
        </w:rPr>
        <w:t>统计</w:t>
      </w:r>
      <w:r w:rsidR="00631B80" w:rsidRPr="00631B80">
        <w:rPr>
          <w:rFonts w:ascii="宋体" w:eastAsia="宋体" w:hAnsi="宋体" w:hint="eastAsia"/>
          <w:sz w:val="24"/>
          <w:szCs w:val="24"/>
        </w:rPr>
        <w:t>各类商品的订单量，</w:t>
      </w:r>
      <w:r w:rsidR="00D92154" w:rsidRPr="00D92154">
        <w:rPr>
          <w:rFonts w:ascii="宋体" w:eastAsia="宋体" w:hAnsi="宋体" w:hint="eastAsia"/>
          <w:sz w:val="24"/>
          <w:szCs w:val="24"/>
        </w:rPr>
        <w:t>根据（1）得到的分类进行</w:t>
      </w:r>
      <w:r w:rsidR="00631B80" w:rsidRPr="00631B80">
        <w:rPr>
          <w:rFonts w:ascii="宋体" w:eastAsia="宋体" w:hAnsi="宋体" w:hint="eastAsia"/>
          <w:sz w:val="24"/>
          <w:szCs w:val="24"/>
        </w:rPr>
        <w:t>进行</w:t>
      </w:r>
      <w:r w:rsidR="00D92154">
        <w:rPr>
          <w:rFonts w:ascii="宋体" w:eastAsia="宋体" w:hAnsi="宋体" w:hint="eastAsia"/>
          <w:sz w:val="24"/>
          <w:szCs w:val="24"/>
        </w:rPr>
        <w:t>贴标签</w:t>
      </w:r>
      <w:r w:rsidR="00631B80" w:rsidRPr="00631B80">
        <w:rPr>
          <w:rFonts w:ascii="宋体" w:eastAsia="宋体" w:hAnsi="宋体" w:hint="eastAsia"/>
          <w:sz w:val="24"/>
          <w:szCs w:val="24"/>
        </w:rPr>
        <w:t>得到各类商品的销售标签。</w:t>
      </w:r>
      <w:r w:rsidR="00D92154">
        <w:rPr>
          <w:rFonts w:ascii="宋体" w:eastAsia="宋体" w:hAnsi="宋体" w:hint="eastAsia"/>
          <w:sz w:val="24"/>
          <w:szCs w:val="24"/>
        </w:rPr>
        <w:t>其中售货机</w:t>
      </w:r>
      <w:r w:rsidR="00631B80" w:rsidRPr="00631B80">
        <w:rPr>
          <w:rFonts w:ascii="宋体" w:eastAsia="宋体" w:hAnsi="宋体"/>
          <w:sz w:val="24"/>
          <w:szCs w:val="24"/>
        </w:rPr>
        <w:t>A</w:t>
      </w:r>
      <w:r w:rsidR="00631B80" w:rsidRPr="00631B80">
        <w:rPr>
          <w:rFonts w:ascii="宋体" w:eastAsia="宋体" w:hAnsi="宋体" w:hint="eastAsia"/>
          <w:sz w:val="24"/>
          <w:szCs w:val="24"/>
        </w:rPr>
        <w:t>商品标签结果如下</w:t>
      </w:r>
      <w:r w:rsidR="00D92154">
        <w:rPr>
          <w:rFonts w:ascii="宋体" w:eastAsia="宋体" w:hAnsi="宋体" w:hint="eastAsia"/>
          <w:sz w:val="24"/>
          <w:szCs w:val="24"/>
        </w:rPr>
        <w:t>：</w:t>
      </w:r>
    </w:p>
    <w:p w14:paraId="5A7CFE75" w14:textId="0823AC1E" w:rsidR="00631B80" w:rsidRPr="00631B80" w:rsidRDefault="00631B80" w:rsidP="00631B80">
      <w:pPr>
        <w:widowControl/>
        <w:shd w:val="clear" w:color="auto" w:fill="FFFFFF"/>
        <w:spacing w:before="100" w:beforeAutospacing="1" w:line="288" w:lineRule="auto"/>
        <w:jc w:val="left"/>
        <w:rPr>
          <w:rFonts w:ascii="楷体" w:eastAsia="楷体" w:hAnsi="楷体" w:cs="Helvetica"/>
          <w:color w:val="000000"/>
          <w:kern w:val="0"/>
          <w:szCs w:val="21"/>
        </w:rPr>
      </w:pPr>
      <w:r w:rsidRPr="00631B80">
        <w:rPr>
          <w:rFonts w:ascii="楷体" w:eastAsia="楷体" w:hAnsi="楷体" w:cs="Helvetica" w:hint="eastAsia"/>
          <w:color w:val="000000"/>
          <w:kern w:val="0"/>
          <w:szCs w:val="21"/>
        </w:rPr>
        <w:t>表</w:t>
      </w:r>
      <w:r w:rsidR="0067566E">
        <w:rPr>
          <w:rFonts w:ascii="楷体" w:eastAsia="楷体" w:hAnsi="楷体" w:cs="Helvetica"/>
          <w:color w:val="000000"/>
          <w:kern w:val="0"/>
          <w:szCs w:val="21"/>
        </w:rPr>
        <w:t>3</w:t>
      </w:r>
      <w:r w:rsidRPr="00631B80">
        <w:rPr>
          <w:rFonts w:ascii="楷体" w:eastAsia="楷体" w:hAnsi="楷体" w:cs="Helvetica"/>
          <w:color w:val="000000"/>
          <w:kern w:val="0"/>
          <w:szCs w:val="21"/>
        </w:rPr>
        <w:t xml:space="preserve">  </w:t>
      </w:r>
      <w:r w:rsidRPr="00631B80">
        <w:rPr>
          <w:rFonts w:ascii="楷体" w:eastAsia="楷体" w:hAnsi="楷体"/>
          <w:szCs w:val="21"/>
        </w:rPr>
        <w:t>A</w:t>
      </w:r>
      <w:r w:rsidRPr="00631B80">
        <w:rPr>
          <w:rFonts w:ascii="楷体" w:eastAsia="楷体" w:hAnsi="楷体" w:hint="eastAsia"/>
          <w:szCs w:val="21"/>
        </w:rPr>
        <w:t>点售货机部分商品标签</w:t>
      </w:r>
    </w:p>
    <w:tbl>
      <w:tblPr>
        <w:tblStyle w:val="a7"/>
        <w:tblW w:w="81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297"/>
        <w:gridCol w:w="2715"/>
      </w:tblGrid>
      <w:tr w:rsidR="00631B80" w:rsidRPr="0016307F" w14:paraId="3051851B" w14:textId="77777777" w:rsidTr="002E3FB6">
        <w:trPr>
          <w:trHeight w:val="442"/>
          <w:jc w:val="center"/>
        </w:trPr>
        <w:tc>
          <w:tcPr>
            <w:tcW w:w="2127" w:type="dxa"/>
            <w:tcBorders>
              <w:top w:val="single" w:sz="12" w:space="0" w:color="auto"/>
              <w:bottom w:val="single" w:sz="6" w:space="0" w:color="auto"/>
            </w:tcBorders>
            <w:vAlign w:val="center"/>
          </w:tcPr>
          <w:p w14:paraId="519F52DF" w14:textId="38E12264"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序号</w:t>
            </w:r>
          </w:p>
        </w:tc>
        <w:tc>
          <w:tcPr>
            <w:tcW w:w="3297" w:type="dxa"/>
            <w:tcBorders>
              <w:top w:val="single" w:sz="12" w:space="0" w:color="auto"/>
              <w:bottom w:val="single" w:sz="6" w:space="0" w:color="auto"/>
            </w:tcBorders>
            <w:vAlign w:val="center"/>
          </w:tcPr>
          <w:p w14:paraId="683B1657" w14:textId="2FF11D96"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饮料类商品</w:t>
            </w:r>
          </w:p>
        </w:tc>
        <w:tc>
          <w:tcPr>
            <w:tcW w:w="2715" w:type="dxa"/>
            <w:tcBorders>
              <w:top w:val="single" w:sz="12" w:space="0" w:color="auto"/>
              <w:bottom w:val="single" w:sz="6" w:space="0" w:color="auto"/>
            </w:tcBorders>
            <w:vAlign w:val="center"/>
          </w:tcPr>
          <w:p w14:paraId="3DD505EF" w14:textId="5008D35D"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标签</w:t>
            </w:r>
          </w:p>
        </w:tc>
      </w:tr>
      <w:tr w:rsidR="00631B80" w:rsidRPr="0016307F" w14:paraId="5905AAFB" w14:textId="77777777" w:rsidTr="002E3FB6">
        <w:trPr>
          <w:trHeight w:val="464"/>
          <w:jc w:val="center"/>
        </w:trPr>
        <w:tc>
          <w:tcPr>
            <w:tcW w:w="2127" w:type="dxa"/>
            <w:tcBorders>
              <w:top w:val="single" w:sz="6" w:space="0" w:color="auto"/>
            </w:tcBorders>
            <w:vAlign w:val="center"/>
          </w:tcPr>
          <w:p w14:paraId="426C2A23" w14:textId="7DA188BF"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w:t>
            </w:r>
          </w:p>
        </w:tc>
        <w:tc>
          <w:tcPr>
            <w:tcW w:w="3297" w:type="dxa"/>
            <w:tcBorders>
              <w:top w:val="single" w:sz="6" w:space="0" w:color="auto"/>
            </w:tcBorders>
            <w:vAlign w:val="center"/>
          </w:tcPr>
          <w:p w14:paraId="4A994593" w14:textId="39081228"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100g*5瓶益力多</w:t>
            </w:r>
          </w:p>
        </w:tc>
        <w:tc>
          <w:tcPr>
            <w:tcW w:w="2715" w:type="dxa"/>
            <w:tcBorders>
              <w:top w:val="single" w:sz="6" w:space="0" w:color="auto"/>
            </w:tcBorders>
            <w:vAlign w:val="center"/>
          </w:tcPr>
          <w:p w14:paraId="750EEF77" w14:textId="05AD4B4C"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26C06512" w14:textId="77777777" w:rsidTr="002E3FB6">
        <w:trPr>
          <w:trHeight w:val="442"/>
          <w:jc w:val="center"/>
        </w:trPr>
        <w:tc>
          <w:tcPr>
            <w:tcW w:w="2127" w:type="dxa"/>
            <w:vAlign w:val="center"/>
          </w:tcPr>
          <w:p w14:paraId="497D37AC" w14:textId="642E5004"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w:t>
            </w:r>
          </w:p>
        </w:tc>
        <w:tc>
          <w:tcPr>
            <w:tcW w:w="3297" w:type="dxa"/>
            <w:vAlign w:val="center"/>
          </w:tcPr>
          <w:p w14:paraId="63CDAF2D" w14:textId="5FC08623"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13g雀巢咖啡1+2特浓</w:t>
            </w:r>
          </w:p>
        </w:tc>
        <w:tc>
          <w:tcPr>
            <w:tcW w:w="2715" w:type="dxa"/>
            <w:vAlign w:val="center"/>
          </w:tcPr>
          <w:p w14:paraId="64C64E8D" w14:textId="77E6E100"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37B48C48" w14:textId="77777777" w:rsidTr="002E3FB6">
        <w:trPr>
          <w:trHeight w:val="464"/>
          <w:jc w:val="center"/>
        </w:trPr>
        <w:tc>
          <w:tcPr>
            <w:tcW w:w="2127" w:type="dxa"/>
            <w:vAlign w:val="center"/>
          </w:tcPr>
          <w:p w14:paraId="3DF221F4" w14:textId="6F52B99A"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3</w:t>
            </w:r>
          </w:p>
        </w:tc>
        <w:tc>
          <w:tcPr>
            <w:tcW w:w="3297" w:type="dxa"/>
            <w:vAlign w:val="center"/>
          </w:tcPr>
          <w:p w14:paraId="0D0D733F" w14:textId="53A74BD8"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145ml旺仔牛奶盒装</w:t>
            </w:r>
          </w:p>
        </w:tc>
        <w:tc>
          <w:tcPr>
            <w:tcW w:w="2715" w:type="dxa"/>
            <w:vAlign w:val="center"/>
          </w:tcPr>
          <w:p w14:paraId="580AF70D" w14:textId="541583E5"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18D6EB96" w14:textId="77777777" w:rsidTr="002E3FB6">
        <w:trPr>
          <w:trHeight w:val="442"/>
          <w:jc w:val="center"/>
        </w:trPr>
        <w:tc>
          <w:tcPr>
            <w:tcW w:w="2127" w:type="dxa"/>
            <w:vAlign w:val="center"/>
          </w:tcPr>
          <w:p w14:paraId="247688D7" w14:textId="5871CDA5"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4</w:t>
            </w:r>
          </w:p>
        </w:tc>
        <w:tc>
          <w:tcPr>
            <w:tcW w:w="3297" w:type="dxa"/>
            <w:vAlign w:val="center"/>
          </w:tcPr>
          <w:p w14:paraId="726C5C0C" w14:textId="20EB0A89"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145ml旺仔牛奶罐装</w:t>
            </w:r>
          </w:p>
        </w:tc>
        <w:tc>
          <w:tcPr>
            <w:tcW w:w="2715" w:type="dxa"/>
            <w:vAlign w:val="center"/>
          </w:tcPr>
          <w:p w14:paraId="42141E30" w14:textId="73FFEA34"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5F82EA9E" w14:textId="77777777" w:rsidTr="002E3FB6">
        <w:trPr>
          <w:trHeight w:val="464"/>
          <w:jc w:val="center"/>
        </w:trPr>
        <w:tc>
          <w:tcPr>
            <w:tcW w:w="2127" w:type="dxa"/>
            <w:vAlign w:val="center"/>
          </w:tcPr>
          <w:p w14:paraId="08188C4C" w14:textId="3BC8D530"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5</w:t>
            </w:r>
          </w:p>
        </w:tc>
        <w:tc>
          <w:tcPr>
            <w:tcW w:w="3297" w:type="dxa"/>
            <w:vAlign w:val="center"/>
          </w:tcPr>
          <w:p w14:paraId="30CAF8EE" w14:textId="22A75580"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150g健能酸奶原味</w:t>
            </w:r>
          </w:p>
        </w:tc>
        <w:tc>
          <w:tcPr>
            <w:tcW w:w="2715" w:type="dxa"/>
            <w:vAlign w:val="center"/>
          </w:tcPr>
          <w:p w14:paraId="75BC9A93" w14:textId="0887D8C9"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2B3381A5" w14:textId="77777777" w:rsidTr="002E3FB6">
        <w:trPr>
          <w:trHeight w:val="442"/>
          <w:jc w:val="center"/>
        </w:trPr>
        <w:tc>
          <w:tcPr>
            <w:tcW w:w="2127" w:type="dxa"/>
            <w:vAlign w:val="center"/>
          </w:tcPr>
          <w:p w14:paraId="3C6F9AEC" w14:textId="5E943CDB"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6</w:t>
            </w:r>
          </w:p>
        </w:tc>
        <w:tc>
          <w:tcPr>
            <w:tcW w:w="3297" w:type="dxa"/>
            <w:vAlign w:val="center"/>
          </w:tcPr>
          <w:p w14:paraId="20971C50" w14:textId="77EF9358"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180ml雀巢咖啡罐装</w:t>
            </w:r>
          </w:p>
        </w:tc>
        <w:tc>
          <w:tcPr>
            <w:tcW w:w="2715" w:type="dxa"/>
            <w:vAlign w:val="center"/>
          </w:tcPr>
          <w:p w14:paraId="6025F4F7" w14:textId="3CF4857D"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50696C01" w14:textId="77777777" w:rsidTr="002E3FB6">
        <w:trPr>
          <w:trHeight w:val="464"/>
          <w:jc w:val="center"/>
        </w:trPr>
        <w:tc>
          <w:tcPr>
            <w:tcW w:w="2127" w:type="dxa"/>
            <w:vAlign w:val="center"/>
          </w:tcPr>
          <w:p w14:paraId="72016F94" w14:textId="0BB1E341"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7</w:t>
            </w:r>
          </w:p>
        </w:tc>
        <w:tc>
          <w:tcPr>
            <w:tcW w:w="3297" w:type="dxa"/>
            <w:vAlign w:val="center"/>
          </w:tcPr>
          <w:p w14:paraId="3C227C66" w14:textId="71D31F16"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205g伊利安慕希原味</w:t>
            </w:r>
          </w:p>
        </w:tc>
        <w:tc>
          <w:tcPr>
            <w:tcW w:w="2715" w:type="dxa"/>
            <w:vAlign w:val="center"/>
          </w:tcPr>
          <w:p w14:paraId="120B23CF" w14:textId="2A3F0980"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71ADDCDA" w14:textId="77777777" w:rsidTr="002E3FB6">
        <w:trPr>
          <w:trHeight w:val="442"/>
          <w:jc w:val="center"/>
        </w:trPr>
        <w:tc>
          <w:tcPr>
            <w:tcW w:w="2127" w:type="dxa"/>
            <w:vAlign w:val="center"/>
          </w:tcPr>
          <w:p w14:paraId="776137DA" w14:textId="4F5C32BD"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8</w:t>
            </w:r>
          </w:p>
        </w:tc>
        <w:tc>
          <w:tcPr>
            <w:tcW w:w="3297" w:type="dxa"/>
            <w:vAlign w:val="center"/>
          </w:tcPr>
          <w:p w14:paraId="67A8B010" w14:textId="1F136231"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205ml安慕希蓝莓味</w:t>
            </w:r>
          </w:p>
        </w:tc>
        <w:tc>
          <w:tcPr>
            <w:tcW w:w="2715" w:type="dxa"/>
            <w:vAlign w:val="center"/>
          </w:tcPr>
          <w:p w14:paraId="4D77380B" w14:textId="45AAA9FF"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01376607" w14:textId="77777777" w:rsidTr="002E3FB6">
        <w:trPr>
          <w:trHeight w:val="464"/>
          <w:jc w:val="center"/>
        </w:trPr>
        <w:tc>
          <w:tcPr>
            <w:tcW w:w="2127" w:type="dxa"/>
            <w:vAlign w:val="center"/>
          </w:tcPr>
          <w:p w14:paraId="35FE95C0" w14:textId="3F487E51"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9</w:t>
            </w:r>
          </w:p>
        </w:tc>
        <w:tc>
          <w:tcPr>
            <w:tcW w:w="3297" w:type="dxa"/>
            <w:vAlign w:val="center"/>
          </w:tcPr>
          <w:p w14:paraId="02C3B8A7" w14:textId="5B22CBBB"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250ML东鹏特饮</w:t>
            </w:r>
          </w:p>
        </w:tc>
        <w:tc>
          <w:tcPr>
            <w:tcW w:w="2715" w:type="dxa"/>
            <w:vAlign w:val="center"/>
          </w:tcPr>
          <w:p w14:paraId="298F803D" w14:textId="60EEAAC2"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5F82F114" w14:textId="77777777" w:rsidTr="002E3FB6">
        <w:trPr>
          <w:trHeight w:val="442"/>
          <w:jc w:val="center"/>
        </w:trPr>
        <w:tc>
          <w:tcPr>
            <w:tcW w:w="2127" w:type="dxa"/>
            <w:vAlign w:val="center"/>
          </w:tcPr>
          <w:p w14:paraId="4551D80F" w14:textId="3F19CEE9"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10</w:t>
            </w:r>
          </w:p>
        </w:tc>
        <w:tc>
          <w:tcPr>
            <w:tcW w:w="3297" w:type="dxa"/>
            <w:vAlign w:val="center"/>
          </w:tcPr>
          <w:p w14:paraId="6FDA9628" w14:textId="5C2392D7"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250ml燕塘原味酸奶</w:t>
            </w:r>
          </w:p>
        </w:tc>
        <w:tc>
          <w:tcPr>
            <w:tcW w:w="2715" w:type="dxa"/>
            <w:vAlign w:val="center"/>
          </w:tcPr>
          <w:p w14:paraId="2FBF789D" w14:textId="5BC525E9"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270C1F33" w14:textId="77777777" w:rsidTr="002E3FB6">
        <w:trPr>
          <w:trHeight w:val="464"/>
          <w:jc w:val="center"/>
        </w:trPr>
        <w:tc>
          <w:tcPr>
            <w:tcW w:w="2127" w:type="dxa"/>
            <w:vAlign w:val="center"/>
          </w:tcPr>
          <w:p w14:paraId="3D67887F" w14:textId="354C3363"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11</w:t>
            </w:r>
          </w:p>
        </w:tc>
        <w:tc>
          <w:tcPr>
            <w:tcW w:w="3297" w:type="dxa"/>
            <w:vAlign w:val="center"/>
          </w:tcPr>
          <w:p w14:paraId="47EC501F" w14:textId="475C2B57"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250ml燕塘甜牛奶</w:t>
            </w:r>
          </w:p>
        </w:tc>
        <w:tc>
          <w:tcPr>
            <w:tcW w:w="2715" w:type="dxa"/>
            <w:vAlign w:val="center"/>
          </w:tcPr>
          <w:p w14:paraId="4FCA82E3" w14:textId="35F7824C"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4188EE53" w14:textId="77777777" w:rsidTr="002E3FB6">
        <w:trPr>
          <w:trHeight w:val="442"/>
          <w:jc w:val="center"/>
        </w:trPr>
        <w:tc>
          <w:tcPr>
            <w:tcW w:w="2127" w:type="dxa"/>
            <w:vAlign w:val="center"/>
          </w:tcPr>
          <w:p w14:paraId="1715AE1D" w14:textId="734E6157"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12</w:t>
            </w:r>
          </w:p>
        </w:tc>
        <w:tc>
          <w:tcPr>
            <w:tcW w:w="3297" w:type="dxa"/>
            <w:vAlign w:val="center"/>
          </w:tcPr>
          <w:p w14:paraId="35C5460F" w14:textId="20F94E9A"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250ml燕塘红枣牛奶</w:t>
            </w:r>
          </w:p>
        </w:tc>
        <w:tc>
          <w:tcPr>
            <w:tcW w:w="2715" w:type="dxa"/>
            <w:vAlign w:val="center"/>
          </w:tcPr>
          <w:p w14:paraId="6C1D77C7" w14:textId="17493780"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5AF4C315" w14:textId="77777777" w:rsidTr="002E3FB6">
        <w:trPr>
          <w:trHeight w:val="464"/>
          <w:jc w:val="center"/>
        </w:trPr>
        <w:tc>
          <w:tcPr>
            <w:tcW w:w="2127" w:type="dxa"/>
            <w:vAlign w:val="center"/>
          </w:tcPr>
          <w:p w14:paraId="3D2BC8AF" w14:textId="6EE2DCE6"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13</w:t>
            </w:r>
          </w:p>
        </w:tc>
        <w:tc>
          <w:tcPr>
            <w:tcW w:w="3297" w:type="dxa"/>
            <w:vAlign w:val="center"/>
          </w:tcPr>
          <w:p w14:paraId="53BEB5F1" w14:textId="104154A0"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250ml王老吉盒装</w:t>
            </w:r>
          </w:p>
        </w:tc>
        <w:tc>
          <w:tcPr>
            <w:tcW w:w="2715" w:type="dxa"/>
            <w:vAlign w:val="center"/>
          </w:tcPr>
          <w:p w14:paraId="5656CC9F" w14:textId="35583559"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0EE66A24" w14:textId="77777777" w:rsidTr="002E3FB6">
        <w:trPr>
          <w:trHeight w:val="442"/>
          <w:jc w:val="center"/>
        </w:trPr>
        <w:tc>
          <w:tcPr>
            <w:tcW w:w="2127" w:type="dxa"/>
            <w:vAlign w:val="center"/>
          </w:tcPr>
          <w:p w14:paraId="7AECD5DD" w14:textId="14036C27"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14</w:t>
            </w:r>
          </w:p>
        </w:tc>
        <w:tc>
          <w:tcPr>
            <w:tcW w:w="3297" w:type="dxa"/>
            <w:vAlign w:val="center"/>
          </w:tcPr>
          <w:p w14:paraId="6AD58C4C" w14:textId="6258DF52"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250ml红牛</w:t>
            </w:r>
          </w:p>
        </w:tc>
        <w:tc>
          <w:tcPr>
            <w:tcW w:w="2715" w:type="dxa"/>
            <w:vAlign w:val="center"/>
          </w:tcPr>
          <w:p w14:paraId="1D743A1F" w14:textId="067C2DC0"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387CC30C" w14:textId="77777777" w:rsidTr="002E3FB6">
        <w:trPr>
          <w:trHeight w:val="442"/>
          <w:jc w:val="center"/>
        </w:trPr>
        <w:tc>
          <w:tcPr>
            <w:tcW w:w="2127" w:type="dxa"/>
            <w:vAlign w:val="center"/>
          </w:tcPr>
          <w:p w14:paraId="3882A75E" w14:textId="64F3D3DF"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15</w:t>
            </w:r>
          </w:p>
        </w:tc>
        <w:tc>
          <w:tcPr>
            <w:tcW w:w="3297" w:type="dxa"/>
            <w:vAlign w:val="center"/>
          </w:tcPr>
          <w:p w14:paraId="075B9526" w14:textId="791409E5"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250ml统一麦香奶茶</w:t>
            </w:r>
          </w:p>
        </w:tc>
        <w:tc>
          <w:tcPr>
            <w:tcW w:w="2715" w:type="dxa"/>
            <w:vAlign w:val="center"/>
          </w:tcPr>
          <w:p w14:paraId="5F7577AB" w14:textId="10CC8803"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72D12EE7" w14:textId="77777777" w:rsidTr="002E3FB6">
        <w:trPr>
          <w:trHeight w:val="464"/>
          <w:jc w:val="center"/>
        </w:trPr>
        <w:tc>
          <w:tcPr>
            <w:tcW w:w="2127" w:type="dxa"/>
            <w:vAlign w:val="center"/>
          </w:tcPr>
          <w:p w14:paraId="25537ABA" w14:textId="118A8B46"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16</w:t>
            </w:r>
          </w:p>
        </w:tc>
        <w:tc>
          <w:tcPr>
            <w:tcW w:w="3297" w:type="dxa"/>
            <w:vAlign w:val="center"/>
          </w:tcPr>
          <w:p w14:paraId="0E980378" w14:textId="0B0DA80B"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250ml维他原味豆奶</w:t>
            </w:r>
          </w:p>
        </w:tc>
        <w:tc>
          <w:tcPr>
            <w:tcW w:w="2715" w:type="dxa"/>
            <w:vAlign w:val="center"/>
          </w:tcPr>
          <w:p w14:paraId="78C9DA86" w14:textId="25F45689"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36799F5F" w14:textId="77777777" w:rsidTr="002E3FB6">
        <w:trPr>
          <w:trHeight w:val="442"/>
          <w:jc w:val="center"/>
        </w:trPr>
        <w:tc>
          <w:tcPr>
            <w:tcW w:w="2127" w:type="dxa"/>
            <w:vAlign w:val="center"/>
          </w:tcPr>
          <w:p w14:paraId="5E01473B" w14:textId="29A88383"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17</w:t>
            </w:r>
          </w:p>
        </w:tc>
        <w:tc>
          <w:tcPr>
            <w:tcW w:w="3297" w:type="dxa"/>
            <w:vAlign w:val="center"/>
          </w:tcPr>
          <w:p w14:paraId="72169140" w14:textId="40CA05D7"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250ml维他奶低糖原味</w:t>
            </w:r>
          </w:p>
        </w:tc>
        <w:tc>
          <w:tcPr>
            <w:tcW w:w="2715" w:type="dxa"/>
            <w:vAlign w:val="center"/>
          </w:tcPr>
          <w:p w14:paraId="66CF36E3" w14:textId="214EED5D"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1952C4F1" w14:textId="77777777" w:rsidTr="002E3FB6">
        <w:trPr>
          <w:trHeight w:val="464"/>
          <w:jc w:val="center"/>
        </w:trPr>
        <w:tc>
          <w:tcPr>
            <w:tcW w:w="2127" w:type="dxa"/>
            <w:vAlign w:val="center"/>
          </w:tcPr>
          <w:p w14:paraId="72E3D17B" w14:textId="6BF4BD9B"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18</w:t>
            </w:r>
          </w:p>
        </w:tc>
        <w:tc>
          <w:tcPr>
            <w:tcW w:w="3297" w:type="dxa"/>
            <w:vAlign w:val="center"/>
          </w:tcPr>
          <w:p w14:paraId="28E850F3" w14:textId="271AE5B0"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250ml维他奶巧克力味</w:t>
            </w:r>
          </w:p>
        </w:tc>
        <w:tc>
          <w:tcPr>
            <w:tcW w:w="2715" w:type="dxa"/>
            <w:vAlign w:val="center"/>
          </w:tcPr>
          <w:p w14:paraId="73763817" w14:textId="4DEA4683"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r w:rsidR="00631B80" w:rsidRPr="0016307F" w14:paraId="2CAC1DD8" w14:textId="77777777" w:rsidTr="002E3FB6">
        <w:trPr>
          <w:trHeight w:val="442"/>
          <w:jc w:val="center"/>
        </w:trPr>
        <w:tc>
          <w:tcPr>
            <w:tcW w:w="2127" w:type="dxa"/>
            <w:vAlign w:val="center"/>
          </w:tcPr>
          <w:p w14:paraId="175A0B53" w14:textId="2F9FE48F"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19</w:t>
            </w:r>
          </w:p>
        </w:tc>
        <w:tc>
          <w:tcPr>
            <w:tcW w:w="3297" w:type="dxa"/>
            <w:vAlign w:val="center"/>
          </w:tcPr>
          <w:p w14:paraId="74712459" w14:textId="24101B0A"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250ml维他奶黑豆奶饮品</w:t>
            </w:r>
          </w:p>
        </w:tc>
        <w:tc>
          <w:tcPr>
            <w:tcW w:w="2715" w:type="dxa"/>
            <w:vAlign w:val="center"/>
          </w:tcPr>
          <w:p w14:paraId="338C6930" w14:textId="18EA275A"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滞销</w:t>
            </w:r>
          </w:p>
        </w:tc>
      </w:tr>
      <w:tr w:rsidR="00631B80" w:rsidRPr="0016307F" w14:paraId="5625550A" w14:textId="77777777" w:rsidTr="002E3FB6">
        <w:trPr>
          <w:trHeight w:val="442"/>
          <w:jc w:val="center"/>
        </w:trPr>
        <w:tc>
          <w:tcPr>
            <w:tcW w:w="2127" w:type="dxa"/>
            <w:vAlign w:val="center"/>
          </w:tcPr>
          <w:p w14:paraId="6201C547" w14:textId="69F45D91"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20</w:t>
            </w:r>
          </w:p>
        </w:tc>
        <w:tc>
          <w:tcPr>
            <w:tcW w:w="3297" w:type="dxa"/>
            <w:vAlign w:val="center"/>
          </w:tcPr>
          <w:p w14:paraId="78FA1E83" w14:textId="5EB67484"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250ml维他柠檬茶</w:t>
            </w:r>
          </w:p>
        </w:tc>
        <w:tc>
          <w:tcPr>
            <w:tcW w:w="2715" w:type="dxa"/>
            <w:vAlign w:val="center"/>
          </w:tcPr>
          <w:p w14:paraId="2E71931C" w14:textId="18A0DAED" w:rsidR="00631B80" w:rsidRPr="0016307F" w:rsidRDefault="00631B80" w:rsidP="00631B80">
            <w:pPr>
              <w:widowControl/>
              <w:spacing w:before="100" w:beforeAutospacing="1" w:after="100" w:afterAutospacing="1"/>
              <w:jc w:val="center"/>
              <w:rPr>
                <w:rFonts w:ascii="宋体" w:eastAsia="宋体" w:hAnsi="宋体" w:cs="Helvetica"/>
                <w:color w:val="000000"/>
                <w:kern w:val="0"/>
                <w:sz w:val="24"/>
                <w:szCs w:val="24"/>
              </w:rPr>
            </w:pPr>
            <w:r w:rsidRPr="0016307F">
              <w:rPr>
                <w:rFonts w:ascii="宋体" w:eastAsia="宋体" w:hAnsi="宋体" w:hint="eastAsia"/>
                <w:color w:val="000000"/>
                <w:sz w:val="24"/>
                <w:szCs w:val="24"/>
              </w:rPr>
              <w:t>正常</w:t>
            </w:r>
          </w:p>
        </w:tc>
      </w:tr>
    </w:tbl>
    <w:p w14:paraId="16DE83A8" w14:textId="6AFDB5C8" w:rsidR="00631B80" w:rsidRPr="002E3FB6" w:rsidRDefault="0016307F" w:rsidP="00C179D9">
      <w:pPr>
        <w:pStyle w:val="3"/>
        <w:rPr>
          <w:rFonts w:ascii="黑体" w:eastAsia="黑体" w:hAnsi="黑体" w:cs="Helvetica"/>
          <w:b w:val="0"/>
          <w:bCs w:val="0"/>
          <w:color w:val="000000"/>
          <w:kern w:val="0"/>
          <w:sz w:val="24"/>
          <w:szCs w:val="24"/>
        </w:rPr>
      </w:pPr>
      <w:bookmarkStart w:id="42" w:name="_Toc23016480"/>
      <w:bookmarkStart w:id="43" w:name="_Toc23016819"/>
      <w:r w:rsidRPr="002E3FB6">
        <w:rPr>
          <w:rFonts w:ascii="黑体" w:eastAsia="黑体" w:hAnsi="黑体" w:cs="Helvetica" w:hint="eastAsia"/>
          <w:b w:val="0"/>
          <w:bCs w:val="0"/>
          <w:color w:val="000000"/>
          <w:kern w:val="0"/>
          <w:sz w:val="24"/>
          <w:szCs w:val="24"/>
        </w:rPr>
        <w:lastRenderedPageBreak/>
        <w:t>3.3.2</w:t>
      </w:r>
      <w:r w:rsidR="00B26733" w:rsidRPr="002E3FB6">
        <w:rPr>
          <w:rFonts w:ascii="黑体" w:eastAsia="黑体" w:hAnsi="黑体" w:cs="Helvetica" w:hint="eastAsia"/>
          <w:b w:val="0"/>
          <w:bCs w:val="0"/>
          <w:color w:val="000000"/>
          <w:kern w:val="0"/>
          <w:sz w:val="24"/>
          <w:szCs w:val="24"/>
        </w:rPr>
        <w:t>售货机画像</w:t>
      </w:r>
      <w:bookmarkEnd w:id="42"/>
      <w:bookmarkEnd w:id="43"/>
    </w:p>
    <w:p w14:paraId="2233AD1F" w14:textId="4234A6E8" w:rsidR="00514B3D" w:rsidRPr="00514B3D" w:rsidRDefault="00D92154" w:rsidP="00514B3D">
      <w:pPr>
        <w:widowControl/>
        <w:shd w:val="clear" w:color="auto" w:fill="FFFFFF"/>
        <w:adjustRightInd w:val="0"/>
        <w:snapToGrid w:val="0"/>
        <w:spacing w:before="30" w:after="30" w:line="288" w:lineRule="auto"/>
        <w:ind w:firstLineChars="200" w:firstLine="480"/>
        <w:jc w:val="left"/>
        <w:rPr>
          <w:rFonts w:ascii="宋体" w:eastAsia="宋体" w:hAnsi="宋体" w:cs="Helvetica"/>
          <w:color w:val="000000"/>
          <w:kern w:val="0"/>
          <w:sz w:val="24"/>
          <w:szCs w:val="24"/>
        </w:rPr>
      </w:pPr>
      <w:r>
        <w:rPr>
          <w:rFonts w:ascii="宋体" w:eastAsia="宋体" w:hAnsi="宋体" w:cs="Helvetica" w:hint="eastAsia"/>
          <w:color w:val="000000"/>
          <w:kern w:val="0"/>
          <w:sz w:val="24"/>
          <w:szCs w:val="24"/>
        </w:rPr>
        <w:t>（1）通过</w:t>
      </w:r>
      <w:r w:rsidR="00514B3D" w:rsidRPr="00514B3D">
        <w:rPr>
          <w:rFonts w:ascii="宋体" w:eastAsia="宋体" w:hAnsi="宋体" w:cs="Helvetica" w:hint="eastAsia"/>
          <w:color w:val="000000"/>
          <w:kern w:val="0"/>
          <w:sz w:val="24"/>
          <w:szCs w:val="24"/>
        </w:rPr>
        <w:t>power</w:t>
      </w:r>
      <w:r w:rsidR="00514B3D" w:rsidRPr="00514B3D">
        <w:rPr>
          <w:rFonts w:ascii="宋体" w:eastAsia="宋体" w:hAnsi="宋体" w:cs="Helvetica"/>
          <w:color w:val="000000"/>
          <w:kern w:val="0"/>
          <w:sz w:val="24"/>
          <w:szCs w:val="24"/>
        </w:rPr>
        <w:t xml:space="preserve"> BI</w:t>
      </w:r>
      <w:r>
        <w:rPr>
          <w:rFonts w:ascii="宋体" w:eastAsia="宋体" w:hAnsi="宋体" w:cs="Helvetica" w:hint="eastAsia"/>
          <w:color w:val="000000"/>
          <w:kern w:val="0"/>
          <w:sz w:val="24"/>
          <w:szCs w:val="24"/>
        </w:rPr>
        <w:t>分别</w:t>
      </w:r>
      <w:r w:rsidR="00514B3D" w:rsidRPr="00514B3D">
        <w:rPr>
          <w:rFonts w:ascii="宋体" w:eastAsia="宋体" w:hAnsi="宋体" w:cs="Helvetica" w:hint="eastAsia"/>
          <w:color w:val="000000"/>
          <w:kern w:val="0"/>
          <w:sz w:val="24"/>
          <w:szCs w:val="24"/>
        </w:rPr>
        <w:t>对售货机</w:t>
      </w:r>
      <w:r>
        <w:rPr>
          <w:rFonts w:ascii="宋体" w:eastAsia="宋体" w:hAnsi="宋体" w:cs="Helvetica" w:hint="eastAsia"/>
          <w:color w:val="000000"/>
          <w:kern w:val="0"/>
          <w:sz w:val="24"/>
          <w:szCs w:val="24"/>
        </w:rPr>
        <w:t>A、B、C、D、E</w:t>
      </w:r>
      <w:r w:rsidR="00514B3D" w:rsidRPr="00514B3D">
        <w:rPr>
          <w:rFonts w:ascii="宋体" w:eastAsia="宋体" w:hAnsi="宋体" w:cs="Helvetica" w:hint="eastAsia"/>
          <w:color w:val="000000"/>
          <w:kern w:val="0"/>
          <w:sz w:val="24"/>
          <w:szCs w:val="24"/>
        </w:rPr>
        <w:t>饮料类商品的订单量绘制词云图，</w:t>
      </w:r>
      <w:r>
        <w:rPr>
          <w:rFonts w:ascii="宋体" w:eastAsia="宋体" w:hAnsi="宋体" w:cs="Helvetica" w:hint="eastAsia"/>
          <w:color w:val="000000"/>
          <w:kern w:val="0"/>
          <w:sz w:val="24"/>
          <w:szCs w:val="24"/>
        </w:rPr>
        <w:t>以此作为相应售货机的画像</w:t>
      </w:r>
      <w:r w:rsidR="00514B3D">
        <w:rPr>
          <w:rFonts w:ascii="宋体" w:eastAsia="宋体" w:hAnsi="宋体" w:cs="Helvetica" w:hint="eastAsia"/>
          <w:color w:val="000000"/>
          <w:kern w:val="0"/>
          <w:sz w:val="24"/>
          <w:szCs w:val="24"/>
        </w:rPr>
        <w:t>。</w:t>
      </w:r>
      <w:r>
        <w:rPr>
          <w:rFonts w:ascii="宋体" w:eastAsia="宋体" w:hAnsi="宋体" w:cs="Helvetica" w:hint="eastAsia"/>
          <w:color w:val="000000"/>
          <w:kern w:val="0"/>
          <w:sz w:val="24"/>
          <w:szCs w:val="24"/>
        </w:rPr>
        <w:t>输出结果如下</w:t>
      </w:r>
      <w:r w:rsidR="00514B3D">
        <w:rPr>
          <w:rFonts w:ascii="宋体" w:eastAsia="宋体" w:hAnsi="宋体" w:cs="Helvetica" w:hint="eastAsia"/>
          <w:color w:val="000000"/>
          <w:kern w:val="0"/>
          <w:sz w:val="24"/>
          <w:szCs w:val="24"/>
        </w:rPr>
        <w:t>：</w:t>
      </w:r>
    </w:p>
    <w:p w14:paraId="40FC8905" w14:textId="486B297E" w:rsidR="00B26733" w:rsidRDefault="005E00E9" w:rsidP="007E5506">
      <w:pPr>
        <w:widowControl/>
        <w:shd w:val="clear" w:color="auto" w:fill="FFFFFF"/>
        <w:adjustRightInd w:val="0"/>
        <w:snapToGrid w:val="0"/>
        <w:spacing w:before="30" w:after="30" w:line="288" w:lineRule="auto"/>
        <w:ind w:firstLineChars="200" w:firstLine="420"/>
        <w:jc w:val="left"/>
        <w:rPr>
          <w:rFonts w:ascii="Helvetica" w:eastAsia="宋体" w:hAnsi="Helvetica" w:cs="Helvetica"/>
          <w:color w:val="000000"/>
          <w:kern w:val="0"/>
          <w:szCs w:val="21"/>
        </w:rPr>
      </w:pPr>
      <w:r>
        <w:rPr>
          <w:noProof/>
        </w:rPr>
        <w:drawing>
          <wp:inline distT="0" distB="0" distL="0" distR="0" wp14:anchorId="69F143B2" wp14:editId="6C44890A">
            <wp:extent cx="5274310" cy="31172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7215"/>
                    </a:xfrm>
                    <a:prstGeom prst="rect">
                      <a:avLst/>
                    </a:prstGeom>
                  </pic:spPr>
                </pic:pic>
              </a:graphicData>
            </a:graphic>
          </wp:inline>
        </w:drawing>
      </w:r>
    </w:p>
    <w:p w14:paraId="3E595BBD" w14:textId="2D55EB56" w:rsidR="005E00E9" w:rsidRDefault="005E00E9" w:rsidP="00514B3D">
      <w:pPr>
        <w:spacing w:afterLines="200" w:after="624"/>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7</w:t>
      </w:r>
      <w:r>
        <w:rPr>
          <w:rFonts w:ascii="楷体" w:eastAsia="楷体" w:hAnsi="楷体"/>
        </w:rPr>
        <w:t xml:space="preserve"> A</w:t>
      </w:r>
      <w:r>
        <w:rPr>
          <w:rFonts w:ascii="楷体" w:eastAsia="楷体" w:hAnsi="楷体" w:hint="eastAsia"/>
        </w:rPr>
        <w:t>点售货机画像</w:t>
      </w:r>
    </w:p>
    <w:p w14:paraId="5104DB97" w14:textId="1CFED978" w:rsidR="006745CF" w:rsidRDefault="005E00E9" w:rsidP="00514B3D">
      <w:pPr>
        <w:adjustRightInd w:val="0"/>
        <w:snapToGrid w:val="0"/>
        <w:spacing w:beforeLines="50" w:before="156" w:afterLines="50" w:after="156" w:line="288" w:lineRule="auto"/>
        <w:rPr>
          <w:rFonts w:ascii="黑体" w:eastAsia="黑体" w:hAnsi="黑体"/>
          <w:sz w:val="24"/>
          <w:szCs w:val="24"/>
        </w:rPr>
      </w:pPr>
      <w:r>
        <w:rPr>
          <w:noProof/>
        </w:rPr>
        <w:drawing>
          <wp:inline distT="0" distB="0" distL="0" distR="0" wp14:anchorId="1726EBB7" wp14:editId="51918C08">
            <wp:extent cx="5274310" cy="28771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77185"/>
                    </a:xfrm>
                    <a:prstGeom prst="rect">
                      <a:avLst/>
                    </a:prstGeom>
                  </pic:spPr>
                </pic:pic>
              </a:graphicData>
            </a:graphic>
          </wp:inline>
        </w:drawing>
      </w:r>
    </w:p>
    <w:p w14:paraId="5500B243" w14:textId="1CA67A44" w:rsidR="005E00E9" w:rsidRDefault="005E00E9" w:rsidP="005E00E9">
      <w:pPr>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8</w:t>
      </w:r>
      <w:r>
        <w:rPr>
          <w:rFonts w:ascii="楷体" w:eastAsia="楷体" w:hAnsi="楷体"/>
        </w:rPr>
        <w:t xml:space="preserve"> B</w:t>
      </w:r>
      <w:r>
        <w:rPr>
          <w:rFonts w:ascii="楷体" w:eastAsia="楷体" w:hAnsi="楷体" w:hint="eastAsia"/>
        </w:rPr>
        <w:t>点售货机画像</w:t>
      </w:r>
    </w:p>
    <w:p w14:paraId="77E98783" w14:textId="12D926E4" w:rsidR="005E00E9" w:rsidRDefault="005E00E9" w:rsidP="006745CF">
      <w:pPr>
        <w:adjustRightInd w:val="0"/>
        <w:snapToGrid w:val="0"/>
        <w:spacing w:beforeLines="50" w:before="156" w:afterLines="50" w:after="156" w:line="288" w:lineRule="auto"/>
        <w:jc w:val="center"/>
        <w:rPr>
          <w:rFonts w:ascii="黑体" w:eastAsia="黑体" w:hAnsi="黑体"/>
          <w:sz w:val="24"/>
          <w:szCs w:val="24"/>
        </w:rPr>
      </w:pPr>
      <w:r>
        <w:rPr>
          <w:noProof/>
        </w:rPr>
        <w:lastRenderedPageBreak/>
        <w:drawing>
          <wp:inline distT="0" distB="0" distL="0" distR="0" wp14:anchorId="6FEE2892" wp14:editId="29FAE02F">
            <wp:extent cx="4655185" cy="2591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4196" cy="2596024"/>
                    </a:xfrm>
                    <a:prstGeom prst="rect">
                      <a:avLst/>
                    </a:prstGeom>
                  </pic:spPr>
                </pic:pic>
              </a:graphicData>
            </a:graphic>
          </wp:inline>
        </w:drawing>
      </w:r>
    </w:p>
    <w:p w14:paraId="7321CE0B" w14:textId="75030CE1" w:rsidR="005E00E9" w:rsidRDefault="005E00E9" w:rsidP="005E00E9">
      <w:pPr>
        <w:jc w:val="center"/>
        <w:rPr>
          <w:rFonts w:ascii="楷体" w:eastAsia="楷体" w:hAnsi="楷体"/>
        </w:rPr>
      </w:pPr>
      <w:r w:rsidRPr="009947EB">
        <w:rPr>
          <w:rFonts w:ascii="楷体" w:eastAsia="楷体" w:hAnsi="楷体"/>
        </w:rPr>
        <w:t>图</w:t>
      </w:r>
      <w:r w:rsidRPr="009947EB">
        <w:rPr>
          <w:rFonts w:ascii="楷体" w:eastAsia="楷体" w:hAnsi="楷体" w:hint="eastAsia"/>
        </w:rPr>
        <w:t>2</w:t>
      </w:r>
      <w:r w:rsidR="00B05F4B">
        <w:rPr>
          <w:rFonts w:ascii="楷体" w:eastAsia="楷体" w:hAnsi="楷体"/>
        </w:rPr>
        <w:t>9</w:t>
      </w:r>
      <w:r>
        <w:rPr>
          <w:rFonts w:ascii="楷体" w:eastAsia="楷体" w:hAnsi="楷体" w:hint="eastAsia"/>
        </w:rPr>
        <w:t>点售货机画像</w:t>
      </w:r>
    </w:p>
    <w:p w14:paraId="2FB5AA35" w14:textId="08A5FBC4" w:rsidR="005E00E9" w:rsidRDefault="005E00E9" w:rsidP="006745CF">
      <w:pPr>
        <w:adjustRightInd w:val="0"/>
        <w:snapToGrid w:val="0"/>
        <w:spacing w:beforeLines="50" w:before="156" w:afterLines="50" w:after="156" w:line="288" w:lineRule="auto"/>
        <w:jc w:val="center"/>
        <w:rPr>
          <w:rFonts w:ascii="黑体" w:eastAsia="黑体" w:hAnsi="黑体"/>
          <w:sz w:val="24"/>
          <w:szCs w:val="24"/>
        </w:rPr>
      </w:pPr>
      <w:r>
        <w:rPr>
          <w:noProof/>
        </w:rPr>
        <w:drawing>
          <wp:inline distT="0" distB="0" distL="0" distR="0" wp14:anchorId="43375A0D" wp14:editId="57BDE29D">
            <wp:extent cx="4315347" cy="2486025"/>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8730" cy="2499496"/>
                    </a:xfrm>
                    <a:prstGeom prst="rect">
                      <a:avLst/>
                    </a:prstGeom>
                  </pic:spPr>
                </pic:pic>
              </a:graphicData>
            </a:graphic>
          </wp:inline>
        </w:drawing>
      </w:r>
    </w:p>
    <w:p w14:paraId="5C758ACA" w14:textId="0330E1D0" w:rsidR="005E00E9" w:rsidRDefault="005E00E9" w:rsidP="005E00E9">
      <w:pPr>
        <w:jc w:val="center"/>
        <w:rPr>
          <w:rFonts w:ascii="楷体" w:eastAsia="楷体" w:hAnsi="楷体"/>
        </w:rPr>
      </w:pPr>
      <w:r w:rsidRPr="009947EB">
        <w:rPr>
          <w:rFonts w:ascii="楷体" w:eastAsia="楷体" w:hAnsi="楷体"/>
        </w:rPr>
        <w:t>图</w:t>
      </w:r>
      <w:r w:rsidR="00B05F4B">
        <w:rPr>
          <w:rFonts w:ascii="楷体" w:eastAsia="楷体" w:hAnsi="楷体"/>
        </w:rPr>
        <w:t>30</w:t>
      </w:r>
      <w:r>
        <w:rPr>
          <w:rFonts w:ascii="楷体" w:eastAsia="楷体" w:hAnsi="楷体"/>
        </w:rPr>
        <w:t xml:space="preserve"> D</w:t>
      </w:r>
      <w:r>
        <w:rPr>
          <w:rFonts w:ascii="楷体" w:eastAsia="楷体" w:hAnsi="楷体" w:hint="eastAsia"/>
        </w:rPr>
        <w:t>点售货机画像</w:t>
      </w:r>
    </w:p>
    <w:p w14:paraId="62B84DAA" w14:textId="12ED6ED2" w:rsidR="005E00E9" w:rsidRDefault="005E00E9" w:rsidP="006745CF">
      <w:pPr>
        <w:adjustRightInd w:val="0"/>
        <w:snapToGrid w:val="0"/>
        <w:spacing w:beforeLines="50" w:before="156" w:afterLines="50" w:after="156" w:line="288" w:lineRule="auto"/>
        <w:jc w:val="center"/>
        <w:rPr>
          <w:rFonts w:ascii="黑体" w:eastAsia="黑体" w:hAnsi="黑体"/>
          <w:sz w:val="24"/>
          <w:szCs w:val="24"/>
        </w:rPr>
      </w:pPr>
      <w:r>
        <w:rPr>
          <w:noProof/>
        </w:rPr>
        <w:drawing>
          <wp:inline distT="0" distB="0" distL="0" distR="0" wp14:anchorId="7BB16700" wp14:editId="067C6AE4">
            <wp:extent cx="4366187" cy="25431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2708" cy="2552798"/>
                    </a:xfrm>
                    <a:prstGeom prst="rect">
                      <a:avLst/>
                    </a:prstGeom>
                  </pic:spPr>
                </pic:pic>
              </a:graphicData>
            </a:graphic>
          </wp:inline>
        </w:drawing>
      </w:r>
    </w:p>
    <w:p w14:paraId="423E6DF2" w14:textId="1EE899F0" w:rsidR="005E00E9" w:rsidRDefault="005E00E9" w:rsidP="005E00E9">
      <w:pPr>
        <w:jc w:val="center"/>
        <w:rPr>
          <w:rFonts w:ascii="楷体" w:eastAsia="楷体" w:hAnsi="楷体"/>
        </w:rPr>
      </w:pPr>
      <w:r w:rsidRPr="009947EB">
        <w:rPr>
          <w:rFonts w:ascii="楷体" w:eastAsia="楷体" w:hAnsi="楷体"/>
        </w:rPr>
        <w:t>图</w:t>
      </w:r>
      <w:r>
        <w:rPr>
          <w:rFonts w:ascii="楷体" w:eastAsia="楷体" w:hAnsi="楷体" w:hint="eastAsia"/>
        </w:rPr>
        <w:t>3</w:t>
      </w:r>
      <w:r w:rsidR="00B05F4B">
        <w:rPr>
          <w:rFonts w:ascii="楷体" w:eastAsia="楷体" w:hAnsi="楷体"/>
        </w:rPr>
        <w:t xml:space="preserve">1 </w:t>
      </w:r>
      <w:r w:rsidR="00B05F4B">
        <w:rPr>
          <w:rFonts w:ascii="楷体" w:eastAsia="楷体" w:hAnsi="楷体" w:hint="eastAsia"/>
        </w:rPr>
        <w:t>E</w:t>
      </w:r>
      <w:r>
        <w:rPr>
          <w:rFonts w:ascii="楷体" w:eastAsia="楷体" w:hAnsi="楷体" w:hint="eastAsia"/>
        </w:rPr>
        <w:t>点售货机画像</w:t>
      </w:r>
    </w:p>
    <w:p w14:paraId="7A2988DC" w14:textId="63754423" w:rsidR="007E5506" w:rsidRDefault="00514B3D" w:rsidP="009B76E1">
      <w:pPr>
        <w:adjustRightInd w:val="0"/>
        <w:snapToGrid w:val="0"/>
        <w:spacing w:beforeLines="20" w:before="62" w:afterLines="20" w:after="62" w:line="288" w:lineRule="auto"/>
        <w:ind w:firstLineChars="200" w:firstLine="480"/>
        <w:rPr>
          <w:rFonts w:ascii="宋体" w:eastAsia="宋体" w:hAnsi="宋体"/>
          <w:sz w:val="24"/>
          <w:szCs w:val="24"/>
        </w:rPr>
      </w:pPr>
      <w:r w:rsidRPr="007E5506">
        <w:rPr>
          <w:rFonts w:ascii="宋体" w:eastAsia="宋体" w:hAnsi="宋体" w:hint="eastAsia"/>
          <w:sz w:val="24"/>
          <w:szCs w:val="24"/>
        </w:rPr>
        <w:lastRenderedPageBreak/>
        <w:t>由该</w:t>
      </w:r>
      <w:r w:rsidR="009B76E1">
        <w:rPr>
          <w:rFonts w:ascii="宋体" w:eastAsia="宋体" w:hAnsi="宋体" w:hint="eastAsia"/>
          <w:sz w:val="24"/>
          <w:szCs w:val="24"/>
        </w:rPr>
        <w:t>售货机画像可看出，</w:t>
      </w:r>
      <w:r w:rsidR="00BE54C6">
        <w:rPr>
          <w:rFonts w:ascii="宋体" w:eastAsia="宋体" w:hAnsi="宋体" w:hint="eastAsia"/>
          <w:sz w:val="24"/>
          <w:szCs w:val="24"/>
        </w:rPr>
        <w:t>售货机A、B、C、E中销量最好的是怡宝纯净水</w:t>
      </w:r>
      <w:r w:rsidRPr="007E5506">
        <w:rPr>
          <w:rFonts w:ascii="宋体" w:eastAsia="宋体" w:hAnsi="宋体" w:hint="eastAsia"/>
          <w:sz w:val="24"/>
          <w:szCs w:val="24"/>
        </w:rPr>
        <w:t>，</w:t>
      </w:r>
      <w:r w:rsidR="00BE54C6">
        <w:rPr>
          <w:rFonts w:ascii="宋体" w:eastAsia="宋体" w:hAnsi="宋体" w:hint="eastAsia"/>
          <w:sz w:val="24"/>
          <w:szCs w:val="24"/>
        </w:rPr>
        <w:t>在D中其销量也很好，所以整体上怡宝纯净水在各售货机是最热销的产品。售货机A</w:t>
      </w:r>
      <w:r w:rsidR="007E5506" w:rsidRPr="007E5506">
        <w:rPr>
          <w:rFonts w:ascii="宋体" w:eastAsia="宋体" w:hAnsi="宋体" w:hint="eastAsia"/>
          <w:sz w:val="24"/>
          <w:szCs w:val="24"/>
        </w:rPr>
        <w:t>销量前3的</w:t>
      </w:r>
      <w:r w:rsidR="00BE54C6">
        <w:rPr>
          <w:rFonts w:ascii="宋体" w:eastAsia="宋体" w:hAnsi="宋体" w:hint="eastAsia"/>
          <w:sz w:val="24"/>
          <w:szCs w:val="24"/>
        </w:rPr>
        <w:t>分别</w:t>
      </w:r>
      <w:r w:rsidR="007E5506" w:rsidRPr="007E5506">
        <w:rPr>
          <w:rFonts w:ascii="宋体" w:eastAsia="宋体" w:hAnsi="宋体" w:hint="eastAsia"/>
          <w:sz w:val="24"/>
          <w:szCs w:val="24"/>
        </w:rPr>
        <w:t>是怡宝纯净水、东鹏特饮、阿萨姆奶茶，</w:t>
      </w:r>
      <w:r w:rsidR="00BE54C6">
        <w:rPr>
          <w:rFonts w:ascii="宋体" w:eastAsia="宋体" w:hAnsi="宋体" w:hint="eastAsia"/>
          <w:sz w:val="24"/>
          <w:szCs w:val="24"/>
        </w:rPr>
        <w:t>售货机B</w:t>
      </w:r>
      <w:r w:rsidR="00BE54C6" w:rsidRPr="007E5506">
        <w:rPr>
          <w:rFonts w:ascii="宋体" w:eastAsia="宋体" w:hAnsi="宋体" w:hint="eastAsia"/>
          <w:sz w:val="24"/>
          <w:szCs w:val="24"/>
        </w:rPr>
        <w:t>销量前3的</w:t>
      </w:r>
      <w:r w:rsidR="00BE54C6">
        <w:rPr>
          <w:rFonts w:ascii="宋体" w:eastAsia="宋体" w:hAnsi="宋体" w:hint="eastAsia"/>
          <w:sz w:val="24"/>
          <w:szCs w:val="24"/>
        </w:rPr>
        <w:t>分别</w:t>
      </w:r>
      <w:r w:rsidR="007E5506" w:rsidRPr="007E5506">
        <w:rPr>
          <w:rFonts w:ascii="宋体" w:eastAsia="宋体" w:hAnsi="宋体" w:hint="eastAsia"/>
          <w:sz w:val="24"/>
          <w:szCs w:val="24"/>
        </w:rPr>
        <w:t>是怡宝纯净水、东鹏特饮、阿萨姆奶茶，</w:t>
      </w:r>
      <w:r w:rsidR="00BE54C6">
        <w:rPr>
          <w:rFonts w:ascii="宋体" w:eastAsia="宋体" w:hAnsi="宋体" w:hint="eastAsia"/>
          <w:sz w:val="24"/>
          <w:szCs w:val="24"/>
        </w:rPr>
        <w:t>售货机C</w:t>
      </w:r>
      <w:r w:rsidR="00BE54C6" w:rsidRPr="007E5506">
        <w:rPr>
          <w:rFonts w:ascii="宋体" w:eastAsia="宋体" w:hAnsi="宋体" w:hint="eastAsia"/>
          <w:sz w:val="24"/>
          <w:szCs w:val="24"/>
        </w:rPr>
        <w:t>销量前3的</w:t>
      </w:r>
      <w:r w:rsidR="00BE54C6">
        <w:rPr>
          <w:rFonts w:ascii="宋体" w:eastAsia="宋体" w:hAnsi="宋体" w:hint="eastAsia"/>
          <w:sz w:val="24"/>
          <w:szCs w:val="24"/>
        </w:rPr>
        <w:t>分别</w:t>
      </w:r>
      <w:r w:rsidR="007E5506" w:rsidRPr="007E5506">
        <w:rPr>
          <w:rFonts w:ascii="宋体" w:eastAsia="宋体" w:hAnsi="宋体" w:hint="eastAsia"/>
          <w:sz w:val="24"/>
          <w:szCs w:val="24"/>
        </w:rPr>
        <w:t>是怡宝纯净水、脉动、东鹏特饮，</w:t>
      </w:r>
      <w:r w:rsidR="00BE54C6">
        <w:rPr>
          <w:rFonts w:ascii="宋体" w:eastAsia="宋体" w:hAnsi="宋体" w:hint="eastAsia"/>
          <w:sz w:val="24"/>
          <w:szCs w:val="24"/>
        </w:rPr>
        <w:t>售货机D</w:t>
      </w:r>
      <w:r w:rsidR="00BE54C6" w:rsidRPr="007E5506">
        <w:rPr>
          <w:rFonts w:ascii="宋体" w:eastAsia="宋体" w:hAnsi="宋体" w:hint="eastAsia"/>
          <w:sz w:val="24"/>
          <w:szCs w:val="24"/>
        </w:rPr>
        <w:t>销量前3的</w:t>
      </w:r>
      <w:r w:rsidR="00BE54C6">
        <w:rPr>
          <w:rFonts w:ascii="宋体" w:eastAsia="宋体" w:hAnsi="宋体" w:hint="eastAsia"/>
          <w:sz w:val="24"/>
          <w:szCs w:val="24"/>
        </w:rPr>
        <w:t>分别</w:t>
      </w:r>
      <w:r w:rsidR="007E5506" w:rsidRPr="007E5506">
        <w:rPr>
          <w:rFonts w:ascii="宋体" w:eastAsia="宋体" w:hAnsi="宋体" w:hint="eastAsia"/>
          <w:sz w:val="24"/>
          <w:szCs w:val="24"/>
        </w:rPr>
        <w:t>是东鹏特饮、怡宝纯净水、阿萨姆奶茶，</w:t>
      </w:r>
      <w:r w:rsidR="00BE54C6">
        <w:rPr>
          <w:rFonts w:ascii="宋体" w:eastAsia="宋体" w:hAnsi="宋体" w:hint="eastAsia"/>
          <w:sz w:val="24"/>
          <w:szCs w:val="24"/>
        </w:rPr>
        <w:t>售货机E</w:t>
      </w:r>
      <w:r w:rsidR="00BE54C6" w:rsidRPr="007E5506">
        <w:rPr>
          <w:rFonts w:ascii="宋体" w:eastAsia="宋体" w:hAnsi="宋体" w:hint="eastAsia"/>
          <w:sz w:val="24"/>
          <w:szCs w:val="24"/>
        </w:rPr>
        <w:t>销量前3的</w:t>
      </w:r>
      <w:r w:rsidR="00BE54C6">
        <w:rPr>
          <w:rFonts w:ascii="宋体" w:eastAsia="宋体" w:hAnsi="宋体" w:hint="eastAsia"/>
          <w:sz w:val="24"/>
          <w:szCs w:val="24"/>
        </w:rPr>
        <w:t>分别</w:t>
      </w:r>
      <w:r w:rsidR="007E5506" w:rsidRPr="007E5506">
        <w:rPr>
          <w:rFonts w:ascii="宋体" w:eastAsia="宋体" w:hAnsi="宋体" w:hint="eastAsia"/>
          <w:sz w:val="24"/>
          <w:szCs w:val="24"/>
        </w:rPr>
        <w:t>是怡宝纯净水、脉动、营养快线。</w:t>
      </w:r>
      <w:r w:rsidR="00BE54C6">
        <w:rPr>
          <w:rFonts w:ascii="宋体" w:eastAsia="宋体" w:hAnsi="宋体" w:hint="eastAsia"/>
          <w:sz w:val="24"/>
          <w:szCs w:val="24"/>
        </w:rPr>
        <w:t>总体上，在各售货机中怡宝纯净水，东鹏特饮，阿萨姆奶茶</w:t>
      </w:r>
      <w:r w:rsidR="007C5518">
        <w:rPr>
          <w:rFonts w:ascii="宋体" w:eastAsia="宋体" w:hAnsi="宋体" w:hint="eastAsia"/>
          <w:sz w:val="24"/>
          <w:szCs w:val="24"/>
        </w:rPr>
        <w:t>比较热销的商品。对于像小茗同学，芦荟汁这类边缘产品，销售效果差，商家应减少对他们的购入。</w:t>
      </w:r>
      <w:r w:rsidR="007E5506" w:rsidRPr="007E5506">
        <w:rPr>
          <w:rFonts w:ascii="宋体" w:eastAsia="宋体" w:hAnsi="宋体" w:hint="eastAsia"/>
          <w:sz w:val="24"/>
          <w:szCs w:val="24"/>
        </w:rPr>
        <w:t>由此可以看出销量高的商品都大致相同，由地点摆放</w:t>
      </w:r>
      <w:r w:rsidR="009B76E1">
        <w:rPr>
          <w:rFonts w:ascii="宋体" w:eastAsia="宋体" w:hAnsi="宋体" w:hint="eastAsia"/>
          <w:sz w:val="24"/>
          <w:szCs w:val="24"/>
        </w:rPr>
        <w:t>的不同</w:t>
      </w:r>
      <w:r w:rsidR="007E5506" w:rsidRPr="007E5506">
        <w:rPr>
          <w:rFonts w:ascii="宋体" w:eastAsia="宋体" w:hAnsi="宋体" w:hint="eastAsia"/>
          <w:sz w:val="24"/>
          <w:szCs w:val="24"/>
        </w:rPr>
        <w:t>有一定的区别。</w:t>
      </w:r>
    </w:p>
    <w:p w14:paraId="67206201" w14:textId="69F285BE" w:rsidR="007E5506" w:rsidRDefault="007C5518" w:rsidP="009B76E1">
      <w:pPr>
        <w:adjustRightInd w:val="0"/>
        <w:snapToGrid w:val="0"/>
        <w:spacing w:beforeLines="20" w:before="62" w:afterLines="20" w:after="62" w:line="288" w:lineRule="auto"/>
        <w:ind w:firstLineChars="200" w:firstLine="480"/>
        <w:rPr>
          <w:rFonts w:ascii="宋体" w:eastAsia="宋体" w:hAnsi="宋体"/>
          <w:sz w:val="24"/>
          <w:szCs w:val="24"/>
        </w:rPr>
      </w:pPr>
      <w:r>
        <w:rPr>
          <w:rFonts w:ascii="宋体" w:eastAsia="宋体" w:hAnsi="宋体" w:hint="eastAsia"/>
          <w:sz w:val="24"/>
          <w:szCs w:val="24"/>
        </w:rPr>
        <w:t>（2）</w:t>
      </w:r>
      <w:r w:rsidR="007E5506">
        <w:rPr>
          <w:rFonts w:ascii="宋体" w:eastAsia="宋体" w:hAnsi="宋体" w:hint="eastAsia"/>
          <w:sz w:val="24"/>
          <w:szCs w:val="24"/>
        </w:rPr>
        <w:t>营销</w:t>
      </w:r>
      <w:r w:rsidR="004A211F">
        <w:rPr>
          <w:rFonts w:ascii="宋体" w:eastAsia="宋体" w:hAnsi="宋体" w:hint="eastAsia"/>
          <w:sz w:val="24"/>
          <w:szCs w:val="24"/>
        </w:rPr>
        <w:t>建议</w:t>
      </w:r>
      <w:r w:rsidR="007E5506">
        <w:rPr>
          <w:rFonts w:ascii="宋体" w:eastAsia="宋体" w:hAnsi="宋体" w:hint="eastAsia"/>
          <w:sz w:val="24"/>
          <w:szCs w:val="24"/>
        </w:rPr>
        <w:t>。</w:t>
      </w:r>
      <w:r w:rsidR="004A211F">
        <w:rPr>
          <w:rFonts w:ascii="宋体" w:eastAsia="宋体" w:hAnsi="宋体" w:hint="eastAsia"/>
          <w:sz w:val="24"/>
          <w:szCs w:val="24"/>
        </w:rPr>
        <w:t>自动售货机行业在我国有将近1</w:t>
      </w:r>
      <w:r w:rsidR="004A211F">
        <w:rPr>
          <w:rFonts w:ascii="宋体" w:eastAsia="宋体" w:hAnsi="宋体"/>
          <w:sz w:val="24"/>
          <w:szCs w:val="24"/>
        </w:rPr>
        <w:t>0</w:t>
      </w:r>
      <w:r w:rsidR="004A211F">
        <w:rPr>
          <w:rFonts w:ascii="宋体" w:eastAsia="宋体" w:hAnsi="宋体" w:hint="eastAsia"/>
          <w:sz w:val="24"/>
          <w:szCs w:val="24"/>
        </w:rPr>
        <w:t>年的累计，增长速度逐渐加快，已经进入了大发展的阶段。目前全球的售货机行业向中国等发展中国家进行成本的战略转移，这为中国的售货机企业提供良好的发展契机。</w:t>
      </w:r>
    </w:p>
    <w:p w14:paraId="7A7F7ED2" w14:textId="2A369178" w:rsidR="00C6778C" w:rsidRPr="00C6778C" w:rsidRDefault="004A211F" w:rsidP="00771E08">
      <w:pPr>
        <w:pStyle w:val="a8"/>
        <w:numPr>
          <w:ilvl w:val="0"/>
          <w:numId w:val="8"/>
        </w:numPr>
        <w:adjustRightInd w:val="0"/>
        <w:snapToGrid w:val="0"/>
        <w:spacing w:beforeLines="20" w:before="62" w:afterLines="20" w:after="62" w:line="288" w:lineRule="auto"/>
        <w:ind w:firstLineChars="0"/>
        <w:rPr>
          <w:rFonts w:ascii="宋体" w:eastAsia="宋体" w:hAnsi="宋体"/>
          <w:sz w:val="24"/>
          <w:szCs w:val="24"/>
        </w:rPr>
      </w:pPr>
      <w:r>
        <w:rPr>
          <w:rFonts w:ascii="宋体" w:eastAsia="宋体" w:hAnsi="宋体" w:hint="eastAsia"/>
          <w:sz w:val="24"/>
          <w:szCs w:val="24"/>
        </w:rPr>
        <w:t>增加商品品种，促使使用者更多的使用售货机，增加对自动售货机使用的兴趣</w:t>
      </w:r>
      <w:r w:rsidR="008A768C">
        <w:rPr>
          <w:rFonts w:ascii="宋体" w:eastAsia="宋体" w:hAnsi="宋体" w:hint="eastAsia"/>
          <w:sz w:val="24"/>
          <w:szCs w:val="24"/>
        </w:rPr>
        <w:t>。</w:t>
      </w:r>
    </w:p>
    <w:p w14:paraId="2397A7BC" w14:textId="5161B28B" w:rsidR="008A768C" w:rsidRDefault="008A768C" w:rsidP="00771E08">
      <w:pPr>
        <w:pStyle w:val="a8"/>
        <w:numPr>
          <w:ilvl w:val="0"/>
          <w:numId w:val="8"/>
        </w:numPr>
        <w:adjustRightInd w:val="0"/>
        <w:snapToGrid w:val="0"/>
        <w:spacing w:beforeLines="20" w:before="62" w:afterLines="20" w:after="62" w:line="288" w:lineRule="auto"/>
        <w:ind w:firstLineChars="0"/>
        <w:rPr>
          <w:rFonts w:ascii="宋体" w:eastAsia="宋体" w:hAnsi="宋体"/>
          <w:sz w:val="24"/>
          <w:szCs w:val="24"/>
        </w:rPr>
      </w:pPr>
      <w:r>
        <w:rPr>
          <w:rFonts w:ascii="宋体" w:eastAsia="宋体" w:hAnsi="宋体" w:hint="eastAsia"/>
          <w:sz w:val="24"/>
          <w:szCs w:val="24"/>
        </w:rPr>
        <w:t>根据自动售货机市场的淡季和旺季调整价格，在旺季，可以以相对较高的价格进行销售，在淡季，可以适当降低价格。对于滞销类产品，在长期积压下，应考虑降价或折扣销售，减少损失。</w:t>
      </w:r>
    </w:p>
    <w:p w14:paraId="2C0B5F3B" w14:textId="046D8EB2" w:rsidR="008A768C" w:rsidRDefault="008A768C" w:rsidP="00771E08">
      <w:pPr>
        <w:pStyle w:val="a8"/>
        <w:numPr>
          <w:ilvl w:val="0"/>
          <w:numId w:val="8"/>
        </w:numPr>
        <w:adjustRightInd w:val="0"/>
        <w:snapToGrid w:val="0"/>
        <w:spacing w:beforeLines="20" w:before="62" w:afterLines="20" w:after="62" w:line="288" w:lineRule="auto"/>
        <w:ind w:firstLineChars="0"/>
        <w:rPr>
          <w:rFonts w:ascii="宋体" w:eastAsia="宋体" w:hAnsi="宋体"/>
          <w:sz w:val="24"/>
          <w:szCs w:val="24"/>
        </w:rPr>
      </w:pPr>
      <w:r>
        <w:rPr>
          <w:rFonts w:ascii="宋体" w:eastAsia="宋体" w:hAnsi="宋体" w:hint="eastAsia"/>
          <w:sz w:val="24"/>
          <w:szCs w:val="24"/>
        </w:rPr>
        <w:t>迎合消费者需求，对需求较大的商品（如：怡宝纯净水）可以大量购入，对于需求较小的产品可以减少购入，甚至不购入，</w:t>
      </w:r>
      <w:r w:rsidR="00A21B30">
        <w:rPr>
          <w:rFonts w:ascii="宋体" w:eastAsia="宋体" w:hAnsi="宋体" w:hint="eastAsia"/>
          <w:sz w:val="24"/>
          <w:szCs w:val="24"/>
        </w:rPr>
        <w:t>二购</w:t>
      </w:r>
      <w:r>
        <w:rPr>
          <w:rFonts w:ascii="宋体" w:eastAsia="宋体" w:hAnsi="宋体" w:hint="eastAsia"/>
          <w:sz w:val="24"/>
          <w:szCs w:val="24"/>
        </w:rPr>
        <w:t>新的商品，看看是否符合消费者需求，</w:t>
      </w:r>
      <w:r w:rsidR="00A21B30">
        <w:rPr>
          <w:rFonts w:ascii="宋体" w:eastAsia="宋体" w:hAnsi="宋体" w:hint="eastAsia"/>
          <w:sz w:val="24"/>
          <w:szCs w:val="24"/>
        </w:rPr>
        <w:t>寻找新的能迎合消费者需求的热销产品。</w:t>
      </w:r>
    </w:p>
    <w:p w14:paraId="7A080067" w14:textId="7221AD99" w:rsidR="00A21B30" w:rsidRDefault="00A21B30" w:rsidP="00771E08">
      <w:pPr>
        <w:pStyle w:val="a8"/>
        <w:numPr>
          <w:ilvl w:val="0"/>
          <w:numId w:val="8"/>
        </w:numPr>
        <w:adjustRightInd w:val="0"/>
        <w:snapToGrid w:val="0"/>
        <w:spacing w:beforeLines="20" w:before="62" w:afterLines="20" w:after="62" w:line="288" w:lineRule="auto"/>
        <w:ind w:firstLineChars="0"/>
        <w:rPr>
          <w:rFonts w:ascii="宋体" w:eastAsia="宋体" w:hAnsi="宋体"/>
          <w:sz w:val="24"/>
          <w:szCs w:val="24"/>
        </w:rPr>
      </w:pPr>
      <w:r>
        <w:rPr>
          <w:rFonts w:ascii="宋体" w:eastAsia="宋体" w:hAnsi="宋体" w:hint="eastAsia"/>
          <w:sz w:val="24"/>
          <w:szCs w:val="24"/>
        </w:rPr>
        <w:t>对人流量高，销售量高的地方可以多放置几台售货机，在销量低的地方减少自动售货机的数量</w:t>
      </w:r>
    </w:p>
    <w:p w14:paraId="0289E17D" w14:textId="57C9FB02" w:rsidR="00C6778C" w:rsidRPr="002E3FB6" w:rsidRDefault="00C6778C" w:rsidP="002E3FB6">
      <w:pPr>
        <w:pStyle w:val="2"/>
        <w:adjustRightInd w:val="0"/>
        <w:snapToGrid w:val="0"/>
        <w:spacing w:before="10" w:after="10" w:line="288" w:lineRule="auto"/>
        <w:rPr>
          <w:rFonts w:ascii="黑体" w:eastAsia="黑体" w:hAnsi="黑体"/>
          <w:b w:val="0"/>
          <w:bCs w:val="0"/>
          <w:sz w:val="24"/>
          <w:szCs w:val="24"/>
        </w:rPr>
      </w:pPr>
      <w:bookmarkStart w:id="44" w:name="_Toc23016481"/>
      <w:bookmarkStart w:id="45" w:name="_Toc23016820"/>
      <w:r w:rsidRPr="002E3FB6">
        <w:rPr>
          <w:rFonts w:ascii="黑体" w:eastAsia="黑体" w:hAnsi="黑体" w:hint="eastAsia"/>
          <w:b w:val="0"/>
          <w:bCs w:val="0"/>
          <w:sz w:val="24"/>
          <w:szCs w:val="24"/>
        </w:rPr>
        <w:t>3.4</w:t>
      </w:r>
      <w:r w:rsidR="000804E1">
        <w:rPr>
          <w:rFonts w:ascii="黑体" w:eastAsia="黑体" w:hAnsi="黑体" w:hint="eastAsia"/>
          <w:b w:val="0"/>
          <w:bCs w:val="0"/>
          <w:sz w:val="24"/>
          <w:szCs w:val="24"/>
        </w:rPr>
        <w:t>项目</w:t>
      </w:r>
      <w:r w:rsidRPr="002E3FB6">
        <w:rPr>
          <w:rFonts w:ascii="黑体" w:eastAsia="黑体" w:hAnsi="黑体" w:hint="eastAsia"/>
          <w:b w:val="0"/>
          <w:bCs w:val="0"/>
          <w:sz w:val="24"/>
          <w:szCs w:val="24"/>
        </w:rPr>
        <w:t>预测</w:t>
      </w:r>
      <w:bookmarkEnd w:id="44"/>
      <w:bookmarkEnd w:id="45"/>
    </w:p>
    <w:p w14:paraId="49CA36D2" w14:textId="4EE7F6A3" w:rsidR="00C6778C" w:rsidRPr="002E3FB6" w:rsidRDefault="00C6778C" w:rsidP="002E3FB6">
      <w:pPr>
        <w:pStyle w:val="3"/>
        <w:adjustRightInd w:val="0"/>
        <w:snapToGrid w:val="0"/>
        <w:spacing w:before="10" w:after="10" w:line="288" w:lineRule="auto"/>
        <w:rPr>
          <w:rFonts w:ascii="黑体" w:eastAsia="黑体" w:hAnsi="黑体"/>
          <w:b w:val="0"/>
          <w:bCs w:val="0"/>
          <w:sz w:val="24"/>
          <w:szCs w:val="24"/>
        </w:rPr>
      </w:pPr>
      <w:bookmarkStart w:id="46" w:name="_Toc23016482"/>
      <w:bookmarkStart w:id="47" w:name="_Toc23016821"/>
      <w:r w:rsidRPr="002E3FB6">
        <w:rPr>
          <w:rFonts w:ascii="黑体" w:eastAsia="黑体" w:hAnsi="黑体" w:hint="eastAsia"/>
          <w:b w:val="0"/>
          <w:bCs w:val="0"/>
          <w:sz w:val="24"/>
          <w:szCs w:val="24"/>
        </w:rPr>
        <w:t>3.4.1</w:t>
      </w:r>
      <w:r w:rsidR="000E0D15" w:rsidRPr="002E3FB6">
        <w:rPr>
          <w:rFonts w:ascii="黑体" w:eastAsia="黑体" w:hAnsi="黑体" w:hint="eastAsia"/>
          <w:b w:val="0"/>
          <w:bCs w:val="0"/>
          <w:sz w:val="24"/>
          <w:szCs w:val="24"/>
        </w:rPr>
        <w:t>指数平滑法</w:t>
      </w:r>
      <w:bookmarkEnd w:id="46"/>
      <w:bookmarkEnd w:id="47"/>
    </w:p>
    <w:p w14:paraId="038B1705" w14:textId="6A176E0A" w:rsidR="00C6778C" w:rsidRPr="00FE5141" w:rsidRDefault="00543DF2" w:rsidP="00543DF2">
      <w:pPr>
        <w:adjustRightInd w:val="0"/>
        <w:snapToGrid w:val="0"/>
        <w:spacing w:beforeLines="20" w:before="62" w:afterLines="20" w:after="62" w:line="288" w:lineRule="auto"/>
        <w:ind w:firstLineChars="200" w:firstLine="480"/>
        <w:rPr>
          <w:rFonts w:ascii="宋体" w:eastAsia="宋体" w:hAnsi="宋体"/>
          <w:sz w:val="24"/>
          <w:szCs w:val="24"/>
        </w:rPr>
      </w:pPr>
      <w:r w:rsidRPr="00543DF2">
        <w:rPr>
          <w:rFonts w:ascii="宋体" w:eastAsia="宋体" w:hAnsi="宋体" w:hint="eastAsia"/>
          <w:sz w:val="24"/>
          <w:szCs w:val="24"/>
        </w:rPr>
        <w:t>指数平滑预测法是中短期发展趋势预测的常用方法，是比较有效的销售额预测方法。</w:t>
      </w:r>
      <w:r w:rsidRPr="00543DF2">
        <w:rPr>
          <w:rFonts w:ascii="宋体" w:eastAsia="宋体" w:hAnsi="宋体"/>
          <w:sz w:val="24"/>
          <w:szCs w:val="24"/>
        </w:rPr>
        <w:t>指数平滑是用得最多的一种。简单的全期平均法是对时间数列的过去数据一个不漏地全部加以同等利用;移动平均法则不考虑较远期的数据，并在</w:t>
      </w:r>
      <w:hyperlink r:id="rId39" w:tgtFrame="_blank" w:history="1">
        <w:r w:rsidRPr="00543DF2">
          <w:rPr>
            <w:rStyle w:val="ab"/>
            <w:rFonts w:ascii="宋体" w:eastAsia="宋体" w:hAnsi="宋体"/>
            <w:sz w:val="24"/>
            <w:szCs w:val="24"/>
          </w:rPr>
          <w:t>加权移动平均法</w:t>
        </w:r>
      </w:hyperlink>
      <w:r w:rsidRPr="00543DF2">
        <w:rPr>
          <w:rFonts w:ascii="宋体" w:eastAsia="宋体" w:hAnsi="宋体"/>
          <w:sz w:val="24"/>
          <w:szCs w:val="24"/>
        </w:rPr>
        <w:t>中给予近期资料更大的权重;而指数平滑法则兼容了全期平均和移动平均所长，不舍弃过去的数据，但是仅给予逐渐减弱的影响程度，即随着数据的远离，赋予逐渐收敛为零的权数。</w:t>
      </w:r>
      <w:r w:rsidR="00CE405A">
        <w:rPr>
          <w:rFonts w:ascii="宋体" w:eastAsia="宋体" w:hAnsi="宋体" w:hint="eastAsia"/>
          <w:sz w:val="24"/>
          <w:szCs w:val="24"/>
        </w:rPr>
        <w:t>因此项目使用</w:t>
      </w:r>
      <w:r w:rsidR="00CE405A" w:rsidRPr="00CE405A">
        <w:rPr>
          <w:rFonts w:ascii="宋体" w:eastAsia="宋体" w:hAnsi="宋体" w:hint="eastAsia"/>
          <w:sz w:val="24"/>
          <w:szCs w:val="24"/>
        </w:rPr>
        <w:t>通过指数平滑法的方法预测2018年1月的交易额。</w:t>
      </w:r>
    </w:p>
    <w:p w14:paraId="619D824E" w14:textId="1B598D23" w:rsidR="000E0D15" w:rsidRPr="002E3FB6" w:rsidRDefault="000E0D15" w:rsidP="002E3FB6">
      <w:pPr>
        <w:pStyle w:val="2"/>
        <w:adjustRightInd w:val="0"/>
        <w:snapToGrid w:val="0"/>
        <w:spacing w:before="10" w:after="10" w:line="288" w:lineRule="auto"/>
        <w:rPr>
          <w:rFonts w:ascii="黑体" w:eastAsia="黑体" w:hAnsi="黑体"/>
          <w:b w:val="0"/>
          <w:bCs w:val="0"/>
          <w:sz w:val="24"/>
          <w:szCs w:val="24"/>
        </w:rPr>
      </w:pPr>
      <w:bookmarkStart w:id="48" w:name="_Toc23016483"/>
      <w:bookmarkStart w:id="49" w:name="_Toc23016822"/>
      <w:r w:rsidRPr="002E3FB6">
        <w:rPr>
          <w:rFonts w:ascii="黑体" w:eastAsia="黑体" w:hAnsi="黑体" w:hint="eastAsia"/>
          <w:b w:val="0"/>
          <w:bCs w:val="0"/>
          <w:sz w:val="24"/>
          <w:szCs w:val="24"/>
        </w:rPr>
        <w:t>3.4.2</w:t>
      </w:r>
      <w:r w:rsidRPr="002E3FB6">
        <w:rPr>
          <w:rFonts w:ascii="黑体" w:eastAsia="黑体" w:hAnsi="黑体"/>
          <w:b w:val="0"/>
          <w:bCs w:val="0"/>
          <w:sz w:val="24"/>
          <w:szCs w:val="24"/>
        </w:rPr>
        <w:t xml:space="preserve"> </w:t>
      </w:r>
      <w:r w:rsidRPr="002E3FB6">
        <w:rPr>
          <w:rFonts w:ascii="黑体" w:eastAsia="黑体" w:hAnsi="黑体" w:hint="eastAsia"/>
          <w:b w:val="0"/>
          <w:bCs w:val="0"/>
          <w:sz w:val="24"/>
          <w:szCs w:val="24"/>
        </w:rPr>
        <w:t>预测交易额</w:t>
      </w:r>
      <w:bookmarkEnd w:id="48"/>
      <w:bookmarkEnd w:id="49"/>
    </w:p>
    <w:p w14:paraId="0E8AC4F5" w14:textId="6958DED1" w:rsidR="000E0D15" w:rsidRDefault="00CE405A" w:rsidP="009B76E1">
      <w:pPr>
        <w:adjustRightInd w:val="0"/>
        <w:snapToGrid w:val="0"/>
        <w:spacing w:beforeLines="20" w:before="62" w:afterLines="20" w:after="62" w:line="288" w:lineRule="auto"/>
        <w:ind w:firstLineChars="200" w:firstLine="480"/>
        <w:rPr>
          <w:rFonts w:ascii="宋体" w:eastAsia="宋体" w:hAnsi="宋体"/>
          <w:sz w:val="24"/>
          <w:szCs w:val="24"/>
        </w:rPr>
      </w:pPr>
      <w:r>
        <w:rPr>
          <w:rFonts w:ascii="宋体" w:eastAsia="宋体" w:hAnsi="宋体" w:hint="eastAsia"/>
          <w:sz w:val="24"/>
          <w:szCs w:val="24"/>
        </w:rPr>
        <w:t>合并售货机A、B、C、D、E</w:t>
      </w:r>
      <w:r w:rsidR="000E0D15">
        <w:rPr>
          <w:rFonts w:ascii="宋体" w:eastAsia="宋体" w:hAnsi="宋体" w:hint="eastAsia"/>
          <w:sz w:val="24"/>
          <w:szCs w:val="24"/>
        </w:rPr>
        <w:t>销售数据与类型数据，以月份和大类</w:t>
      </w:r>
      <w:r>
        <w:rPr>
          <w:rFonts w:ascii="宋体" w:eastAsia="宋体" w:hAnsi="宋体" w:hint="eastAsia"/>
          <w:sz w:val="24"/>
          <w:szCs w:val="24"/>
        </w:rPr>
        <w:t>作为</w:t>
      </w:r>
      <w:r w:rsidR="000E0D15">
        <w:rPr>
          <w:rFonts w:ascii="宋体" w:eastAsia="宋体" w:hAnsi="宋体" w:hint="eastAsia"/>
          <w:sz w:val="24"/>
          <w:szCs w:val="24"/>
        </w:rPr>
        <w:t>分组</w:t>
      </w:r>
      <w:r>
        <w:rPr>
          <w:rFonts w:ascii="宋体" w:eastAsia="宋体" w:hAnsi="宋体" w:hint="eastAsia"/>
          <w:sz w:val="24"/>
          <w:szCs w:val="24"/>
        </w:rPr>
        <w:t>依据</w:t>
      </w:r>
      <w:r w:rsidR="000E0D15">
        <w:rPr>
          <w:rFonts w:ascii="宋体" w:eastAsia="宋体" w:hAnsi="宋体" w:hint="eastAsia"/>
          <w:sz w:val="24"/>
          <w:szCs w:val="24"/>
        </w:rPr>
        <w:t>，</w:t>
      </w:r>
      <w:r>
        <w:rPr>
          <w:rFonts w:ascii="宋体" w:eastAsia="宋体" w:hAnsi="宋体" w:hint="eastAsia"/>
          <w:sz w:val="24"/>
          <w:szCs w:val="24"/>
        </w:rPr>
        <w:t>统计</w:t>
      </w:r>
      <w:r w:rsidR="000E0D15">
        <w:rPr>
          <w:rFonts w:ascii="宋体" w:eastAsia="宋体" w:hAnsi="宋体" w:hint="eastAsia"/>
          <w:sz w:val="24"/>
          <w:szCs w:val="24"/>
        </w:rPr>
        <w:t>不同大类</w:t>
      </w:r>
      <w:r>
        <w:rPr>
          <w:rFonts w:ascii="宋体" w:eastAsia="宋体" w:hAnsi="宋体" w:hint="eastAsia"/>
          <w:sz w:val="24"/>
          <w:szCs w:val="24"/>
        </w:rPr>
        <w:t>各个</w:t>
      </w:r>
      <w:r w:rsidR="000E0D15">
        <w:rPr>
          <w:rFonts w:ascii="宋体" w:eastAsia="宋体" w:hAnsi="宋体" w:hint="eastAsia"/>
          <w:sz w:val="24"/>
          <w:szCs w:val="24"/>
        </w:rPr>
        <w:t>月份的交易额</w:t>
      </w:r>
      <w:r>
        <w:rPr>
          <w:rFonts w:ascii="宋体" w:eastAsia="宋体" w:hAnsi="宋体" w:hint="eastAsia"/>
          <w:sz w:val="24"/>
          <w:szCs w:val="24"/>
        </w:rPr>
        <w:t>，并</w:t>
      </w:r>
      <w:r w:rsidR="000E0D15">
        <w:rPr>
          <w:rFonts w:ascii="宋体" w:eastAsia="宋体" w:hAnsi="宋体" w:hint="eastAsia"/>
          <w:sz w:val="24"/>
          <w:szCs w:val="24"/>
        </w:rPr>
        <w:t>将</w:t>
      </w:r>
      <w:r>
        <w:rPr>
          <w:rFonts w:ascii="宋体" w:eastAsia="宋体" w:hAnsi="宋体" w:hint="eastAsia"/>
          <w:sz w:val="24"/>
          <w:szCs w:val="24"/>
        </w:rPr>
        <w:t>统计</w:t>
      </w:r>
      <w:r w:rsidR="000E0D15">
        <w:rPr>
          <w:rFonts w:ascii="宋体" w:eastAsia="宋体" w:hAnsi="宋体" w:hint="eastAsia"/>
          <w:sz w:val="24"/>
          <w:szCs w:val="24"/>
        </w:rPr>
        <w:t>结果导入csv文件中</w:t>
      </w:r>
      <w:r>
        <w:rPr>
          <w:rFonts w:ascii="宋体" w:eastAsia="宋体" w:hAnsi="宋体" w:hint="eastAsia"/>
          <w:sz w:val="24"/>
          <w:szCs w:val="24"/>
        </w:rPr>
        <w:t>。通过</w:t>
      </w:r>
      <w:r w:rsidR="000E0D15" w:rsidRPr="000E0D15">
        <w:rPr>
          <w:rFonts w:ascii="宋体" w:eastAsia="宋体" w:hAnsi="宋体"/>
          <w:sz w:val="24"/>
          <w:szCs w:val="24"/>
        </w:rPr>
        <w:t>FORECAST.ETS</w:t>
      </w:r>
      <w:r w:rsidR="000E0D15">
        <w:rPr>
          <w:rFonts w:ascii="宋体" w:eastAsia="宋体" w:hAnsi="宋体" w:hint="eastAsia"/>
          <w:sz w:val="24"/>
          <w:szCs w:val="24"/>
        </w:rPr>
        <w:t>函数进行指数平滑法预测</w:t>
      </w:r>
      <w:r w:rsidR="004C2EDD">
        <w:rPr>
          <w:rFonts w:ascii="宋体" w:eastAsia="宋体" w:hAnsi="宋体" w:hint="eastAsia"/>
          <w:sz w:val="24"/>
          <w:szCs w:val="24"/>
        </w:rPr>
        <w:t>2</w:t>
      </w:r>
      <w:r w:rsidR="004C2EDD">
        <w:rPr>
          <w:rFonts w:ascii="宋体" w:eastAsia="宋体" w:hAnsi="宋体"/>
          <w:sz w:val="24"/>
          <w:szCs w:val="24"/>
        </w:rPr>
        <w:t>018</w:t>
      </w:r>
      <w:r w:rsidR="004C2EDD">
        <w:rPr>
          <w:rFonts w:ascii="宋体" w:eastAsia="宋体" w:hAnsi="宋体" w:hint="eastAsia"/>
          <w:sz w:val="24"/>
          <w:szCs w:val="24"/>
        </w:rPr>
        <w:t>年1月交易额</w:t>
      </w:r>
      <w:r w:rsidR="000E0D15">
        <w:rPr>
          <w:rFonts w:ascii="宋体" w:eastAsia="宋体" w:hAnsi="宋体" w:hint="eastAsia"/>
          <w:sz w:val="24"/>
          <w:szCs w:val="24"/>
        </w:rPr>
        <w:t>。预测结果如下表：</w:t>
      </w:r>
    </w:p>
    <w:p w14:paraId="055C1237" w14:textId="6CEA7EB9" w:rsidR="00771E08" w:rsidRPr="009B76E1" w:rsidRDefault="00771E08" w:rsidP="009B76E1">
      <w:pPr>
        <w:adjustRightInd w:val="0"/>
        <w:snapToGrid w:val="0"/>
        <w:spacing w:beforeLines="10" w:before="31" w:line="288" w:lineRule="auto"/>
        <w:rPr>
          <w:rFonts w:ascii="楷体" w:eastAsia="楷体" w:hAnsi="楷体"/>
          <w:szCs w:val="21"/>
        </w:rPr>
      </w:pPr>
      <w:r w:rsidRPr="009B76E1">
        <w:rPr>
          <w:rFonts w:ascii="楷体" w:eastAsia="楷体" w:hAnsi="楷体" w:hint="eastAsia"/>
          <w:szCs w:val="21"/>
        </w:rPr>
        <w:lastRenderedPageBreak/>
        <w:t>表3</w:t>
      </w:r>
      <w:r w:rsidRPr="009B76E1">
        <w:rPr>
          <w:rFonts w:ascii="楷体" w:eastAsia="楷体" w:hAnsi="楷体"/>
          <w:szCs w:val="21"/>
        </w:rPr>
        <w:t xml:space="preserve"> </w:t>
      </w:r>
      <w:r w:rsidRPr="009B76E1">
        <w:rPr>
          <w:rFonts w:ascii="楷体" w:eastAsia="楷体" w:hAnsi="楷体" w:hint="eastAsia"/>
          <w:szCs w:val="21"/>
        </w:rPr>
        <w:t>2018年1月</w:t>
      </w:r>
      <w:r w:rsidR="009B76E1" w:rsidRPr="009B76E1">
        <w:rPr>
          <w:rFonts w:ascii="楷体" w:eastAsia="楷体" w:hAnsi="楷体" w:hint="eastAsia"/>
          <w:szCs w:val="21"/>
        </w:rPr>
        <w:t>每个售货机每个大类的交易额预测结果</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377"/>
        <w:gridCol w:w="1377"/>
        <w:gridCol w:w="1377"/>
        <w:gridCol w:w="1377"/>
        <w:gridCol w:w="1190"/>
      </w:tblGrid>
      <w:tr w:rsidR="00771E08" w14:paraId="0D15D8D0" w14:textId="77777777" w:rsidTr="009B76E1">
        <w:trPr>
          <w:trHeight w:val="321"/>
        </w:trPr>
        <w:tc>
          <w:tcPr>
            <w:tcW w:w="1377" w:type="dxa"/>
            <w:tcBorders>
              <w:top w:val="single" w:sz="12" w:space="0" w:color="auto"/>
              <w:bottom w:val="single" w:sz="6" w:space="0" w:color="auto"/>
            </w:tcBorders>
            <w:vAlign w:val="center"/>
          </w:tcPr>
          <w:p w14:paraId="15DF63EC" w14:textId="11B3C0D2" w:rsidR="00771E08" w:rsidRPr="00771E08" w:rsidRDefault="009B76E1" w:rsidP="009B76E1">
            <w:pPr>
              <w:adjustRightInd w:val="0"/>
              <w:snapToGrid w:val="0"/>
              <w:spacing w:beforeLines="50" w:before="156" w:afterLines="50" w:after="156" w:line="288" w:lineRule="auto"/>
              <w:rPr>
                <w:rFonts w:ascii="宋体" w:eastAsia="宋体" w:hAnsi="宋体"/>
                <w:sz w:val="24"/>
                <w:szCs w:val="24"/>
              </w:rPr>
            </w:pPr>
            <w:r>
              <w:rPr>
                <w:rFonts w:ascii="宋体" w:eastAsia="宋体" w:hAnsi="宋体" w:hint="eastAsia"/>
                <w:sz w:val="24"/>
                <w:szCs w:val="24"/>
              </w:rPr>
              <w:t>大类\地点</w:t>
            </w:r>
          </w:p>
        </w:tc>
        <w:tc>
          <w:tcPr>
            <w:tcW w:w="1377" w:type="dxa"/>
            <w:tcBorders>
              <w:top w:val="single" w:sz="12" w:space="0" w:color="auto"/>
              <w:bottom w:val="single" w:sz="6" w:space="0" w:color="auto"/>
            </w:tcBorders>
            <w:vAlign w:val="center"/>
          </w:tcPr>
          <w:p w14:paraId="36091F97" w14:textId="6CADED53" w:rsidR="00771E08" w:rsidRPr="00771E08" w:rsidRDefault="009B76E1" w:rsidP="009B76E1">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A</w:t>
            </w:r>
          </w:p>
        </w:tc>
        <w:tc>
          <w:tcPr>
            <w:tcW w:w="1377" w:type="dxa"/>
            <w:tcBorders>
              <w:top w:val="single" w:sz="12" w:space="0" w:color="auto"/>
              <w:bottom w:val="single" w:sz="6" w:space="0" w:color="auto"/>
            </w:tcBorders>
            <w:vAlign w:val="center"/>
          </w:tcPr>
          <w:p w14:paraId="170DA8F1" w14:textId="23D6CA8E" w:rsidR="00771E08" w:rsidRPr="00771E08" w:rsidRDefault="009B76E1" w:rsidP="009B76E1">
            <w:pPr>
              <w:adjustRightInd w:val="0"/>
              <w:snapToGrid w:val="0"/>
              <w:spacing w:beforeLines="50" w:before="156" w:afterLines="50" w:after="156" w:line="288" w:lineRule="auto"/>
              <w:jc w:val="center"/>
              <w:rPr>
                <w:rFonts w:ascii="宋体" w:eastAsia="宋体" w:hAnsi="宋体"/>
                <w:sz w:val="24"/>
                <w:szCs w:val="24"/>
              </w:rPr>
            </w:pPr>
            <w:r>
              <w:rPr>
                <w:rFonts w:ascii="宋体" w:eastAsia="宋体" w:hAnsi="宋体" w:hint="eastAsia"/>
                <w:sz w:val="24"/>
                <w:szCs w:val="24"/>
              </w:rPr>
              <w:t>B</w:t>
            </w:r>
          </w:p>
        </w:tc>
        <w:tc>
          <w:tcPr>
            <w:tcW w:w="1377" w:type="dxa"/>
            <w:tcBorders>
              <w:top w:val="single" w:sz="12" w:space="0" w:color="auto"/>
              <w:bottom w:val="single" w:sz="6" w:space="0" w:color="auto"/>
            </w:tcBorders>
            <w:vAlign w:val="center"/>
          </w:tcPr>
          <w:p w14:paraId="0216EB2A" w14:textId="5293F509" w:rsidR="00771E08" w:rsidRPr="00771E08" w:rsidRDefault="00771E08" w:rsidP="009B76E1">
            <w:pPr>
              <w:adjustRightInd w:val="0"/>
              <w:snapToGrid w:val="0"/>
              <w:spacing w:beforeLines="50" w:before="156" w:afterLines="50" w:after="156" w:line="288" w:lineRule="auto"/>
              <w:jc w:val="center"/>
              <w:rPr>
                <w:rFonts w:ascii="宋体" w:eastAsia="宋体" w:hAnsi="宋体"/>
                <w:sz w:val="24"/>
                <w:szCs w:val="24"/>
              </w:rPr>
            </w:pPr>
            <w:r w:rsidRPr="00771E08">
              <w:rPr>
                <w:rFonts w:ascii="宋体" w:eastAsia="宋体" w:hAnsi="宋体" w:hint="eastAsia"/>
                <w:color w:val="000000"/>
                <w:sz w:val="24"/>
                <w:szCs w:val="24"/>
              </w:rPr>
              <w:t>C</w:t>
            </w:r>
          </w:p>
        </w:tc>
        <w:tc>
          <w:tcPr>
            <w:tcW w:w="1377" w:type="dxa"/>
            <w:tcBorders>
              <w:top w:val="single" w:sz="12" w:space="0" w:color="auto"/>
              <w:bottom w:val="single" w:sz="6" w:space="0" w:color="auto"/>
            </w:tcBorders>
            <w:vAlign w:val="center"/>
          </w:tcPr>
          <w:p w14:paraId="444853EB" w14:textId="112C4904" w:rsidR="00771E08" w:rsidRPr="00771E08" w:rsidRDefault="00771E08" w:rsidP="009B76E1">
            <w:pPr>
              <w:adjustRightInd w:val="0"/>
              <w:snapToGrid w:val="0"/>
              <w:spacing w:beforeLines="50" w:before="156" w:afterLines="50" w:after="156" w:line="288" w:lineRule="auto"/>
              <w:jc w:val="center"/>
              <w:rPr>
                <w:rFonts w:ascii="宋体" w:eastAsia="宋体" w:hAnsi="宋体"/>
                <w:sz w:val="24"/>
                <w:szCs w:val="24"/>
              </w:rPr>
            </w:pPr>
            <w:r w:rsidRPr="00771E08">
              <w:rPr>
                <w:rFonts w:ascii="宋体" w:eastAsia="宋体" w:hAnsi="宋体" w:hint="eastAsia"/>
                <w:color w:val="000000"/>
                <w:sz w:val="24"/>
                <w:szCs w:val="24"/>
              </w:rPr>
              <w:t>D</w:t>
            </w:r>
          </w:p>
        </w:tc>
        <w:tc>
          <w:tcPr>
            <w:tcW w:w="1190" w:type="dxa"/>
            <w:tcBorders>
              <w:top w:val="single" w:sz="12" w:space="0" w:color="auto"/>
              <w:bottom w:val="single" w:sz="6" w:space="0" w:color="auto"/>
            </w:tcBorders>
            <w:vAlign w:val="center"/>
          </w:tcPr>
          <w:p w14:paraId="25C837EA" w14:textId="6AF9E3C2" w:rsidR="00771E08" w:rsidRPr="00771E08" w:rsidRDefault="00771E08" w:rsidP="009B76E1">
            <w:pPr>
              <w:adjustRightInd w:val="0"/>
              <w:snapToGrid w:val="0"/>
              <w:spacing w:beforeLines="50" w:before="156" w:afterLines="50" w:after="156" w:line="288" w:lineRule="auto"/>
              <w:jc w:val="center"/>
              <w:rPr>
                <w:rFonts w:ascii="宋体" w:eastAsia="宋体" w:hAnsi="宋体"/>
                <w:sz w:val="24"/>
                <w:szCs w:val="24"/>
              </w:rPr>
            </w:pPr>
            <w:r w:rsidRPr="00771E08">
              <w:rPr>
                <w:rFonts w:ascii="宋体" w:eastAsia="宋体" w:hAnsi="宋体" w:hint="eastAsia"/>
                <w:color w:val="000000"/>
                <w:sz w:val="24"/>
                <w:szCs w:val="24"/>
              </w:rPr>
              <w:t>E</w:t>
            </w:r>
          </w:p>
        </w:tc>
      </w:tr>
      <w:tr w:rsidR="00771E08" w14:paraId="57827696" w14:textId="77777777" w:rsidTr="009B76E1">
        <w:trPr>
          <w:trHeight w:val="556"/>
        </w:trPr>
        <w:tc>
          <w:tcPr>
            <w:tcW w:w="1377" w:type="dxa"/>
            <w:tcBorders>
              <w:top w:val="single" w:sz="6" w:space="0" w:color="auto"/>
            </w:tcBorders>
            <w:vAlign w:val="center"/>
          </w:tcPr>
          <w:p w14:paraId="1A2B5E02" w14:textId="0FA38A5B" w:rsidR="00771E08" w:rsidRPr="00771E08" w:rsidRDefault="00771E08" w:rsidP="009B76E1">
            <w:pPr>
              <w:adjustRightInd w:val="0"/>
              <w:snapToGrid w:val="0"/>
              <w:spacing w:beforeLines="50" w:before="156" w:afterLines="50" w:after="156" w:line="288" w:lineRule="auto"/>
              <w:jc w:val="center"/>
              <w:rPr>
                <w:rFonts w:ascii="宋体" w:eastAsia="宋体" w:hAnsi="宋体"/>
                <w:sz w:val="24"/>
                <w:szCs w:val="24"/>
              </w:rPr>
            </w:pPr>
            <w:r w:rsidRPr="00771E08">
              <w:rPr>
                <w:rFonts w:ascii="宋体" w:eastAsia="宋体" w:hAnsi="宋体" w:hint="eastAsia"/>
                <w:color w:val="000000"/>
                <w:sz w:val="24"/>
                <w:szCs w:val="24"/>
              </w:rPr>
              <w:t>非饮料</w:t>
            </w:r>
          </w:p>
        </w:tc>
        <w:tc>
          <w:tcPr>
            <w:tcW w:w="1377" w:type="dxa"/>
            <w:tcBorders>
              <w:top w:val="single" w:sz="6" w:space="0" w:color="auto"/>
            </w:tcBorders>
            <w:vAlign w:val="center"/>
          </w:tcPr>
          <w:p w14:paraId="0CC24048" w14:textId="0FFF88B9" w:rsidR="00771E08" w:rsidRPr="00771E08" w:rsidRDefault="00771E08" w:rsidP="009B76E1">
            <w:pPr>
              <w:adjustRightInd w:val="0"/>
              <w:snapToGrid w:val="0"/>
              <w:spacing w:beforeLines="50" w:before="156" w:afterLines="50" w:after="156" w:line="288" w:lineRule="auto"/>
              <w:jc w:val="center"/>
              <w:rPr>
                <w:rFonts w:ascii="宋体" w:eastAsia="宋体" w:hAnsi="宋体"/>
                <w:sz w:val="24"/>
                <w:szCs w:val="24"/>
              </w:rPr>
            </w:pPr>
            <w:r w:rsidRPr="00771E08">
              <w:rPr>
                <w:rFonts w:ascii="宋体" w:eastAsia="宋体" w:hAnsi="宋体" w:hint="eastAsia"/>
                <w:color w:val="000000"/>
                <w:sz w:val="24"/>
                <w:szCs w:val="24"/>
              </w:rPr>
              <w:t>3001.287</w:t>
            </w:r>
          </w:p>
        </w:tc>
        <w:tc>
          <w:tcPr>
            <w:tcW w:w="1377" w:type="dxa"/>
            <w:tcBorders>
              <w:top w:val="single" w:sz="6" w:space="0" w:color="auto"/>
            </w:tcBorders>
            <w:vAlign w:val="center"/>
          </w:tcPr>
          <w:p w14:paraId="1328BD8F" w14:textId="48CF6E87" w:rsidR="00771E08" w:rsidRPr="00771E08" w:rsidRDefault="00771E08" w:rsidP="009B76E1">
            <w:pPr>
              <w:widowControl/>
              <w:jc w:val="center"/>
              <w:rPr>
                <w:rFonts w:ascii="宋体" w:eastAsia="宋体" w:hAnsi="宋体"/>
                <w:color w:val="000000"/>
                <w:sz w:val="24"/>
                <w:szCs w:val="24"/>
              </w:rPr>
            </w:pPr>
            <w:r w:rsidRPr="00771E08">
              <w:rPr>
                <w:rFonts w:ascii="宋体" w:eastAsia="宋体" w:hAnsi="宋体" w:hint="eastAsia"/>
                <w:color w:val="000000"/>
                <w:sz w:val="24"/>
                <w:szCs w:val="24"/>
              </w:rPr>
              <w:t>3393.074</w:t>
            </w:r>
          </w:p>
        </w:tc>
        <w:tc>
          <w:tcPr>
            <w:tcW w:w="1377" w:type="dxa"/>
            <w:tcBorders>
              <w:top w:val="single" w:sz="6" w:space="0" w:color="auto"/>
            </w:tcBorders>
            <w:vAlign w:val="center"/>
          </w:tcPr>
          <w:p w14:paraId="1CFCE1A8" w14:textId="0F4B1B8C" w:rsidR="00771E08" w:rsidRPr="00771E08" w:rsidRDefault="00771E08" w:rsidP="009B76E1">
            <w:pPr>
              <w:widowControl/>
              <w:jc w:val="center"/>
              <w:rPr>
                <w:rFonts w:ascii="宋体" w:eastAsia="宋体" w:hAnsi="宋体"/>
                <w:color w:val="000000"/>
                <w:sz w:val="24"/>
                <w:szCs w:val="24"/>
              </w:rPr>
            </w:pPr>
            <w:r w:rsidRPr="00771E08">
              <w:rPr>
                <w:rFonts w:ascii="宋体" w:eastAsia="宋体" w:hAnsi="宋体" w:hint="eastAsia"/>
                <w:color w:val="000000"/>
                <w:sz w:val="24"/>
                <w:szCs w:val="24"/>
              </w:rPr>
              <w:t>3749.298</w:t>
            </w:r>
          </w:p>
        </w:tc>
        <w:tc>
          <w:tcPr>
            <w:tcW w:w="1377" w:type="dxa"/>
            <w:tcBorders>
              <w:top w:val="single" w:sz="6" w:space="0" w:color="auto"/>
            </w:tcBorders>
            <w:vAlign w:val="center"/>
          </w:tcPr>
          <w:p w14:paraId="2C69A12E" w14:textId="2AA51C17" w:rsidR="00771E08" w:rsidRPr="00771E08" w:rsidRDefault="00771E08" w:rsidP="009B76E1">
            <w:pPr>
              <w:widowControl/>
              <w:jc w:val="center"/>
              <w:rPr>
                <w:rFonts w:ascii="宋体" w:eastAsia="宋体" w:hAnsi="宋体"/>
                <w:color w:val="000000"/>
                <w:sz w:val="24"/>
                <w:szCs w:val="24"/>
              </w:rPr>
            </w:pPr>
            <w:r w:rsidRPr="00771E08">
              <w:rPr>
                <w:rFonts w:ascii="宋体" w:eastAsia="宋体" w:hAnsi="宋体" w:hint="eastAsia"/>
                <w:color w:val="000000"/>
                <w:sz w:val="24"/>
                <w:szCs w:val="24"/>
              </w:rPr>
              <w:t>1977.633</w:t>
            </w:r>
          </w:p>
        </w:tc>
        <w:tc>
          <w:tcPr>
            <w:tcW w:w="1190" w:type="dxa"/>
            <w:tcBorders>
              <w:top w:val="single" w:sz="6" w:space="0" w:color="auto"/>
            </w:tcBorders>
            <w:vAlign w:val="center"/>
          </w:tcPr>
          <w:p w14:paraId="6B592F8F" w14:textId="36B7858A" w:rsidR="00771E08" w:rsidRPr="00771E08" w:rsidRDefault="00771E08" w:rsidP="009B76E1">
            <w:pPr>
              <w:widowControl/>
              <w:jc w:val="center"/>
              <w:rPr>
                <w:rFonts w:ascii="宋体" w:eastAsia="宋体" w:hAnsi="宋体"/>
                <w:color w:val="000000"/>
                <w:sz w:val="24"/>
                <w:szCs w:val="24"/>
              </w:rPr>
            </w:pPr>
            <w:r w:rsidRPr="00771E08">
              <w:rPr>
                <w:rFonts w:ascii="宋体" w:eastAsia="宋体" w:hAnsi="宋体" w:hint="eastAsia"/>
                <w:color w:val="000000"/>
                <w:sz w:val="24"/>
                <w:szCs w:val="24"/>
              </w:rPr>
              <w:t>5846.731</w:t>
            </w:r>
          </w:p>
        </w:tc>
      </w:tr>
      <w:tr w:rsidR="00771E08" w14:paraId="3E8710C2" w14:textId="77777777" w:rsidTr="009B76E1">
        <w:trPr>
          <w:trHeight w:val="543"/>
        </w:trPr>
        <w:tc>
          <w:tcPr>
            <w:tcW w:w="1377" w:type="dxa"/>
            <w:vAlign w:val="center"/>
          </w:tcPr>
          <w:p w14:paraId="430C393A" w14:textId="592CD581" w:rsidR="00771E08" w:rsidRPr="00771E08" w:rsidRDefault="00771E08" w:rsidP="009B76E1">
            <w:pPr>
              <w:adjustRightInd w:val="0"/>
              <w:snapToGrid w:val="0"/>
              <w:spacing w:beforeLines="50" w:before="156" w:afterLines="50" w:after="156" w:line="288" w:lineRule="auto"/>
              <w:jc w:val="center"/>
              <w:rPr>
                <w:rFonts w:ascii="宋体" w:eastAsia="宋体" w:hAnsi="宋体"/>
                <w:sz w:val="24"/>
                <w:szCs w:val="24"/>
              </w:rPr>
            </w:pPr>
            <w:r w:rsidRPr="00771E08">
              <w:rPr>
                <w:rFonts w:ascii="宋体" w:eastAsia="宋体" w:hAnsi="宋体" w:hint="eastAsia"/>
                <w:color w:val="000000"/>
                <w:sz w:val="24"/>
                <w:szCs w:val="24"/>
              </w:rPr>
              <w:t>饮料</w:t>
            </w:r>
          </w:p>
        </w:tc>
        <w:tc>
          <w:tcPr>
            <w:tcW w:w="1377" w:type="dxa"/>
            <w:vAlign w:val="center"/>
          </w:tcPr>
          <w:p w14:paraId="46FC2CA7" w14:textId="2807ADD3" w:rsidR="00771E08" w:rsidRPr="00771E08" w:rsidRDefault="00771E08" w:rsidP="009B76E1">
            <w:pPr>
              <w:adjustRightInd w:val="0"/>
              <w:snapToGrid w:val="0"/>
              <w:spacing w:beforeLines="50" w:before="156" w:afterLines="50" w:after="156" w:line="288" w:lineRule="auto"/>
              <w:jc w:val="center"/>
              <w:rPr>
                <w:rFonts w:ascii="宋体" w:eastAsia="宋体" w:hAnsi="宋体"/>
                <w:sz w:val="24"/>
                <w:szCs w:val="24"/>
              </w:rPr>
            </w:pPr>
            <w:r w:rsidRPr="00771E08">
              <w:rPr>
                <w:rFonts w:ascii="宋体" w:eastAsia="宋体" w:hAnsi="宋体" w:hint="eastAsia"/>
                <w:color w:val="000000"/>
                <w:sz w:val="24"/>
                <w:szCs w:val="24"/>
              </w:rPr>
              <w:t>4199.335</w:t>
            </w:r>
          </w:p>
        </w:tc>
        <w:tc>
          <w:tcPr>
            <w:tcW w:w="1377" w:type="dxa"/>
            <w:vAlign w:val="center"/>
          </w:tcPr>
          <w:p w14:paraId="5349E08D" w14:textId="2052BF49" w:rsidR="00771E08" w:rsidRPr="00771E08" w:rsidRDefault="00771E08" w:rsidP="009B76E1">
            <w:pPr>
              <w:widowControl/>
              <w:jc w:val="center"/>
              <w:rPr>
                <w:rFonts w:ascii="宋体" w:eastAsia="宋体" w:hAnsi="宋体"/>
                <w:color w:val="000000"/>
                <w:sz w:val="24"/>
                <w:szCs w:val="24"/>
              </w:rPr>
            </w:pPr>
            <w:r w:rsidRPr="00771E08">
              <w:rPr>
                <w:rFonts w:ascii="宋体" w:eastAsia="宋体" w:hAnsi="宋体" w:hint="eastAsia"/>
                <w:color w:val="000000"/>
                <w:sz w:val="24"/>
                <w:szCs w:val="24"/>
              </w:rPr>
              <w:t>6378.357</w:t>
            </w:r>
          </w:p>
        </w:tc>
        <w:tc>
          <w:tcPr>
            <w:tcW w:w="1377" w:type="dxa"/>
            <w:vAlign w:val="center"/>
          </w:tcPr>
          <w:p w14:paraId="543871EA" w14:textId="48393F9E" w:rsidR="00771E08" w:rsidRPr="00771E08" w:rsidRDefault="00771E08" w:rsidP="009B76E1">
            <w:pPr>
              <w:widowControl/>
              <w:jc w:val="center"/>
              <w:rPr>
                <w:rFonts w:ascii="宋体" w:eastAsia="宋体" w:hAnsi="宋体"/>
                <w:color w:val="000000"/>
                <w:sz w:val="24"/>
                <w:szCs w:val="24"/>
              </w:rPr>
            </w:pPr>
            <w:r w:rsidRPr="00771E08">
              <w:rPr>
                <w:rFonts w:ascii="宋体" w:eastAsia="宋体" w:hAnsi="宋体" w:hint="eastAsia"/>
                <w:color w:val="000000"/>
                <w:sz w:val="24"/>
                <w:szCs w:val="24"/>
              </w:rPr>
              <w:t>6360.203</w:t>
            </w:r>
          </w:p>
        </w:tc>
        <w:tc>
          <w:tcPr>
            <w:tcW w:w="1377" w:type="dxa"/>
            <w:vAlign w:val="center"/>
          </w:tcPr>
          <w:p w14:paraId="1476FF0B" w14:textId="00AEBD2B" w:rsidR="00771E08" w:rsidRPr="00771E08" w:rsidRDefault="00771E08" w:rsidP="009B76E1">
            <w:pPr>
              <w:widowControl/>
              <w:jc w:val="center"/>
              <w:rPr>
                <w:rFonts w:ascii="宋体" w:eastAsia="宋体" w:hAnsi="宋体"/>
                <w:color w:val="000000"/>
                <w:sz w:val="24"/>
                <w:szCs w:val="24"/>
              </w:rPr>
            </w:pPr>
            <w:r w:rsidRPr="00771E08">
              <w:rPr>
                <w:rFonts w:ascii="宋体" w:eastAsia="宋体" w:hAnsi="宋体" w:hint="eastAsia"/>
                <w:color w:val="000000"/>
                <w:sz w:val="24"/>
                <w:szCs w:val="24"/>
              </w:rPr>
              <w:t>3925.011</w:t>
            </w:r>
          </w:p>
        </w:tc>
        <w:tc>
          <w:tcPr>
            <w:tcW w:w="1190" w:type="dxa"/>
            <w:vAlign w:val="center"/>
          </w:tcPr>
          <w:p w14:paraId="34230517" w14:textId="3655829A" w:rsidR="00771E08" w:rsidRPr="00771E08" w:rsidRDefault="00771E08" w:rsidP="009B76E1">
            <w:pPr>
              <w:widowControl/>
              <w:jc w:val="center"/>
              <w:rPr>
                <w:rFonts w:ascii="宋体" w:eastAsia="宋体" w:hAnsi="宋体"/>
                <w:color w:val="000000"/>
                <w:sz w:val="24"/>
                <w:szCs w:val="24"/>
              </w:rPr>
            </w:pPr>
            <w:r w:rsidRPr="00771E08">
              <w:rPr>
                <w:rFonts w:ascii="宋体" w:eastAsia="宋体" w:hAnsi="宋体" w:hint="eastAsia"/>
                <w:color w:val="000000"/>
                <w:sz w:val="24"/>
                <w:szCs w:val="24"/>
              </w:rPr>
              <w:t>12444.32</w:t>
            </w:r>
          </w:p>
        </w:tc>
      </w:tr>
    </w:tbl>
    <w:p w14:paraId="78AEB688" w14:textId="636290E8" w:rsidR="000E0D15" w:rsidRPr="00C6778C" w:rsidRDefault="000E0D15" w:rsidP="009B76E1">
      <w:pPr>
        <w:tabs>
          <w:tab w:val="left" w:pos="2145"/>
        </w:tabs>
        <w:adjustRightInd w:val="0"/>
        <w:snapToGrid w:val="0"/>
        <w:spacing w:beforeLines="50" w:before="156" w:afterLines="50" w:after="156" w:line="288" w:lineRule="auto"/>
        <w:jc w:val="left"/>
        <w:rPr>
          <w:rFonts w:ascii="宋体" w:eastAsia="宋体" w:hAnsi="宋体"/>
          <w:sz w:val="24"/>
          <w:szCs w:val="24"/>
        </w:rPr>
      </w:pPr>
    </w:p>
    <w:sectPr w:rsidR="000E0D15" w:rsidRPr="00C6778C">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0B3DE" w14:textId="77777777" w:rsidR="007D1A6D" w:rsidRDefault="007D1A6D" w:rsidP="00881298">
      <w:r>
        <w:separator/>
      </w:r>
    </w:p>
  </w:endnote>
  <w:endnote w:type="continuationSeparator" w:id="0">
    <w:p w14:paraId="1BF60C92" w14:textId="77777777" w:rsidR="007D1A6D" w:rsidRDefault="007D1A6D" w:rsidP="00881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444222"/>
      <w:docPartObj>
        <w:docPartGallery w:val="Page Numbers (Bottom of Page)"/>
        <w:docPartUnique/>
      </w:docPartObj>
    </w:sdtPr>
    <w:sdtEndPr/>
    <w:sdtContent>
      <w:p w14:paraId="2970D2CD" w14:textId="73464598" w:rsidR="0042034B" w:rsidRDefault="0042034B">
        <w:pPr>
          <w:pStyle w:val="a5"/>
          <w:jc w:val="center"/>
        </w:pPr>
        <w:r>
          <w:fldChar w:fldCharType="begin"/>
        </w:r>
        <w:r>
          <w:instrText>PAGE   \* MERGEFORMAT</w:instrText>
        </w:r>
        <w:r>
          <w:fldChar w:fldCharType="separate"/>
        </w:r>
        <w:r>
          <w:rPr>
            <w:lang w:val="zh-CN"/>
          </w:rPr>
          <w:t>2</w:t>
        </w:r>
        <w:r>
          <w:fldChar w:fldCharType="end"/>
        </w:r>
      </w:p>
    </w:sdtContent>
  </w:sdt>
  <w:p w14:paraId="6B203D14" w14:textId="77777777" w:rsidR="0042034B" w:rsidRDefault="0042034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A738C" w14:textId="77777777" w:rsidR="007D1A6D" w:rsidRDefault="007D1A6D" w:rsidP="00881298">
      <w:r>
        <w:separator/>
      </w:r>
    </w:p>
  </w:footnote>
  <w:footnote w:type="continuationSeparator" w:id="0">
    <w:p w14:paraId="0105CD41" w14:textId="77777777" w:rsidR="007D1A6D" w:rsidRDefault="007D1A6D" w:rsidP="008812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1937"/>
    <w:multiLevelType w:val="hybridMultilevel"/>
    <w:tmpl w:val="1DF466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842F0"/>
    <w:multiLevelType w:val="hybridMultilevel"/>
    <w:tmpl w:val="625E4A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35128"/>
    <w:multiLevelType w:val="hybridMultilevel"/>
    <w:tmpl w:val="9E3CD9CC"/>
    <w:lvl w:ilvl="0" w:tplc="4802C9C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65993"/>
    <w:multiLevelType w:val="hybridMultilevel"/>
    <w:tmpl w:val="B44449EC"/>
    <w:lvl w:ilvl="0" w:tplc="457E5C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8E6202"/>
    <w:multiLevelType w:val="hybridMultilevel"/>
    <w:tmpl w:val="646639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5A4B3F"/>
    <w:multiLevelType w:val="hybridMultilevel"/>
    <w:tmpl w:val="6B02C104"/>
    <w:lvl w:ilvl="0" w:tplc="9FF4C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041080"/>
    <w:multiLevelType w:val="hybridMultilevel"/>
    <w:tmpl w:val="8D8EEE32"/>
    <w:lvl w:ilvl="0" w:tplc="87309F1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8FA7384"/>
    <w:multiLevelType w:val="multilevel"/>
    <w:tmpl w:val="B7F0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C44661"/>
    <w:multiLevelType w:val="hybridMultilevel"/>
    <w:tmpl w:val="93721B32"/>
    <w:lvl w:ilvl="0" w:tplc="5B764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8"/>
  </w:num>
  <w:num w:numId="4">
    <w:abstractNumId w:val="1"/>
  </w:num>
  <w:num w:numId="5">
    <w:abstractNumId w:val="3"/>
  </w:num>
  <w:num w:numId="6">
    <w:abstractNumId w:val="0"/>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E80"/>
    <w:rsid w:val="000177D9"/>
    <w:rsid w:val="00071F17"/>
    <w:rsid w:val="000804E1"/>
    <w:rsid w:val="000E0D15"/>
    <w:rsid w:val="000F7860"/>
    <w:rsid w:val="001212C2"/>
    <w:rsid w:val="00131F6D"/>
    <w:rsid w:val="00155E63"/>
    <w:rsid w:val="0016153F"/>
    <w:rsid w:val="0016307F"/>
    <w:rsid w:val="0016545F"/>
    <w:rsid w:val="00165D2E"/>
    <w:rsid w:val="001D59C2"/>
    <w:rsid w:val="00273E80"/>
    <w:rsid w:val="002A6093"/>
    <w:rsid w:val="002E3FB6"/>
    <w:rsid w:val="00305A4A"/>
    <w:rsid w:val="003979D7"/>
    <w:rsid w:val="003B1374"/>
    <w:rsid w:val="00412FCB"/>
    <w:rsid w:val="0042034B"/>
    <w:rsid w:val="00434C4E"/>
    <w:rsid w:val="004A211F"/>
    <w:rsid w:val="004A2E74"/>
    <w:rsid w:val="004C2EDD"/>
    <w:rsid w:val="004D0863"/>
    <w:rsid w:val="004D5D0B"/>
    <w:rsid w:val="004E5567"/>
    <w:rsid w:val="00511FC3"/>
    <w:rsid w:val="00514B3D"/>
    <w:rsid w:val="00526A4B"/>
    <w:rsid w:val="005342E9"/>
    <w:rsid w:val="00534EE5"/>
    <w:rsid w:val="00543DF2"/>
    <w:rsid w:val="005C71EE"/>
    <w:rsid w:val="005E00E9"/>
    <w:rsid w:val="005F4EBF"/>
    <w:rsid w:val="00625EDA"/>
    <w:rsid w:val="00631B80"/>
    <w:rsid w:val="006745CF"/>
    <w:rsid w:val="0067566E"/>
    <w:rsid w:val="0068678C"/>
    <w:rsid w:val="006D55D9"/>
    <w:rsid w:val="006D73D0"/>
    <w:rsid w:val="006F70D5"/>
    <w:rsid w:val="0071263C"/>
    <w:rsid w:val="00771E08"/>
    <w:rsid w:val="007C5518"/>
    <w:rsid w:val="007D1A6D"/>
    <w:rsid w:val="007E5506"/>
    <w:rsid w:val="007F1952"/>
    <w:rsid w:val="00815874"/>
    <w:rsid w:val="0082392E"/>
    <w:rsid w:val="00826B48"/>
    <w:rsid w:val="00855964"/>
    <w:rsid w:val="00881298"/>
    <w:rsid w:val="0088611F"/>
    <w:rsid w:val="008A768C"/>
    <w:rsid w:val="008B6834"/>
    <w:rsid w:val="009006D6"/>
    <w:rsid w:val="00932E58"/>
    <w:rsid w:val="00985A13"/>
    <w:rsid w:val="00985DDE"/>
    <w:rsid w:val="009919CF"/>
    <w:rsid w:val="009927CF"/>
    <w:rsid w:val="009947EB"/>
    <w:rsid w:val="009A2B1D"/>
    <w:rsid w:val="009A7A36"/>
    <w:rsid w:val="009B76E1"/>
    <w:rsid w:val="009C576D"/>
    <w:rsid w:val="00A2146A"/>
    <w:rsid w:val="00A21B30"/>
    <w:rsid w:val="00A7763D"/>
    <w:rsid w:val="00A8205C"/>
    <w:rsid w:val="00A8295C"/>
    <w:rsid w:val="00AE0143"/>
    <w:rsid w:val="00B05F4B"/>
    <w:rsid w:val="00B26733"/>
    <w:rsid w:val="00B619D9"/>
    <w:rsid w:val="00B7060D"/>
    <w:rsid w:val="00B73836"/>
    <w:rsid w:val="00BA4BAF"/>
    <w:rsid w:val="00BE54C6"/>
    <w:rsid w:val="00C179D9"/>
    <w:rsid w:val="00C33F35"/>
    <w:rsid w:val="00C6778C"/>
    <w:rsid w:val="00CE405A"/>
    <w:rsid w:val="00CF733D"/>
    <w:rsid w:val="00D71924"/>
    <w:rsid w:val="00D92154"/>
    <w:rsid w:val="00DB153B"/>
    <w:rsid w:val="00DC3C33"/>
    <w:rsid w:val="00DC7947"/>
    <w:rsid w:val="00DE2FC5"/>
    <w:rsid w:val="00E718E0"/>
    <w:rsid w:val="00E914FD"/>
    <w:rsid w:val="00E94D2B"/>
    <w:rsid w:val="00F36FCD"/>
    <w:rsid w:val="00F57CB8"/>
    <w:rsid w:val="00F969DC"/>
    <w:rsid w:val="00FD6361"/>
    <w:rsid w:val="00FD7EA7"/>
    <w:rsid w:val="00FE5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B2BD1"/>
  <w15:chartTrackingRefBased/>
  <w15:docId w15:val="{75673DFD-557A-443F-8A25-70EF7FB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179D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919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179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12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1298"/>
    <w:rPr>
      <w:sz w:val="18"/>
      <w:szCs w:val="18"/>
    </w:rPr>
  </w:style>
  <w:style w:type="paragraph" w:styleId="a5">
    <w:name w:val="footer"/>
    <w:basedOn w:val="a"/>
    <w:link w:val="a6"/>
    <w:uiPriority w:val="99"/>
    <w:unhideWhenUsed/>
    <w:rsid w:val="00881298"/>
    <w:pPr>
      <w:tabs>
        <w:tab w:val="center" w:pos="4153"/>
        <w:tab w:val="right" w:pos="8306"/>
      </w:tabs>
      <w:snapToGrid w:val="0"/>
      <w:jc w:val="left"/>
    </w:pPr>
    <w:rPr>
      <w:sz w:val="18"/>
      <w:szCs w:val="18"/>
    </w:rPr>
  </w:style>
  <w:style w:type="character" w:customStyle="1" w:styleId="a6">
    <w:name w:val="页脚 字符"/>
    <w:basedOn w:val="a0"/>
    <w:link w:val="a5"/>
    <w:uiPriority w:val="99"/>
    <w:rsid w:val="00881298"/>
    <w:rPr>
      <w:sz w:val="18"/>
      <w:szCs w:val="18"/>
    </w:rPr>
  </w:style>
  <w:style w:type="table" w:styleId="a7">
    <w:name w:val="Table Grid"/>
    <w:basedOn w:val="a1"/>
    <w:uiPriority w:val="39"/>
    <w:rsid w:val="00165D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34C4E"/>
    <w:pPr>
      <w:ind w:firstLineChars="200" w:firstLine="420"/>
    </w:pPr>
  </w:style>
  <w:style w:type="paragraph" w:styleId="a9">
    <w:name w:val="Date"/>
    <w:basedOn w:val="a"/>
    <w:next w:val="a"/>
    <w:link w:val="aa"/>
    <w:uiPriority w:val="99"/>
    <w:semiHidden/>
    <w:unhideWhenUsed/>
    <w:rsid w:val="009006D6"/>
    <w:pPr>
      <w:ind w:leftChars="2500" w:left="100"/>
    </w:pPr>
  </w:style>
  <w:style w:type="character" w:customStyle="1" w:styleId="aa">
    <w:name w:val="日期 字符"/>
    <w:basedOn w:val="a0"/>
    <w:link w:val="a9"/>
    <w:uiPriority w:val="99"/>
    <w:semiHidden/>
    <w:rsid w:val="009006D6"/>
  </w:style>
  <w:style w:type="character" w:customStyle="1" w:styleId="20">
    <w:name w:val="标题 2 字符"/>
    <w:basedOn w:val="a0"/>
    <w:link w:val="2"/>
    <w:uiPriority w:val="9"/>
    <w:semiHidden/>
    <w:rsid w:val="009919C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179D9"/>
    <w:rPr>
      <w:b/>
      <w:bCs/>
      <w:kern w:val="44"/>
      <w:sz w:val="44"/>
      <w:szCs w:val="44"/>
    </w:rPr>
  </w:style>
  <w:style w:type="character" w:customStyle="1" w:styleId="30">
    <w:name w:val="标题 3 字符"/>
    <w:basedOn w:val="a0"/>
    <w:link w:val="3"/>
    <w:uiPriority w:val="9"/>
    <w:semiHidden/>
    <w:rsid w:val="00C179D9"/>
    <w:rPr>
      <w:b/>
      <w:bCs/>
      <w:sz w:val="32"/>
      <w:szCs w:val="32"/>
    </w:rPr>
  </w:style>
  <w:style w:type="paragraph" w:styleId="TOC1">
    <w:name w:val="toc 1"/>
    <w:basedOn w:val="a"/>
    <w:next w:val="a"/>
    <w:autoRedefine/>
    <w:uiPriority w:val="39"/>
    <w:unhideWhenUsed/>
    <w:rsid w:val="002E3FB6"/>
    <w:pPr>
      <w:tabs>
        <w:tab w:val="right" w:leader="dot" w:pos="8296"/>
      </w:tabs>
      <w:jc w:val="center"/>
    </w:pPr>
    <w:rPr>
      <w:rFonts w:ascii="黑体" w:eastAsia="黑体" w:hAnsi="黑体"/>
      <w:sz w:val="28"/>
      <w:szCs w:val="28"/>
    </w:rPr>
  </w:style>
  <w:style w:type="paragraph" w:styleId="TOC2">
    <w:name w:val="toc 2"/>
    <w:basedOn w:val="a"/>
    <w:next w:val="a"/>
    <w:autoRedefine/>
    <w:uiPriority w:val="39"/>
    <w:unhideWhenUsed/>
    <w:rsid w:val="00C179D9"/>
    <w:pPr>
      <w:ind w:leftChars="200" w:left="420"/>
    </w:pPr>
  </w:style>
  <w:style w:type="paragraph" w:styleId="TOC3">
    <w:name w:val="toc 3"/>
    <w:basedOn w:val="a"/>
    <w:next w:val="a"/>
    <w:autoRedefine/>
    <w:uiPriority w:val="39"/>
    <w:unhideWhenUsed/>
    <w:rsid w:val="00C179D9"/>
    <w:pPr>
      <w:ind w:leftChars="400" w:left="840"/>
    </w:pPr>
  </w:style>
  <w:style w:type="character" w:styleId="ab">
    <w:name w:val="Hyperlink"/>
    <w:basedOn w:val="a0"/>
    <w:uiPriority w:val="99"/>
    <w:unhideWhenUsed/>
    <w:rsid w:val="00C179D9"/>
    <w:rPr>
      <w:color w:val="0563C1" w:themeColor="hyperlink"/>
      <w:u w:val="single"/>
    </w:rPr>
  </w:style>
  <w:style w:type="character" w:styleId="ac">
    <w:name w:val="Unresolved Mention"/>
    <w:basedOn w:val="a0"/>
    <w:uiPriority w:val="99"/>
    <w:semiHidden/>
    <w:unhideWhenUsed/>
    <w:rsid w:val="00F36FCD"/>
    <w:rPr>
      <w:color w:val="605E5C"/>
      <w:shd w:val="clear" w:color="auto" w:fill="E1DFDD"/>
    </w:rPr>
  </w:style>
  <w:style w:type="paragraph" w:styleId="ad">
    <w:name w:val="Normal (Web)"/>
    <w:basedOn w:val="a"/>
    <w:uiPriority w:val="99"/>
    <w:semiHidden/>
    <w:unhideWhenUsed/>
    <w:rsid w:val="00FE514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60559">
      <w:bodyDiv w:val="1"/>
      <w:marLeft w:val="0"/>
      <w:marRight w:val="0"/>
      <w:marTop w:val="0"/>
      <w:marBottom w:val="0"/>
      <w:divBdr>
        <w:top w:val="none" w:sz="0" w:space="0" w:color="auto"/>
        <w:left w:val="none" w:sz="0" w:space="0" w:color="auto"/>
        <w:bottom w:val="none" w:sz="0" w:space="0" w:color="auto"/>
        <w:right w:val="none" w:sz="0" w:space="0" w:color="auto"/>
      </w:divBdr>
    </w:div>
    <w:div w:id="153030486">
      <w:bodyDiv w:val="1"/>
      <w:marLeft w:val="0"/>
      <w:marRight w:val="0"/>
      <w:marTop w:val="0"/>
      <w:marBottom w:val="0"/>
      <w:divBdr>
        <w:top w:val="none" w:sz="0" w:space="0" w:color="auto"/>
        <w:left w:val="none" w:sz="0" w:space="0" w:color="auto"/>
        <w:bottom w:val="none" w:sz="0" w:space="0" w:color="auto"/>
        <w:right w:val="none" w:sz="0" w:space="0" w:color="auto"/>
      </w:divBdr>
    </w:div>
    <w:div w:id="287709088">
      <w:bodyDiv w:val="1"/>
      <w:marLeft w:val="0"/>
      <w:marRight w:val="0"/>
      <w:marTop w:val="0"/>
      <w:marBottom w:val="0"/>
      <w:divBdr>
        <w:top w:val="none" w:sz="0" w:space="0" w:color="auto"/>
        <w:left w:val="none" w:sz="0" w:space="0" w:color="auto"/>
        <w:bottom w:val="none" w:sz="0" w:space="0" w:color="auto"/>
        <w:right w:val="none" w:sz="0" w:space="0" w:color="auto"/>
      </w:divBdr>
    </w:div>
    <w:div w:id="611286669">
      <w:bodyDiv w:val="1"/>
      <w:marLeft w:val="0"/>
      <w:marRight w:val="0"/>
      <w:marTop w:val="0"/>
      <w:marBottom w:val="0"/>
      <w:divBdr>
        <w:top w:val="none" w:sz="0" w:space="0" w:color="auto"/>
        <w:left w:val="none" w:sz="0" w:space="0" w:color="auto"/>
        <w:bottom w:val="none" w:sz="0" w:space="0" w:color="auto"/>
        <w:right w:val="none" w:sz="0" w:space="0" w:color="auto"/>
      </w:divBdr>
    </w:div>
    <w:div w:id="738749776">
      <w:bodyDiv w:val="1"/>
      <w:marLeft w:val="0"/>
      <w:marRight w:val="0"/>
      <w:marTop w:val="0"/>
      <w:marBottom w:val="0"/>
      <w:divBdr>
        <w:top w:val="none" w:sz="0" w:space="0" w:color="auto"/>
        <w:left w:val="none" w:sz="0" w:space="0" w:color="auto"/>
        <w:bottom w:val="none" w:sz="0" w:space="0" w:color="auto"/>
        <w:right w:val="none" w:sz="0" w:space="0" w:color="auto"/>
      </w:divBdr>
    </w:div>
    <w:div w:id="793405835">
      <w:bodyDiv w:val="1"/>
      <w:marLeft w:val="0"/>
      <w:marRight w:val="0"/>
      <w:marTop w:val="0"/>
      <w:marBottom w:val="0"/>
      <w:divBdr>
        <w:top w:val="none" w:sz="0" w:space="0" w:color="auto"/>
        <w:left w:val="none" w:sz="0" w:space="0" w:color="auto"/>
        <w:bottom w:val="none" w:sz="0" w:space="0" w:color="auto"/>
        <w:right w:val="none" w:sz="0" w:space="0" w:color="auto"/>
      </w:divBdr>
    </w:div>
    <w:div w:id="820119079">
      <w:bodyDiv w:val="1"/>
      <w:marLeft w:val="0"/>
      <w:marRight w:val="0"/>
      <w:marTop w:val="0"/>
      <w:marBottom w:val="0"/>
      <w:divBdr>
        <w:top w:val="none" w:sz="0" w:space="0" w:color="auto"/>
        <w:left w:val="none" w:sz="0" w:space="0" w:color="auto"/>
        <w:bottom w:val="none" w:sz="0" w:space="0" w:color="auto"/>
        <w:right w:val="none" w:sz="0" w:space="0" w:color="auto"/>
      </w:divBdr>
    </w:div>
    <w:div w:id="831800202">
      <w:bodyDiv w:val="1"/>
      <w:marLeft w:val="0"/>
      <w:marRight w:val="0"/>
      <w:marTop w:val="0"/>
      <w:marBottom w:val="0"/>
      <w:divBdr>
        <w:top w:val="none" w:sz="0" w:space="0" w:color="auto"/>
        <w:left w:val="none" w:sz="0" w:space="0" w:color="auto"/>
        <w:bottom w:val="none" w:sz="0" w:space="0" w:color="auto"/>
        <w:right w:val="none" w:sz="0" w:space="0" w:color="auto"/>
      </w:divBdr>
      <w:divsChild>
        <w:div w:id="1355232573">
          <w:marLeft w:val="0"/>
          <w:marRight w:val="0"/>
          <w:marTop w:val="0"/>
          <w:marBottom w:val="225"/>
          <w:divBdr>
            <w:top w:val="none" w:sz="0" w:space="0" w:color="auto"/>
            <w:left w:val="none" w:sz="0" w:space="0" w:color="auto"/>
            <w:bottom w:val="none" w:sz="0" w:space="0" w:color="auto"/>
            <w:right w:val="none" w:sz="0" w:space="0" w:color="auto"/>
          </w:divBdr>
        </w:div>
      </w:divsChild>
    </w:div>
    <w:div w:id="1169757113">
      <w:bodyDiv w:val="1"/>
      <w:marLeft w:val="0"/>
      <w:marRight w:val="0"/>
      <w:marTop w:val="0"/>
      <w:marBottom w:val="0"/>
      <w:divBdr>
        <w:top w:val="none" w:sz="0" w:space="0" w:color="auto"/>
        <w:left w:val="none" w:sz="0" w:space="0" w:color="auto"/>
        <w:bottom w:val="none" w:sz="0" w:space="0" w:color="auto"/>
        <w:right w:val="none" w:sz="0" w:space="0" w:color="auto"/>
      </w:divBdr>
    </w:div>
    <w:div w:id="1170021112">
      <w:bodyDiv w:val="1"/>
      <w:marLeft w:val="0"/>
      <w:marRight w:val="0"/>
      <w:marTop w:val="0"/>
      <w:marBottom w:val="0"/>
      <w:divBdr>
        <w:top w:val="none" w:sz="0" w:space="0" w:color="auto"/>
        <w:left w:val="none" w:sz="0" w:space="0" w:color="auto"/>
        <w:bottom w:val="none" w:sz="0" w:space="0" w:color="auto"/>
        <w:right w:val="none" w:sz="0" w:space="0" w:color="auto"/>
      </w:divBdr>
    </w:div>
    <w:div w:id="1274823005">
      <w:bodyDiv w:val="1"/>
      <w:marLeft w:val="0"/>
      <w:marRight w:val="0"/>
      <w:marTop w:val="0"/>
      <w:marBottom w:val="0"/>
      <w:divBdr>
        <w:top w:val="none" w:sz="0" w:space="0" w:color="auto"/>
        <w:left w:val="none" w:sz="0" w:space="0" w:color="auto"/>
        <w:bottom w:val="none" w:sz="0" w:space="0" w:color="auto"/>
        <w:right w:val="none" w:sz="0" w:space="0" w:color="auto"/>
      </w:divBdr>
    </w:div>
    <w:div w:id="1295983449">
      <w:bodyDiv w:val="1"/>
      <w:marLeft w:val="0"/>
      <w:marRight w:val="0"/>
      <w:marTop w:val="0"/>
      <w:marBottom w:val="0"/>
      <w:divBdr>
        <w:top w:val="none" w:sz="0" w:space="0" w:color="auto"/>
        <w:left w:val="none" w:sz="0" w:space="0" w:color="auto"/>
        <w:bottom w:val="none" w:sz="0" w:space="0" w:color="auto"/>
        <w:right w:val="none" w:sz="0" w:space="0" w:color="auto"/>
      </w:divBdr>
    </w:div>
    <w:div w:id="1317102308">
      <w:bodyDiv w:val="1"/>
      <w:marLeft w:val="0"/>
      <w:marRight w:val="0"/>
      <w:marTop w:val="0"/>
      <w:marBottom w:val="0"/>
      <w:divBdr>
        <w:top w:val="none" w:sz="0" w:space="0" w:color="auto"/>
        <w:left w:val="none" w:sz="0" w:space="0" w:color="auto"/>
        <w:bottom w:val="none" w:sz="0" w:space="0" w:color="auto"/>
        <w:right w:val="none" w:sz="0" w:space="0" w:color="auto"/>
      </w:divBdr>
    </w:div>
    <w:div w:id="1343507704">
      <w:bodyDiv w:val="1"/>
      <w:marLeft w:val="0"/>
      <w:marRight w:val="0"/>
      <w:marTop w:val="0"/>
      <w:marBottom w:val="0"/>
      <w:divBdr>
        <w:top w:val="none" w:sz="0" w:space="0" w:color="auto"/>
        <w:left w:val="none" w:sz="0" w:space="0" w:color="auto"/>
        <w:bottom w:val="none" w:sz="0" w:space="0" w:color="auto"/>
        <w:right w:val="none" w:sz="0" w:space="0" w:color="auto"/>
      </w:divBdr>
    </w:div>
    <w:div w:id="1346206466">
      <w:bodyDiv w:val="1"/>
      <w:marLeft w:val="0"/>
      <w:marRight w:val="0"/>
      <w:marTop w:val="0"/>
      <w:marBottom w:val="0"/>
      <w:divBdr>
        <w:top w:val="none" w:sz="0" w:space="0" w:color="auto"/>
        <w:left w:val="none" w:sz="0" w:space="0" w:color="auto"/>
        <w:bottom w:val="none" w:sz="0" w:space="0" w:color="auto"/>
        <w:right w:val="none" w:sz="0" w:space="0" w:color="auto"/>
      </w:divBdr>
      <w:divsChild>
        <w:div w:id="850876698">
          <w:marLeft w:val="0"/>
          <w:marRight w:val="0"/>
          <w:marTop w:val="0"/>
          <w:marBottom w:val="0"/>
          <w:divBdr>
            <w:top w:val="none" w:sz="0" w:space="0" w:color="auto"/>
            <w:left w:val="none" w:sz="0" w:space="0" w:color="auto"/>
            <w:bottom w:val="none" w:sz="0" w:space="0" w:color="auto"/>
            <w:right w:val="none" w:sz="0" w:space="0" w:color="auto"/>
          </w:divBdr>
          <w:divsChild>
            <w:div w:id="19158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4573">
      <w:bodyDiv w:val="1"/>
      <w:marLeft w:val="0"/>
      <w:marRight w:val="0"/>
      <w:marTop w:val="0"/>
      <w:marBottom w:val="0"/>
      <w:divBdr>
        <w:top w:val="none" w:sz="0" w:space="0" w:color="auto"/>
        <w:left w:val="none" w:sz="0" w:space="0" w:color="auto"/>
        <w:bottom w:val="none" w:sz="0" w:space="0" w:color="auto"/>
        <w:right w:val="none" w:sz="0" w:space="0" w:color="auto"/>
      </w:divBdr>
    </w:div>
    <w:div w:id="1379669496">
      <w:bodyDiv w:val="1"/>
      <w:marLeft w:val="0"/>
      <w:marRight w:val="0"/>
      <w:marTop w:val="0"/>
      <w:marBottom w:val="0"/>
      <w:divBdr>
        <w:top w:val="none" w:sz="0" w:space="0" w:color="auto"/>
        <w:left w:val="none" w:sz="0" w:space="0" w:color="auto"/>
        <w:bottom w:val="none" w:sz="0" w:space="0" w:color="auto"/>
        <w:right w:val="none" w:sz="0" w:space="0" w:color="auto"/>
      </w:divBdr>
    </w:div>
    <w:div w:id="1443184269">
      <w:bodyDiv w:val="1"/>
      <w:marLeft w:val="0"/>
      <w:marRight w:val="0"/>
      <w:marTop w:val="0"/>
      <w:marBottom w:val="0"/>
      <w:divBdr>
        <w:top w:val="none" w:sz="0" w:space="0" w:color="auto"/>
        <w:left w:val="none" w:sz="0" w:space="0" w:color="auto"/>
        <w:bottom w:val="none" w:sz="0" w:space="0" w:color="auto"/>
        <w:right w:val="none" w:sz="0" w:space="0" w:color="auto"/>
      </w:divBdr>
    </w:div>
    <w:div w:id="1651473094">
      <w:bodyDiv w:val="1"/>
      <w:marLeft w:val="0"/>
      <w:marRight w:val="0"/>
      <w:marTop w:val="0"/>
      <w:marBottom w:val="0"/>
      <w:divBdr>
        <w:top w:val="none" w:sz="0" w:space="0" w:color="auto"/>
        <w:left w:val="none" w:sz="0" w:space="0" w:color="auto"/>
        <w:bottom w:val="none" w:sz="0" w:space="0" w:color="auto"/>
        <w:right w:val="none" w:sz="0" w:space="0" w:color="auto"/>
      </w:divBdr>
    </w:div>
    <w:div w:id="1785034941">
      <w:bodyDiv w:val="1"/>
      <w:marLeft w:val="0"/>
      <w:marRight w:val="0"/>
      <w:marTop w:val="0"/>
      <w:marBottom w:val="0"/>
      <w:divBdr>
        <w:top w:val="none" w:sz="0" w:space="0" w:color="auto"/>
        <w:left w:val="none" w:sz="0" w:space="0" w:color="auto"/>
        <w:bottom w:val="none" w:sz="0" w:space="0" w:color="auto"/>
        <w:right w:val="none" w:sz="0" w:space="0" w:color="auto"/>
      </w:divBdr>
    </w:div>
    <w:div w:id="1792698968">
      <w:bodyDiv w:val="1"/>
      <w:marLeft w:val="0"/>
      <w:marRight w:val="0"/>
      <w:marTop w:val="0"/>
      <w:marBottom w:val="0"/>
      <w:divBdr>
        <w:top w:val="none" w:sz="0" w:space="0" w:color="auto"/>
        <w:left w:val="none" w:sz="0" w:space="0" w:color="auto"/>
        <w:bottom w:val="none" w:sz="0" w:space="0" w:color="auto"/>
        <w:right w:val="none" w:sz="0" w:space="0" w:color="auto"/>
      </w:divBdr>
    </w:div>
    <w:div w:id="1919093458">
      <w:bodyDiv w:val="1"/>
      <w:marLeft w:val="0"/>
      <w:marRight w:val="0"/>
      <w:marTop w:val="0"/>
      <w:marBottom w:val="0"/>
      <w:divBdr>
        <w:top w:val="none" w:sz="0" w:space="0" w:color="auto"/>
        <w:left w:val="none" w:sz="0" w:space="0" w:color="auto"/>
        <w:bottom w:val="none" w:sz="0" w:space="0" w:color="auto"/>
        <w:right w:val="none" w:sz="0" w:space="0" w:color="auto"/>
      </w:divBdr>
    </w:div>
    <w:div w:id="1993026323">
      <w:bodyDiv w:val="1"/>
      <w:marLeft w:val="0"/>
      <w:marRight w:val="0"/>
      <w:marTop w:val="0"/>
      <w:marBottom w:val="0"/>
      <w:divBdr>
        <w:top w:val="none" w:sz="0" w:space="0" w:color="auto"/>
        <w:left w:val="none" w:sz="0" w:space="0" w:color="auto"/>
        <w:bottom w:val="none" w:sz="0" w:space="0" w:color="auto"/>
        <w:right w:val="none" w:sz="0" w:space="0" w:color="auto"/>
      </w:divBdr>
      <w:divsChild>
        <w:div w:id="2041708550">
          <w:marLeft w:val="0"/>
          <w:marRight w:val="0"/>
          <w:marTop w:val="0"/>
          <w:marBottom w:val="0"/>
          <w:divBdr>
            <w:top w:val="none" w:sz="0" w:space="0" w:color="auto"/>
            <w:left w:val="none" w:sz="0" w:space="0" w:color="auto"/>
            <w:bottom w:val="none" w:sz="0" w:space="0" w:color="auto"/>
            <w:right w:val="none" w:sz="0" w:space="0" w:color="auto"/>
          </w:divBdr>
          <w:divsChild>
            <w:div w:id="12454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3567">
      <w:bodyDiv w:val="1"/>
      <w:marLeft w:val="0"/>
      <w:marRight w:val="0"/>
      <w:marTop w:val="0"/>
      <w:marBottom w:val="0"/>
      <w:divBdr>
        <w:top w:val="none" w:sz="0" w:space="0" w:color="auto"/>
        <w:left w:val="none" w:sz="0" w:space="0" w:color="auto"/>
        <w:bottom w:val="none" w:sz="0" w:space="0" w:color="auto"/>
        <w:right w:val="none" w:sz="0" w:space="0" w:color="auto"/>
      </w:divBdr>
    </w:div>
    <w:div w:id="2128154597">
      <w:bodyDiv w:val="1"/>
      <w:marLeft w:val="0"/>
      <w:marRight w:val="0"/>
      <w:marTop w:val="0"/>
      <w:marBottom w:val="0"/>
      <w:divBdr>
        <w:top w:val="none" w:sz="0" w:space="0" w:color="auto"/>
        <w:left w:val="none" w:sz="0" w:space="0" w:color="auto"/>
        <w:bottom w:val="none" w:sz="0" w:space="0" w:color="auto"/>
        <w:right w:val="none" w:sz="0" w:space="0" w:color="auto"/>
      </w:divBdr>
      <w:divsChild>
        <w:div w:id="1125731662">
          <w:marLeft w:val="0"/>
          <w:marRight w:val="0"/>
          <w:marTop w:val="0"/>
          <w:marBottom w:val="225"/>
          <w:divBdr>
            <w:top w:val="none" w:sz="0" w:space="0" w:color="auto"/>
            <w:left w:val="none" w:sz="0" w:space="0" w:color="auto"/>
            <w:bottom w:val="none" w:sz="0" w:space="0" w:color="auto"/>
            <w:right w:val="none" w:sz="0" w:space="0" w:color="auto"/>
          </w:divBdr>
        </w:div>
        <w:div w:id="111563607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aike.so.com/doc/361350-382792.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401A9-7988-41B4-BB35-16D381F0C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21</Pages>
  <Words>1081</Words>
  <Characters>6167</Characters>
  <Application>Microsoft Office Word</Application>
  <DocSecurity>0</DocSecurity>
  <Lines>51</Lines>
  <Paragraphs>14</Paragraphs>
  <ScaleCrop>false</ScaleCrop>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xbany</cp:lastModifiedBy>
  <cp:revision>15</cp:revision>
  <cp:lastPrinted>2019-10-26T13:27:00Z</cp:lastPrinted>
  <dcterms:created xsi:type="dcterms:W3CDTF">2019-10-26T19:21:00Z</dcterms:created>
  <dcterms:modified xsi:type="dcterms:W3CDTF">2019-10-26T22:18:00Z</dcterms:modified>
</cp:coreProperties>
</file>