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D9488" w:sz="12"/>
              <w:left w:val="single" w:color="0D9488" w:sz="12"/>
              <w:bottom w:val="single" w:color="0D9488" w:sz="12"/>
              <w:right w:val="single" w:color="0D9488" w:sz="12"/>
            </w:tcBorders>
            <w:shd w:fill="0F766E" w:val="clear"/>
            <w:tcMar>
              <w:top w:type="dxa" w:w="480"/>
              <w:left w:type="dxa" w:w="480"/>
              <w:bottom w:type="dxa" w:w="480"/>
              <w:right w:type="dxa" w:w="480"/>
            </w:tcMar>
          </w:tcPr>
          <w:p>
            <w:pPr>
              <w:spacing w:before="0" w:after="80"/>
              <w:jc w:val="center"/>
            </w:pPr>
            <w:r>
              <w:rPr>
                <w:rFonts w:ascii="Arial" w:cs="Arial" w:eastAsia="Arial" w:hAnsi="Arial"/>
                <w:b/>
                <w:bCs/>
                <w:color w:val="A7F3D0"/>
                <w:sz w:val="20"/>
                <w:szCs w:val="20"/>
              </w:rPr>
              <w:t xml:space="preserve">CreditGen 10X</w:t>
            </w:r>
          </w:p>
          <w:p>
            <w:pPr>
              <w:spacing w:before="0" w:after="120"/>
              <w:jc w:val="center"/>
            </w:pPr>
            <w:r>
              <w:rPr>
                <w:rFonts w:ascii="Arial" w:cs="Arial" w:eastAsia="Arial" w:hAnsi="Arial"/>
                <w:b/>
                <w:bCs/>
                <w:color w:val="FFFFFF"/>
                <w:sz w:val="48"/>
                <w:szCs w:val="48"/>
              </w:rPr>
              <w:t xml:space="preserve">Decap CMS Setup Guide</w:t>
            </w:r>
          </w:p>
          <w:p>
            <w:pPr>
              <w:spacing w:before="0" w:after="80"/>
              <w:jc w:val="center"/>
            </w:pPr>
            <w:r>
              <w:rPr>
                <w:rFonts w:ascii="Arial" w:cs="Arial" w:eastAsia="Arial" w:hAnsi="Arial"/>
                <w:i/>
                <w:iCs/>
                <w:color w:val="D1FAE5"/>
                <w:sz w:val="24"/>
                <w:szCs w:val="24"/>
              </w:rPr>
              <w:t xml:space="preserve">Complete step-by-step instructions for total beginners</w:t>
            </w:r>
          </w:p>
          <w:p>
            <w:pPr>
              <w:spacing w:before="80" w:after="0"/>
              <w:jc w:val="center"/>
            </w:pPr>
            <w:r>
              <w:rPr>
                <w:rFonts w:ascii="Arial" w:cs="Arial" w:eastAsia="Arial" w:hAnsi="Arial"/>
                <w:color w:val="A7F3D0"/>
                <w:sz w:val="20"/>
                <w:szCs w:val="20"/>
              </w:rPr>
              <w:t xml:space="preserve">creditgen10x.com</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D9488" w:sz="8"/>
              <w:left w:val="single" w:color="0D9488" w:sz="8"/>
              <w:bottom w:val="single" w:color="0D9488" w:sz="8"/>
              <w:right w:val="single" w:color="0D9488" w:sz="8"/>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After completing this guide, you will be able to:</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Log into your own private admin panel at creditgen10x.com/admin</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Write and publish new blog posts without touching any code</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Upload images, add SEO descriptions, and toggle affiliate cards — all from a browser</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Edit or delete any post at any time</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Have posts go live automatically on your live site within 2 minutes of publishing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59E0B" w:sz="8"/>
              <w:left w:val="single" w:color="F59E0B" w:sz="8"/>
              <w:bottom w:val="single" w:color="F59E0B" w:sz="8"/>
              <w:right w:val="single" w:color="F59E0B" w:sz="8"/>
            </w:tcBorders>
            <w:shd w:fill="F59E0B" w:val="clear"/>
            <w:tcMar>
              <w:top w:type="dxa" w:w="80"/>
              <w:left w:type="dxa" w:w="160"/>
              <w:bottom w:type="dxa" w:w="80"/>
              <w:right w:type="dxa" w:w="160"/>
            </w:tcMar>
          </w:tcPr>
          <w:p>
            <w:r>
              <w:rPr>
                <w:rFonts w:ascii="Arial" w:cs="Arial" w:eastAsia="Arial" w:hAnsi="Arial"/>
                <w:b/>
                <w:bCs/>
                <w:color w:val="FFFFFF"/>
                <w:sz w:val="22"/>
                <w:szCs w:val="22"/>
              </w:rPr>
              <w:t xml:space="preserve">⏱  Time required: approximately 20–30 minutes (one time setup)</w:t>
            </w:r>
          </w:p>
        </w:tc>
      </w:tr>
      <w:tr>
        <w:tc>
          <w:tcPr>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color w:val="1A2E1A"/>
                <w:sz w:val="22"/>
                <w:szCs w:val="22"/>
              </w:rPr>
              <w:t xml:space="preserve">You only do this setup once. After that, publishing a post takes under 5 minutes.</w:t>
            </w:r>
          </w:p>
        </w:tc>
      </w:tr>
    </w:tbl>
    <w:p>
      <w:pPr>
        <w:spacing w:before="0" w:after="200"/>
      </w:pPr>
      <w:r>
        <w:t xml:space="preserve"/>
      </w:r>
    </w:p>
    <w:p>
      <w:pPr>
        <w:pBdr>
          <w:bottom w:val="single" w:color="DDE5E0" w:sz="4" w:space="1"/>
        </w:pBdr>
        <w:spacing w:before="200" w:after="200"/>
      </w:pPr>
      <w:r>
        <w:t xml:space="preserve"/>
      </w:r>
    </w:p>
    <w:p>
      <w:pPr>
        <w:pStyle w:val="Heading1"/>
        <w:spacing w:before="400" w:after="160"/>
      </w:pPr>
      <w:r>
        <w:rPr>
          <w:rFonts w:ascii="Arial" w:cs="Arial" w:eastAsia="Arial" w:hAnsi="Arial"/>
          <w:b/>
          <w:bCs/>
          <w:color w:val="1A2E1A"/>
          <w:sz w:val="36"/>
          <w:szCs w:val="36"/>
        </w:rPr>
        <w:t xml:space="preserve">Section 1 — How It Works (Read This First)</w:t>
      </w:r>
    </w:p>
    <w:p>
      <w:pPr>
        <w:spacing w:before="60" w:after="100"/>
      </w:pPr>
      <w:r>
        <w:rPr>
          <w:rFonts w:ascii="Arial" w:cs="Arial" w:eastAsia="Arial" w:hAnsi="Arial"/>
          <w:b/>
          <w:bCs/>
          <w:color w:val="1A2E1A"/>
          <w:sz w:val="22"/>
          <w:szCs w:val="22"/>
        </w:rPr>
        <w:t xml:space="preserve">You do not need to know how to code. </w:t>
      </w:r>
      <w:r>
        <w:rPr>
          <w:rFonts w:ascii="Arial" w:cs="Arial" w:eastAsia="Arial" w:hAnsi="Arial"/>
          <w:color w:val="4A5568"/>
          <w:sz w:val="22"/>
          <w:szCs w:val="22"/>
        </w:rPr>
        <w:t xml:space="preserve">Here is the plain-English version of what is happening behind the scenes: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0" w:after="80"/>
            </w:pPr>
            <w:r>
              <w:rPr>
                <w:rFonts w:ascii="Arial" w:cs="Arial" w:eastAsia="Arial" w:hAnsi="Arial"/>
                <w:b/>
                <w:bCs/>
                <w:color w:val="1A2E1A"/>
                <w:sz w:val="22"/>
                <w:szCs w:val="22"/>
              </w:rPr>
              <w:t xml:space="preserve">The pieces</w:t>
            </w:r>
          </w:p>
          <w:p>
            <w:pPr>
              <w:pStyle w:val="ListParagraph"/>
              <w:numPr>
                <w:ilvl w:val="0"/>
                <w:numId w:val="2"/>
              </w:numPr>
              <w:spacing w:before="40" w:after="60"/>
            </w:pPr>
            <w:r>
              <w:rPr>
                <w:rFonts w:ascii="Arial" w:cs="Arial" w:eastAsia="Arial" w:hAnsi="Arial"/>
                <w:b/>
                <w:bCs/>
                <w:color w:val="1A2E1A"/>
                <w:sz w:val="22"/>
                <w:szCs w:val="22"/>
              </w:rPr>
              <w:t xml:space="preserve">GitHub </w:t>
            </w:r>
            <w:r>
              <w:rPr>
                <w:rFonts w:ascii="Arial" w:cs="Arial" w:eastAsia="Arial" w:hAnsi="Arial"/>
                <w:color w:val="4A5568"/>
                <w:sz w:val="22"/>
                <w:szCs w:val="22"/>
              </w:rPr>
              <w:t xml:space="preserve">— stores all your website files (like a filing cabinet in the cloud)</w:t>
            </w:r>
          </w:p>
          <w:p>
            <w:pPr>
              <w:pStyle w:val="ListParagraph"/>
              <w:numPr>
                <w:ilvl w:val="0"/>
                <w:numId w:val="2"/>
              </w:numPr>
              <w:spacing w:before="40" w:after="60"/>
            </w:pPr>
            <w:r>
              <w:rPr>
                <w:rFonts w:ascii="Arial" w:cs="Arial" w:eastAsia="Arial" w:hAnsi="Arial"/>
                <w:b/>
                <w:bCs/>
                <w:color w:val="1A2E1A"/>
                <w:sz w:val="22"/>
                <w:szCs w:val="22"/>
              </w:rPr>
              <w:t xml:space="preserve">Netlify </w:t>
            </w:r>
            <w:r>
              <w:rPr>
                <w:rFonts w:ascii="Arial" w:cs="Arial" w:eastAsia="Arial" w:hAnsi="Arial"/>
                <w:color w:val="4A5568"/>
                <w:sz w:val="22"/>
                <w:szCs w:val="22"/>
              </w:rPr>
              <w:t xml:space="preserve">— publishes your site automatically whenever files change</w:t>
            </w:r>
          </w:p>
          <w:p>
            <w:pPr>
              <w:pStyle w:val="ListParagraph"/>
              <w:numPr>
                <w:ilvl w:val="0"/>
                <w:numId w:val="2"/>
              </w:numPr>
              <w:spacing w:before="40" w:after="60"/>
            </w:pPr>
            <w:r>
              <w:rPr>
                <w:rFonts w:ascii="Arial" w:cs="Arial" w:eastAsia="Arial" w:hAnsi="Arial"/>
                <w:b/>
                <w:bCs/>
                <w:color w:val="1A2E1A"/>
                <w:sz w:val="22"/>
                <w:szCs w:val="22"/>
              </w:rPr>
              <w:t xml:space="preserve">Decap CMS </w:t>
            </w:r>
            <w:r>
              <w:rPr>
                <w:rFonts w:ascii="Arial" w:cs="Arial" w:eastAsia="Arial" w:hAnsi="Arial"/>
                <w:color w:val="4A5568"/>
                <w:sz w:val="22"/>
                <w:szCs w:val="22"/>
              </w:rPr>
              <w:t xml:space="preserve">— the editor you use to write posts (lives at /admin on your site)</w:t>
            </w:r>
          </w:p>
          <w:p>
            <w:pPr>
              <w:pStyle w:val="ListParagraph"/>
              <w:numPr>
                <w:ilvl w:val="0"/>
                <w:numId w:val="2"/>
              </w:numPr>
              <w:spacing w:before="40" w:after="60"/>
            </w:pPr>
            <w:r>
              <w:rPr>
                <w:rFonts w:ascii="Arial" w:cs="Arial" w:eastAsia="Arial" w:hAnsi="Arial"/>
                <w:b/>
                <w:bCs/>
                <w:color w:val="1A2E1A"/>
                <w:sz w:val="22"/>
                <w:szCs w:val="22"/>
              </w:rPr>
              <w:t xml:space="preserve">Netlify Identity </w:t>
            </w:r>
            <w:r>
              <w:rPr>
                <w:rFonts w:ascii="Arial" w:cs="Arial" w:eastAsia="Arial" w:hAnsi="Arial"/>
                <w:color w:val="4A5568"/>
                <w:sz w:val="22"/>
                <w:szCs w:val="22"/>
              </w:rPr>
              <w:t xml:space="preserve">— handles your password and login, so only you can access /admin</w:t>
            </w:r>
          </w:p>
        </w:tc>
        <w:tc>
          <w:tcPr>
            <w:tcW w:type="dxa" w:w="4500"/>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0" w:after="80"/>
            </w:pPr>
            <w:r>
              <w:rPr>
                <w:rFonts w:ascii="Arial" w:cs="Arial" w:eastAsia="Arial" w:hAnsi="Arial"/>
                <w:b/>
                <w:bCs/>
                <w:color w:val="1A2E1A"/>
                <w:sz w:val="22"/>
                <w:szCs w:val="22"/>
              </w:rPr>
              <w:t xml:space="preserve">What happens when you publish</w:t>
            </w:r>
          </w:p>
          <w:p>
            <w:pPr>
              <w:pStyle w:val="ListParagraph"/>
              <w:numPr>
                <w:ilvl w:val="0"/>
                <w:numId w:val="2"/>
              </w:numPr>
              <w:spacing w:before="40" w:after="60"/>
            </w:pPr>
            <w:r>
              <w:rPr>
                <w:rFonts w:ascii="Arial" w:cs="Arial" w:eastAsia="Arial" w:hAnsi="Arial"/>
                <w:color w:val="4A5568"/>
                <w:sz w:val="22"/>
                <w:szCs w:val="22"/>
              </w:rPr>
              <w:t xml:space="preserve">You write a post in the editor</w:t>
            </w:r>
          </w:p>
          <w:p>
            <w:pPr>
              <w:pStyle w:val="ListParagraph"/>
              <w:numPr>
                <w:ilvl w:val="0"/>
                <w:numId w:val="2"/>
              </w:numPr>
              <w:spacing w:before="40" w:after="60"/>
            </w:pPr>
            <w:r>
              <w:rPr>
                <w:rFonts w:ascii="Arial" w:cs="Arial" w:eastAsia="Arial" w:hAnsi="Arial"/>
                <w:color w:val="4A5568"/>
                <w:sz w:val="22"/>
                <w:szCs w:val="22"/>
              </w:rPr>
              <w:t xml:space="preserve">You click Publish</w:t>
            </w:r>
          </w:p>
          <w:p>
            <w:pPr>
              <w:pStyle w:val="ListParagraph"/>
              <w:numPr>
                <w:ilvl w:val="0"/>
                <w:numId w:val="2"/>
              </w:numPr>
              <w:spacing w:before="40" w:after="60"/>
            </w:pPr>
            <w:r>
              <w:rPr>
                <w:rFonts w:ascii="Arial" w:cs="Arial" w:eastAsia="Arial" w:hAnsi="Arial"/>
                <w:color w:val="4A5568"/>
                <w:sz w:val="22"/>
                <w:szCs w:val="22"/>
              </w:rPr>
              <w:t xml:space="preserve">Decap saves the post to your GitHub filing cabinet</w:t>
            </w:r>
          </w:p>
          <w:p>
            <w:pPr>
              <w:pStyle w:val="ListParagraph"/>
              <w:numPr>
                <w:ilvl w:val="0"/>
                <w:numId w:val="2"/>
              </w:numPr>
              <w:spacing w:before="40" w:after="60"/>
            </w:pPr>
            <w:r>
              <w:rPr>
                <w:rFonts w:ascii="Arial" w:cs="Arial" w:eastAsia="Arial" w:hAnsi="Arial"/>
                <w:color w:val="4A5568"/>
                <w:sz w:val="22"/>
                <w:szCs w:val="22"/>
              </w:rPr>
              <w:t xml:space="preserve">Netlify sees the new file and rebuilds your site</w:t>
            </w:r>
          </w:p>
          <w:p>
            <w:pPr>
              <w:pStyle w:val="ListParagraph"/>
              <w:numPr>
                <w:ilvl w:val="0"/>
                <w:numId w:val="2"/>
              </w:numPr>
              <w:spacing w:before="40" w:after="60"/>
            </w:pPr>
            <w:r>
              <w:rPr>
                <w:rFonts w:ascii="Arial" w:cs="Arial" w:eastAsia="Arial" w:hAnsi="Arial"/>
                <w:color w:val="4A5568"/>
                <w:sz w:val="22"/>
                <w:szCs w:val="22"/>
              </w:rPr>
              <w:t xml:space="preserve">Post is live at creditgen10x.com/blog in about 90 seconds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D9488" w:sz="8"/>
              <w:left w:val="single" w:color="0D9488" w:sz="8"/>
              <w:bottom w:val="single" w:color="0D9488" w:sz="8"/>
              <w:right w:val="single" w:color="0D9488" w:sz="8"/>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The key point</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Your content lives in GitHub, not in a database. This means your site is fast, secure, free to host, and you never lose a post — GitHub keeps the full history of every change forever.</w:t>
            </w:r>
          </w:p>
        </w:tc>
      </w:tr>
    </w:tbl>
    <w:p>
      <w:pPr>
        <w:spacing w:before="0" w:after="200"/>
      </w:pPr>
      <w:r>
        <w:t xml:space="preserve"/>
      </w:r>
    </w:p>
    <w:p>
      <w:pPr>
        <w:pBdr>
          <w:bottom w:val="single" w:color="DDE5E0" w:sz="4" w:space="1"/>
        </w:pBdr>
        <w:spacing w:before="200" w:after="200"/>
      </w:pPr>
      <w:r>
        <w:t xml:space="preserve"/>
      </w:r>
    </w:p>
    <w:p>
      <w:pPr>
        <w:pStyle w:val="Heading1"/>
        <w:spacing w:before="400" w:after="160"/>
      </w:pPr>
      <w:r>
        <w:rPr>
          <w:rFonts w:ascii="Arial" w:cs="Arial" w:eastAsia="Arial" w:hAnsi="Arial"/>
          <w:b/>
          <w:bCs/>
          <w:color w:val="1A2E1A"/>
          <w:sz w:val="36"/>
          <w:szCs w:val="36"/>
        </w:rPr>
        <w:t xml:space="preserve">Section 2 — What You Need Before Starting</w:t>
      </w:r>
    </w:p>
    <w:p>
      <w:pPr>
        <w:spacing w:before="60" w:after="100"/>
      </w:pPr>
      <w:r>
        <w:rPr>
          <w:rFonts w:ascii="Arial" w:cs="Arial" w:eastAsia="Arial" w:hAnsi="Arial"/>
          <w:color w:val="4A5568"/>
          <w:sz w:val="22"/>
          <w:szCs w:val="22"/>
        </w:rPr>
        <w:t xml:space="preserve">Make sure you have the following ready. Everything is free.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What you need</w:t>
            </w:r>
          </w:p>
        </w:tc>
        <w:tc>
          <w:tcPr>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Where to get it</w:t>
            </w:r>
          </w:p>
        </w:tc>
        <w:tc>
          <w:tcPr>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GitHub account</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github.com</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Free — use your email to sign up if you don't have one</w:t>
            </w:r>
          </w:p>
        </w:tc>
      </w:tr>
      <w:tr>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Netlify account</w:t>
            </w:r>
          </w:p>
        </w:tc>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netlify.com</w:t>
            </w:r>
          </w:p>
        </w:tc>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Free — sign up with your GitHub account for easiest setup</w:t>
            </w:r>
          </w:p>
        </w:tc>
      </w:tr>
      <w:tr>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Your site files</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Already have these</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The ZIP file from this project (creditgen10x-final.zip)</w:t>
            </w:r>
          </w:p>
        </w:tc>
      </w:tr>
      <w:tr>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A web browser</w:t>
            </w:r>
          </w:p>
        </w:tc>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Already have this</w:t>
            </w:r>
          </w:p>
        </w:tc>
        <w:tc>
          <w:tcPr>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color w:val="1A2E1A"/>
                <w:sz w:val="21"/>
                <w:szCs w:val="21"/>
              </w:rPr>
              <w:t xml:space="preserve">Chrome or Firefox recommended</w:t>
            </w:r>
          </w:p>
        </w:tc>
      </w:tr>
      <w:tr>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15 minutes</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Right now</w:t>
            </w:r>
          </w:p>
        </w:tc>
        <w:tc>
          <w:tcPr>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color w:val="1A2E1A"/>
                <w:sz w:val="21"/>
                <w:szCs w:val="21"/>
              </w:rPr>
              <w:t xml:space="preserve">Uninterrupted time to follow these steps in order</w:t>
            </w:r>
          </w:p>
        </w:tc>
      </w:tr>
    </w:tbl>
    <w:p>
      <w:pPr>
        <w:spacing w:before="0" w:after="200"/>
      </w:pPr>
      <w:r>
        <w:t xml:space="preserve"/>
      </w:r>
    </w:p>
    <w:p>
      <w:pPr>
        <w:pBdr>
          <w:bottom w:val="single" w:color="DDE5E0" w:sz="4" w:space="1"/>
        </w:pBdr>
        <w:spacing w:before="200" w:after="200"/>
      </w:pPr>
      <w:r>
        <w:t xml:space="preserve"/>
      </w:r>
    </w:p>
    <w:p>
      <w:r>
        <w:br w:type="page"/>
      </w:r>
    </w:p>
    <w:p>
      <w:pPr>
        <w:pStyle w:val="Heading1"/>
        <w:spacing w:before="400" w:after="160"/>
      </w:pPr>
      <w:r>
        <w:rPr>
          <w:rFonts w:ascii="Arial" w:cs="Arial" w:eastAsia="Arial" w:hAnsi="Arial"/>
          <w:b/>
          <w:bCs/>
          <w:color w:val="1A2E1A"/>
          <w:sz w:val="36"/>
          <w:szCs w:val="36"/>
        </w:rPr>
        <w:t xml:space="preserve">Section 3 — Step-by-Step Setup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Upload your site files to GitHub</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Go to github.com and log in (or create a free account).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the green  New  button in the top-left corner.</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Name your repository: creditgen10x  (lowercase, no spaces).</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Make sure it is set to Public (required for the free Netlify plan).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Create repository.</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On the next page, look for the link that says  uploading an existing file  — click it.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Unzip your creditgen10x-final.zip file on your computer first, then drag ALL the extracted files and folders into the GitHub upload area.</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Scroll down, type a message like  Initial upload  in the commit box, then click  Commit changes.</w:t>
            </w:r>
          </w:p>
        </w:tc>
      </w:tr>
      <w:tr>
        <w:tc>
          <w:tcPr>
            <w:tcW w:type="dxa" w:w="700"/>
            <w:tcBorders>
              <w:top w:val="single" w:color="F59E0B" w:sz="4"/>
              <w:left w:val="single" w:color="F59E0B" w:sz="4"/>
              <w:bottom w:val="single" w:color="F59E0B" w:sz="4"/>
              <w:right w:val="single" w:color="F59E0B" w:sz="4"/>
            </w:tcBorders>
            <w:shd w:fill="FFFBEB"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i/>
                <w:iCs/>
                <w:color w:val="92400E"/>
                <w:sz w:val="21"/>
                <w:szCs w:val="21"/>
              </w:rPr>
              <w:t xml:space="preserve">All files must be at the ROOT level of the repo — not inside a subfolder. You should see index.html directly, not a folder called creditgen10x containing index.html.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Connect GitHub to Netlify</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Go to netlify.com and click  Sign up  — choose  Sign up with GitHub  for the easiest setup.</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Once logged in, click  Add new site, then  Import an existing project.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Choose  GitHub as your Git provider.</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Authorize Netlify to access your GitHub account when prompted.</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Find and click your creditgen10x repository in the list.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On the build settings page:  Build command: node build.js   and   Publish directory: . (a single period)</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Deploy site.</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Netlify will give your site a random URL like  random-name-123.netlify.app — your site is live!</w:t>
            </w:r>
          </w:p>
        </w:tc>
      </w:tr>
      <w:tr>
        <w:tc>
          <w:tcPr>
            <w:tcW w:type="dxa" w:w="700"/>
            <w:tcBorders>
              <w:top w:val="single" w:color="F59E0B" w:sz="4"/>
              <w:left w:val="single" w:color="F59E0B" w:sz="4"/>
              <w:bottom w:val="single" w:color="F59E0B" w:sz="4"/>
              <w:right w:val="single" w:color="F59E0B" w:sz="4"/>
            </w:tcBorders>
            <w:shd w:fill="FFFBEB"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i/>
                <w:iCs/>
                <w:color w:val="92400E"/>
                <w:sz w:val="21"/>
                <w:szCs w:val="21"/>
              </w:rPr>
              <w:t xml:space="preserve">The build command and publish directory must match exactly. The period ( . ) in the publish directory means the root folder — do not leave it blank.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Connect your custom domain creditgen10x.com</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In Netlify, go to your site dashboard and click  Domain settings.</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Add a domain  and type  creditgen10x.com.</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Netlify will show you two nameserver addresses (they look like dns1.p01.nsone.net).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Log into wherever you bought your domain (GoDaddy, Namecheap, etc.).</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Find the  Nameservers  setting for creditgen10x.com.</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Replace the existing nameservers with the ones Netlify gave you.</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Save the change. DNS propagation takes 5 minutes to 48 hours — usually under an hour.</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Netlify will automatically issue a free SSL certificate (the padlock in the browser) once DNS is active.</w:t>
            </w:r>
          </w:p>
        </w:tc>
      </w:tr>
      <w:tr>
        <w:tc>
          <w:tcPr>
            <w:tcW w:type="dxa" w:w="700"/>
            <w:tcBorders>
              <w:top w:val="single" w:color="F59E0B" w:sz="4"/>
              <w:left w:val="single" w:color="F59E0B" w:sz="4"/>
              <w:bottom w:val="single" w:color="F59E0B" w:sz="4"/>
              <w:right w:val="single" w:color="F59E0B" w:sz="4"/>
            </w:tcBorders>
            <w:shd w:fill="FFFBEB"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i/>
                <w:iCs/>
                <w:color w:val="92400E"/>
                <w:sz w:val="21"/>
                <w:szCs w:val="21"/>
              </w:rPr>
              <w:t xml:space="preserve">If your domain is already pointing to Netlify from before, you can skip this step.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Enable Netlify Identity (your CMS login system)</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In your Netlify site dashboard, click  Site settings  in the top menu.</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In the left sidebar, click  Identity.</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the blue  Enable Identity  button.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Scroll down to  Registration preferences and select  Invite only. This means only you can log in — no random people can register.</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Scroll further to  External providers — you can skip this section.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Now scroll to  Services → Git Gateway and click  Enable Git Gateway.</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That's it for this step. Git Gateway is what allows the CMS to save posts to your GitHub repo.</w:t>
            </w:r>
          </w:p>
        </w:tc>
      </w:tr>
      <w:tr>
        <w:tc>
          <w:tcPr>
            <w:tcW w:type="dxa" w:w="700"/>
            <w:tcBorders>
              <w:top w:val="single" w:color="F59E0B" w:sz="4"/>
              <w:left w:val="single" w:color="F59E0B" w:sz="4"/>
              <w:bottom w:val="single" w:color="F59E0B" w:sz="4"/>
              <w:right w:val="single" w:color="F59E0B" w:sz="4"/>
            </w:tcBorders>
            <w:shd w:fill="FFFBEB"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i/>
                <w:iCs/>
                <w:color w:val="92400E"/>
                <w:sz w:val="21"/>
                <w:szCs w:val="21"/>
              </w:rPr>
              <w:t xml:space="preserve">Invite only is critical. If you leave it on Open, anyone could register and access your CMS. Always use Invite only.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Invite yourself as the CMS admin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Still in Netlify, click  Identity  in the left sidebar.</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the  Invite users  button.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Type your own email address and click  Send.</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Check your email inbox — you will receive an invitation email from Netlify.</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the  Accept the invite  link in the email.</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You will be taken to your site and asked to create a password. Create a strong password and save it somewhere safe.</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You are now registered as the admin user.</w:t>
            </w:r>
          </w:p>
        </w:tc>
      </w:tr>
      <w:tr>
        <w:tc>
          <w:tcPr>
            <w:tcW w:type="dxa" w:w="700"/>
            <w:tcBorders>
              <w:top w:val="single" w:color="F59E0B" w:sz="4"/>
              <w:left w:val="single" w:color="F59E0B" w:sz="4"/>
              <w:bottom w:val="single" w:color="F59E0B" w:sz="4"/>
              <w:right w:val="single" w:color="F59E0B" w:sz="4"/>
            </w:tcBorders>
            <w:shd w:fill="FFFBEB"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80"/>
              <w:left w:type="dxa" w:w="160"/>
              <w:bottom w:type="dxa" w:w="80"/>
              <w:right w:type="dxa" w:w="160"/>
            </w:tcMar>
          </w:tcPr>
          <w:p>
            <w:r>
              <w:rPr>
                <w:rFonts w:ascii="Arial" w:cs="Arial" w:eastAsia="Arial" w:hAnsi="Arial"/>
                <w:i/>
                <w:iCs/>
                <w:color w:val="92400E"/>
                <w:sz w:val="21"/>
                <w:szCs w:val="21"/>
              </w:rPr>
              <w:t xml:space="preserve">Use the same email you use regularly — this is the email and password you will use every time you log into your CMS.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700"/>
        <w:gridCol w:w="8660"/>
      </w:tblGrid>
      <w:tr>
        <w:tc>
          <w:tcPr>
            <w:tcW w:type="dxa" w:w="700"/>
            <w:tcBorders>
              <w:top w:val="single" w:color="0D9488" w:sz="6"/>
              <w:left w:val="single" w:color="0D9488" w:sz="6"/>
              <w:bottom w:val="single" w:color="0D9488" w:sz="6"/>
              <w:right w:val="single" w:color="0D9488" w:sz="6"/>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8660"/>
            <w:tcBorders>
              <w:top w:val="single" w:color="0D9488" w:sz="6"/>
              <w:left w:val="single" w:color="0D9488" w:sz="6"/>
              <w:bottom w:val="single" w:color="0D9488" w:sz="6"/>
              <w:right w:val="single" w:color="0D9488" w:sz="6"/>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Log into your CMS for the first time</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Open a new browser tab and go to:  creditgen10x.com/admin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You will see a login screen. Enter the email and password you just created.</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Log in.</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You should now see the Decap CMS dashboard with Blog Posts listed on the left.</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Click  New Blog Post to test that everything is working.</w:t>
            </w:r>
          </w:p>
        </w:tc>
      </w:tr>
      <w:tr>
        <w:tc>
          <w:tcPr>
            <w:tcW w:type="dxa" w:w="700"/>
            <w:tcBorders>
              <w:top w:val="single" w:color="DDE5E0" w:sz="4"/>
              <w:left w:val="single" w:color="DDE5E0" w:sz="4"/>
              <w:bottom w:val="single" w:color="DDE5E0" w:sz="4"/>
              <w:right w:val="single" w:color="DDE5E0" w:sz="4"/>
            </w:tcBorders>
            <w:shd w:fill="F5F7F2" w:val="clear"/>
            <w:tcMar>
              <w:top w:type="dxa" w:w="60"/>
              <w:left w:type="dxa" w:w="120"/>
              <w:bottom w:type="dxa" w:w="60"/>
              <w:right w:type="dxa" w:w="120"/>
            </w:tcMar>
          </w:tcPr>
          <w:p/>
        </w:tc>
        <w:tc>
          <w:tcPr>
            <w:tcW w:type="dxa" w:w="8660"/>
            <w:tcBorders>
              <w:top w:val="single" w:color="DDE5E0" w:sz="4"/>
              <w:left w:val="single" w:color="DDE5E0" w:sz="4"/>
              <w:bottom w:val="single" w:color="DDE5E0" w:sz="4"/>
              <w:right w:val="single" w:color="DDE5E0" w:sz="4"/>
            </w:tcBorders>
            <w:shd w:fill="FFFFFF" w:val="clear"/>
            <w:tcMar>
              <w:top w:type="dxa" w:w="80"/>
              <w:left w:type="dxa" w:w="160"/>
              <w:bottom w:type="dxa" w:w="80"/>
              <w:right w:type="dxa" w:w="160"/>
            </w:tcMar>
          </w:tcPr>
          <w:p>
            <w:r>
              <w:rPr>
                <w:rFonts w:ascii="Arial" w:cs="Arial" w:eastAsia="Arial" w:hAnsi="Arial"/>
                <w:color w:val="1A2E1A"/>
                <w:sz w:val="22"/>
                <w:szCs w:val="22"/>
              </w:rPr>
              <w:t xml:space="preserve">You do not need to publish a real post yet — just confirm the editor loads.</w:t>
            </w:r>
          </w:p>
        </w:tc>
      </w:tr>
    </w:tbl>
    <w:p>
      <w:pPr>
        <w:spacing w:before="0" w:after="200"/>
      </w:pPr>
      <w:r>
        <w:t xml:space="preserve"/>
      </w:r>
    </w:p>
    <w:p>
      <w:pPr>
        <w:pBdr>
          <w:bottom w:val="single" w:color="DDE5E0" w:sz="4" w:space="1"/>
        </w:pBdr>
        <w:spacing w:before="200" w:after="200"/>
      </w:pPr>
      <w:r>
        <w:t xml:space="preserve"/>
      </w:r>
    </w:p>
    <w:p>
      <w:r>
        <w:br w:type="page"/>
      </w:r>
    </w:p>
    <w:p>
      <w:pPr>
        <w:pStyle w:val="Heading1"/>
        <w:spacing w:before="400" w:after="160"/>
      </w:pPr>
      <w:r>
        <w:rPr>
          <w:rFonts w:ascii="Arial" w:cs="Arial" w:eastAsia="Arial" w:hAnsi="Arial"/>
          <w:b/>
          <w:bCs/>
          <w:color w:val="1A2E1A"/>
          <w:sz w:val="36"/>
          <w:szCs w:val="36"/>
        </w:rPr>
        <w:t xml:space="preserve">Section 4 — Writing and Publishing Your First Post</w:t>
      </w:r>
    </w:p>
    <w:p>
      <w:pPr>
        <w:spacing w:before="60" w:after="100"/>
      </w:pPr>
      <w:r>
        <w:rPr>
          <w:rFonts w:ascii="Arial" w:cs="Arial" w:eastAsia="Arial" w:hAnsi="Arial"/>
          <w:color w:val="4A5568"/>
          <w:sz w:val="22"/>
          <w:szCs w:val="22"/>
        </w:rPr>
        <w:t xml:space="preserve">Once you are logged in at creditgen10x.com/admin, here is exactly what each field does: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What to put here</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Title</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The headline of your post. Keep under 65 characters. Include your main keyword naturally.</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Publish Date</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Today's date. Click the calendar icon and select today.</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SEO Description</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1–2 sentences that appear in Google search results. Between 50–160 characters. Include your main keyword.</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Category</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Pick the closest match from the dropdown. This organizes your blog.</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Tags</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Type 3–5 keywords and press Enter after each one. Example: credit score, credit repair, collections.</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Featured Image</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Optional. Click Upload and choose a JPG or PNG. Best size: 1200 x 630 pixels.</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Author</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Leave as CreditGen 10X Editorial Team unless you want your name shown.</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Read Time</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Estimate how many minutes to read. Roughly 1 minute per 200 words.</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Show Kikoff Card?</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Toggle ON to show the Kikoff affiliate card inside the post. Leave ON for most posts.</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Show IdentityIQ Card?</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Toggle ON to show the IdentityIQ affiliate card. Good for identity theft posts.</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Show Amazon Products?</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Toggle ON to show the certified mail and printer paper cards. Good for dispute posts.</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Body</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Your article goes here. Use the toolbar to add headings, bold text, and bullet lists.</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FAQ Section</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Optional but highly recommended for SEO. Click Add FAQ and enter a question and answer.</w:t>
            </w:r>
          </w:p>
        </w:tc>
      </w:tr>
      <w:tr>
        <w:tc>
          <w:tcPr>
            <w:tcW w:type="dxa" w:w="240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bCs/>
                <w:color w:val="1A2E1A"/>
                <w:sz w:val="21"/>
                <w:szCs w:val="21"/>
              </w:rPr>
              <w:t xml:space="preserve">CTA Headline / Text</w:t>
            </w:r>
          </w:p>
        </w:tc>
        <w:tc>
          <w:tcPr>
            <w:tcW w:type="dxa" w:w="6960"/>
            <w:tcBorders>
              <w:top w:val="single" w:color="DDE5E0" w:sz="4"/>
              <w:left w:val="single" w:color="DDE5E0" w:sz="4"/>
              <w:bottom w:val="single" w:color="DDE5E0" w:sz="4"/>
              <w:right w:val="single" w:color="DDE5E0" w:sz="4"/>
            </w:tcBorders>
            <w:shd w:fill="F5F7F2" w:val="clear"/>
            <w:tcMar>
              <w:top w:type="dxa" w:w="80"/>
              <w:left w:type="dxa" w:w="120"/>
              <w:bottom w:type="dxa" w:w="80"/>
              <w:right w:type="dxa" w:w="120"/>
            </w:tcMar>
          </w:tcPr>
          <w:p>
            <w:r>
              <w:rPr>
                <w:rFonts w:ascii="Arial" w:cs="Arial" w:eastAsia="Arial" w:hAnsi="Arial"/>
                <w:b w:val="false"/>
                <w:bCs w:val="false"/>
                <w:color w:val="4A5568"/>
                <w:sz w:val="21"/>
                <w:szCs w:val="21"/>
              </w:rPr>
              <w:t xml:space="preserve">The call-to-action at the bottom. Leave as default unless you want to customize it.</w:t>
            </w:r>
          </w:p>
        </w:tc>
      </w:tr>
      <w:tr>
        <w:tc>
          <w:tcPr>
            <w:tcW w:type="dxa" w:w="24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bCs/>
                <w:color w:val="1A2E1A"/>
                <w:sz w:val="21"/>
                <w:szCs w:val="21"/>
              </w:rPr>
              <w:t xml:space="preserve">Noindex?</w:t>
            </w:r>
          </w:p>
        </w:tc>
        <w:tc>
          <w:tcPr>
            <w:tcW w:type="dxa" w:w="69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Leave OFF (unchecked) for all real posts. Only turn ON for test posts you don't want Google to find.</w:t>
            </w:r>
          </w:p>
        </w:tc>
      </w:tr>
    </w:tbl>
    <w:p>
      <w:pPr>
        <w:spacing w:before="0" w:after="160"/>
      </w:pPr>
      <w:r>
        <w:t xml:space="preserve"/>
      </w:r>
    </w:p>
    <w:p>
      <w:pPr>
        <w:pStyle w:val="Heading3"/>
        <w:spacing w:before="240" w:after="80"/>
      </w:pPr>
      <w:r>
        <w:rPr>
          <w:rFonts w:ascii="Arial" w:cs="Arial" w:eastAsia="Arial" w:hAnsi="Arial"/>
          <w:b/>
          <w:bCs/>
          <w:color w:val="1A2E1A"/>
          <w:sz w:val="24"/>
          <w:szCs w:val="24"/>
        </w:rPr>
        <w:t xml:space="preserve">To publish a post:</w:t>
      </w:r>
    </w:p>
    <w:p>
      <w:pPr>
        <w:pStyle w:val="ListParagraph"/>
        <w:numPr>
          <w:ilvl w:val="0"/>
          <w:numId w:val="3"/>
        </w:numPr>
        <w:spacing w:before="80" w:after="80"/>
      </w:pPr>
      <w:r>
        <w:rPr>
          <w:rFonts w:ascii="Arial" w:cs="Arial" w:eastAsia="Arial" w:hAnsi="Arial"/>
          <w:color w:val="4A5568"/>
          <w:sz w:val="22"/>
          <w:szCs w:val="22"/>
        </w:rPr>
        <w:t xml:space="preserve">Fill in at minimum: Title, Publish Date, SEO Description, Category, and Body.</w:t>
      </w:r>
    </w:p>
    <w:p>
      <w:pPr>
        <w:pStyle w:val="ListParagraph"/>
        <w:numPr>
          <w:ilvl w:val="0"/>
          <w:numId w:val="3"/>
        </w:numPr>
        <w:spacing w:before="80" w:after="80"/>
      </w:pPr>
      <w:r>
        <w:rPr>
          <w:rFonts w:ascii="Arial" w:cs="Arial" w:eastAsia="Arial" w:hAnsi="Arial"/>
          <w:color w:val="4A5568"/>
          <w:sz w:val="22"/>
          <w:szCs w:val="22"/>
        </w:rPr>
        <w:t xml:space="preserve">Click the  Save  button in the top-right of the editor.</w:t>
      </w:r>
    </w:p>
    <w:p>
      <w:pPr>
        <w:pStyle w:val="ListParagraph"/>
        <w:numPr>
          <w:ilvl w:val="0"/>
          <w:numId w:val="3"/>
        </w:numPr>
        <w:spacing w:before="80" w:after="80"/>
      </w:pPr>
      <w:r>
        <w:rPr>
          <w:rFonts w:ascii="Arial" w:cs="Arial" w:eastAsia="Arial" w:hAnsi="Arial"/>
          <w:color w:val="4A5568"/>
          <w:sz w:val="22"/>
          <w:szCs w:val="22"/>
        </w:rPr>
        <w:t xml:space="preserve">The status will change to  In Review  (this is the editorial workflow — you can review before publishing).</w:t>
      </w:r>
    </w:p>
    <w:p>
      <w:pPr>
        <w:pStyle w:val="ListParagraph"/>
        <w:numPr>
          <w:ilvl w:val="0"/>
          <w:numId w:val="3"/>
        </w:numPr>
        <w:spacing w:before="80" w:after="80"/>
      </w:pPr>
      <w:r>
        <w:rPr>
          <w:rFonts w:ascii="Arial" w:cs="Arial" w:eastAsia="Arial" w:hAnsi="Arial"/>
          <w:color w:val="4A5568"/>
          <w:sz w:val="22"/>
          <w:szCs w:val="22"/>
        </w:rPr>
        <w:t xml:space="preserve">To make it live immediately, change the status dropdown from  In Review  to  Ready, then click  Publish now.</w:t>
      </w:r>
    </w:p>
    <w:p>
      <w:pPr>
        <w:pStyle w:val="ListParagraph"/>
        <w:numPr>
          <w:ilvl w:val="0"/>
          <w:numId w:val="3"/>
        </w:numPr>
        <w:spacing w:before="80" w:after="80"/>
      </w:pPr>
      <w:r>
        <w:rPr>
          <w:rFonts w:ascii="Arial" w:cs="Arial" w:eastAsia="Arial" w:hAnsi="Arial"/>
          <w:color w:val="4A5568"/>
          <w:sz w:val="22"/>
          <w:szCs w:val="22"/>
        </w:rPr>
        <w:t xml:space="preserve">Netlify will rebuild your site. The post will be live at creditgen10x.com/blog within 60–90 seconds.</w:t>
      </w:r>
    </w:p>
    <w:p>
      <w:pPr>
        <w:spacing w:before="0" w:after="200"/>
      </w:pPr>
      <w:r>
        <w:t xml:space="preserve"/>
      </w:r>
    </w:p>
    <w:p>
      <w:pPr>
        <w:pBdr>
          <w:bottom w:val="single" w:color="DDE5E0" w:sz="4" w:space="1"/>
        </w:pBdr>
        <w:spacing w:before="200" w:after="200"/>
      </w:pPr>
      <w:r>
        <w:t xml:space="preserve"/>
      </w:r>
    </w:p>
    <w:p>
      <w:r>
        <w:br w:type="page"/>
      </w:r>
    </w:p>
    <w:p>
      <w:pPr>
        <w:pStyle w:val="Heading1"/>
        <w:spacing w:before="400" w:after="160"/>
      </w:pPr>
      <w:r>
        <w:rPr>
          <w:rFonts w:ascii="Arial" w:cs="Arial" w:eastAsia="Arial" w:hAnsi="Arial"/>
          <w:b/>
          <w:bCs/>
          <w:color w:val="1A2E1A"/>
          <w:sz w:val="36"/>
          <w:szCs w:val="36"/>
        </w:rPr>
        <w:t xml:space="preserve">Section 5 — Troubleshooting</w:t>
      </w:r>
    </w:p>
    <w:p>
      <w:pPr>
        <w:pStyle w:val="Heading3"/>
        <w:spacing w:before="240" w:after="80"/>
      </w:pPr>
      <w:r>
        <w:rPr>
          <w:rFonts w:ascii="Arial" w:cs="Arial" w:eastAsia="Arial" w:hAnsi="Arial"/>
          <w:b/>
          <w:bCs/>
          <w:color w:val="1A2E1A"/>
          <w:sz w:val="24"/>
          <w:szCs w:val="24"/>
        </w:rPr>
        <w:t xml:space="preserve">Problem: I go to creditgen10x.com/admin and see a blank page or 404</w:t>
      </w:r>
    </w:p>
    <w:p>
      <w:pPr>
        <w:spacing w:before="60" w:after="100"/>
      </w:pPr>
      <w:r>
        <w:rPr>
          <w:rFonts w:ascii="Arial" w:cs="Arial" w:eastAsia="Arial" w:hAnsi="Arial"/>
          <w:color w:val="4A5568"/>
          <w:sz w:val="22"/>
          <w:szCs w:val="22"/>
        </w:rPr>
        <w:t xml:space="preserve">This usually means the admin folder was not uploaded to GitHub correctly. Go to </w:t>
      </w:r>
      <w:hyperlink w:history="1" r:id="rIdvhjflrrape-2awgt_i-i-">
        <w:r>
          <w:rPr>
            <w:rFonts w:ascii="Arial" w:cs="Arial" w:eastAsia="Arial" w:hAnsi="Arial"/>
            <w:color w:val="0D9488"/>
            <w:sz w:val="22"/>
            <w:szCs w:val="22"/>
            <w:u w:val="single"/>
          </w:rPr>
          <w:t xml:space="preserve">github.com</w:t>
        </w:r>
      </w:hyperlink>
      <w:r>
        <w:rPr>
          <w:rFonts w:ascii="Arial" w:cs="Arial" w:eastAsia="Arial" w:hAnsi="Arial"/>
          <w:color w:val="4A5568"/>
          <w:sz w:val="22"/>
          <w:szCs w:val="22"/>
        </w:rPr>
        <w:t xml:space="preserve"> and check that your repo has an </w:t>
      </w:r>
      <w:r>
        <w:rPr>
          <w:rFonts w:ascii="Courier New" w:cs="Courier New" w:eastAsia="Courier New" w:hAnsi="Courier New"/>
          <w:b/>
          <w:bCs/>
          <w:color w:val="0F766E"/>
          <w:sz w:val="20"/>
          <w:szCs w:val="20"/>
        </w:rPr>
        <w:t xml:space="preserve">admin/</w:t>
      </w:r>
      <w:r>
        <w:rPr>
          <w:rFonts w:ascii="Arial" w:cs="Arial" w:eastAsia="Arial" w:hAnsi="Arial"/>
          <w:color w:val="4A5568"/>
          <w:sz w:val="22"/>
          <w:szCs w:val="22"/>
        </w:rPr>
        <w:t xml:space="preserve"> folder containing both </w:t>
      </w:r>
      <w:r>
        <w:rPr>
          <w:rFonts w:ascii="Courier New" w:cs="Courier New" w:eastAsia="Courier New" w:hAnsi="Courier New"/>
          <w:b/>
          <w:bCs/>
          <w:color w:val="0F766E"/>
          <w:sz w:val="20"/>
          <w:szCs w:val="20"/>
        </w:rPr>
        <w:t xml:space="preserve">index.html</w:t>
      </w:r>
      <w:r>
        <w:rPr>
          <w:rFonts w:ascii="Arial" w:cs="Arial" w:eastAsia="Arial" w:hAnsi="Arial"/>
          <w:color w:val="4A5568"/>
          <w:sz w:val="22"/>
          <w:szCs w:val="22"/>
        </w:rPr>
        <w:t xml:space="preserve"> and </w:t>
      </w:r>
      <w:r>
        <w:rPr>
          <w:rFonts w:ascii="Courier New" w:cs="Courier New" w:eastAsia="Courier New" w:hAnsi="Courier New"/>
          <w:b/>
          <w:bCs/>
          <w:color w:val="0F766E"/>
          <w:sz w:val="20"/>
          <w:szCs w:val="20"/>
        </w:rPr>
        <w:t xml:space="preserve">config.yml</w:t>
      </w:r>
      <w:r>
        <w:rPr>
          <w:rFonts w:ascii="Arial" w:cs="Arial" w:eastAsia="Arial" w:hAnsi="Arial"/>
          <w:color w:val="4A5568"/>
          <w:sz w:val="22"/>
          <w:szCs w:val="22"/>
        </w:rPr>
        <w:t xml:space="preserve">.</w:t>
      </w:r>
    </w:p>
    <w:p>
      <w:pPr>
        <w:spacing w:before="0" w:after="100"/>
      </w:pPr>
      <w:r>
        <w:t xml:space="preserve"/>
      </w:r>
    </w:p>
    <w:p>
      <w:pPr>
        <w:pStyle w:val="Heading3"/>
        <w:spacing w:before="240" w:after="80"/>
      </w:pPr>
      <w:r>
        <w:rPr>
          <w:rFonts w:ascii="Arial" w:cs="Arial" w:eastAsia="Arial" w:hAnsi="Arial"/>
          <w:b/>
          <w:bCs/>
          <w:color w:val="1A2E1A"/>
          <w:sz w:val="24"/>
          <w:szCs w:val="24"/>
        </w:rPr>
        <w:t xml:space="preserve">Problem: I see the CMS login but my email and password don't work</w:t>
      </w:r>
    </w:p>
    <w:p>
      <w:pPr>
        <w:spacing w:before="60" w:after="100"/>
      </w:pPr>
      <w:r>
        <w:rPr>
          <w:rFonts w:ascii="Arial" w:cs="Arial" w:eastAsia="Arial" w:hAnsi="Arial"/>
          <w:color w:val="4A5568"/>
          <w:sz w:val="22"/>
          <w:szCs w:val="22"/>
        </w:rPr>
        <w:t xml:space="preserve">You may not have accepted the invitation email from Netlify. Check your inbox (including spam) for an email from Netlify with the subject Accept your invite. If you cannot find it, go to Netlify → Identity → Invite users and send yourself a new invite.</w:t>
      </w:r>
    </w:p>
    <w:p>
      <w:pPr>
        <w:spacing w:before="0" w:after="100"/>
      </w:pPr>
      <w:r>
        <w:t xml:space="preserve"/>
      </w:r>
    </w:p>
    <w:p>
      <w:pPr>
        <w:pStyle w:val="Heading3"/>
        <w:spacing w:before="240" w:after="80"/>
      </w:pPr>
      <w:r>
        <w:rPr>
          <w:rFonts w:ascii="Arial" w:cs="Arial" w:eastAsia="Arial" w:hAnsi="Arial"/>
          <w:b/>
          <w:bCs/>
          <w:color w:val="1A2E1A"/>
          <w:sz w:val="24"/>
          <w:szCs w:val="24"/>
        </w:rPr>
        <w:t xml:space="preserve">Problem: I publish a post but it doesn't appear on the site</w:t>
      </w:r>
    </w:p>
    <w:p>
      <w:pPr>
        <w:spacing w:before="60" w:after="100"/>
      </w:pPr>
      <w:r>
        <w:rPr>
          <w:rFonts w:ascii="Arial" w:cs="Arial" w:eastAsia="Arial" w:hAnsi="Arial"/>
          <w:color w:val="4A5568"/>
          <w:sz w:val="22"/>
          <w:szCs w:val="22"/>
        </w:rPr>
        <w:t xml:space="preserve">Check the Netlify dashboard under </w:t>
      </w:r>
      <w:r>
        <w:rPr>
          <w:rFonts w:ascii="Arial" w:cs="Arial" w:eastAsia="Arial" w:hAnsi="Arial"/>
          <w:b/>
          <w:bCs/>
          <w:color w:val="1A2E1A"/>
          <w:sz w:val="22"/>
          <w:szCs w:val="22"/>
        </w:rPr>
        <w:t xml:space="preserve">Deploys</w:t>
      </w:r>
      <w:r>
        <w:rPr>
          <w:rFonts w:ascii="Arial" w:cs="Arial" w:eastAsia="Arial" w:hAnsi="Arial"/>
          <w:color w:val="4A5568"/>
          <w:sz w:val="22"/>
          <w:szCs w:val="22"/>
        </w:rPr>
        <w:t xml:space="preserve">. You should see a new deploy running. If the deploy says Failed, click on it to see the error log. The most common cause is a typo in </w:t>
      </w:r>
      <w:r>
        <w:rPr>
          <w:rFonts w:ascii="Courier New" w:cs="Courier New" w:eastAsia="Courier New" w:hAnsi="Courier New"/>
          <w:b/>
          <w:bCs/>
          <w:color w:val="0F766E"/>
          <w:sz w:val="20"/>
          <w:szCs w:val="20"/>
        </w:rPr>
        <w:t xml:space="preserve">build.js</w:t>
      </w:r>
      <w:r>
        <w:rPr>
          <w:rFonts w:ascii="Arial" w:cs="Arial" w:eastAsia="Arial" w:hAnsi="Arial"/>
          <w:color w:val="4A5568"/>
          <w:sz w:val="22"/>
          <w:szCs w:val="22"/>
        </w:rPr>
        <w:t xml:space="preserve">.</w:t>
      </w:r>
    </w:p>
    <w:p>
      <w:pPr>
        <w:spacing w:before="0" w:after="100"/>
      </w:pPr>
      <w:r>
        <w:t xml:space="preserve"/>
      </w:r>
    </w:p>
    <w:p>
      <w:pPr>
        <w:pStyle w:val="Heading3"/>
        <w:spacing w:before="240" w:after="80"/>
      </w:pPr>
      <w:r>
        <w:rPr>
          <w:rFonts w:ascii="Arial" w:cs="Arial" w:eastAsia="Arial" w:hAnsi="Arial"/>
          <w:b/>
          <w:bCs/>
          <w:color w:val="1A2E1A"/>
          <w:sz w:val="24"/>
          <w:szCs w:val="24"/>
        </w:rPr>
        <w:t xml:space="preserve">Problem: I get a 405 error when trying to log in</w:t>
      </w:r>
    </w:p>
    <w:p>
      <w:pPr>
        <w:spacing w:before="60" w:after="100"/>
      </w:pPr>
      <w:r>
        <w:rPr>
          <w:rFonts w:ascii="Arial" w:cs="Arial" w:eastAsia="Arial" w:hAnsi="Arial"/>
          <w:color w:val="4A5568"/>
          <w:sz w:val="22"/>
          <w:szCs w:val="22"/>
        </w:rPr>
        <w:t xml:space="preserve">This can happen if your domain uses Cloudflare's proxy (the orange cloud icon in Cloudflare DNS settings). In Cloudflare, find the </w:t>
      </w:r>
      <w:r>
        <w:rPr>
          <w:rFonts w:ascii="Courier New" w:cs="Courier New" w:eastAsia="Courier New" w:hAnsi="Courier New"/>
          <w:b/>
          <w:bCs/>
          <w:color w:val="0F766E"/>
          <w:sz w:val="20"/>
          <w:szCs w:val="20"/>
        </w:rPr>
        <w:t xml:space="preserve">_redirects</w:t>
      </w:r>
      <w:r>
        <w:rPr>
          <w:rFonts w:ascii="Arial" w:cs="Arial" w:eastAsia="Arial" w:hAnsi="Arial"/>
          <w:color w:val="4A5568"/>
          <w:sz w:val="22"/>
          <w:szCs w:val="22"/>
        </w:rPr>
        <w:t xml:space="preserve"> entry for your domain and click the orange cloud icon to turn it grey (DNS only). This allows Netlify Identity requests to pass through. More detail at: </w:t>
      </w:r>
      <w:hyperlink w:history="1" r:id="rIdx7p6oszol-k_9w4vdrnxa">
        <w:r>
          <w:rPr>
            <w:rFonts w:ascii="Arial" w:cs="Arial" w:eastAsia="Arial" w:hAnsi="Arial"/>
            <w:color w:val="0D9488"/>
            <w:sz w:val="22"/>
            <w:szCs w:val="22"/>
            <w:u w:val="single"/>
          </w:rPr>
          <w:t xml:space="preserve">decapcms.org/docs/netlify</w:t>
        </w:r>
      </w:hyperlink>
    </w:p>
    <w:p>
      <w:pPr>
        <w:spacing w:before="0" w:after="100"/>
      </w:pPr>
      <w:r>
        <w:t xml:space="preserve"/>
      </w:r>
    </w:p>
    <w:p>
      <w:pPr>
        <w:pStyle w:val="Heading3"/>
        <w:spacing w:before="240" w:after="80"/>
      </w:pPr>
      <w:r>
        <w:rPr>
          <w:rFonts w:ascii="Arial" w:cs="Arial" w:eastAsia="Arial" w:hAnsi="Arial"/>
          <w:b/>
          <w:bCs/>
          <w:color w:val="1A2E1A"/>
          <w:sz w:val="24"/>
          <w:szCs w:val="24"/>
        </w:rPr>
        <w:t xml:space="preserve">Problem: My images are not showing up in posts</w:t>
      </w:r>
    </w:p>
    <w:p>
      <w:pPr>
        <w:spacing w:before="60" w:after="100"/>
      </w:pPr>
      <w:r>
        <w:rPr>
          <w:rFonts w:ascii="Arial" w:cs="Arial" w:eastAsia="Arial" w:hAnsi="Arial"/>
          <w:color w:val="4A5568"/>
          <w:sz w:val="22"/>
          <w:szCs w:val="22"/>
        </w:rPr>
        <w:t xml:space="preserve">Make sure you have an </w:t>
      </w:r>
      <w:r>
        <w:rPr>
          <w:rFonts w:ascii="Courier New" w:cs="Courier New" w:eastAsia="Courier New" w:hAnsi="Courier New"/>
          <w:b/>
          <w:bCs/>
          <w:color w:val="0F766E"/>
          <w:sz w:val="20"/>
          <w:szCs w:val="20"/>
        </w:rPr>
        <w:t xml:space="preserve">images/</w:t>
      </w:r>
      <w:r>
        <w:rPr>
          <w:rFonts w:ascii="Arial" w:cs="Arial" w:eastAsia="Arial" w:hAnsi="Arial"/>
          <w:color w:val="4A5568"/>
          <w:sz w:val="22"/>
          <w:szCs w:val="22"/>
        </w:rPr>
        <w:t xml:space="preserve"> folder in your GitHub repo. The CMS saves uploaded images to </w:t>
      </w:r>
      <w:r>
        <w:rPr>
          <w:rFonts w:ascii="Courier New" w:cs="Courier New" w:eastAsia="Courier New" w:hAnsi="Courier New"/>
          <w:b/>
          <w:bCs/>
          <w:color w:val="0F766E"/>
          <w:sz w:val="20"/>
          <w:szCs w:val="20"/>
        </w:rPr>
        <w:t xml:space="preserve">images/uploads/</w:t>
      </w:r>
      <w:r>
        <w:rPr>
          <w:rFonts w:ascii="Arial" w:cs="Arial" w:eastAsia="Arial" w:hAnsi="Arial"/>
          <w:color w:val="4A5568"/>
          <w:sz w:val="22"/>
          <w:szCs w:val="22"/>
        </w:rPr>
        <w:t xml:space="preserve"> — if that folder doesn't exist, create it by adding a blank file called </w:t>
      </w:r>
      <w:r>
        <w:rPr>
          <w:rFonts w:ascii="Courier New" w:cs="Courier New" w:eastAsia="Courier New" w:hAnsi="Courier New"/>
          <w:b/>
          <w:bCs/>
          <w:color w:val="0F766E"/>
          <w:sz w:val="20"/>
          <w:szCs w:val="20"/>
        </w:rPr>
        <w:t xml:space="preserve">.gitkeep</w:t>
      </w:r>
      <w:r>
        <w:rPr>
          <w:rFonts w:ascii="Arial" w:cs="Arial" w:eastAsia="Arial" w:hAnsi="Arial"/>
          <w:color w:val="4A5568"/>
          <w:sz w:val="22"/>
          <w:szCs w:val="22"/>
        </w:rPr>
        <w:t xml:space="preserve"> inside </w:t>
      </w:r>
      <w:r>
        <w:rPr>
          <w:rFonts w:ascii="Courier New" w:cs="Courier New" w:eastAsia="Courier New" w:hAnsi="Courier New"/>
          <w:b/>
          <w:bCs/>
          <w:color w:val="0F766E"/>
          <w:sz w:val="20"/>
          <w:szCs w:val="20"/>
        </w:rPr>
        <w:t xml:space="preserve">images/uploads/</w:t>
      </w:r>
      <w:r>
        <w:rPr>
          <w:rFonts w:ascii="Arial" w:cs="Arial" w:eastAsia="Arial" w:hAnsi="Arial"/>
          <w:color w:val="4A5568"/>
          <w:sz w:val="22"/>
          <w:szCs w:val="22"/>
        </w:rPr>
        <w:t xml:space="preserve">.</w:t>
      </w:r>
    </w:p>
    <w:p>
      <w:pPr>
        <w:spacing w:before="0" w:after="200"/>
      </w:pPr>
      <w:r>
        <w:t xml:space="preserve"/>
      </w:r>
    </w:p>
    <w:p>
      <w:pPr>
        <w:pBdr>
          <w:bottom w:val="single" w:color="DDE5E0" w:sz="4" w:space="1"/>
        </w:pBdr>
        <w:spacing w:before="200" w:after="200"/>
      </w:pPr>
      <w:r>
        <w:t xml:space="preserve"/>
      </w:r>
    </w:p>
    <w:p>
      <w:pPr>
        <w:pStyle w:val="Heading1"/>
        <w:spacing w:before="400" w:after="160"/>
      </w:pPr>
      <w:r>
        <w:rPr>
          <w:rFonts w:ascii="Arial" w:cs="Arial" w:eastAsia="Arial" w:hAnsi="Arial"/>
          <w:b/>
          <w:bCs/>
          <w:color w:val="1A2E1A"/>
          <w:sz w:val="36"/>
          <w:szCs w:val="36"/>
        </w:rPr>
        <w:t xml:space="preserve">Section 6 — Quick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0" w:after="100"/>
            </w:pPr>
            <w:r>
              <w:rPr>
                <w:rFonts w:ascii="Arial" w:cs="Arial" w:eastAsia="Arial" w:hAnsi="Arial"/>
                <w:b/>
                <w:bCs/>
                <w:color w:val="1A2E1A"/>
                <w:sz w:val="22"/>
                <w:szCs w:val="22"/>
              </w:rPr>
              <w:t xml:space="preserve">Important URLs</w:t>
            </w:r>
          </w:p>
          <w:p>
            <w:pPr>
              <w:spacing w:before="40" w:after="60"/>
            </w:pPr>
            <w:r>
              <w:rPr>
                <w:rFonts w:ascii="Arial" w:cs="Arial" w:eastAsia="Arial" w:hAnsi="Arial"/>
                <w:b/>
                <w:bCs/>
                <w:color w:val="1A2E1A"/>
                <w:sz w:val="21"/>
                <w:szCs w:val="21"/>
              </w:rPr>
              <w:t xml:space="preserve">Your live site: </w:t>
            </w:r>
            <w:r>
              <w:rPr>
                <w:rFonts w:ascii="Courier New" w:cs="Courier New" w:eastAsia="Courier New" w:hAnsi="Courier New"/>
                <w:color w:val="0F766E"/>
                <w:sz w:val="19"/>
                <w:szCs w:val="19"/>
              </w:rPr>
              <w:t xml:space="preserve">creditgen10x.com</w:t>
            </w:r>
          </w:p>
          <w:p>
            <w:pPr>
              <w:spacing w:before="40" w:after="60"/>
            </w:pPr>
            <w:r>
              <w:rPr>
                <w:rFonts w:ascii="Arial" w:cs="Arial" w:eastAsia="Arial" w:hAnsi="Arial"/>
                <w:b/>
                <w:bCs/>
                <w:color w:val="1A2E1A"/>
                <w:sz w:val="21"/>
                <w:szCs w:val="21"/>
              </w:rPr>
              <w:t xml:space="preserve">Your blog: </w:t>
            </w:r>
            <w:r>
              <w:rPr>
                <w:rFonts w:ascii="Courier New" w:cs="Courier New" w:eastAsia="Courier New" w:hAnsi="Courier New"/>
                <w:color w:val="0F766E"/>
                <w:sz w:val="19"/>
                <w:szCs w:val="19"/>
              </w:rPr>
              <w:t xml:space="preserve">creditgen10x.com/blog</w:t>
            </w:r>
          </w:p>
          <w:p>
            <w:pPr>
              <w:spacing w:before="40" w:after="60"/>
            </w:pPr>
            <w:r>
              <w:rPr>
                <w:rFonts w:ascii="Arial" w:cs="Arial" w:eastAsia="Arial" w:hAnsi="Arial"/>
                <w:b/>
                <w:bCs/>
                <w:color w:val="1A2E1A"/>
                <w:sz w:val="21"/>
                <w:szCs w:val="21"/>
              </w:rPr>
              <w:t xml:space="preserve">Your CMS admin: </w:t>
            </w:r>
            <w:r>
              <w:rPr>
                <w:rFonts w:ascii="Courier New" w:cs="Courier New" w:eastAsia="Courier New" w:hAnsi="Courier New"/>
                <w:color w:val="0F766E"/>
                <w:sz w:val="19"/>
                <w:szCs w:val="19"/>
              </w:rPr>
              <w:t xml:space="preserve">creditgen10x.com/admin</w:t>
            </w:r>
          </w:p>
          <w:p>
            <w:pPr>
              <w:spacing w:before="40" w:after="60"/>
            </w:pPr>
            <w:r>
              <w:rPr>
                <w:rFonts w:ascii="Arial" w:cs="Arial" w:eastAsia="Arial" w:hAnsi="Arial"/>
                <w:b/>
                <w:bCs/>
                <w:color w:val="1A2E1A"/>
                <w:sz w:val="21"/>
                <w:szCs w:val="21"/>
              </w:rPr>
              <w:t xml:space="preserve">Your Netlify dashboard: </w:t>
            </w:r>
            <w:r>
              <w:rPr>
                <w:rFonts w:ascii="Courier New" w:cs="Courier New" w:eastAsia="Courier New" w:hAnsi="Courier New"/>
                <w:color w:val="0F766E"/>
                <w:sz w:val="19"/>
                <w:szCs w:val="19"/>
              </w:rPr>
              <w:t xml:space="preserve">app.netlify.com</w:t>
            </w:r>
          </w:p>
          <w:p>
            <w:pPr>
              <w:spacing w:before="40" w:after="60"/>
            </w:pPr>
            <w:r>
              <w:rPr>
                <w:rFonts w:ascii="Arial" w:cs="Arial" w:eastAsia="Arial" w:hAnsi="Arial"/>
                <w:b/>
                <w:bCs/>
                <w:color w:val="1A2E1A"/>
                <w:sz w:val="21"/>
                <w:szCs w:val="21"/>
              </w:rPr>
              <w:t xml:space="preserve">Your GitHub repo: </w:t>
            </w:r>
            <w:r>
              <w:rPr>
                <w:rFonts w:ascii="Courier New" w:cs="Courier New" w:eastAsia="Courier New" w:hAnsi="Courier New"/>
                <w:color w:val="0F766E"/>
                <w:sz w:val="19"/>
                <w:szCs w:val="19"/>
              </w:rPr>
              <w:t xml:space="preserve">github.com/[your-username]/creditgen10x</w:t>
            </w:r>
          </w:p>
        </w:tc>
        <w:tc>
          <w:tcPr>
            <w:tcW w:type="dxa" w:w="4500"/>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0" w:after="100"/>
            </w:pPr>
            <w:r>
              <w:rPr>
                <w:rFonts w:ascii="Arial" w:cs="Arial" w:eastAsia="Arial" w:hAnsi="Arial"/>
                <w:b/>
                <w:bCs/>
                <w:color w:val="1A2E1A"/>
                <w:sz w:val="22"/>
                <w:szCs w:val="22"/>
              </w:rPr>
              <w:t xml:space="preserve">CMS workflow in 3 steps</w:t>
            </w:r>
          </w:p>
          <w:p>
            <w:pPr>
              <w:spacing w:before="60" w:after="60"/>
            </w:pPr>
            <w:r>
              <w:rPr>
                <w:rFonts w:ascii="Arial" w:cs="Arial" w:eastAsia="Arial" w:hAnsi="Arial"/>
                <w:color w:val="4A5568"/>
                <w:sz w:val="21"/>
                <w:szCs w:val="21"/>
              </w:rPr>
              <w:t xml:space="preserve">1. Go to creditgen10x.com/admin and log in</w:t>
            </w:r>
          </w:p>
          <w:p>
            <w:pPr>
              <w:spacing w:before="60" w:after="60"/>
            </w:pPr>
            <w:r>
              <w:rPr>
                <w:rFonts w:ascii="Arial" w:cs="Arial" w:eastAsia="Arial" w:hAnsi="Arial"/>
                <w:color w:val="4A5568"/>
                <w:sz w:val="21"/>
                <w:szCs w:val="21"/>
              </w:rPr>
              <w:t xml:space="preserve">2. Click New Blog Post and fill in the fields</w:t>
            </w:r>
          </w:p>
          <w:p>
            <w:pPr>
              <w:spacing w:before="60" w:after="60"/>
            </w:pPr>
            <w:r>
              <w:rPr>
                <w:rFonts w:ascii="Arial" w:cs="Arial" w:eastAsia="Arial" w:hAnsi="Arial"/>
                <w:color w:val="4A5568"/>
                <w:sz w:val="21"/>
                <w:szCs w:val="21"/>
              </w:rPr>
              <w:t xml:space="preserve">3. Click Publish now — post is live in ~90 seconds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D9488" w:sz="8"/>
              <w:left w:val="single" w:color="0D9488" w:sz="8"/>
              <w:bottom w:val="single" w:color="0D9488" w:sz="8"/>
              <w:right w:val="single" w:color="0D9488" w:sz="8"/>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Bookmark this page</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creditgen10x.com/admin — your CMS login</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app.netlify.com — to check deploys and manage Identity</w:t>
            </w:r>
          </w:p>
        </w:tc>
      </w:tr>
      <w:tr>
        <w:tc>
          <w:tcPr>
            <w:tcBorders>
              <w:top w:val="single" w:color="0D9488" w:sz="4"/>
              <w:left w:val="single" w:color="0D9488" w:sz="4"/>
              <w:bottom w:val="single" w:color="0D9488" w:sz="4"/>
              <w:right w:val="single" w:color="0D9488" w:sz="4"/>
            </w:tcBorders>
            <w:shd w:fill="E8F4F1" w:val="clear"/>
            <w:tcMar>
              <w:top w:type="dxa" w:w="80"/>
              <w:left w:type="dxa" w:w="160"/>
              <w:bottom w:type="dxa" w:w="80"/>
              <w:right w:type="dxa" w:w="160"/>
            </w:tcMar>
          </w:tcPr>
          <w:p>
            <w:r>
              <w:rPr>
                <w:rFonts w:ascii="Arial" w:cs="Arial" w:eastAsia="Arial" w:hAnsi="Arial"/>
                <w:color w:val="1A2E1A"/>
                <w:sz w:val="22"/>
                <w:szCs w:val="22"/>
              </w:rPr>
              <w:t xml:space="preserve">github.com/[your-username]/creditgen10x — to view your repo and file history</w:t>
            </w:r>
          </w:p>
        </w:tc>
      </w:tr>
    </w:tbl>
    <w:p>
      <w:pPr>
        <w:spacing w:before="0"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D9488" w:sz="6"/>
              <w:left w:val="single" w:color="0D9488" w:sz="6"/>
              <w:bottom w:val="single" w:color="0D9488" w:sz="6"/>
              <w:right w:val="single" w:color="0D9488" w:sz="6"/>
            </w:tcBorders>
            <w:shd w:fill="0F766E" w:val="clear"/>
            <w:tcMar>
              <w:top w:type="dxa" w:w="160"/>
              <w:left w:type="dxa" w:w="280"/>
              <w:bottom w:type="dxa" w:w="160"/>
              <w:right w:type="dxa" w:w="280"/>
            </w:tcMar>
          </w:tcPr>
          <w:p>
            <w:pPr>
              <w:jc w:val="center"/>
            </w:pPr>
            <w:r>
              <w:rPr>
                <w:rFonts w:ascii="Arial" w:cs="Arial" w:eastAsia="Arial" w:hAnsi="Arial"/>
                <w:color w:val="A7F3D0"/>
                <w:sz w:val="18"/>
                <w:szCs w:val="18"/>
              </w:rPr>
              <w:t xml:space="preserve">CreditGen 10X  ·  creditgen10x.com  ·  For support: use the Contact form on the site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766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hjflrrape-2awgt_i-i-" Type="http://schemas.openxmlformats.org/officeDocument/2006/relationships/hyperlink" Target="https://github.com" TargetMode="External"/><Relationship Id="rIdx7p6oszol-k_9w4vdrnxa" Type="http://schemas.openxmlformats.org/officeDocument/2006/relationships/hyperlink" Target="https://decapcms.org/docs/netlify"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2026-03-03T21:25:11.503Z</dcterms:created>
  <dcterms:modified xsi:type="dcterms:W3CDTF">2026-03-03T21:25:11.525Z</dcterms:modified>
</cp:coreProperties>
</file>

<file path=docProps/custom.xml><?xml version="1.0" encoding="utf-8"?>
<Properties xmlns="http://schemas.openxmlformats.org/officeDocument/2006/custom-properties" xmlns:vt="http://schemas.openxmlformats.org/officeDocument/2006/docPropsVTypes"/>
</file>