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page" w:horzAnchor="margin" w:tblpXSpec="center" w:tblpY="185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2"/>
        <w:gridCol w:w="1287"/>
        <w:gridCol w:w="517"/>
        <w:gridCol w:w="777"/>
        <w:gridCol w:w="493"/>
        <w:gridCol w:w="1063"/>
        <w:gridCol w:w="478"/>
        <w:gridCol w:w="1599"/>
        <w:gridCol w:w="1599"/>
        <w:gridCol w:w="1599"/>
        <w:gridCol w:w="1599"/>
        <w:gridCol w:w="1599"/>
        <w:gridCol w:w="1532"/>
      </w:tblGrid>
      <w:tr w:rsidR="004C62E5" w:rsidRPr="00ED42A4" w:rsidTr="00011F21">
        <w:trPr>
          <w:cantSplit/>
          <w:trHeight w:val="846"/>
        </w:trPr>
        <w:tc>
          <w:tcPr>
            <w:tcW w:w="0" w:type="auto"/>
            <w:shd w:val="clear" w:color="auto" w:fill="FFFF00"/>
          </w:tcPr>
          <w:p w:rsidR="00FD499E" w:rsidRPr="00FD499E" w:rsidRDefault="00562733" w:rsidP="004C62E5">
            <w:pPr>
              <w:spacing w:after="0" w:line="240" w:lineRule="auto"/>
              <w:rPr>
                <w:rFonts w:ascii="Times New Roman" w:eastAsia="Symbol" w:hAnsi="Times New Roman" w:cs="Times New Roman"/>
                <w:b/>
              </w:rPr>
            </w:pPr>
            <w:r>
              <w:rPr>
                <w:rFonts w:ascii="Times New Roman" w:eastAsia="Symbol" w:hAnsi="Times New Roman" w:cs="Times New Roman"/>
                <w:b/>
              </w:rPr>
              <w:t>D</w:t>
            </w:r>
          </w:p>
        </w:tc>
        <w:tc>
          <w:tcPr>
            <w:tcW w:w="0" w:type="auto"/>
            <w:shd w:val="clear" w:color="auto" w:fill="FFFF00"/>
          </w:tcPr>
          <w:p w:rsidR="00FD499E" w:rsidRPr="00FD499E" w:rsidRDefault="00FD499E" w:rsidP="004C62E5">
            <w:pPr>
              <w:spacing w:after="0" w:line="240" w:lineRule="auto"/>
              <w:jc w:val="both"/>
              <w:rPr>
                <w:rFonts w:ascii="Times New Roman" w:eastAsia="Symbol" w:hAnsi="Times New Roman" w:cs="Times New Roman"/>
              </w:rPr>
            </w:pPr>
            <w:r w:rsidRPr="00FD499E">
              <w:rPr>
                <w:rFonts w:ascii="Times New Roman" w:eastAsia="Symbol" w:hAnsi="Times New Roman" w:cs="Times New Roman"/>
              </w:rPr>
              <w:t>Sous-domaine</w:t>
            </w:r>
          </w:p>
        </w:tc>
        <w:tc>
          <w:tcPr>
            <w:tcW w:w="0" w:type="auto"/>
            <w:shd w:val="clear" w:color="auto" w:fill="FFFF00"/>
          </w:tcPr>
          <w:p w:rsidR="00FD499E" w:rsidRPr="00B96C48" w:rsidRDefault="00FD499E" w:rsidP="004C62E5">
            <w:pPr>
              <w:spacing w:after="0" w:line="240" w:lineRule="auto"/>
              <w:jc w:val="both"/>
              <w:rPr>
                <w:rFonts w:ascii="Times New Roman" w:eastAsia="Symbol" w:hAnsi="Times New Roman" w:cs="Times New Roman"/>
                <w:sz w:val="24"/>
              </w:rPr>
            </w:pPr>
            <w:r w:rsidRPr="00B96C48">
              <w:rPr>
                <w:rFonts w:ascii="Times New Roman" w:eastAsia="Symbol" w:hAnsi="Times New Roman" w:cs="Times New Roman"/>
                <w:sz w:val="24"/>
              </w:rPr>
              <w:t>CB</w:t>
            </w:r>
          </w:p>
        </w:tc>
        <w:tc>
          <w:tcPr>
            <w:tcW w:w="0" w:type="auto"/>
            <w:shd w:val="clear" w:color="auto" w:fill="FFFF00"/>
          </w:tcPr>
          <w:p w:rsidR="00FD499E" w:rsidRPr="00FD499E" w:rsidRDefault="00FD499E" w:rsidP="004C62E5">
            <w:pPr>
              <w:spacing w:after="0" w:line="240" w:lineRule="auto"/>
              <w:rPr>
                <w:rFonts w:ascii="Times New Roman" w:eastAsia="Symbol" w:hAnsi="Times New Roman" w:cs="Times New Roman"/>
                <w:sz w:val="24"/>
              </w:rPr>
            </w:pPr>
            <w:r w:rsidRPr="00562733">
              <w:rPr>
                <w:rFonts w:ascii="Times New Roman" w:eastAsia="Symbol" w:hAnsi="Times New Roman" w:cs="Times New Roman"/>
              </w:rPr>
              <w:t>Paliers</w:t>
            </w:r>
          </w:p>
        </w:tc>
        <w:tc>
          <w:tcPr>
            <w:tcW w:w="0" w:type="auto"/>
            <w:shd w:val="clear" w:color="auto" w:fill="FFFF00"/>
          </w:tcPr>
          <w:p w:rsidR="00FD499E" w:rsidRPr="00FD499E" w:rsidRDefault="00FD499E" w:rsidP="004C62E5">
            <w:pPr>
              <w:snapToGrid w:val="0"/>
              <w:spacing w:after="0" w:line="240" w:lineRule="auto"/>
              <w:jc w:val="both"/>
              <w:rPr>
                <w:sz w:val="24"/>
              </w:rPr>
            </w:pPr>
            <w:r w:rsidRPr="00FD499E">
              <w:rPr>
                <w:sz w:val="24"/>
              </w:rPr>
              <w:t>OA</w:t>
            </w:r>
          </w:p>
        </w:tc>
        <w:tc>
          <w:tcPr>
            <w:tcW w:w="0" w:type="auto"/>
            <w:gridSpan w:val="2"/>
            <w:shd w:val="clear" w:color="auto" w:fill="FFFF00"/>
          </w:tcPr>
          <w:p w:rsidR="00FD499E" w:rsidRPr="00FD499E" w:rsidRDefault="00FD499E" w:rsidP="004C62E5">
            <w:pPr>
              <w:snapToGrid w:val="0"/>
              <w:spacing w:after="0" w:line="240" w:lineRule="auto"/>
              <w:jc w:val="both"/>
              <w:rPr>
                <w:sz w:val="24"/>
                <w:highlight w:val="yellow"/>
              </w:rPr>
            </w:pPr>
            <w:r w:rsidRPr="00992528">
              <w:rPr>
                <w:sz w:val="24"/>
              </w:rPr>
              <w:t>Activités</w:t>
            </w:r>
          </w:p>
        </w:tc>
        <w:tc>
          <w:tcPr>
            <w:tcW w:w="0" w:type="auto"/>
            <w:shd w:val="clear" w:color="auto" w:fill="FFFF00"/>
          </w:tcPr>
          <w:p w:rsidR="00FD499E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  <w:r>
              <w:rPr>
                <w:sz w:val="28"/>
              </w:rPr>
              <w:t>Sem 1</w:t>
            </w:r>
          </w:p>
          <w:p w:rsidR="001655FD" w:rsidRPr="00ED42A4" w:rsidRDefault="001655FD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  <w:r>
              <w:rPr>
                <w:sz w:val="28"/>
              </w:rPr>
              <w:t>Du .....au…….</w:t>
            </w:r>
          </w:p>
        </w:tc>
        <w:tc>
          <w:tcPr>
            <w:tcW w:w="0" w:type="auto"/>
            <w:shd w:val="clear" w:color="auto" w:fill="FFFF00"/>
          </w:tcPr>
          <w:p w:rsidR="00F06760" w:rsidRPr="00F06760" w:rsidRDefault="00FD499E" w:rsidP="004C62E5">
            <w:pPr>
              <w:rPr>
                <w:sz w:val="28"/>
              </w:rPr>
            </w:pPr>
            <w:r w:rsidRPr="00CE2CE2">
              <w:rPr>
                <w:sz w:val="28"/>
              </w:rPr>
              <w:t>Sem</w:t>
            </w:r>
            <w:r>
              <w:rPr>
                <w:sz w:val="28"/>
              </w:rPr>
              <w:t xml:space="preserve"> 2</w:t>
            </w:r>
            <w:r w:rsidR="00F06760">
              <w:rPr>
                <w:sz w:val="28"/>
              </w:rPr>
              <w:t xml:space="preserve"> Du .....au…….</w:t>
            </w:r>
          </w:p>
        </w:tc>
        <w:tc>
          <w:tcPr>
            <w:tcW w:w="0" w:type="auto"/>
            <w:shd w:val="clear" w:color="auto" w:fill="FFFF00"/>
          </w:tcPr>
          <w:p w:rsidR="00F06760" w:rsidRPr="00F06760" w:rsidRDefault="00FD499E" w:rsidP="004C62E5">
            <w:pPr>
              <w:rPr>
                <w:sz w:val="28"/>
              </w:rPr>
            </w:pPr>
            <w:r w:rsidRPr="00CE2CE2">
              <w:rPr>
                <w:sz w:val="28"/>
              </w:rPr>
              <w:t>Sem</w:t>
            </w:r>
            <w:r>
              <w:rPr>
                <w:sz w:val="28"/>
              </w:rPr>
              <w:t xml:space="preserve"> 3</w:t>
            </w:r>
            <w:r w:rsidR="00F06760">
              <w:rPr>
                <w:sz w:val="28"/>
              </w:rPr>
              <w:t xml:space="preserve"> Du .....au…….</w:t>
            </w:r>
          </w:p>
        </w:tc>
        <w:tc>
          <w:tcPr>
            <w:tcW w:w="0" w:type="auto"/>
            <w:shd w:val="clear" w:color="auto" w:fill="FFFF00"/>
          </w:tcPr>
          <w:p w:rsidR="00F06760" w:rsidRPr="00F06760" w:rsidRDefault="00FD499E" w:rsidP="004C62E5">
            <w:pPr>
              <w:rPr>
                <w:sz w:val="28"/>
              </w:rPr>
            </w:pPr>
            <w:r w:rsidRPr="00CE2CE2">
              <w:rPr>
                <w:sz w:val="28"/>
              </w:rPr>
              <w:t>Sem</w:t>
            </w:r>
            <w:r>
              <w:rPr>
                <w:sz w:val="28"/>
              </w:rPr>
              <w:t xml:space="preserve"> 4</w:t>
            </w:r>
            <w:r w:rsidR="00F06760">
              <w:rPr>
                <w:sz w:val="28"/>
              </w:rPr>
              <w:t xml:space="preserve"> Du .....au…….</w:t>
            </w:r>
          </w:p>
        </w:tc>
        <w:tc>
          <w:tcPr>
            <w:tcW w:w="0" w:type="auto"/>
            <w:shd w:val="clear" w:color="auto" w:fill="FFFF00"/>
          </w:tcPr>
          <w:p w:rsidR="00F06760" w:rsidRPr="00F06760" w:rsidRDefault="00FD499E" w:rsidP="004C62E5">
            <w:pPr>
              <w:rPr>
                <w:sz w:val="28"/>
              </w:rPr>
            </w:pPr>
            <w:r w:rsidRPr="00CE2CE2">
              <w:rPr>
                <w:sz w:val="28"/>
              </w:rPr>
              <w:t>Sem</w:t>
            </w:r>
            <w:r>
              <w:rPr>
                <w:sz w:val="28"/>
              </w:rPr>
              <w:t xml:space="preserve"> 5</w:t>
            </w:r>
            <w:r w:rsidR="00F06760">
              <w:rPr>
                <w:sz w:val="28"/>
              </w:rPr>
              <w:t xml:space="preserve"> Du .....au…….</w:t>
            </w:r>
          </w:p>
        </w:tc>
        <w:tc>
          <w:tcPr>
            <w:tcW w:w="0" w:type="auto"/>
            <w:shd w:val="clear" w:color="auto" w:fill="FFFF00"/>
          </w:tcPr>
          <w:p w:rsidR="00F06760" w:rsidRPr="00F06760" w:rsidRDefault="00FD499E" w:rsidP="004C62E5">
            <w:pPr>
              <w:rPr>
                <w:sz w:val="28"/>
              </w:rPr>
            </w:pPr>
            <w:r w:rsidRPr="00CE2CE2">
              <w:rPr>
                <w:sz w:val="28"/>
              </w:rPr>
              <w:t>Sem</w:t>
            </w:r>
            <w:r w:rsidR="00AE1AE2">
              <w:rPr>
                <w:sz w:val="28"/>
              </w:rPr>
              <w:t xml:space="preserve"> n</w:t>
            </w:r>
            <w:r w:rsidR="00F06760">
              <w:rPr>
                <w:sz w:val="28"/>
              </w:rPr>
              <w:t xml:space="preserve"> Du .....au……</w:t>
            </w:r>
          </w:p>
        </w:tc>
        <w:bookmarkStart w:id="0" w:name="_GoBack"/>
        <w:bookmarkEnd w:id="0"/>
      </w:tr>
      <w:tr w:rsidR="00992528" w:rsidRPr="00ED42A4" w:rsidTr="00011F21">
        <w:trPr>
          <w:cantSplit/>
          <w:trHeight w:val="279"/>
        </w:trPr>
        <w:tc>
          <w:tcPr>
            <w:tcW w:w="0" w:type="auto"/>
            <w:vMerge w:val="restart"/>
            <w:shd w:val="clear" w:color="auto" w:fill="auto"/>
          </w:tcPr>
          <w:p w:rsidR="00B704D6" w:rsidRPr="00FD499E" w:rsidRDefault="00562733" w:rsidP="004C62E5">
            <w:pPr>
              <w:spacing w:after="0" w:line="240" w:lineRule="auto"/>
            </w:pPr>
            <w:r>
              <w:rPr>
                <w:rFonts w:ascii="Times New Roman" w:eastAsia="Symbol" w:hAnsi="Times New Roman" w:cs="Times New Roman"/>
                <w:b/>
              </w:rPr>
              <w:t>LC</w:t>
            </w:r>
          </w:p>
        </w:tc>
        <w:tc>
          <w:tcPr>
            <w:tcW w:w="0" w:type="auto"/>
            <w:vMerge w:val="restart"/>
            <w:shd w:val="clear" w:color="auto" w:fill="FFC000"/>
          </w:tcPr>
          <w:p w:rsidR="00B704D6" w:rsidRPr="00FD499E" w:rsidRDefault="00B704D6" w:rsidP="004C62E5">
            <w:pPr>
              <w:spacing w:after="0" w:line="240" w:lineRule="auto"/>
              <w:jc w:val="both"/>
            </w:pPr>
            <w:proofErr w:type="spellStart"/>
            <w:r>
              <w:rPr>
                <w:rFonts w:ascii="Times New Roman" w:eastAsia="Symbol" w:hAnsi="Times New Roman" w:cs="Times New Roman"/>
              </w:rPr>
              <w:t>Comm.</w:t>
            </w:r>
            <w:r w:rsidRPr="00FD499E">
              <w:rPr>
                <w:rFonts w:ascii="Times New Roman" w:eastAsia="Symbol" w:hAnsi="Times New Roman" w:cs="Times New Roman"/>
              </w:rPr>
              <w:t>orale</w:t>
            </w:r>
            <w:proofErr w:type="spellEnd"/>
          </w:p>
        </w:tc>
        <w:tc>
          <w:tcPr>
            <w:tcW w:w="0" w:type="auto"/>
            <w:vMerge w:val="restart"/>
            <w:shd w:val="clear" w:color="auto" w:fill="FFC000"/>
          </w:tcPr>
          <w:p w:rsidR="00B704D6" w:rsidRPr="00992528" w:rsidRDefault="00B704D6" w:rsidP="004C62E5">
            <w:pPr>
              <w:spacing w:after="0" w:line="240" w:lineRule="auto"/>
              <w:jc w:val="both"/>
              <w:rPr>
                <w:sz w:val="24"/>
              </w:rPr>
            </w:pPr>
            <w:r w:rsidRPr="00992528">
              <w:rPr>
                <w:rFonts w:ascii="Times New Roman" w:eastAsia="Symbol" w:hAnsi="Times New Roman" w:cs="Times New Roman"/>
                <w:sz w:val="24"/>
              </w:rPr>
              <w:t>CB</w:t>
            </w:r>
          </w:p>
        </w:tc>
        <w:tc>
          <w:tcPr>
            <w:tcW w:w="0" w:type="auto"/>
            <w:vMerge w:val="restart"/>
            <w:shd w:val="clear" w:color="auto" w:fill="FFC000"/>
          </w:tcPr>
          <w:p w:rsidR="00B704D6" w:rsidRPr="00992528" w:rsidRDefault="00B704D6" w:rsidP="004C62E5">
            <w:pPr>
              <w:spacing w:after="0" w:line="240" w:lineRule="auto"/>
              <w:jc w:val="both"/>
              <w:rPr>
                <w:sz w:val="24"/>
              </w:rPr>
            </w:pPr>
            <w:r w:rsidRPr="00992528">
              <w:rPr>
                <w:rFonts w:ascii="Times New Roman" w:eastAsia="Symbol" w:hAnsi="Times New Roman" w:cs="Times New Roman"/>
                <w:sz w:val="24"/>
              </w:rPr>
              <w:t>1</w:t>
            </w:r>
          </w:p>
        </w:tc>
        <w:tc>
          <w:tcPr>
            <w:tcW w:w="0" w:type="auto"/>
            <w:shd w:val="clear" w:color="auto" w:fill="FFC000"/>
          </w:tcPr>
          <w:p w:rsidR="00B704D6" w:rsidRPr="00992528" w:rsidRDefault="00B704D6" w:rsidP="004C62E5">
            <w:pPr>
              <w:snapToGrid w:val="0"/>
              <w:spacing w:after="0" w:line="240" w:lineRule="auto"/>
              <w:jc w:val="both"/>
              <w:rPr>
                <w:sz w:val="24"/>
              </w:rPr>
            </w:pPr>
            <w:r w:rsidRPr="00992528">
              <w:rPr>
                <w:sz w:val="24"/>
              </w:rPr>
              <w:t>1</w:t>
            </w:r>
          </w:p>
        </w:tc>
        <w:tc>
          <w:tcPr>
            <w:tcW w:w="0" w:type="auto"/>
            <w:gridSpan w:val="2"/>
            <w:vMerge w:val="restart"/>
            <w:shd w:val="clear" w:color="auto" w:fill="FFC000"/>
          </w:tcPr>
          <w:p w:rsidR="00B704D6" w:rsidRPr="00992528" w:rsidRDefault="00B704D6" w:rsidP="004C62E5">
            <w:pPr>
              <w:snapToGrid w:val="0"/>
              <w:spacing w:after="0" w:line="240" w:lineRule="auto"/>
              <w:jc w:val="both"/>
              <w:rPr>
                <w:sz w:val="24"/>
              </w:rPr>
            </w:pPr>
            <w:proofErr w:type="spellStart"/>
            <w:r w:rsidRPr="00992528">
              <w:rPr>
                <w:sz w:val="24"/>
              </w:rPr>
              <w:t>Exp</w:t>
            </w:r>
            <w:proofErr w:type="spellEnd"/>
            <w:r w:rsidRPr="00992528">
              <w:rPr>
                <w:sz w:val="24"/>
              </w:rPr>
              <w:t xml:space="preserve"> orale</w:t>
            </w:r>
          </w:p>
        </w:tc>
        <w:tc>
          <w:tcPr>
            <w:tcW w:w="0" w:type="auto"/>
            <w:shd w:val="clear" w:color="auto" w:fill="auto"/>
          </w:tcPr>
          <w:p w:rsidR="00B704D6" w:rsidRPr="00ED42A4" w:rsidRDefault="00B704D6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B704D6" w:rsidRPr="00ED42A4" w:rsidRDefault="00B704D6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B704D6" w:rsidRPr="00ED42A4" w:rsidRDefault="00B704D6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B704D6" w:rsidRPr="00ED42A4" w:rsidRDefault="00B704D6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B704D6" w:rsidRPr="00ED42A4" w:rsidRDefault="00B704D6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B704D6" w:rsidRPr="00ED42A4" w:rsidRDefault="00B704D6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</w:tr>
      <w:tr w:rsidR="00992528" w:rsidRPr="00ED42A4" w:rsidTr="00011F21">
        <w:trPr>
          <w:cantSplit/>
          <w:trHeight w:val="279"/>
        </w:trPr>
        <w:tc>
          <w:tcPr>
            <w:tcW w:w="0" w:type="auto"/>
            <w:vMerge/>
            <w:shd w:val="clear" w:color="auto" w:fill="auto"/>
          </w:tcPr>
          <w:p w:rsidR="00B704D6" w:rsidRPr="00FD499E" w:rsidRDefault="00B704D6" w:rsidP="004C62E5">
            <w:pPr>
              <w:spacing w:after="0" w:line="240" w:lineRule="auto"/>
              <w:rPr>
                <w:rFonts w:ascii="Times New Roman" w:eastAsia="Symbol" w:hAnsi="Times New Roman" w:cs="Times New Roman"/>
                <w:b/>
              </w:rPr>
            </w:pPr>
          </w:p>
        </w:tc>
        <w:tc>
          <w:tcPr>
            <w:tcW w:w="0" w:type="auto"/>
            <w:vMerge/>
            <w:shd w:val="clear" w:color="auto" w:fill="FFC000"/>
          </w:tcPr>
          <w:p w:rsidR="00B704D6" w:rsidRDefault="00B704D6" w:rsidP="004C62E5">
            <w:pPr>
              <w:spacing w:after="0" w:line="240" w:lineRule="auto"/>
              <w:jc w:val="both"/>
              <w:rPr>
                <w:rFonts w:ascii="Times New Roman" w:eastAsia="Symbol" w:hAnsi="Times New Roman" w:cs="Times New Roman"/>
              </w:rPr>
            </w:pPr>
          </w:p>
        </w:tc>
        <w:tc>
          <w:tcPr>
            <w:tcW w:w="0" w:type="auto"/>
            <w:vMerge/>
            <w:shd w:val="clear" w:color="auto" w:fill="FFC000"/>
          </w:tcPr>
          <w:p w:rsidR="00B704D6" w:rsidRPr="00992528" w:rsidRDefault="00B704D6" w:rsidP="004C62E5">
            <w:pPr>
              <w:spacing w:after="0" w:line="240" w:lineRule="auto"/>
              <w:jc w:val="both"/>
              <w:rPr>
                <w:rFonts w:ascii="Times New Roman" w:eastAsia="Symbol" w:hAnsi="Times New Roman" w:cs="Times New Roman"/>
                <w:sz w:val="24"/>
              </w:rPr>
            </w:pPr>
          </w:p>
        </w:tc>
        <w:tc>
          <w:tcPr>
            <w:tcW w:w="0" w:type="auto"/>
            <w:vMerge/>
            <w:shd w:val="clear" w:color="auto" w:fill="FFC000"/>
          </w:tcPr>
          <w:p w:rsidR="00B704D6" w:rsidRPr="00992528" w:rsidRDefault="00B704D6" w:rsidP="004C62E5">
            <w:pPr>
              <w:spacing w:after="0" w:line="240" w:lineRule="auto"/>
              <w:jc w:val="both"/>
              <w:rPr>
                <w:rFonts w:ascii="Times New Roman" w:eastAsia="Symbol" w:hAnsi="Times New Roman" w:cs="Times New Roman"/>
                <w:sz w:val="24"/>
              </w:rPr>
            </w:pPr>
          </w:p>
        </w:tc>
        <w:tc>
          <w:tcPr>
            <w:tcW w:w="0" w:type="auto"/>
            <w:shd w:val="clear" w:color="auto" w:fill="FFC000"/>
          </w:tcPr>
          <w:p w:rsidR="00B704D6" w:rsidRPr="00992528" w:rsidRDefault="00B704D6" w:rsidP="004C62E5">
            <w:pPr>
              <w:snapToGrid w:val="0"/>
              <w:spacing w:after="0" w:line="240" w:lineRule="auto"/>
              <w:jc w:val="both"/>
              <w:rPr>
                <w:sz w:val="24"/>
              </w:rPr>
            </w:pPr>
            <w:r w:rsidRPr="00992528">
              <w:rPr>
                <w:sz w:val="24"/>
              </w:rPr>
              <w:t>2</w:t>
            </w:r>
          </w:p>
        </w:tc>
        <w:tc>
          <w:tcPr>
            <w:tcW w:w="0" w:type="auto"/>
            <w:gridSpan w:val="2"/>
            <w:vMerge/>
            <w:shd w:val="clear" w:color="auto" w:fill="FFC000"/>
          </w:tcPr>
          <w:p w:rsidR="00B704D6" w:rsidRPr="00992528" w:rsidRDefault="00B704D6" w:rsidP="004C62E5">
            <w:pPr>
              <w:snapToGrid w:val="0"/>
              <w:spacing w:after="0" w:line="240" w:lineRule="auto"/>
              <w:jc w:val="both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B704D6" w:rsidRPr="00ED42A4" w:rsidRDefault="00B704D6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B704D6" w:rsidRPr="00ED42A4" w:rsidRDefault="00B704D6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B704D6" w:rsidRPr="00ED42A4" w:rsidRDefault="00B704D6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B704D6" w:rsidRPr="00ED42A4" w:rsidRDefault="00B704D6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B704D6" w:rsidRPr="00ED42A4" w:rsidRDefault="00B704D6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B704D6" w:rsidRPr="00ED42A4" w:rsidRDefault="00B704D6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</w:tr>
      <w:tr w:rsidR="004C1AD8" w:rsidRPr="00ED42A4" w:rsidTr="00011F21">
        <w:trPr>
          <w:cantSplit/>
          <w:trHeight w:val="154"/>
        </w:trPr>
        <w:tc>
          <w:tcPr>
            <w:tcW w:w="0" w:type="auto"/>
            <w:vMerge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rPr>
                <w:sz w:val="28"/>
              </w:rPr>
            </w:pPr>
          </w:p>
        </w:tc>
        <w:tc>
          <w:tcPr>
            <w:tcW w:w="0" w:type="auto"/>
            <w:vMerge/>
            <w:shd w:val="clear" w:color="auto" w:fill="FFC000"/>
          </w:tcPr>
          <w:p w:rsidR="00FD499E" w:rsidRPr="00FD499E" w:rsidRDefault="00FD499E" w:rsidP="004C62E5">
            <w:pPr>
              <w:snapToGrid w:val="0"/>
              <w:spacing w:after="0" w:line="240" w:lineRule="auto"/>
            </w:pPr>
          </w:p>
        </w:tc>
        <w:tc>
          <w:tcPr>
            <w:tcW w:w="0" w:type="auto"/>
            <w:vMerge/>
            <w:shd w:val="clear" w:color="auto" w:fill="FFC000"/>
          </w:tcPr>
          <w:p w:rsidR="00FD499E" w:rsidRPr="00992528" w:rsidRDefault="00FD499E" w:rsidP="004C62E5">
            <w:pPr>
              <w:snapToGrid w:val="0"/>
              <w:spacing w:after="0" w:line="240" w:lineRule="auto"/>
              <w:rPr>
                <w:sz w:val="24"/>
              </w:rPr>
            </w:pPr>
          </w:p>
        </w:tc>
        <w:tc>
          <w:tcPr>
            <w:tcW w:w="0" w:type="auto"/>
            <w:vMerge/>
            <w:shd w:val="clear" w:color="auto" w:fill="FFC000"/>
          </w:tcPr>
          <w:p w:rsidR="00FD499E" w:rsidRPr="00992528" w:rsidRDefault="00FD499E" w:rsidP="004C62E5">
            <w:pPr>
              <w:snapToGrid w:val="0"/>
              <w:spacing w:after="0" w:line="240" w:lineRule="auto"/>
              <w:rPr>
                <w:sz w:val="24"/>
              </w:rPr>
            </w:pPr>
          </w:p>
        </w:tc>
        <w:tc>
          <w:tcPr>
            <w:tcW w:w="0" w:type="auto"/>
            <w:shd w:val="clear" w:color="auto" w:fill="FFC000"/>
          </w:tcPr>
          <w:p w:rsidR="00FD499E" w:rsidRPr="00992528" w:rsidRDefault="00B704D6" w:rsidP="004C62E5">
            <w:pPr>
              <w:snapToGrid w:val="0"/>
              <w:spacing w:after="0" w:line="240" w:lineRule="auto"/>
              <w:jc w:val="both"/>
              <w:rPr>
                <w:sz w:val="24"/>
              </w:rPr>
            </w:pPr>
            <w:r w:rsidRPr="00992528">
              <w:rPr>
                <w:sz w:val="24"/>
              </w:rPr>
              <w:t>1</w:t>
            </w:r>
          </w:p>
        </w:tc>
        <w:tc>
          <w:tcPr>
            <w:tcW w:w="0" w:type="auto"/>
            <w:gridSpan w:val="2"/>
            <w:shd w:val="clear" w:color="auto" w:fill="FFC000"/>
          </w:tcPr>
          <w:p w:rsidR="00FD499E" w:rsidRPr="00992528" w:rsidRDefault="00FD499E" w:rsidP="004C62E5">
            <w:pPr>
              <w:snapToGrid w:val="0"/>
              <w:spacing w:after="0" w:line="240" w:lineRule="auto"/>
              <w:jc w:val="both"/>
              <w:rPr>
                <w:sz w:val="24"/>
              </w:rPr>
            </w:pPr>
            <w:proofErr w:type="spellStart"/>
            <w:r w:rsidRPr="00992528">
              <w:rPr>
                <w:sz w:val="24"/>
              </w:rPr>
              <w:t>R</w:t>
            </w:r>
            <w:r w:rsidR="00D942CC" w:rsidRPr="00992528">
              <w:rPr>
                <w:sz w:val="24"/>
              </w:rPr>
              <w:t>écitat</w:t>
            </w:r>
            <w:proofErr w:type="spellEnd"/>
            <w:r w:rsidRPr="00992528">
              <w:rPr>
                <w:sz w:val="24"/>
              </w:rPr>
              <w:t>/Poésie</w:t>
            </w: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</w:tr>
      <w:tr w:rsidR="004C62E5" w:rsidRPr="00D627CC" w:rsidTr="00011F21">
        <w:trPr>
          <w:cantSplit/>
          <w:trHeight w:val="154"/>
        </w:trPr>
        <w:tc>
          <w:tcPr>
            <w:tcW w:w="0" w:type="auto"/>
            <w:vMerge/>
            <w:shd w:val="clear" w:color="auto" w:fill="auto"/>
          </w:tcPr>
          <w:p w:rsidR="004C62E5" w:rsidRPr="00D627CC" w:rsidRDefault="004C62E5" w:rsidP="00D627CC">
            <w:pPr>
              <w:snapToGrid w:val="0"/>
              <w:spacing w:after="0" w:line="240" w:lineRule="auto"/>
            </w:pPr>
          </w:p>
        </w:tc>
        <w:tc>
          <w:tcPr>
            <w:tcW w:w="0" w:type="auto"/>
            <w:vMerge w:val="restart"/>
            <w:shd w:val="clear" w:color="auto" w:fill="00B0F0"/>
          </w:tcPr>
          <w:p w:rsidR="004C62E5" w:rsidRPr="00D627CC" w:rsidRDefault="004C62E5" w:rsidP="00D627CC">
            <w:pPr>
              <w:snapToGrid w:val="0"/>
              <w:spacing w:after="0" w:line="240" w:lineRule="auto"/>
              <w:rPr>
                <w:rFonts w:ascii="Times New Roman" w:eastAsia="Symbol" w:hAnsi="Times New Roman" w:cs="Times New Roman"/>
                <w:b/>
              </w:rPr>
            </w:pPr>
          </w:p>
          <w:p w:rsidR="004C62E5" w:rsidRPr="00D627CC" w:rsidRDefault="004C62E5" w:rsidP="00D627CC">
            <w:pPr>
              <w:spacing w:after="0" w:line="240" w:lineRule="auto"/>
              <w:rPr>
                <w:rFonts w:ascii="Times New Roman" w:eastAsia="Symbol" w:hAnsi="Times New Roman" w:cs="Times New Roman"/>
                <w:b/>
              </w:rPr>
            </w:pPr>
          </w:p>
          <w:p w:rsidR="004C62E5" w:rsidRPr="00D627CC" w:rsidRDefault="004C62E5" w:rsidP="00D627CC">
            <w:pPr>
              <w:spacing w:after="0" w:line="240" w:lineRule="auto"/>
            </w:pPr>
            <w:proofErr w:type="spellStart"/>
            <w:r w:rsidRPr="00D627CC">
              <w:rPr>
                <w:rFonts w:ascii="Times New Roman" w:eastAsia="Symbol" w:hAnsi="Times New Roman" w:cs="Times New Roman"/>
              </w:rPr>
              <w:t>Comm.écrite</w:t>
            </w:r>
            <w:proofErr w:type="spellEnd"/>
            <w:r w:rsidRPr="00D627CC">
              <w:rPr>
                <w:rFonts w:ascii="Times New Roman" w:eastAsia="Symbol" w:hAnsi="Times New Roman" w:cs="Times New Roman"/>
              </w:rPr>
              <w:t xml:space="preserve"> </w:t>
            </w:r>
          </w:p>
        </w:tc>
        <w:tc>
          <w:tcPr>
            <w:tcW w:w="0" w:type="auto"/>
            <w:vMerge w:val="restart"/>
            <w:shd w:val="clear" w:color="auto" w:fill="C6D9F1" w:themeFill="text2" w:themeFillTint="33"/>
          </w:tcPr>
          <w:p w:rsidR="004C62E5" w:rsidRPr="00D627CC" w:rsidRDefault="004C62E5" w:rsidP="00D627CC">
            <w:pPr>
              <w:spacing w:after="0" w:line="240" w:lineRule="auto"/>
            </w:pPr>
            <w:r w:rsidRPr="00D627CC">
              <w:rPr>
                <w:rFonts w:ascii="Times New Roman" w:eastAsia="Symbol" w:hAnsi="Times New Roman" w:cs="Times New Roman"/>
              </w:rPr>
              <w:t xml:space="preserve">CB </w:t>
            </w:r>
          </w:p>
        </w:tc>
        <w:tc>
          <w:tcPr>
            <w:tcW w:w="0" w:type="auto"/>
            <w:vMerge w:val="restart"/>
            <w:shd w:val="clear" w:color="auto" w:fill="C6D9F1" w:themeFill="text2" w:themeFillTint="33"/>
          </w:tcPr>
          <w:p w:rsidR="004C62E5" w:rsidRPr="00D627CC" w:rsidRDefault="004C62E5" w:rsidP="00D627CC">
            <w:pPr>
              <w:spacing w:after="0" w:line="240" w:lineRule="auto"/>
            </w:pPr>
            <w:r w:rsidRPr="00D627CC">
              <w:rPr>
                <w:rFonts w:ascii="Times New Roman" w:eastAsia="Symbol" w:hAnsi="Times New Roman" w:cs="Times New Roman"/>
              </w:rPr>
              <w:t>1</w:t>
            </w:r>
          </w:p>
        </w:tc>
        <w:tc>
          <w:tcPr>
            <w:tcW w:w="0" w:type="auto"/>
            <w:shd w:val="clear" w:color="auto" w:fill="C6D9F1" w:themeFill="text2" w:themeFillTint="33"/>
          </w:tcPr>
          <w:p w:rsidR="004C62E5" w:rsidRPr="00D627CC" w:rsidRDefault="004C62E5" w:rsidP="00D627CC">
            <w:pPr>
              <w:snapToGrid w:val="0"/>
              <w:spacing w:after="0" w:line="240" w:lineRule="auto"/>
            </w:pPr>
            <w:r w:rsidRPr="00D627CC">
              <w:t>1</w:t>
            </w:r>
          </w:p>
        </w:tc>
        <w:tc>
          <w:tcPr>
            <w:tcW w:w="0" w:type="auto"/>
            <w:vMerge w:val="restart"/>
            <w:shd w:val="clear" w:color="auto" w:fill="C6D9F1" w:themeFill="text2" w:themeFillTint="33"/>
          </w:tcPr>
          <w:p w:rsidR="004C62E5" w:rsidRPr="00D627CC" w:rsidRDefault="004C62E5" w:rsidP="00D627CC">
            <w:pPr>
              <w:snapToGrid w:val="0"/>
              <w:spacing w:after="0" w:line="240" w:lineRule="auto"/>
            </w:pPr>
          </w:p>
          <w:p w:rsidR="004C62E5" w:rsidRPr="00D627CC" w:rsidRDefault="004C62E5" w:rsidP="00D627CC">
            <w:pPr>
              <w:snapToGrid w:val="0"/>
              <w:spacing w:after="0" w:line="240" w:lineRule="auto"/>
              <w:rPr>
                <w:b/>
              </w:rPr>
            </w:pPr>
            <w:r w:rsidRPr="00D627CC">
              <w:rPr>
                <w:b/>
              </w:rPr>
              <w:t>LECTURE</w:t>
            </w:r>
          </w:p>
        </w:tc>
        <w:tc>
          <w:tcPr>
            <w:tcW w:w="0" w:type="auto"/>
            <w:shd w:val="clear" w:color="auto" w:fill="auto"/>
          </w:tcPr>
          <w:p w:rsidR="004C62E5" w:rsidRPr="00D627CC" w:rsidRDefault="004C62E5" w:rsidP="00D627CC">
            <w:pPr>
              <w:snapToGrid w:val="0"/>
              <w:spacing w:after="0" w:line="240" w:lineRule="auto"/>
            </w:pPr>
            <w:r w:rsidRPr="00D627CC">
              <w:t>0S</w:t>
            </w:r>
          </w:p>
        </w:tc>
        <w:tc>
          <w:tcPr>
            <w:tcW w:w="0" w:type="auto"/>
            <w:shd w:val="clear" w:color="auto" w:fill="auto"/>
          </w:tcPr>
          <w:p w:rsidR="00400B47" w:rsidRPr="00B2301D" w:rsidRDefault="00400B47" w:rsidP="00400B47">
            <w:pPr>
              <w:rPr>
                <w:rFonts w:ascii="Tahoma" w:hAnsi="Tahoma" w:cs="Tahoma"/>
                <w:bCs/>
                <w:sz w:val="20"/>
              </w:rPr>
            </w:pPr>
            <w:r w:rsidRPr="00B2301D">
              <w:rPr>
                <w:rFonts w:ascii="Tahoma" w:hAnsi="Tahoma" w:cs="Tahoma"/>
                <w:bCs/>
                <w:sz w:val="20"/>
              </w:rPr>
              <w:t>- Identifier les personnages d’un texte narratif et leurs caractéristiques</w:t>
            </w:r>
          </w:p>
          <w:p w:rsidR="00400B47" w:rsidRPr="00B2301D" w:rsidRDefault="00400B47" w:rsidP="00400B47">
            <w:pPr>
              <w:rPr>
                <w:rFonts w:ascii="Tahoma" w:hAnsi="Tahoma" w:cs="Tahoma"/>
                <w:bCs/>
                <w:sz w:val="20"/>
              </w:rPr>
            </w:pPr>
            <w:r w:rsidRPr="00B2301D">
              <w:rPr>
                <w:rFonts w:ascii="Tahoma" w:hAnsi="Tahoma" w:cs="Tahoma"/>
                <w:bCs/>
                <w:sz w:val="20"/>
              </w:rPr>
              <w:t>-Identifier le temps et les lieux d’un texte narratif</w:t>
            </w:r>
          </w:p>
          <w:p w:rsidR="00400B47" w:rsidRPr="00B2301D" w:rsidRDefault="00400B47" w:rsidP="00400B47">
            <w:pPr>
              <w:rPr>
                <w:rFonts w:ascii="Tahoma" w:hAnsi="Tahoma" w:cs="Tahoma"/>
                <w:bCs/>
                <w:sz w:val="20"/>
              </w:rPr>
            </w:pPr>
            <w:r w:rsidRPr="00B2301D">
              <w:rPr>
                <w:rFonts w:ascii="Tahoma" w:hAnsi="Tahoma" w:cs="Tahoma"/>
                <w:bCs/>
                <w:sz w:val="20"/>
              </w:rPr>
              <w:t>- Identifier la succession des événements dans un texte narratif</w:t>
            </w:r>
          </w:p>
          <w:p w:rsidR="00400B47" w:rsidRPr="00B2301D" w:rsidRDefault="00400B47" w:rsidP="00400B47">
            <w:pPr>
              <w:rPr>
                <w:rFonts w:ascii="Tahoma" w:hAnsi="Tahoma" w:cs="Tahoma"/>
                <w:bCs/>
                <w:sz w:val="20"/>
              </w:rPr>
            </w:pPr>
          </w:p>
          <w:p w:rsidR="00D627CC" w:rsidRPr="00D627CC" w:rsidRDefault="00D627CC" w:rsidP="00400B47">
            <w:pPr>
              <w:snapToGrid w:val="0"/>
              <w:spacing w:after="0" w:line="240" w:lineRule="auto"/>
            </w:pPr>
          </w:p>
        </w:tc>
        <w:tc>
          <w:tcPr>
            <w:tcW w:w="0" w:type="auto"/>
            <w:shd w:val="clear" w:color="auto" w:fill="auto"/>
          </w:tcPr>
          <w:p w:rsidR="00400B47" w:rsidRPr="00B2301D" w:rsidRDefault="00400B47" w:rsidP="00400B47">
            <w:pPr>
              <w:rPr>
                <w:rFonts w:ascii="Tahoma" w:hAnsi="Tahoma" w:cs="Tahoma"/>
                <w:bCs/>
                <w:sz w:val="20"/>
              </w:rPr>
            </w:pPr>
            <w:r w:rsidRPr="00B2301D">
              <w:rPr>
                <w:rFonts w:ascii="Tahoma" w:hAnsi="Tahoma" w:cs="Tahoma"/>
                <w:bCs/>
                <w:sz w:val="20"/>
              </w:rPr>
              <w:t>- Se construire une représentation personnelle d’un texte narratif (« film » mental)</w:t>
            </w:r>
          </w:p>
          <w:p w:rsidR="00400B47" w:rsidRPr="00B2301D" w:rsidRDefault="00400B47" w:rsidP="00400B47">
            <w:pPr>
              <w:rPr>
                <w:rFonts w:ascii="Tahoma" w:hAnsi="Tahoma" w:cs="Tahoma"/>
                <w:bCs/>
                <w:sz w:val="20"/>
              </w:rPr>
            </w:pPr>
            <w:r w:rsidRPr="00B2301D">
              <w:rPr>
                <w:rFonts w:ascii="Tahoma" w:hAnsi="Tahoma" w:cs="Tahoma"/>
                <w:bCs/>
                <w:sz w:val="20"/>
              </w:rPr>
              <w:t xml:space="preserve">- Reformuler avec ses propres mots un texte narratif : la trame de l’histoire, les relations entre les personnages, etc. </w:t>
            </w:r>
          </w:p>
          <w:p w:rsidR="00D627CC" w:rsidRPr="00D627CC" w:rsidRDefault="00D627CC" w:rsidP="00400B47">
            <w:pPr>
              <w:snapToGrid w:val="0"/>
              <w:spacing w:after="0" w:line="240" w:lineRule="auto"/>
            </w:pPr>
          </w:p>
        </w:tc>
        <w:tc>
          <w:tcPr>
            <w:tcW w:w="0" w:type="auto"/>
            <w:shd w:val="clear" w:color="auto" w:fill="auto"/>
          </w:tcPr>
          <w:p w:rsidR="00400B47" w:rsidRDefault="00400B47" w:rsidP="00400B47">
            <w:pPr>
              <w:rPr>
                <w:rFonts w:ascii="Tahoma" w:hAnsi="Tahoma" w:cs="Tahoma"/>
                <w:bCs/>
                <w:sz w:val="20"/>
              </w:rPr>
            </w:pPr>
          </w:p>
          <w:p w:rsidR="00400B47" w:rsidRDefault="00400B47" w:rsidP="00400B47">
            <w:pPr>
              <w:rPr>
                <w:rFonts w:ascii="Tahoma" w:hAnsi="Tahoma" w:cs="Tahoma"/>
                <w:bCs/>
                <w:sz w:val="20"/>
              </w:rPr>
            </w:pPr>
            <w:r w:rsidRPr="00B2301D">
              <w:rPr>
                <w:rFonts w:ascii="Tahoma" w:hAnsi="Tahoma" w:cs="Tahoma"/>
                <w:bCs/>
                <w:sz w:val="20"/>
              </w:rPr>
              <w:t>- Regrouper les idées principales d’un texte narratif pour le résumer</w:t>
            </w:r>
          </w:p>
          <w:p w:rsidR="00400B47" w:rsidRDefault="00400B47" w:rsidP="00400B47">
            <w:pPr>
              <w:rPr>
                <w:rFonts w:ascii="Tahoma" w:hAnsi="Tahoma" w:cs="Tahoma"/>
                <w:bCs/>
                <w:sz w:val="20"/>
              </w:rPr>
            </w:pPr>
          </w:p>
          <w:p w:rsidR="00400B47" w:rsidRPr="00B2301D" w:rsidRDefault="00400B47" w:rsidP="00400B47">
            <w:pPr>
              <w:rPr>
                <w:rFonts w:ascii="Tahoma" w:hAnsi="Tahoma" w:cs="Tahoma"/>
                <w:bCs/>
                <w:sz w:val="20"/>
              </w:rPr>
            </w:pPr>
            <w:r w:rsidRPr="00B2301D">
              <w:rPr>
                <w:rFonts w:ascii="Tahoma" w:hAnsi="Tahoma" w:cs="Tahoma"/>
                <w:bCs/>
                <w:sz w:val="20"/>
              </w:rPr>
              <w:t>- Extraire d’un texte narratif des informations explicites et implicites</w:t>
            </w:r>
          </w:p>
          <w:p w:rsidR="00D627CC" w:rsidRPr="00D627CC" w:rsidRDefault="00D627CC" w:rsidP="00400B47"/>
        </w:tc>
        <w:tc>
          <w:tcPr>
            <w:tcW w:w="0" w:type="auto"/>
            <w:shd w:val="clear" w:color="auto" w:fill="auto"/>
          </w:tcPr>
          <w:p w:rsidR="00400B47" w:rsidRPr="00B2301D" w:rsidRDefault="00400B47" w:rsidP="00400B47">
            <w:pPr>
              <w:rPr>
                <w:rFonts w:ascii="Tahoma" w:hAnsi="Tahoma" w:cs="Tahoma"/>
                <w:bCs/>
                <w:sz w:val="20"/>
              </w:rPr>
            </w:pPr>
            <w:r w:rsidRPr="00B2301D">
              <w:rPr>
                <w:rFonts w:ascii="Tahoma" w:hAnsi="Tahoma" w:cs="Tahoma"/>
                <w:bCs/>
                <w:sz w:val="20"/>
              </w:rPr>
              <w:t>-Anticiper la suite d’un texte narratif (ex : lecture suivie)</w:t>
            </w:r>
          </w:p>
          <w:p w:rsidR="00400B47" w:rsidRPr="00B2301D" w:rsidRDefault="00400B47" w:rsidP="00400B47">
            <w:pPr>
              <w:rPr>
                <w:rFonts w:ascii="Tahoma" w:hAnsi="Tahoma" w:cs="Tahoma"/>
                <w:bCs/>
                <w:sz w:val="20"/>
              </w:rPr>
            </w:pPr>
            <w:r w:rsidRPr="00B2301D">
              <w:rPr>
                <w:rFonts w:ascii="Tahoma" w:hAnsi="Tahoma" w:cs="Tahoma"/>
                <w:bCs/>
                <w:sz w:val="20"/>
              </w:rPr>
              <w:t>- Donner un avis personnel sur un texte narratif et le justifier</w:t>
            </w:r>
          </w:p>
          <w:p w:rsidR="004C62E5" w:rsidRPr="00D627CC" w:rsidRDefault="004C62E5" w:rsidP="00400B47"/>
        </w:tc>
        <w:tc>
          <w:tcPr>
            <w:tcW w:w="0" w:type="auto"/>
            <w:shd w:val="clear" w:color="auto" w:fill="auto"/>
          </w:tcPr>
          <w:p w:rsidR="00400B47" w:rsidRPr="00B2301D" w:rsidRDefault="00400B47" w:rsidP="00400B47">
            <w:pPr>
              <w:rPr>
                <w:rFonts w:ascii="Tahoma" w:hAnsi="Tahoma" w:cs="Tahoma"/>
                <w:bCs/>
                <w:sz w:val="20"/>
              </w:rPr>
            </w:pPr>
            <w:r w:rsidRPr="00B2301D">
              <w:rPr>
                <w:rFonts w:ascii="Tahoma" w:hAnsi="Tahoma" w:cs="Tahoma"/>
                <w:bCs/>
                <w:sz w:val="20"/>
              </w:rPr>
              <w:t xml:space="preserve">- Apprécier les effets produits par un texte narratif auprès de différents lecteurs </w:t>
            </w:r>
          </w:p>
          <w:p w:rsidR="004C62E5" w:rsidRPr="00D627CC" w:rsidRDefault="004C62E5" w:rsidP="00D627CC">
            <w:pPr>
              <w:snapToGrid w:val="0"/>
              <w:spacing w:after="0" w:line="240" w:lineRule="auto"/>
            </w:pPr>
          </w:p>
        </w:tc>
        <w:tc>
          <w:tcPr>
            <w:tcW w:w="0" w:type="auto"/>
            <w:shd w:val="clear" w:color="auto" w:fill="auto"/>
          </w:tcPr>
          <w:p w:rsidR="004C62E5" w:rsidRPr="00D627CC" w:rsidRDefault="00400B47" w:rsidP="00D627CC">
            <w:pPr>
              <w:snapToGrid w:val="0"/>
              <w:spacing w:after="0" w:line="240" w:lineRule="auto"/>
            </w:pPr>
            <w:r w:rsidRPr="00B2301D">
              <w:rPr>
                <w:rFonts w:ascii="Tahoma" w:hAnsi="Tahoma" w:cs="Tahoma"/>
                <w:bCs/>
                <w:sz w:val="20"/>
              </w:rPr>
              <w:t>- Mettre en réseaux des textes narratifs : constater des ressemblances, des différences, des variantes entre plusieurs textes narratifs</w:t>
            </w:r>
          </w:p>
        </w:tc>
      </w:tr>
      <w:tr w:rsidR="004C62E5" w:rsidRPr="00ED42A4" w:rsidTr="00011F21">
        <w:trPr>
          <w:cantSplit/>
          <w:trHeight w:val="154"/>
        </w:trPr>
        <w:tc>
          <w:tcPr>
            <w:tcW w:w="0" w:type="auto"/>
            <w:vMerge/>
            <w:shd w:val="clear" w:color="auto" w:fill="auto"/>
          </w:tcPr>
          <w:p w:rsidR="004C62E5" w:rsidRPr="00ED42A4" w:rsidRDefault="004C62E5" w:rsidP="004C62E5">
            <w:pPr>
              <w:snapToGrid w:val="0"/>
              <w:spacing w:after="0" w:line="240" w:lineRule="auto"/>
              <w:rPr>
                <w:sz w:val="28"/>
              </w:rPr>
            </w:pPr>
          </w:p>
        </w:tc>
        <w:tc>
          <w:tcPr>
            <w:tcW w:w="0" w:type="auto"/>
            <w:vMerge/>
            <w:shd w:val="clear" w:color="auto" w:fill="00B0F0"/>
          </w:tcPr>
          <w:p w:rsidR="004C62E5" w:rsidRPr="00ED42A4" w:rsidRDefault="004C62E5" w:rsidP="004C62E5">
            <w:pPr>
              <w:snapToGrid w:val="0"/>
              <w:spacing w:after="0" w:line="240" w:lineRule="auto"/>
              <w:jc w:val="both"/>
              <w:rPr>
                <w:rFonts w:ascii="Times New Roman" w:eastAsia="Symbol" w:hAnsi="Times New Roman" w:cs="Times New Roman"/>
                <w:b/>
                <w:sz w:val="28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:rsidR="004C62E5" w:rsidRPr="00B96C48" w:rsidRDefault="004C62E5" w:rsidP="004C62E5">
            <w:pPr>
              <w:spacing w:after="0" w:line="240" w:lineRule="auto"/>
              <w:jc w:val="both"/>
              <w:rPr>
                <w:rFonts w:ascii="Times New Roman" w:eastAsia="Symbol" w:hAnsi="Times New Roman" w:cs="Times New Roman"/>
                <w:sz w:val="24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:rsidR="004C62E5" w:rsidRPr="00FD499E" w:rsidRDefault="004C62E5" w:rsidP="004C62E5">
            <w:pPr>
              <w:spacing w:after="0" w:line="240" w:lineRule="auto"/>
              <w:jc w:val="both"/>
              <w:rPr>
                <w:rFonts w:ascii="Times New Roman" w:eastAsia="Symbol" w:hAnsi="Times New Roman" w:cs="Times New Roman"/>
                <w:sz w:val="24"/>
              </w:rPr>
            </w:pPr>
          </w:p>
        </w:tc>
        <w:tc>
          <w:tcPr>
            <w:tcW w:w="0" w:type="auto"/>
            <w:shd w:val="clear" w:color="auto" w:fill="C6D9F1" w:themeFill="text2" w:themeFillTint="33"/>
          </w:tcPr>
          <w:p w:rsidR="004C62E5" w:rsidRPr="00FE79DB" w:rsidRDefault="004C62E5" w:rsidP="004C62E5">
            <w:pPr>
              <w:spacing w:after="0" w:line="240" w:lineRule="auto"/>
              <w:jc w:val="both"/>
              <w:rPr>
                <w:rFonts w:ascii="Times New Roman" w:eastAsia="Symbol" w:hAnsi="Times New Roman" w:cs="Times New Roman"/>
                <w:sz w:val="24"/>
              </w:rPr>
            </w:pPr>
            <w:r w:rsidRPr="00FE79DB">
              <w:rPr>
                <w:rFonts w:ascii="Times New Roman" w:eastAsia="Symbol" w:hAnsi="Times New Roman" w:cs="Times New Roman"/>
                <w:sz w:val="24"/>
              </w:rPr>
              <w:t>2</w:t>
            </w:r>
          </w:p>
        </w:tc>
        <w:tc>
          <w:tcPr>
            <w:tcW w:w="0" w:type="auto"/>
            <w:vMerge/>
          </w:tcPr>
          <w:p w:rsidR="004C62E5" w:rsidRPr="00FD499E" w:rsidRDefault="004C62E5" w:rsidP="004C62E5">
            <w:pPr>
              <w:snapToGrid w:val="0"/>
              <w:spacing w:after="0" w:line="240" w:lineRule="auto"/>
              <w:jc w:val="both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4C62E5" w:rsidRPr="00FD499E" w:rsidRDefault="004C62E5" w:rsidP="004C62E5">
            <w:pPr>
              <w:snapToGrid w:val="0"/>
              <w:spacing w:after="0"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0S</w:t>
            </w:r>
          </w:p>
        </w:tc>
        <w:tc>
          <w:tcPr>
            <w:tcW w:w="0" w:type="auto"/>
            <w:shd w:val="clear" w:color="auto" w:fill="auto"/>
          </w:tcPr>
          <w:p w:rsidR="004C62E5" w:rsidRDefault="00F36D57" w:rsidP="00F36D57">
            <w:pPr>
              <w:snapToGrid w:val="0"/>
              <w:spacing w:after="0" w:line="240" w:lineRule="auto"/>
              <w:jc w:val="both"/>
              <w:rPr>
                <w:rFonts w:ascii="Tahoma" w:hAnsi="Tahoma" w:cs="Tahoma"/>
                <w:bCs/>
                <w:sz w:val="20"/>
              </w:rPr>
            </w:pPr>
            <w:r w:rsidRPr="00845C40">
              <w:rPr>
                <w:rFonts w:ascii="Tahoma" w:hAnsi="Tahoma" w:cs="Tahoma"/>
                <w:bCs/>
                <w:sz w:val="20"/>
              </w:rPr>
              <w:t>Lire des lettres-sons, des syllabes, des mots inconnus</w:t>
            </w:r>
          </w:p>
          <w:p w:rsidR="00F36D57" w:rsidRPr="00ED42A4" w:rsidRDefault="00F36D57" w:rsidP="00F36D57">
            <w:pPr>
              <w:snapToGrid w:val="0"/>
              <w:spacing w:after="0" w:line="240" w:lineRule="auto"/>
              <w:jc w:val="both"/>
              <w:rPr>
                <w:sz w:val="28"/>
              </w:rPr>
            </w:pPr>
            <w:r w:rsidRPr="00B2301D">
              <w:rPr>
                <w:rFonts w:ascii="Tahoma" w:hAnsi="Tahoma" w:cs="Tahoma"/>
                <w:sz w:val="20"/>
                <w:szCs w:val="20"/>
              </w:rPr>
              <w:t>Renforcement de la combinatoire à partir des sons étudiés à la première étape</w:t>
            </w:r>
          </w:p>
        </w:tc>
        <w:tc>
          <w:tcPr>
            <w:tcW w:w="0" w:type="auto"/>
            <w:shd w:val="clear" w:color="auto" w:fill="auto"/>
          </w:tcPr>
          <w:p w:rsidR="00F36D57" w:rsidRPr="00B2301D" w:rsidRDefault="00F36D57" w:rsidP="00F36D57">
            <w:pPr>
              <w:rPr>
                <w:rFonts w:ascii="Tahoma" w:hAnsi="Tahoma" w:cs="Tahoma"/>
                <w:sz w:val="20"/>
                <w:szCs w:val="20"/>
              </w:rPr>
            </w:pPr>
            <w:r w:rsidRPr="00B2301D">
              <w:rPr>
                <w:rFonts w:ascii="Tahoma" w:hAnsi="Tahoma" w:cs="Tahoma"/>
                <w:sz w:val="20"/>
                <w:szCs w:val="20"/>
              </w:rPr>
              <w:t>Renforcement de la combinatoire à partir des sons étudiés à la première étape.</w:t>
            </w:r>
          </w:p>
          <w:p w:rsidR="004C62E5" w:rsidRPr="00ED42A4" w:rsidRDefault="004C62E5" w:rsidP="00F36D57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36D57" w:rsidRPr="00B2301D" w:rsidRDefault="00F36D57" w:rsidP="00F36D57">
            <w:pPr>
              <w:rPr>
                <w:rFonts w:ascii="Tahoma" w:hAnsi="Tahoma" w:cs="Tahoma"/>
                <w:sz w:val="20"/>
                <w:szCs w:val="20"/>
              </w:rPr>
            </w:pPr>
            <w:r w:rsidRPr="00B2301D">
              <w:rPr>
                <w:rFonts w:ascii="Tahoma" w:hAnsi="Tahoma" w:cs="Tahoma"/>
                <w:sz w:val="20"/>
                <w:szCs w:val="20"/>
              </w:rPr>
              <w:t>Etablissement de listes de mots contenant un même graphème.</w:t>
            </w:r>
          </w:p>
          <w:p w:rsidR="004C62E5" w:rsidRPr="00ED42A4" w:rsidRDefault="004C62E5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36D57" w:rsidRPr="00B2301D" w:rsidRDefault="00F36D57" w:rsidP="00F36D57">
            <w:pPr>
              <w:rPr>
                <w:rFonts w:ascii="Tahoma" w:hAnsi="Tahoma" w:cs="Tahoma"/>
                <w:sz w:val="20"/>
                <w:szCs w:val="20"/>
              </w:rPr>
            </w:pPr>
            <w:r w:rsidRPr="00B2301D">
              <w:rPr>
                <w:rFonts w:ascii="Tahoma" w:hAnsi="Tahoma" w:cs="Tahoma"/>
                <w:sz w:val="20"/>
                <w:szCs w:val="20"/>
              </w:rPr>
              <w:t>Mots à compléter par le graphème approprié.</w:t>
            </w:r>
          </w:p>
          <w:p w:rsidR="004C62E5" w:rsidRPr="00ED42A4" w:rsidRDefault="004C62E5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36D57" w:rsidRPr="00B2301D" w:rsidRDefault="00F36D57" w:rsidP="00F36D57">
            <w:pPr>
              <w:rPr>
                <w:rFonts w:ascii="Tahoma" w:hAnsi="Tahoma" w:cs="Tahoma"/>
                <w:sz w:val="20"/>
                <w:szCs w:val="20"/>
              </w:rPr>
            </w:pPr>
            <w:r w:rsidRPr="00B2301D">
              <w:rPr>
                <w:rFonts w:ascii="Tahoma" w:hAnsi="Tahoma" w:cs="Tahoma"/>
                <w:sz w:val="20"/>
                <w:szCs w:val="20"/>
              </w:rPr>
              <w:t>Lecture de séries de mots isolés.</w:t>
            </w:r>
          </w:p>
          <w:p w:rsidR="004C62E5" w:rsidRPr="00ED42A4" w:rsidRDefault="004C62E5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36D57" w:rsidRPr="00B2301D" w:rsidRDefault="00F36D57" w:rsidP="00F36D57">
            <w:pPr>
              <w:rPr>
                <w:rFonts w:ascii="Tahoma" w:hAnsi="Tahoma" w:cs="Tahoma"/>
                <w:sz w:val="20"/>
                <w:szCs w:val="20"/>
              </w:rPr>
            </w:pPr>
            <w:r w:rsidRPr="00B2301D">
              <w:rPr>
                <w:rFonts w:ascii="Tahoma" w:hAnsi="Tahoma" w:cs="Tahoma"/>
                <w:sz w:val="20"/>
                <w:szCs w:val="20"/>
              </w:rPr>
              <w:t>Exercices d’appariement (mots-objets).</w:t>
            </w:r>
          </w:p>
          <w:p w:rsidR="004C62E5" w:rsidRPr="00ED42A4" w:rsidRDefault="00F36D57" w:rsidP="00F36D57">
            <w:pPr>
              <w:snapToGrid w:val="0"/>
              <w:spacing w:after="0" w:line="240" w:lineRule="auto"/>
              <w:jc w:val="both"/>
              <w:rPr>
                <w:sz w:val="28"/>
              </w:rPr>
            </w:pPr>
            <w:r w:rsidRPr="00B2301D">
              <w:rPr>
                <w:rFonts w:ascii="Tahoma" w:hAnsi="Tahoma" w:cs="Tahoma"/>
                <w:sz w:val="20"/>
                <w:szCs w:val="20"/>
              </w:rPr>
              <w:t>Dictées de syllabes, de mots, de phrases, etc.</w:t>
            </w:r>
          </w:p>
        </w:tc>
      </w:tr>
      <w:tr w:rsidR="00BE0AEF" w:rsidRPr="00ED42A4" w:rsidTr="00011F21">
        <w:trPr>
          <w:cantSplit/>
          <w:trHeight w:val="154"/>
        </w:trPr>
        <w:tc>
          <w:tcPr>
            <w:tcW w:w="0" w:type="auto"/>
            <w:vMerge/>
            <w:shd w:val="clear" w:color="auto" w:fill="auto"/>
          </w:tcPr>
          <w:p w:rsidR="00BE0AEF" w:rsidRPr="00ED42A4" w:rsidRDefault="00BE0AEF" w:rsidP="00BE0AEF">
            <w:pPr>
              <w:snapToGrid w:val="0"/>
              <w:spacing w:after="0" w:line="240" w:lineRule="auto"/>
              <w:rPr>
                <w:sz w:val="28"/>
              </w:rPr>
            </w:pPr>
          </w:p>
        </w:tc>
        <w:tc>
          <w:tcPr>
            <w:tcW w:w="0" w:type="auto"/>
            <w:vMerge/>
            <w:shd w:val="clear" w:color="auto" w:fill="00B0F0"/>
          </w:tcPr>
          <w:p w:rsidR="00BE0AEF" w:rsidRPr="00ED42A4" w:rsidRDefault="00BE0AEF" w:rsidP="00BE0AEF">
            <w:pPr>
              <w:snapToGrid w:val="0"/>
              <w:spacing w:after="0" w:line="240" w:lineRule="auto"/>
              <w:jc w:val="both"/>
              <w:rPr>
                <w:rFonts w:ascii="Times New Roman" w:eastAsia="Symbol" w:hAnsi="Times New Roman" w:cs="Times New Roman"/>
                <w:b/>
                <w:sz w:val="28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:rsidR="00BE0AEF" w:rsidRPr="00B96C48" w:rsidRDefault="00BE0AEF" w:rsidP="00BE0AEF">
            <w:pPr>
              <w:spacing w:after="0" w:line="240" w:lineRule="auto"/>
              <w:jc w:val="both"/>
              <w:rPr>
                <w:rFonts w:ascii="Times New Roman" w:eastAsia="Symbol" w:hAnsi="Times New Roman" w:cs="Times New Roman"/>
                <w:sz w:val="24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:rsidR="00BE0AEF" w:rsidRPr="00FD499E" w:rsidRDefault="00BE0AEF" w:rsidP="00BE0AEF">
            <w:pPr>
              <w:spacing w:after="0" w:line="240" w:lineRule="auto"/>
              <w:jc w:val="both"/>
              <w:rPr>
                <w:rFonts w:ascii="Times New Roman" w:eastAsia="Symbol" w:hAnsi="Times New Roman" w:cs="Times New Roman"/>
                <w:sz w:val="24"/>
              </w:rPr>
            </w:pPr>
          </w:p>
        </w:tc>
        <w:tc>
          <w:tcPr>
            <w:tcW w:w="0" w:type="auto"/>
            <w:shd w:val="clear" w:color="auto" w:fill="C6D9F1" w:themeFill="text2" w:themeFillTint="33"/>
          </w:tcPr>
          <w:p w:rsidR="00BE0AEF" w:rsidRPr="00FE79DB" w:rsidRDefault="00BE0AEF" w:rsidP="00BE0AEF">
            <w:pPr>
              <w:spacing w:after="0" w:line="240" w:lineRule="auto"/>
              <w:jc w:val="both"/>
              <w:rPr>
                <w:rFonts w:ascii="Times New Roman" w:eastAsia="Symbol" w:hAnsi="Times New Roman" w:cs="Times New Roman"/>
                <w:sz w:val="24"/>
              </w:rPr>
            </w:pPr>
            <w:r w:rsidRPr="00FE79DB">
              <w:rPr>
                <w:rFonts w:ascii="Times New Roman" w:eastAsia="Symbol" w:hAnsi="Times New Roman" w:cs="Times New Roman"/>
                <w:sz w:val="24"/>
              </w:rPr>
              <w:t>3</w:t>
            </w:r>
          </w:p>
        </w:tc>
        <w:tc>
          <w:tcPr>
            <w:tcW w:w="0" w:type="auto"/>
            <w:vMerge/>
          </w:tcPr>
          <w:p w:rsidR="00BE0AEF" w:rsidRPr="00FD499E" w:rsidRDefault="00BE0AEF" w:rsidP="00BE0AEF">
            <w:pPr>
              <w:snapToGrid w:val="0"/>
              <w:spacing w:after="0" w:line="240" w:lineRule="auto"/>
              <w:jc w:val="both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BE0AEF" w:rsidRPr="00FD499E" w:rsidRDefault="00BE0AEF" w:rsidP="00BE0AEF">
            <w:pPr>
              <w:snapToGrid w:val="0"/>
              <w:spacing w:after="0"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0S</w:t>
            </w:r>
          </w:p>
        </w:tc>
        <w:tc>
          <w:tcPr>
            <w:tcW w:w="0" w:type="auto"/>
            <w:shd w:val="clear" w:color="auto" w:fill="auto"/>
          </w:tcPr>
          <w:p w:rsidR="00BE0AEF" w:rsidRDefault="00BE0AEF" w:rsidP="00BE0AEF">
            <w:pPr>
              <w:snapToGri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B2301D">
              <w:rPr>
                <w:rFonts w:ascii="Tahoma" w:hAnsi="Tahoma" w:cs="Tahoma"/>
                <w:sz w:val="20"/>
                <w:szCs w:val="20"/>
              </w:rPr>
              <w:t xml:space="preserve">Reconnaître instantanément des mots </w:t>
            </w:r>
            <w:r>
              <w:rPr>
                <w:rFonts w:ascii="Tahoma" w:hAnsi="Tahoma" w:cs="Tahoma"/>
                <w:sz w:val="20"/>
                <w:szCs w:val="20"/>
              </w:rPr>
              <w:t>fréquents</w:t>
            </w:r>
          </w:p>
          <w:p w:rsidR="00BE0AEF" w:rsidRDefault="00BE0AEF" w:rsidP="00BE0AEF">
            <w:pPr>
              <w:snapToGri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</w:t>
            </w:r>
            <w:r w:rsidRPr="00B2301D">
              <w:rPr>
                <w:rFonts w:ascii="Tahoma" w:hAnsi="Tahoma" w:cs="Tahoma"/>
                <w:sz w:val="20"/>
                <w:szCs w:val="20"/>
              </w:rPr>
              <w:t>avoir orthographier</w:t>
            </w:r>
            <w:r>
              <w:rPr>
                <w:rFonts w:ascii="Tahoma" w:hAnsi="Tahoma" w:cs="Tahoma"/>
                <w:sz w:val="20"/>
                <w:szCs w:val="20"/>
              </w:rPr>
              <w:t xml:space="preserve"> des mots fréquents</w:t>
            </w:r>
          </w:p>
          <w:p w:rsidR="00BE0AEF" w:rsidRPr="00F36D57" w:rsidRDefault="00BE0AEF" w:rsidP="00BE0AEF">
            <w:pPr>
              <w:rPr>
                <w:rFonts w:ascii="Tahoma" w:hAnsi="Tahoma" w:cs="Tahoma"/>
                <w:sz w:val="20"/>
                <w:szCs w:val="20"/>
                <w:u w:val="single"/>
              </w:rPr>
            </w:pPr>
            <w:r>
              <w:rPr>
                <w:rFonts w:ascii="Tahoma" w:hAnsi="Tahoma" w:cs="Tahoma"/>
                <w:sz w:val="20"/>
                <w:szCs w:val="20"/>
              </w:rPr>
              <w:t>(</w:t>
            </w:r>
            <w:r>
              <w:rPr>
                <w:rFonts w:ascii="Tahoma" w:hAnsi="Tahoma" w:cs="Tahoma"/>
                <w:sz w:val="20"/>
                <w:szCs w:val="20"/>
                <w:u w:val="single"/>
              </w:rPr>
              <w:t xml:space="preserve">Mots fréquents </w:t>
            </w:r>
            <w:r w:rsidRPr="00B2301D">
              <w:rPr>
                <w:rFonts w:ascii="Tahoma" w:hAnsi="Tahoma" w:cs="Tahoma"/>
                <w:sz w:val="20"/>
                <w:szCs w:val="20"/>
              </w:rPr>
              <w:t>Echelon n°8</w:t>
            </w:r>
            <w:r w:rsidRPr="008B19AC">
              <w:rPr>
                <w:rFonts w:ascii="Tahoma" w:hAnsi="Tahoma" w:cs="Tahoma"/>
                <w:sz w:val="20"/>
                <w:szCs w:val="20"/>
              </w:rPr>
              <w:t xml:space="preserve"> de l’Echelle Dubois-</w:t>
            </w:r>
            <w:proofErr w:type="spellStart"/>
            <w:r w:rsidRPr="008B19AC">
              <w:rPr>
                <w:rFonts w:ascii="Tahoma" w:hAnsi="Tahoma" w:cs="Tahoma"/>
                <w:sz w:val="20"/>
                <w:szCs w:val="20"/>
              </w:rPr>
              <w:t>Buyse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. Voir annexe 2.</w:t>
            </w:r>
            <w:r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auto"/>
          </w:tcPr>
          <w:p w:rsidR="00BE0AEF" w:rsidRDefault="00BE0AEF" w:rsidP="00BE0AEF">
            <w:pPr>
              <w:snapToGri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6615D4">
              <w:rPr>
                <w:rFonts w:ascii="Tahoma" w:hAnsi="Tahoma" w:cs="Tahoma"/>
                <w:sz w:val="20"/>
                <w:szCs w:val="20"/>
              </w:rPr>
              <w:t>Reconnaître instantanément des mots fréquents</w:t>
            </w:r>
          </w:p>
          <w:p w:rsidR="00BE0AEF" w:rsidRDefault="00BE0AEF" w:rsidP="00BE0AEF">
            <w:pPr>
              <w:snapToGri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</w:t>
            </w:r>
            <w:r w:rsidRPr="00B2301D">
              <w:rPr>
                <w:rFonts w:ascii="Tahoma" w:hAnsi="Tahoma" w:cs="Tahoma"/>
                <w:sz w:val="20"/>
                <w:szCs w:val="20"/>
              </w:rPr>
              <w:t>avoir orthographier</w:t>
            </w:r>
            <w:r>
              <w:rPr>
                <w:rFonts w:ascii="Tahoma" w:hAnsi="Tahoma" w:cs="Tahoma"/>
                <w:sz w:val="20"/>
                <w:szCs w:val="20"/>
              </w:rPr>
              <w:t xml:space="preserve"> des mots fréquents</w:t>
            </w:r>
          </w:p>
          <w:p w:rsidR="00BE0AEF" w:rsidRPr="006615D4" w:rsidRDefault="00BE0AEF" w:rsidP="00BE0AEF">
            <w:pPr>
              <w:snapToGri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(</w:t>
            </w:r>
            <w:r>
              <w:rPr>
                <w:rFonts w:ascii="Tahoma" w:hAnsi="Tahoma" w:cs="Tahoma"/>
                <w:sz w:val="20"/>
                <w:szCs w:val="20"/>
                <w:u w:val="single"/>
              </w:rPr>
              <w:t xml:space="preserve">Mots fréquents </w:t>
            </w:r>
            <w:r w:rsidRPr="00B2301D">
              <w:rPr>
                <w:rFonts w:ascii="Tahoma" w:hAnsi="Tahoma" w:cs="Tahoma"/>
                <w:sz w:val="20"/>
                <w:szCs w:val="20"/>
              </w:rPr>
              <w:t>Echelon n°8</w:t>
            </w:r>
            <w:r w:rsidRPr="008B19AC">
              <w:rPr>
                <w:rFonts w:ascii="Tahoma" w:hAnsi="Tahoma" w:cs="Tahoma"/>
                <w:sz w:val="20"/>
                <w:szCs w:val="20"/>
              </w:rPr>
              <w:t xml:space="preserve"> de l’Echelle Dubois-</w:t>
            </w:r>
            <w:proofErr w:type="spellStart"/>
            <w:r w:rsidRPr="008B19AC">
              <w:rPr>
                <w:rFonts w:ascii="Tahoma" w:hAnsi="Tahoma" w:cs="Tahoma"/>
                <w:sz w:val="20"/>
                <w:szCs w:val="20"/>
              </w:rPr>
              <w:t>Buyse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. Voir annexe 2.)</w:t>
            </w:r>
          </w:p>
        </w:tc>
        <w:tc>
          <w:tcPr>
            <w:tcW w:w="0" w:type="auto"/>
            <w:shd w:val="clear" w:color="auto" w:fill="auto"/>
          </w:tcPr>
          <w:p w:rsidR="00BE0AEF" w:rsidRDefault="00BE0AEF" w:rsidP="00BE0AEF">
            <w:pPr>
              <w:snapToGri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6615D4">
              <w:rPr>
                <w:rFonts w:ascii="Tahoma" w:hAnsi="Tahoma" w:cs="Tahoma"/>
                <w:sz w:val="20"/>
                <w:szCs w:val="20"/>
              </w:rPr>
              <w:t>Reconnaître instantanément des mots fréquents</w:t>
            </w:r>
          </w:p>
          <w:p w:rsidR="00BE0AEF" w:rsidRDefault="00BE0AEF" w:rsidP="00BE0AEF">
            <w:pPr>
              <w:snapToGri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</w:t>
            </w:r>
            <w:r w:rsidRPr="00B2301D">
              <w:rPr>
                <w:rFonts w:ascii="Tahoma" w:hAnsi="Tahoma" w:cs="Tahoma"/>
                <w:sz w:val="20"/>
                <w:szCs w:val="20"/>
              </w:rPr>
              <w:t>avoir orthographier</w:t>
            </w:r>
            <w:r>
              <w:rPr>
                <w:rFonts w:ascii="Tahoma" w:hAnsi="Tahoma" w:cs="Tahoma"/>
                <w:sz w:val="20"/>
                <w:szCs w:val="20"/>
              </w:rPr>
              <w:t xml:space="preserve"> des mots fréquents</w:t>
            </w:r>
          </w:p>
          <w:p w:rsidR="00BE0AEF" w:rsidRPr="006615D4" w:rsidRDefault="00BE0AEF" w:rsidP="00BE0AEF">
            <w:pPr>
              <w:snapToGri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(</w:t>
            </w:r>
            <w:r>
              <w:rPr>
                <w:rFonts w:ascii="Tahoma" w:hAnsi="Tahoma" w:cs="Tahoma"/>
                <w:sz w:val="20"/>
                <w:szCs w:val="20"/>
                <w:u w:val="single"/>
              </w:rPr>
              <w:t xml:space="preserve">Mots fréquents </w:t>
            </w:r>
            <w:r w:rsidRPr="00B2301D">
              <w:rPr>
                <w:rFonts w:ascii="Tahoma" w:hAnsi="Tahoma" w:cs="Tahoma"/>
                <w:sz w:val="20"/>
                <w:szCs w:val="20"/>
              </w:rPr>
              <w:t>Echelon n°8</w:t>
            </w:r>
            <w:r w:rsidRPr="008B19AC">
              <w:rPr>
                <w:rFonts w:ascii="Tahoma" w:hAnsi="Tahoma" w:cs="Tahoma"/>
                <w:sz w:val="20"/>
                <w:szCs w:val="20"/>
              </w:rPr>
              <w:t xml:space="preserve"> de l’Echelle Dubois-</w:t>
            </w:r>
            <w:proofErr w:type="spellStart"/>
            <w:r w:rsidRPr="008B19AC">
              <w:rPr>
                <w:rFonts w:ascii="Tahoma" w:hAnsi="Tahoma" w:cs="Tahoma"/>
                <w:sz w:val="20"/>
                <w:szCs w:val="20"/>
              </w:rPr>
              <w:t>Buyse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. Voir annexe 2.)</w:t>
            </w:r>
          </w:p>
        </w:tc>
        <w:tc>
          <w:tcPr>
            <w:tcW w:w="0" w:type="auto"/>
            <w:shd w:val="clear" w:color="auto" w:fill="auto"/>
          </w:tcPr>
          <w:p w:rsidR="00BE0AEF" w:rsidRDefault="00BE0AEF" w:rsidP="00BE0AEF">
            <w:pPr>
              <w:snapToGri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6615D4">
              <w:rPr>
                <w:rFonts w:ascii="Tahoma" w:hAnsi="Tahoma" w:cs="Tahoma"/>
                <w:sz w:val="20"/>
                <w:szCs w:val="20"/>
              </w:rPr>
              <w:t>Reconnaître instantanément des mots fréquents</w:t>
            </w:r>
          </w:p>
          <w:p w:rsidR="00BE0AEF" w:rsidRDefault="00BE0AEF" w:rsidP="00BE0AEF">
            <w:pPr>
              <w:snapToGri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</w:t>
            </w:r>
            <w:r w:rsidRPr="00B2301D">
              <w:rPr>
                <w:rFonts w:ascii="Tahoma" w:hAnsi="Tahoma" w:cs="Tahoma"/>
                <w:sz w:val="20"/>
                <w:szCs w:val="20"/>
              </w:rPr>
              <w:t>avoir orthographier</w:t>
            </w:r>
            <w:r>
              <w:rPr>
                <w:rFonts w:ascii="Tahoma" w:hAnsi="Tahoma" w:cs="Tahoma"/>
                <w:sz w:val="20"/>
                <w:szCs w:val="20"/>
              </w:rPr>
              <w:t xml:space="preserve"> des mots fréquents</w:t>
            </w:r>
          </w:p>
          <w:p w:rsidR="00BE0AEF" w:rsidRPr="006615D4" w:rsidRDefault="00BE0AEF" w:rsidP="00BE0AEF">
            <w:pPr>
              <w:snapToGri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(</w:t>
            </w:r>
            <w:r>
              <w:rPr>
                <w:rFonts w:ascii="Tahoma" w:hAnsi="Tahoma" w:cs="Tahoma"/>
                <w:sz w:val="20"/>
                <w:szCs w:val="20"/>
                <w:u w:val="single"/>
              </w:rPr>
              <w:t xml:space="preserve">Mots fréquents </w:t>
            </w:r>
            <w:r w:rsidRPr="00B2301D">
              <w:rPr>
                <w:rFonts w:ascii="Tahoma" w:hAnsi="Tahoma" w:cs="Tahoma"/>
                <w:sz w:val="20"/>
                <w:szCs w:val="20"/>
              </w:rPr>
              <w:t>Echelon n°8</w:t>
            </w:r>
            <w:r w:rsidRPr="008B19AC">
              <w:rPr>
                <w:rFonts w:ascii="Tahoma" w:hAnsi="Tahoma" w:cs="Tahoma"/>
                <w:sz w:val="20"/>
                <w:szCs w:val="20"/>
              </w:rPr>
              <w:t xml:space="preserve"> de l’Echelle Dubois-</w:t>
            </w:r>
            <w:proofErr w:type="spellStart"/>
            <w:r w:rsidRPr="008B19AC">
              <w:rPr>
                <w:rFonts w:ascii="Tahoma" w:hAnsi="Tahoma" w:cs="Tahoma"/>
                <w:sz w:val="20"/>
                <w:szCs w:val="20"/>
              </w:rPr>
              <w:t>Buyse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. Voir annexe 2.)</w:t>
            </w:r>
          </w:p>
        </w:tc>
        <w:tc>
          <w:tcPr>
            <w:tcW w:w="0" w:type="auto"/>
            <w:shd w:val="clear" w:color="auto" w:fill="auto"/>
          </w:tcPr>
          <w:p w:rsidR="00BE0AEF" w:rsidRDefault="00BE0AEF" w:rsidP="00BE0AEF">
            <w:pPr>
              <w:snapToGri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6615D4">
              <w:rPr>
                <w:rFonts w:ascii="Tahoma" w:hAnsi="Tahoma" w:cs="Tahoma"/>
                <w:sz w:val="20"/>
                <w:szCs w:val="20"/>
              </w:rPr>
              <w:t>Reconnaître instantanément des mots fréquents</w:t>
            </w:r>
          </w:p>
          <w:p w:rsidR="00BE0AEF" w:rsidRDefault="00BE0AEF" w:rsidP="00BE0AEF">
            <w:pPr>
              <w:snapToGri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</w:t>
            </w:r>
            <w:r w:rsidRPr="00B2301D">
              <w:rPr>
                <w:rFonts w:ascii="Tahoma" w:hAnsi="Tahoma" w:cs="Tahoma"/>
                <w:sz w:val="20"/>
                <w:szCs w:val="20"/>
              </w:rPr>
              <w:t>avoir orthographier</w:t>
            </w:r>
            <w:r>
              <w:rPr>
                <w:rFonts w:ascii="Tahoma" w:hAnsi="Tahoma" w:cs="Tahoma"/>
                <w:sz w:val="20"/>
                <w:szCs w:val="20"/>
              </w:rPr>
              <w:t xml:space="preserve"> des mots fréquents</w:t>
            </w:r>
          </w:p>
          <w:p w:rsidR="00BE0AEF" w:rsidRPr="006615D4" w:rsidRDefault="00BE0AEF" w:rsidP="00BE0AEF">
            <w:pPr>
              <w:snapToGri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(</w:t>
            </w:r>
            <w:r>
              <w:rPr>
                <w:rFonts w:ascii="Tahoma" w:hAnsi="Tahoma" w:cs="Tahoma"/>
                <w:sz w:val="20"/>
                <w:szCs w:val="20"/>
                <w:u w:val="single"/>
              </w:rPr>
              <w:t xml:space="preserve">Mots fréquents </w:t>
            </w:r>
            <w:r w:rsidRPr="00B2301D">
              <w:rPr>
                <w:rFonts w:ascii="Tahoma" w:hAnsi="Tahoma" w:cs="Tahoma"/>
                <w:sz w:val="20"/>
                <w:szCs w:val="20"/>
              </w:rPr>
              <w:t>Echelon n°8</w:t>
            </w:r>
            <w:r w:rsidRPr="008B19AC">
              <w:rPr>
                <w:rFonts w:ascii="Tahoma" w:hAnsi="Tahoma" w:cs="Tahoma"/>
                <w:sz w:val="20"/>
                <w:szCs w:val="20"/>
              </w:rPr>
              <w:t xml:space="preserve"> de l’Echelle Dubois-</w:t>
            </w:r>
            <w:proofErr w:type="spellStart"/>
            <w:r w:rsidRPr="008B19AC">
              <w:rPr>
                <w:rFonts w:ascii="Tahoma" w:hAnsi="Tahoma" w:cs="Tahoma"/>
                <w:sz w:val="20"/>
                <w:szCs w:val="20"/>
              </w:rPr>
              <w:t>Buyse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. Voir annexe 2.)</w:t>
            </w:r>
          </w:p>
        </w:tc>
        <w:tc>
          <w:tcPr>
            <w:tcW w:w="0" w:type="auto"/>
            <w:shd w:val="clear" w:color="auto" w:fill="auto"/>
          </w:tcPr>
          <w:p w:rsidR="00BE0AEF" w:rsidRDefault="00BE0AEF" w:rsidP="00BE0AEF">
            <w:pPr>
              <w:snapToGri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 w:rsidRPr="006615D4">
              <w:rPr>
                <w:rFonts w:ascii="Tahoma" w:hAnsi="Tahoma" w:cs="Tahoma"/>
                <w:sz w:val="20"/>
                <w:szCs w:val="20"/>
              </w:rPr>
              <w:t>Reconnaître instantanément des mots fréquents</w:t>
            </w:r>
          </w:p>
          <w:p w:rsidR="00BE0AEF" w:rsidRDefault="00BE0AEF" w:rsidP="00BE0AEF">
            <w:pPr>
              <w:snapToGri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</w:t>
            </w:r>
            <w:r w:rsidRPr="00B2301D">
              <w:rPr>
                <w:rFonts w:ascii="Tahoma" w:hAnsi="Tahoma" w:cs="Tahoma"/>
                <w:sz w:val="20"/>
                <w:szCs w:val="20"/>
              </w:rPr>
              <w:t>avoir orthographier</w:t>
            </w:r>
            <w:r>
              <w:rPr>
                <w:rFonts w:ascii="Tahoma" w:hAnsi="Tahoma" w:cs="Tahoma"/>
                <w:sz w:val="20"/>
                <w:szCs w:val="20"/>
              </w:rPr>
              <w:t xml:space="preserve"> des mots fréquents</w:t>
            </w:r>
          </w:p>
          <w:p w:rsidR="00BE0AEF" w:rsidRPr="006615D4" w:rsidRDefault="00BE0AEF" w:rsidP="00BE0AEF">
            <w:pPr>
              <w:snapToGri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(</w:t>
            </w:r>
            <w:r>
              <w:rPr>
                <w:rFonts w:ascii="Tahoma" w:hAnsi="Tahoma" w:cs="Tahoma"/>
                <w:sz w:val="20"/>
                <w:szCs w:val="20"/>
                <w:u w:val="single"/>
              </w:rPr>
              <w:t xml:space="preserve">Mots fréquents </w:t>
            </w:r>
            <w:r w:rsidRPr="00B2301D">
              <w:rPr>
                <w:rFonts w:ascii="Tahoma" w:hAnsi="Tahoma" w:cs="Tahoma"/>
                <w:sz w:val="20"/>
                <w:szCs w:val="20"/>
              </w:rPr>
              <w:t>Echelon n°8</w:t>
            </w:r>
            <w:r w:rsidRPr="008B19AC">
              <w:rPr>
                <w:rFonts w:ascii="Tahoma" w:hAnsi="Tahoma" w:cs="Tahoma"/>
                <w:sz w:val="20"/>
                <w:szCs w:val="20"/>
              </w:rPr>
              <w:t xml:space="preserve"> de l’Echelle Dubois-</w:t>
            </w:r>
            <w:proofErr w:type="spellStart"/>
            <w:r w:rsidRPr="008B19AC">
              <w:rPr>
                <w:rFonts w:ascii="Tahoma" w:hAnsi="Tahoma" w:cs="Tahoma"/>
                <w:sz w:val="20"/>
                <w:szCs w:val="20"/>
              </w:rPr>
              <w:t>Buyse</w:t>
            </w:r>
            <w:proofErr w:type="spellEnd"/>
            <w:r>
              <w:rPr>
                <w:rFonts w:ascii="Tahoma" w:hAnsi="Tahoma" w:cs="Tahoma"/>
                <w:sz w:val="20"/>
                <w:szCs w:val="20"/>
              </w:rPr>
              <w:t>. Voir annexe 2.)</w:t>
            </w:r>
          </w:p>
        </w:tc>
      </w:tr>
      <w:tr w:rsidR="00BE0AEF" w:rsidRPr="00ED42A4" w:rsidTr="00011F21">
        <w:trPr>
          <w:cantSplit/>
          <w:trHeight w:val="154"/>
        </w:trPr>
        <w:tc>
          <w:tcPr>
            <w:tcW w:w="0" w:type="auto"/>
            <w:vMerge/>
            <w:shd w:val="clear" w:color="auto" w:fill="auto"/>
          </w:tcPr>
          <w:p w:rsidR="00BE0AEF" w:rsidRPr="00ED42A4" w:rsidRDefault="00BE0AEF" w:rsidP="004C62E5">
            <w:pPr>
              <w:snapToGrid w:val="0"/>
              <w:spacing w:after="0" w:line="240" w:lineRule="auto"/>
              <w:rPr>
                <w:sz w:val="28"/>
              </w:rPr>
            </w:pPr>
          </w:p>
        </w:tc>
        <w:tc>
          <w:tcPr>
            <w:tcW w:w="0" w:type="auto"/>
            <w:vMerge/>
            <w:shd w:val="clear" w:color="auto" w:fill="00B0F0"/>
          </w:tcPr>
          <w:p w:rsidR="00BE0AEF" w:rsidRPr="00ED42A4" w:rsidRDefault="00BE0AEF" w:rsidP="004C62E5">
            <w:pPr>
              <w:snapToGrid w:val="0"/>
              <w:spacing w:after="0" w:line="240" w:lineRule="auto"/>
              <w:jc w:val="both"/>
              <w:rPr>
                <w:rFonts w:ascii="Times New Roman" w:eastAsia="Symbol" w:hAnsi="Times New Roman" w:cs="Times New Roman"/>
                <w:b/>
                <w:sz w:val="28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:rsidR="00BE0AEF" w:rsidRPr="00B96C48" w:rsidRDefault="00BE0AEF" w:rsidP="004C62E5">
            <w:pPr>
              <w:spacing w:after="0" w:line="240" w:lineRule="auto"/>
              <w:jc w:val="both"/>
              <w:rPr>
                <w:rFonts w:ascii="Times New Roman" w:eastAsia="Symbol" w:hAnsi="Times New Roman" w:cs="Times New Roman"/>
                <w:sz w:val="24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:rsidR="00BE0AEF" w:rsidRPr="00FD499E" w:rsidRDefault="00BE0AEF" w:rsidP="004C62E5">
            <w:pPr>
              <w:spacing w:after="0" w:line="240" w:lineRule="auto"/>
              <w:jc w:val="both"/>
              <w:rPr>
                <w:rFonts w:ascii="Times New Roman" w:eastAsia="Symbol" w:hAnsi="Times New Roman" w:cs="Times New Roman"/>
                <w:sz w:val="24"/>
              </w:rPr>
            </w:pPr>
          </w:p>
        </w:tc>
        <w:tc>
          <w:tcPr>
            <w:tcW w:w="0" w:type="auto"/>
            <w:shd w:val="clear" w:color="auto" w:fill="C6D9F1" w:themeFill="text2" w:themeFillTint="33"/>
          </w:tcPr>
          <w:p w:rsidR="00BE0AEF" w:rsidRPr="00FE79DB" w:rsidRDefault="00BE0AEF" w:rsidP="004C62E5">
            <w:pPr>
              <w:spacing w:after="0" w:line="240" w:lineRule="auto"/>
              <w:jc w:val="both"/>
              <w:rPr>
                <w:rFonts w:ascii="Times New Roman" w:eastAsia="Symbol" w:hAnsi="Times New Roman" w:cs="Times New Roman"/>
                <w:sz w:val="24"/>
              </w:rPr>
            </w:pPr>
            <w:r w:rsidRPr="00FE79DB">
              <w:rPr>
                <w:rFonts w:ascii="Times New Roman" w:eastAsia="Symbol" w:hAnsi="Times New Roman" w:cs="Times New Roman"/>
                <w:sz w:val="24"/>
              </w:rPr>
              <w:t>4</w:t>
            </w:r>
          </w:p>
        </w:tc>
        <w:tc>
          <w:tcPr>
            <w:tcW w:w="0" w:type="auto"/>
            <w:vMerge/>
          </w:tcPr>
          <w:p w:rsidR="00BE0AEF" w:rsidRPr="00FD499E" w:rsidRDefault="00BE0AEF" w:rsidP="004C62E5">
            <w:pPr>
              <w:snapToGrid w:val="0"/>
              <w:spacing w:after="0" w:line="240" w:lineRule="auto"/>
              <w:jc w:val="both"/>
              <w:rPr>
                <w:sz w:val="24"/>
              </w:rPr>
            </w:pPr>
          </w:p>
        </w:tc>
        <w:tc>
          <w:tcPr>
            <w:tcW w:w="0" w:type="auto"/>
            <w:shd w:val="clear" w:color="auto" w:fill="auto"/>
          </w:tcPr>
          <w:p w:rsidR="00BE0AEF" w:rsidRPr="00FD499E" w:rsidRDefault="00BE0AEF" w:rsidP="004C62E5">
            <w:pPr>
              <w:snapToGrid w:val="0"/>
              <w:spacing w:after="0"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0S</w:t>
            </w:r>
          </w:p>
        </w:tc>
        <w:tc>
          <w:tcPr>
            <w:tcW w:w="0" w:type="auto"/>
            <w:shd w:val="clear" w:color="auto" w:fill="auto"/>
          </w:tcPr>
          <w:p w:rsidR="00BE0AEF" w:rsidRDefault="00BE0AEF">
            <w:r w:rsidRPr="000B5599">
              <w:rPr>
                <w:rFonts w:ascii="Tahoma" w:hAnsi="Tahoma" w:cs="Tahoma"/>
                <w:bCs/>
                <w:sz w:val="20"/>
              </w:rPr>
              <w:t>Lire à haute voix un texte narratif avec rapidité, précision et expression</w:t>
            </w:r>
          </w:p>
        </w:tc>
        <w:tc>
          <w:tcPr>
            <w:tcW w:w="0" w:type="auto"/>
            <w:shd w:val="clear" w:color="auto" w:fill="auto"/>
          </w:tcPr>
          <w:p w:rsidR="00BE0AEF" w:rsidRDefault="00BE0AEF">
            <w:r w:rsidRPr="000B5599">
              <w:rPr>
                <w:rFonts w:ascii="Tahoma" w:hAnsi="Tahoma" w:cs="Tahoma"/>
                <w:bCs/>
                <w:sz w:val="20"/>
              </w:rPr>
              <w:t>Lire à haute voix un texte narratif avec rapidité, précision et expression</w:t>
            </w:r>
          </w:p>
        </w:tc>
        <w:tc>
          <w:tcPr>
            <w:tcW w:w="0" w:type="auto"/>
            <w:shd w:val="clear" w:color="auto" w:fill="auto"/>
          </w:tcPr>
          <w:p w:rsidR="00BE0AEF" w:rsidRDefault="00BE0AEF">
            <w:r w:rsidRPr="00BE0AEF">
              <w:rPr>
                <w:rFonts w:ascii="Tahoma" w:hAnsi="Tahoma" w:cs="Tahoma"/>
                <w:bCs/>
                <w:sz w:val="20"/>
                <w:highlight w:val="yellow"/>
              </w:rPr>
              <w:t>Lire à haute voix un texte narratif en situation de vraie communication (seul le/les lecteurs ont le texte)</w:t>
            </w:r>
          </w:p>
        </w:tc>
        <w:tc>
          <w:tcPr>
            <w:tcW w:w="0" w:type="auto"/>
            <w:shd w:val="clear" w:color="auto" w:fill="auto"/>
          </w:tcPr>
          <w:p w:rsidR="00BE0AEF" w:rsidRDefault="00BE0AEF">
            <w:r w:rsidRPr="000B5599">
              <w:rPr>
                <w:rFonts w:ascii="Tahoma" w:hAnsi="Tahoma" w:cs="Tahoma"/>
                <w:bCs/>
                <w:sz w:val="20"/>
              </w:rPr>
              <w:t>Lire à haute voix un texte narratif avec rapidité, précision et expression</w:t>
            </w:r>
          </w:p>
        </w:tc>
        <w:tc>
          <w:tcPr>
            <w:tcW w:w="0" w:type="auto"/>
            <w:shd w:val="clear" w:color="auto" w:fill="auto"/>
          </w:tcPr>
          <w:p w:rsidR="00BE0AEF" w:rsidRDefault="00BE0AEF">
            <w:r w:rsidRPr="000B5599">
              <w:rPr>
                <w:rFonts w:ascii="Tahoma" w:hAnsi="Tahoma" w:cs="Tahoma"/>
                <w:bCs/>
                <w:sz w:val="20"/>
              </w:rPr>
              <w:t>Lire à haute voix un texte narratif avec rapidité, précision et expression</w:t>
            </w:r>
          </w:p>
        </w:tc>
        <w:tc>
          <w:tcPr>
            <w:tcW w:w="0" w:type="auto"/>
            <w:shd w:val="clear" w:color="auto" w:fill="auto"/>
          </w:tcPr>
          <w:p w:rsidR="00BE0AEF" w:rsidRDefault="00BE0AEF">
            <w:r w:rsidRPr="00BE0AEF">
              <w:rPr>
                <w:rFonts w:ascii="Tahoma" w:hAnsi="Tahoma" w:cs="Tahoma"/>
                <w:bCs/>
                <w:sz w:val="20"/>
                <w:highlight w:val="yellow"/>
              </w:rPr>
              <w:t>Lire à haute voix un texte narratif en situation de vraie communication (seul le/les lecteurs ont le texte)</w:t>
            </w:r>
          </w:p>
        </w:tc>
      </w:tr>
      <w:tr w:rsidR="004C1AD8" w:rsidRPr="00ED42A4" w:rsidTr="00011F21">
        <w:trPr>
          <w:cantSplit/>
          <w:trHeight w:val="154"/>
        </w:trPr>
        <w:tc>
          <w:tcPr>
            <w:tcW w:w="0" w:type="auto"/>
            <w:vMerge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rPr>
                <w:sz w:val="28"/>
              </w:rPr>
            </w:pPr>
          </w:p>
        </w:tc>
        <w:tc>
          <w:tcPr>
            <w:tcW w:w="0" w:type="auto"/>
            <w:vMerge/>
            <w:shd w:val="clear" w:color="auto" w:fill="00B0F0"/>
          </w:tcPr>
          <w:p w:rsidR="00FD499E" w:rsidRPr="00ED42A4" w:rsidRDefault="00FD499E" w:rsidP="004C62E5">
            <w:pPr>
              <w:snapToGrid w:val="0"/>
              <w:spacing w:after="0" w:line="240" w:lineRule="auto"/>
              <w:rPr>
                <w:sz w:val="28"/>
              </w:rPr>
            </w:pPr>
          </w:p>
        </w:tc>
        <w:tc>
          <w:tcPr>
            <w:tcW w:w="0" w:type="auto"/>
            <w:vMerge w:val="restart"/>
            <w:shd w:val="clear" w:color="auto" w:fill="FDE9D9" w:themeFill="accent6" w:themeFillTint="33"/>
          </w:tcPr>
          <w:p w:rsidR="00FD499E" w:rsidRPr="00B96C48" w:rsidRDefault="00FD499E" w:rsidP="004C62E5">
            <w:pPr>
              <w:spacing w:after="0" w:line="240" w:lineRule="auto"/>
              <w:jc w:val="both"/>
              <w:rPr>
                <w:sz w:val="24"/>
              </w:rPr>
            </w:pPr>
            <w:r w:rsidRPr="00B96C48">
              <w:rPr>
                <w:rFonts w:ascii="Times New Roman" w:eastAsia="Symbol" w:hAnsi="Times New Roman" w:cs="Times New Roman"/>
                <w:sz w:val="24"/>
              </w:rPr>
              <w:t xml:space="preserve">CB </w:t>
            </w:r>
          </w:p>
        </w:tc>
        <w:tc>
          <w:tcPr>
            <w:tcW w:w="0" w:type="auto"/>
            <w:vMerge w:val="restart"/>
            <w:shd w:val="clear" w:color="auto" w:fill="FDE9D9" w:themeFill="accent6" w:themeFillTint="33"/>
          </w:tcPr>
          <w:p w:rsidR="00FD499E" w:rsidRPr="00FD499E" w:rsidRDefault="00FD499E" w:rsidP="004C62E5">
            <w:pPr>
              <w:snapToGrid w:val="0"/>
              <w:spacing w:after="0" w:line="240" w:lineRule="auto"/>
              <w:jc w:val="both"/>
              <w:rPr>
                <w:sz w:val="24"/>
              </w:rPr>
            </w:pPr>
            <w:r w:rsidRPr="00FD499E">
              <w:rPr>
                <w:sz w:val="24"/>
              </w:rPr>
              <w:t>1</w:t>
            </w:r>
          </w:p>
        </w:tc>
        <w:tc>
          <w:tcPr>
            <w:tcW w:w="0" w:type="auto"/>
            <w:vMerge w:val="restart"/>
            <w:shd w:val="clear" w:color="auto" w:fill="FDE9D9" w:themeFill="accent6" w:themeFillTint="33"/>
          </w:tcPr>
          <w:p w:rsidR="00FD499E" w:rsidRPr="00FD499E" w:rsidRDefault="00B704D6" w:rsidP="004C62E5">
            <w:pPr>
              <w:snapToGrid w:val="0"/>
              <w:spacing w:after="0"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gridSpan w:val="2"/>
            <w:shd w:val="clear" w:color="auto" w:fill="FDE9D9" w:themeFill="accent6" w:themeFillTint="33"/>
          </w:tcPr>
          <w:p w:rsidR="00FD499E" w:rsidRPr="00FD499E" w:rsidRDefault="00155682" w:rsidP="004C62E5">
            <w:pPr>
              <w:snapToGrid w:val="0"/>
              <w:spacing w:after="0"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V</w:t>
            </w:r>
            <w:r w:rsidR="00FD499E" w:rsidRPr="00FD499E">
              <w:rPr>
                <w:sz w:val="24"/>
              </w:rPr>
              <w:t>ocabulaire</w:t>
            </w: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</w:tr>
      <w:tr w:rsidR="004C1AD8" w:rsidRPr="00ED42A4" w:rsidTr="00011F21">
        <w:trPr>
          <w:cantSplit/>
          <w:trHeight w:val="154"/>
        </w:trPr>
        <w:tc>
          <w:tcPr>
            <w:tcW w:w="0" w:type="auto"/>
            <w:vMerge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rPr>
                <w:sz w:val="28"/>
              </w:rPr>
            </w:pPr>
          </w:p>
        </w:tc>
        <w:tc>
          <w:tcPr>
            <w:tcW w:w="0" w:type="auto"/>
            <w:vMerge/>
            <w:shd w:val="clear" w:color="auto" w:fill="00B0F0"/>
          </w:tcPr>
          <w:p w:rsidR="00FD499E" w:rsidRPr="00ED42A4" w:rsidRDefault="00FD499E" w:rsidP="004C62E5">
            <w:pPr>
              <w:snapToGrid w:val="0"/>
              <w:spacing w:after="0" w:line="240" w:lineRule="auto"/>
              <w:rPr>
                <w:sz w:val="28"/>
              </w:rPr>
            </w:pPr>
          </w:p>
        </w:tc>
        <w:tc>
          <w:tcPr>
            <w:tcW w:w="0" w:type="auto"/>
            <w:vMerge/>
            <w:shd w:val="clear" w:color="auto" w:fill="FDE9D9" w:themeFill="accent6" w:themeFillTint="33"/>
          </w:tcPr>
          <w:p w:rsidR="00FD499E" w:rsidRPr="00B96C48" w:rsidRDefault="00FD499E" w:rsidP="004C62E5">
            <w:pPr>
              <w:snapToGrid w:val="0"/>
              <w:spacing w:after="0" w:line="240" w:lineRule="auto"/>
              <w:rPr>
                <w:sz w:val="24"/>
              </w:rPr>
            </w:pPr>
          </w:p>
        </w:tc>
        <w:tc>
          <w:tcPr>
            <w:tcW w:w="0" w:type="auto"/>
            <w:vMerge/>
            <w:shd w:val="clear" w:color="auto" w:fill="FDE9D9" w:themeFill="accent6" w:themeFillTint="33"/>
          </w:tcPr>
          <w:p w:rsidR="00FD499E" w:rsidRPr="00FD499E" w:rsidRDefault="00FD499E" w:rsidP="004C62E5">
            <w:pPr>
              <w:snapToGrid w:val="0"/>
              <w:spacing w:after="0" w:line="240" w:lineRule="auto"/>
              <w:rPr>
                <w:sz w:val="24"/>
              </w:rPr>
            </w:pPr>
          </w:p>
        </w:tc>
        <w:tc>
          <w:tcPr>
            <w:tcW w:w="0" w:type="auto"/>
            <w:vMerge/>
            <w:shd w:val="clear" w:color="auto" w:fill="FDE9D9" w:themeFill="accent6" w:themeFillTint="33"/>
          </w:tcPr>
          <w:p w:rsidR="00FD499E" w:rsidRPr="00FD499E" w:rsidRDefault="00FD499E" w:rsidP="004C62E5">
            <w:pPr>
              <w:snapToGrid w:val="0"/>
              <w:spacing w:after="0" w:line="240" w:lineRule="auto"/>
              <w:jc w:val="both"/>
              <w:rPr>
                <w:sz w:val="24"/>
              </w:rPr>
            </w:pPr>
          </w:p>
        </w:tc>
        <w:tc>
          <w:tcPr>
            <w:tcW w:w="0" w:type="auto"/>
            <w:gridSpan w:val="2"/>
            <w:shd w:val="clear" w:color="auto" w:fill="FDE9D9" w:themeFill="accent6" w:themeFillTint="33"/>
          </w:tcPr>
          <w:p w:rsidR="00FD499E" w:rsidRPr="00FD499E" w:rsidRDefault="00155682" w:rsidP="004C62E5">
            <w:pPr>
              <w:snapToGrid w:val="0"/>
              <w:spacing w:after="0"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G</w:t>
            </w:r>
            <w:r w:rsidR="00FD499E" w:rsidRPr="00FD499E">
              <w:rPr>
                <w:sz w:val="24"/>
              </w:rPr>
              <w:t>rammaire</w:t>
            </w: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</w:tr>
      <w:tr w:rsidR="004C1AD8" w:rsidRPr="00ED42A4" w:rsidTr="00011F21">
        <w:trPr>
          <w:cantSplit/>
          <w:trHeight w:val="154"/>
        </w:trPr>
        <w:tc>
          <w:tcPr>
            <w:tcW w:w="0" w:type="auto"/>
            <w:vMerge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rPr>
                <w:sz w:val="28"/>
              </w:rPr>
            </w:pPr>
          </w:p>
        </w:tc>
        <w:tc>
          <w:tcPr>
            <w:tcW w:w="0" w:type="auto"/>
            <w:vMerge/>
            <w:shd w:val="clear" w:color="auto" w:fill="00B0F0"/>
          </w:tcPr>
          <w:p w:rsidR="00FD499E" w:rsidRPr="00ED42A4" w:rsidRDefault="00FD499E" w:rsidP="004C62E5">
            <w:pPr>
              <w:snapToGrid w:val="0"/>
              <w:spacing w:after="0" w:line="240" w:lineRule="auto"/>
              <w:rPr>
                <w:sz w:val="28"/>
              </w:rPr>
            </w:pPr>
          </w:p>
        </w:tc>
        <w:tc>
          <w:tcPr>
            <w:tcW w:w="0" w:type="auto"/>
            <w:vMerge/>
            <w:shd w:val="clear" w:color="auto" w:fill="FDE9D9" w:themeFill="accent6" w:themeFillTint="33"/>
          </w:tcPr>
          <w:p w:rsidR="00FD499E" w:rsidRPr="00B96C48" w:rsidRDefault="00FD499E" w:rsidP="004C62E5">
            <w:pPr>
              <w:snapToGrid w:val="0"/>
              <w:spacing w:after="0" w:line="240" w:lineRule="auto"/>
              <w:rPr>
                <w:sz w:val="24"/>
              </w:rPr>
            </w:pPr>
          </w:p>
        </w:tc>
        <w:tc>
          <w:tcPr>
            <w:tcW w:w="0" w:type="auto"/>
            <w:vMerge/>
            <w:shd w:val="clear" w:color="auto" w:fill="FDE9D9" w:themeFill="accent6" w:themeFillTint="33"/>
          </w:tcPr>
          <w:p w:rsidR="00FD499E" w:rsidRPr="00FD499E" w:rsidRDefault="00FD499E" w:rsidP="004C62E5">
            <w:pPr>
              <w:snapToGrid w:val="0"/>
              <w:spacing w:after="0" w:line="240" w:lineRule="auto"/>
              <w:rPr>
                <w:sz w:val="24"/>
              </w:rPr>
            </w:pPr>
          </w:p>
        </w:tc>
        <w:tc>
          <w:tcPr>
            <w:tcW w:w="0" w:type="auto"/>
            <w:vMerge/>
            <w:shd w:val="clear" w:color="auto" w:fill="FDE9D9" w:themeFill="accent6" w:themeFillTint="33"/>
          </w:tcPr>
          <w:p w:rsidR="00FD499E" w:rsidRPr="00FD499E" w:rsidRDefault="00FD499E" w:rsidP="004C62E5">
            <w:pPr>
              <w:snapToGrid w:val="0"/>
              <w:spacing w:after="0" w:line="240" w:lineRule="auto"/>
              <w:jc w:val="both"/>
              <w:rPr>
                <w:sz w:val="24"/>
              </w:rPr>
            </w:pPr>
          </w:p>
        </w:tc>
        <w:tc>
          <w:tcPr>
            <w:tcW w:w="0" w:type="auto"/>
            <w:gridSpan w:val="2"/>
            <w:shd w:val="clear" w:color="auto" w:fill="FDE9D9" w:themeFill="accent6" w:themeFillTint="33"/>
          </w:tcPr>
          <w:p w:rsidR="00FD499E" w:rsidRPr="00FD499E" w:rsidRDefault="00155682" w:rsidP="004C62E5">
            <w:pPr>
              <w:snapToGrid w:val="0"/>
              <w:spacing w:after="0"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C</w:t>
            </w:r>
            <w:r w:rsidR="00FD499E" w:rsidRPr="00FD499E">
              <w:rPr>
                <w:sz w:val="24"/>
              </w:rPr>
              <w:t>onjugaison</w:t>
            </w: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</w:tr>
      <w:tr w:rsidR="004C1AD8" w:rsidRPr="00ED42A4" w:rsidTr="00011F21">
        <w:trPr>
          <w:cantSplit/>
          <w:trHeight w:val="154"/>
        </w:trPr>
        <w:tc>
          <w:tcPr>
            <w:tcW w:w="0" w:type="auto"/>
            <w:vMerge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rPr>
                <w:sz w:val="28"/>
              </w:rPr>
            </w:pPr>
          </w:p>
        </w:tc>
        <w:tc>
          <w:tcPr>
            <w:tcW w:w="0" w:type="auto"/>
            <w:vMerge/>
            <w:shd w:val="clear" w:color="auto" w:fill="00B0F0"/>
          </w:tcPr>
          <w:p w:rsidR="00FD499E" w:rsidRPr="00ED42A4" w:rsidRDefault="00FD499E" w:rsidP="004C62E5">
            <w:pPr>
              <w:snapToGrid w:val="0"/>
              <w:spacing w:after="0" w:line="240" w:lineRule="auto"/>
              <w:rPr>
                <w:sz w:val="28"/>
              </w:rPr>
            </w:pPr>
          </w:p>
        </w:tc>
        <w:tc>
          <w:tcPr>
            <w:tcW w:w="0" w:type="auto"/>
            <w:vMerge/>
            <w:shd w:val="clear" w:color="auto" w:fill="FDE9D9" w:themeFill="accent6" w:themeFillTint="33"/>
          </w:tcPr>
          <w:p w:rsidR="00FD499E" w:rsidRPr="00B96C48" w:rsidRDefault="00FD499E" w:rsidP="004C62E5">
            <w:pPr>
              <w:snapToGrid w:val="0"/>
              <w:spacing w:after="0" w:line="240" w:lineRule="auto"/>
              <w:rPr>
                <w:sz w:val="24"/>
              </w:rPr>
            </w:pPr>
          </w:p>
        </w:tc>
        <w:tc>
          <w:tcPr>
            <w:tcW w:w="0" w:type="auto"/>
            <w:vMerge/>
            <w:shd w:val="clear" w:color="auto" w:fill="FDE9D9" w:themeFill="accent6" w:themeFillTint="33"/>
          </w:tcPr>
          <w:p w:rsidR="00FD499E" w:rsidRPr="00FD499E" w:rsidRDefault="00FD499E" w:rsidP="004C62E5">
            <w:pPr>
              <w:snapToGrid w:val="0"/>
              <w:spacing w:after="0" w:line="240" w:lineRule="auto"/>
              <w:rPr>
                <w:sz w:val="24"/>
              </w:rPr>
            </w:pPr>
          </w:p>
        </w:tc>
        <w:tc>
          <w:tcPr>
            <w:tcW w:w="0" w:type="auto"/>
            <w:vMerge/>
            <w:shd w:val="clear" w:color="auto" w:fill="FDE9D9" w:themeFill="accent6" w:themeFillTint="33"/>
          </w:tcPr>
          <w:p w:rsidR="00FD499E" w:rsidRPr="00FD499E" w:rsidRDefault="00FD499E" w:rsidP="004C62E5">
            <w:pPr>
              <w:snapToGrid w:val="0"/>
              <w:spacing w:after="0" w:line="240" w:lineRule="auto"/>
              <w:jc w:val="both"/>
              <w:rPr>
                <w:sz w:val="24"/>
              </w:rPr>
            </w:pPr>
          </w:p>
        </w:tc>
        <w:tc>
          <w:tcPr>
            <w:tcW w:w="0" w:type="auto"/>
            <w:gridSpan w:val="2"/>
            <w:shd w:val="clear" w:color="auto" w:fill="FDE9D9" w:themeFill="accent6" w:themeFillTint="33"/>
          </w:tcPr>
          <w:p w:rsidR="00FD499E" w:rsidRPr="00FD499E" w:rsidRDefault="00155682" w:rsidP="004C62E5">
            <w:pPr>
              <w:snapToGrid w:val="0"/>
              <w:spacing w:after="0"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O</w:t>
            </w:r>
            <w:r w:rsidR="00FD499E" w:rsidRPr="00FD499E">
              <w:rPr>
                <w:sz w:val="24"/>
              </w:rPr>
              <w:t>rthographe</w:t>
            </w: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</w:tr>
      <w:tr w:rsidR="004C1AD8" w:rsidRPr="00ED42A4" w:rsidTr="00011F21">
        <w:trPr>
          <w:cantSplit/>
          <w:trHeight w:val="154"/>
        </w:trPr>
        <w:tc>
          <w:tcPr>
            <w:tcW w:w="0" w:type="auto"/>
            <w:vMerge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rPr>
                <w:sz w:val="28"/>
              </w:rPr>
            </w:pPr>
          </w:p>
        </w:tc>
        <w:tc>
          <w:tcPr>
            <w:tcW w:w="0" w:type="auto"/>
            <w:vMerge/>
            <w:shd w:val="clear" w:color="auto" w:fill="00B0F0"/>
          </w:tcPr>
          <w:p w:rsidR="00FD499E" w:rsidRPr="00ED42A4" w:rsidRDefault="00FD499E" w:rsidP="004C62E5">
            <w:pPr>
              <w:snapToGrid w:val="0"/>
              <w:spacing w:after="0" w:line="240" w:lineRule="auto"/>
              <w:rPr>
                <w:sz w:val="28"/>
              </w:rPr>
            </w:pPr>
          </w:p>
        </w:tc>
        <w:tc>
          <w:tcPr>
            <w:tcW w:w="0" w:type="auto"/>
            <w:vMerge/>
            <w:shd w:val="clear" w:color="auto" w:fill="FDE9D9" w:themeFill="accent6" w:themeFillTint="33"/>
          </w:tcPr>
          <w:p w:rsidR="00FD499E" w:rsidRPr="00B96C48" w:rsidRDefault="00FD499E" w:rsidP="004C62E5">
            <w:pPr>
              <w:snapToGrid w:val="0"/>
              <w:spacing w:after="0" w:line="240" w:lineRule="auto"/>
              <w:rPr>
                <w:sz w:val="24"/>
              </w:rPr>
            </w:pPr>
          </w:p>
        </w:tc>
        <w:tc>
          <w:tcPr>
            <w:tcW w:w="0" w:type="auto"/>
            <w:vMerge/>
            <w:shd w:val="clear" w:color="auto" w:fill="FDE9D9" w:themeFill="accent6" w:themeFillTint="33"/>
          </w:tcPr>
          <w:p w:rsidR="00FD499E" w:rsidRPr="00FD499E" w:rsidRDefault="00FD499E" w:rsidP="004C62E5">
            <w:pPr>
              <w:snapToGrid w:val="0"/>
              <w:spacing w:after="0" w:line="240" w:lineRule="auto"/>
              <w:rPr>
                <w:sz w:val="24"/>
              </w:rPr>
            </w:pPr>
          </w:p>
        </w:tc>
        <w:tc>
          <w:tcPr>
            <w:tcW w:w="0" w:type="auto"/>
            <w:shd w:val="clear" w:color="auto" w:fill="FDE9D9" w:themeFill="accent6" w:themeFillTint="33"/>
          </w:tcPr>
          <w:p w:rsidR="00FD499E" w:rsidRPr="002D1FD6" w:rsidRDefault="00B704D6" w:rsidP="004C62E5">
            <w:pPr>
              <w:snapToGrid w:val="0"/>
              <w:spacing w:after="0" w:line="240" w:lineRule="auto"/>
              <w:jc w:val="both"/>
              <w:rPr>
                <w:sz w:val="24"/>
              </w:rPr>
            </w:pPr>
            <w:r w:rsidRPr="002D1FD6">
              <w:rPr>
                <w:sz w:val="24"/>
              </w:rPr>
              <w:t>2</w:t>
            </w:r>
          </w:p>
        </w:tc>
        <w:tc>
          <w:tcPr>
            <w:tcW w:w="0" w:type="auto"/>
            <w:gridSpan w:val="2"/>
            <w:shd w:val="clear" w:color="auto" w:fill="FDE9D9" w:themeFill="accent6" w:themeFillTint="33"/>
          </w:tcPr>
          <w:p w:rsidR="00FD499E" w:rsidRPr="00FD499E" w:rsidRDefault="00FD499E" w:rsidP="004C62E5">
            <w:pPr>
              <w:snapToGrid w:val="0"/>
              <w:spacing w:after="0" w:line="240" w:lineRule="auto"/>
              <w:jc w:val="both"/>
              <w:rPr>
                <w:sz w:val="24"/>
              </w:rPr>
            </w:pPr>
            <w:r w:rsidRPr="00FD499E">
              <w:rPr>
                <w:sz w:val="24"/>
              </w:rPr>
              <w:t>Production d’écrits</w:t>
            </w: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D499E" w:rsidRPr="00ED42A4" w:rsidRDefault="00FD499E" w:rsidP="004C62E5">
            <w:pPr>
              <w:snapToGrid w:val="0"/>
              <w:spacing w:after="0" w:line="240" w:lineRule="auto"/>
              <w:jc w:val="both"/>
              <w:rPr>
                <w:sz w:val="28"/>
              </w:rPr>
            </w:pPr>
          </w:p>
        </w:tc>
      </w:tr>
      <w:tr w:rsidR="00FC6743" w:rsidRPr="00ED42A4" w:rsidTr="00011F21">
        <w:trPr>
          <w:cantSplit/>
          <w:trHeight w:val="154"/>
        </w:trPr>
        <w:tc>
          <w:tcPr>
            <w:tcW w:w="0" w:type="auto"/>
            <w:vMerge/>
            <w:shd w:val="clear" w:color="auto" w:fill="auto"/>
          </w:tcPr>
          <w:p w:rsidR="00FC6743" w:rsidRPr="00ED42A4" w:rsidRDefault="00FC6743" w:rsidP="004C62E5">
            <w:pPr>
              <w:snapToGrid w:val="0"/>
              <w:spacing w:after="0" w:line="240" w:lineRule="auto"/>
              <w:rPr>
                <w:sz w:val="28"/>
              </w:rPr>
            </w:pPr>
          </w:p>
        </w:tc>
        <w:tc>
          <w:tcPr>
            <w:tcW w:w="0" w:type="auto"/>
            <w:vMerge/>
            <w:shd w:val="clear" w:color="auto" w:fill="00B0F0"/>
          </w:tcPr>
          <w:p w:rsidR="00FC6743" w:rsidRPr="00ED42A4" w:rsidRDefault="00FC6743" w:rsidP="004C62E5">
            <w:pPr>
              <w:snapToGrid w:val="0"/>
              <w:spacing w:after="0" w:line="240" w:lineRule="auto"/>
              <w:rPr>
                <w:sz w:val="28"/>
              </w:rPr>
            </w:pPr>
          </w:p>
        </w:tc>
        <w:tc>
          <w:tcPr>
            <w:tcW w:w="0" w:type="auto"/>
            <w:vMerge/>
            <w:shd w:val="clear" w:color="auto" w:fill="FDE9D9" w:themeFill="accent6" w:themeFillTint="33"/>
          </w:tcPr>
          <w:p w:rsidR="00FC6743" w:rsidRPr="00B96C48" w:rsidRDefault="00FC6743" w:rsidP="004C62E5">
            <w:pPr>
              <w:snapToGrid w:val="0"/>
              <w:spacing w:after="0" w:line="240" w:lineRule="auto"/>
              <w:rPr>
                <w:sz w:val="24"/>
              </w:rPr>
            </w:pPr>
          </w:p>
        </w:tc>
        <w:tc>
          <w:tcPr>
            <w:tcW w:w="0" w:type="auto"/>
            <w:vMerge/>
            <w:shd w:val="clear" w:color="auto" w:fill="FDE9D9" w:themeFill="accent6" w:themeFillTint="33"/>
          </w:tcPr>
          <w:p w:rsidR="00FC6743" w:rsidRPr="00FD499E" w:rsidRDefault="00FC6743" w:rsidP="004C62E5">
            <w:pPr>
              <w:snapToGrid w:val="0"/>
              <w:spacing w:after="0" w:line="240" w:lineRule="auto"/>
              <w:rPr>
                <w:sz w:val="24"/>
              </w:rPr>
            </w:pPr>
          </w:p>
        </w:tc>
        <w:tc>
          <w:tcPr>
            <w:tcW w:w="0" w:type="auto"/>
            <w:shd w:val="clear" w:color="auto" w:fill="FDE9D9" w:themeFill="accent6" w:themeFillTint="33"/>
          </w:tcPr>
          <w:p w:rsidR="00FC6743" w:rsidRPr="002D1FD6" w:rsidRDefault="00FC6743" w:rsidP="004C62E5">
            <w:pPr>
              <w:snapToGrid w:val="0"/>
              <w:spacing w:after="0" w:line="240" w:lineRule="auto"/>
              <w:jc w:val="both"/>
              <w:rPr>
                <w:sz w:val="24"/>
              </w:rPr>
            </w:pPr>
            <w:r w:rsidRPr="002D1FD6">
              <w:rPr>
                <w:sz w:val="24"/>
              </w:rPr>
              <w:t>3</w:t>
            </w:r>
          </w:p>
        </w:tc>
        <w:tc>
          <w:tcPr>
            <w:tcW w:w="0" w:type="auto"/>
            <w:gridSpan w:val="2"/>
            <w:shd w:val="clear" w:color="auto" w:fill="FDE9D9" w:themeFill="accent6" w:themeFillTint="33"/>
          </w:tcPr>
          <w:p w:rsidR="00FC6743" w:rsidRPr="00FD499E" w:rsidRDefault="00FC6743" w:rsidP="004C62E5">
            <w:pPr>
              <w:snapToGrid w:val="0"/>
              <w:spacing w:after="0" w:line="240" w:lineRule="auto"/>
              <w:jc w:val="both"/>
              <w:rPr>
                <w:sz w:val="24"/>
              </w:rPr>
            </w:pPr>
            <w:r w:rsidRPr="00FD499E">
              <w:rPr>
                <w:sz w:val="24"/>
              </w:rPr>
              <w:t>Ecriture/copie</w:t>
            </w:r>
          </w:p>
        </w:tc>
        <w:tc>
          <w:tcPr>
            <w:tcW w:w="0" w:type="auto"/>
            <w:shd w:val="clear" w:color="auto" w:fill="auto"/>
          </w:tcPr>
          <w:p w:rsidR="00FC6743" w:rsidRDefault="00FC6743" w:rsidP="00FC6743">
            <w:pPr>
              <w:snapToGrid w:val="0"/>
              <w:spacing w:after="0" w:line="240" w:lineRule="auto"/>
              <w:rPr>
                <w:rFonts w:ascii="Tahoma" w:hAnsi="Tahoma" w:cs="Tahoma"/>
                <w:bCs/>
                <w:sz w:val="20"/>
              </w:rPr>
            </w:pPr>
            <w:r>
              <w:rPr>
                <w:rFonts w:ascii="Tahoma" w:hAnsi="Tahoma" w:cs="Tahoma"/>
                <w:bCs/>
                <w:sz w:val="20"/>
              </w:rPr>
              <w:t>E</w:t>
            </w:r>
            <w:r w:rsidRPr="00845C40">
              <w:rPr>
                <w:rFonts w:ascii="Tahoma" w:hAnsi="Tahoma" w:cs="Tahoma"/>
                <w:bCs/>
                <w:sz w:val="20"/>
              </w:rPr>
              <w:t>crire</w:t>
            </w:r>
            <w:r>
              <w:rPr>
                <w:rFonts w:ascii="Tahoma" w:hAnsi="Tahoma" w:cs="Tahoma"/>
                <w:bCs/>
                <w:sz w:val="20"/>
              </w:rPr>
              <w:t xml:space="preserve"> </w:t>
            </w:r>
            <w:proofErr w:type="gramStart"/>
            <w:r>
              <w:rPr>
                <w:rFonts w:ascii="Tahoma" w:hAnsi="Tahoma" w:cs="Tahoma"/>
                <w:bCs/>
                <w:sz w:val="20"/>
              </w:rPr>
              <w:t xml:space="preserve">la </w:t>
            </w:r>
            <w:r>
              <w:t xml:space="preserve"> </w:t>
            </w:r>
            <w:r>
              <w:rPr>
                <w:rFonts w:ascii="Tahoma" w:hAnsi="Tahoma" w:cs="Tahoma"/>
                <w:bCs/>
                <w:sz w:val="20"/>
              </w:rPr>
              <w:t>majuscule</w:t>
            </w:r>
            <w:r w:rsidRPr="00FC6743">
              <w:rPr>
                <w:rFonts w:ascii="Tahoma" w:hAnsi="Tahoma" w:cs="Tahoma"/>
                <w:bCs/>
                <w:sz w:val="20"/>
              </w:rPr>
              <w:t xml:space="preserve"> cursives</w:t>
            </w:r>
            <w:proofErr w:type="gramEnd"/>
            <w:r w:rsidRPr="00FC6743">
              <w:rPr>
                <w:rFonts w:ascii="Tahoma" w:hAnsi="Tahoma" w:cs="Tahoma"/>
                <w:bCs/>
                <w:sz w:val="20"/>
              </w:rPr>
              <w:t xml:space="preserve"> : A</w:t>
            </w:r>
          </w:p>
          <w:p w:rsidR="00FC6743" w:rsidRPr="00FC6743" w:rsidRDefault="00FC6743" w:rsidP="00FC6743">
            <w:pPr>
              <w:snapToGrid w:val="0"/>
              <w:spacing w:after="0" w:line="240" w:lineRule="auto"/>
              <w:rPr>
                <w:rFonts w:ascii="Tahoma" w:hAnsi="Tahoma" w:cs="Tahoma"/>
                <w:bCs/>
                <w:sz w:val="20"/>
              </w:rPr>
            </w:pPr>
            <w:r w:rsidRPr="00FC6743">
              <w:rPr>
                <w:rFonts w:ascii="Tahoma" w:hAnsi="Tahoma" w:cs="Tahoma"/>
                <w:bCs/>
                <w:sz w:val="20"/>
              </w:rPr>
              <w:t xml:space="preserve">Copier des textes narratifs </w:t>
            </w:r>
          </w:p>
          <w:p w:rsidR="00FC6743" w:rsidRPr="00FC6743" w:rsidRDefault="00FC6743" w:rsidP="00FC6743">
            <w:pPr>
              <w:snapToGrid w:val="0"/>
              <w:spacing w:after="0" w:line="240" w:lineRule="auto"/>
              <w:rPr>
                <w:rFonts w:ascii="Tahoma" w:hAnsi="Tahoma" w:cs="Tahoma"/>
                <w:bCs/>
                <w:sz w:val="20"/>
              </w:rPr>
            </w:pPr>
            <w:r w:rsidRPr="00FC6743">
              <w:rPr>
                <w:rFonts w:ascii="Tahoma" w:hAnsi="Tahoma" w:cs="Tahoma"/>
                <w:bCs/>
                <w:sz w:val="20"/>
              </w:rPr>
              <w:t>(3-4 lignes)</w:t>
            </w:r>
          </w:p>
          <w:p w:rsidR="00FC6743" w:rsidRPr="00ED42A4" w:rsidRDefault="00FC6743" w:rsidP="00FC6743">
            <w:pPr>
              <w:snapToGrid w:val="0"/>
              <w:spacing w:after="0" w:line="240" w:lineRule="auto"/>
              <w:rPr>
                <w:sz w:val="28"/>
              </w:rPr>
            </w:pPr>
          </w:p>
        </w:tc>
        <w:tc>
          <w:tcPr>
            <w:tcW w:w="0" w:type="auto"/>
            <w:shd w:val="clear" w:color="auto" w:fill="auto"/>
          </w:tcPr>
          <w:p w:rsidR="00FC6743" w:rsidRDefault="00FC6743" w:rsidP="00FC6743">
            <w:pPr>
              <w:snapToGrid w:val="0"/>
              <w:spacing w:after="0" w:line="240" w:lineRule="auto"/>
              <w:rPr>
                <w:rFonts w:ascii="Tahoma" w:hAnsi="Tahoma" w:cs="Tahoma"/>
                <w:bCs/>
                <w:sz w:val="20"/>
              </w:rPr>
            </w:pPr>
            <w:r>
              <w:rPr>
                <w:rFonts w:ascii="Tahoma" w:hAnsi="Tahoma" w:cs="Tahoma"/>
                <w:bCs/>
                <w:sz w:val="20"/>
              </w:rPr>
              <w:t>E</w:t>
            </w:r>
            <w:r w:rsidRPr="00845C40">
              <w:rPr>
                <w:rFonts w:ascii="Tahoma" w:hAnsi="Tahoma" w:cs="Tahoma"/>
                <w:bCs/>
                <w:sz w:val="20"/>
              </w:rPr>
              <w:t>crire</w:t>
            </w:r>
            <w:r>
              <w:rPr>
                <w:rFonts w:ascii="Tahoma" w:hAnsi="Tahoma" w:cs="Tahoma"/>
                <w:bCs/>
                <w:sz w:val="20"/>
              </w:rPr>
              <w:t xml:space="preserve"> les</w:t>
            </w:r>
            <w:r>
              <w:rPr>
                <w:rFonts w:ascii="Tahoma" w:hAnsi="Tahoma" w:cs="Tahoma"/>
                <w:bCs/>
                <w:sz w:val="20"/>
              </w:rPr>
              <w:t xml:space="preserve"> </w:t>
            </w:r>
            <w:r>
              <w:t xml:space="preserve"> </w:t>
            </w:r>
            <w:r>
              <w:rPr>
                <w:rFonts w:ascii="Tahoma" w:hAnsi="Tahoma" w:cs="Tahoma"/>
                <w:bCs/>
                <w:sz w:val="20"/>
              </w:rPr>
              <w:t>majuscules cursives : M, N</w:t>
            </w:r>
          </w:p>
          <w:p w:rsidR="00FC6743" w:rsidRPr="00FC6743" w:rsidRDefault="00FC6743" w:rsidP="00FC6743">
            <w:pPr>
              <w:snapToGrid w:val="0"/>
              <w:spacing w:after="0" w:line="240" w:lineRule="auto"/>
              <w:rPr>
                <w:rFonts w:ascii="Tahoma" w:hAnsi="Tahoma" w:cs="Tahoma"/>
                <w:bCs/>
                <w:sz w:val="20"/>
              </w:rPr>
            </w:pPr>
            <w:r w:rsidRPr="00FC6743">
              <w:rPr>
                <w:rFonts w:ascii="Tahoma" w:hAnsi="Tahoma" w:cs="Tahoma"/>
                <w:bCs/>
                <w:sz w:val="20"/>
              </w:rPr>
              <w:t xml:space="preserve">Copier des textes narratifs </w:t>
            </w:r>
          </w:p>
          <w:p w:rsidR="00FC6743" w:rsidRPr="00FC6743" w:rsidRDefault="00FC6743" w:rsidP="00FC6743">
            <w:pPr>
              <w:snapToGrid w:val="0"/>
              <w:spacing w:after="0" w:line="240" w:lineRule="auto"/>
              <w:rPr>
                <w:rFonts w:ascii="Tahoma" w:hAnsi="Tahoma" w:cs="Tahoma"/>
                <w:bCs/>
                <w:sz w:val="20"/>
              </w:rPr>
            </w:pPr>
          </w:p>
          <w:p w:rsidR="00FC6743" w:rsidRPr="00FC6743" w:rsidRDefault="00FC6743" w:rsidP="00FC6743">
            <w:pPr>
              <w:snapToGrid w:val="0"/>
              <w:spacing w:after="0" w:line="240" w:lineRule="auto"/>
              <w:rPr>
                <w:rFonts w:ascii="Tahoma" w:hAnsi="Tahoma" w:cs="Tahoma"/>
                <w:bCs/>
                <w:sz w:val="20"/>
              </w:rPr>
            </w:pPr>
          </w:p>
          <w:p w:rsidR="00FC6743" w:rsidRDefault="00FC6743" w:rsidP="00F240B0"/>
        </w:tc>
        <w:tc>
          <w:tcPr>
            <w:tcW w:w="0" w:type="auto"/>
            <w:shd w:val="clear" w:color="auto" w:fill="auto"/>
          </w:tcPr>
          <w:p w:rsidR="00FC6743" w:rsidRDefault="00FC6743" w:rsidP="00FC6743">
            <w:pPr>
              <w:snapToGrid w:val="0"/>
              <w:spacing w:after="0" w:line="240" w:lineRule="auto"/>
              <w:rPr>
                <w:rFonts w:ascii="Tahoma" w:hAnsi="Tahoma" w:cs="Tahoma"/>
                <w:bCs/>
                <w:sz w:val="20"/>
              </w:rPr>
            </w:pPr>
            <w:r>
              <w:rPr>
                <w:rFonts w:ascii="Tahoma" w:hAnsi="Tahoma" w:cs="Tahoma"/>
                <w:bCs/>
                <w:sz w:val="20"/>
              </w:rPr>
              <w:t>E</w:t>
            </w:r>
            <w:r w:rsidRPr="00845C40">
              <w:rPr>
                <w:rFonts w:ascii="Tahoma" w:hAnsi="Tahoma" w:cs="Tahoma"/>
                <w:bCs/>
                <w:sz w:val="20"/>
              </w:rPr>
              <w:t>crire</w:t>
            </w:r>
            <w:r>
              <w:rPr>
                <w:rFonts w:ascii="Tahoma" w:hAnsi="Tahoma" w:cs="Tahoma"/>
                <w:bCs/>
                <w:sz w:val="20"/>
              </w:rPr>
              <w:t xml:space="preserve"> </w:t>
            </w:r>
            <w:proofErr w:type="gramStart"/>
            <w:r>
              <w:rPr>
                <w:rFonts w:ascii="Tahoma" w:hAnsi="Tahoma" w:cs="Tahoma"/>
                <w:bCs/>
                <w:sz w:val="20"/>
              </w:rPr>
              <w:t>la</w:t>
            </w:r>
            <w:r>
              <w:rPr>
                <w:rFonts w:ascii="Tahoma" w:hAnsi="Tahoma" w:cs="Tahoma"/>
                <w:bCs/>
                <w:sz w:val="20"/>
              </w:rPr>
              <w:t xml:space="preserve"> </w:t>
            </w:r>
            <w:r>
              <w:t xml:space="preserve"> </w:t>
            </w:r>
            <w:r>
              <w:rPr>
                <w:rFonts w:ascii="Tahoma" w:hAnsi="Tahoma" w:cs="Tahoma"/>
                <w:bCs/>
                <w:sz w:val="20"/>
              </w:rPr>
              <w:t>majuscule</w:t>
            </w:r>
            <w:r>
              <w:rPr>
                <w:rFonts w:ascii="Tahoma" w:hAnsi="Tahoma" w:cs="Tahoma"/>
                <w:bCs/>
                <w:sz w:val="20"/>
              </w:rPr>
              <w:t xml:space="preserve"> cursives</w:t>
            </w:r>
            <w:proofErr w:type="gramEnd"/>
            <w:r>
              <w:rPr>
                <w:rFonts w:ascii="Tahoma" w:hAnsi="Tahoma" w:cs="Tahoma"/>
                <w:bCs/>
                <w:sz w:val="20"/>
              </w:rPr>
              <w:t xml:space="preserve"> : </w:t>
            </w:r>
            <w:r>
              <w:rPr>
                <w:rFonts w:ascii="Tahoma" w:hAnsi="Tahoma" w:cs="Tahoma"/>
                <w:bCs/>
                <w:sz w:val="20"/>
              </w:rPr>
              <w:t>T</w:t>
            </w:r>
          </w:p>
          <w:p w:rsidR="00FC6743" w:rsidRPr="00FC6743" w:rsidRDefault="00FC6743" w:rsidP="00FC6743">
            <w:pPr>
              <w:snapToGrid w:val="0"/>
              <w:spacing w:after="0" w:line="240" w:lineRule="auto"/>
              <w:rPr>
                <w:rFonts w:ascii="Tahoma" w:hAnsi="Tahoma" w:cs="Tahoma"/>
                <w:bCs/>
                <w:sz w:val="20"/>
              </w:rPr>
            </w:pPr>
            <w:r w:rsidRPr="00FC6743">
              <w:rPr>
                <w:rFonts w:ascii="Tahoma" w:hAnsi="Tahoma" w:cs="Tahoma"/>
                <w:bCs/>
                <w:sz w:val="20"/>
              </w:rPr>
              <w:t xml:space="preserve">Copier des textes narratifs </w:t>
            </w:r>
          </w:p>
          <w:p w:rsidR="00FC6743" w:rsidRPr="00FC6743" w:rsidRDefault="00FC6743" w:rsidP="00FC6743">
            <w:pPr>
              <w:snapToGrid w:val="0"/>
              <w:spacing w:after="0" w:line="240" w:lineRule="auto"/>
              <w:rPr>
                <w:rFonts w:ascii="Tahoma" w:hAnsi="Tahoma" w:cs="Tahoma"/>
                <w:bCs/>
                <w:sz w:val="20"/>
              </w:rPr>
            </w:pPr>
          </w:p>
          <w:p w:rsidR="00FC6743" w:rsidRDefault="00FC6743" w:rsidP="00FC6743">
            <w:pPr>
              <w:snapToGrid w:val="0"/>
              <w:spacing w:after="0" w:line="240" w:lineRule="auto"/>
            </w:pPr>
          </w:p>
        </w:tc>
        <w:tc>
          <w:tcPr>
            <w:tcW w:w="0" w:type="auto"/>
            <w:shd w:val="clear" w:color="auto" w:fill="auto"/>
          </w:tcPr>
          <w:p w:rsidR="00FC6743" w:rsidRDefault="00FC6743" w:rsidP="00FC6743">
            <w:pPr>
              <w:snapToGrid w:val="0"/>
              <w:spacing w:after="0" w:line="240" w:lineRule="auto"/>
              <w:rPr>
                <w:rFonts w:ascii="Tahoma" w:hAnsi="Tahoma" w:cs="Tahoma"/>
                <w:bCs/>
                <w:sz w:val="20"/>
              </w:rPr>
            </w:pPr>
            <w:r w:rsidRPr="00EC0AFE">
              <w:rPr>
                <w:rFonts w:ascii="Tahoma" w:hAnsi="Tahoma" w:cs="Tahoma"/>
                <w:bCs/>
                <w:sz w:val="20"/>
              </w:rPr>
              <w:t xml:space="preserve">Ecrire les </w:t>
            </w:r>
            <w:r w:rsidRPr="00EC0AFE">
              <w:t xml:space="preserve"> </w:t>
            </w:r>
            <w:r w:rsidRPr="00EC0AFE">
              <w:rPr>
                <w:rFonts w:ascii="Tahoma" w:hAnsi="Tahoma" w:cs="Tahoma"/>
                <w:bCs/>
                <w:sz w:val="20"/>
              </w:rPr>
              <w:t xml:space="preserve">majuscules cursives : </w:t>
            </w:r>
            <w:r>
              <w:rPr>
                <w:rFonts w:ascii="Tahoma" w:hAnsi="Tahoma" w:cs="Tahoma"/>
                <w:bCs/>
                <w:sz w:val="20"/>
              </w:rPr>
              <w:t>U, V</w:t>
            </w:r>
          </w:p>
          <w:p w:rsidR="00FC6743" w:rsidRPr="00FC6743" w:rsidRDefault="00FC6743" w:rsidP="00FC6743">
            <w:pPr>
              <w:snapToGrid w:val="0"/>
              <w:spacing w:after="0" w:line="240" w:lineRule="auto"/>
              <w:rPr>
                <w:rFonts w:ascii="Tahoma" w:hAnsi="Tahoma" w:cs="Tahoma"/>
                <w:bCs/>
                <w:sz w:val="20"/>
              </w:rPr>
            </w:pPr>
            <w:r w:rsidRPr="00FC6743">
              <w:rPr>
                <w:rFonts w:ascii="Tahoma" w:hAnsi="Tahoma" w:cs="Tahoma"/>
                <w:bCs/>
                <w:sz w:val="20"/>
              </w:rPr>
              <w:t xml:space="preserve">Copier des textes narratifs </w:t>
            </w:r>
          </w:p>
          <w:p w:rsidR="00FC6743" w:rsidRDefault="00FC6743" w:rsidP="00FC6743">
            <w:r w:rsidRPr="00FC6743">
              <w:rPr>
                <w:rFonts w:ascii="Tahoma" w:hAnsi="Tahoma" w:cs="Tahoma"/>
                <w:bCs/>
                <w:sz w:val="20"/>
              </w:rPr>
              <w:t>(3-4 lignes)</w:t>
            </w:r>
          </w:p>
        </w:tc>
        <w:tc>
          <w:tcPr>
            <w:tcW w:w="0" w:type="auto"/>
            <w:shd w:val="clear" w:color="auto" w:fill="auto"/>
          </w:tcPr>
          <w:p w:rsidR="00FC6743" w:rsidRDefault="00FC6743" w:rsidP="00FC6743">
            <w:pPr>
              <w:snapToGrid w:val="0"/>
              <w:spacing w:after="0" w:line="240" w:lineRule="auto"/>
              <w:rPr>
                <w:rFonts w:ascii="Tahoma" w:hAnsi="Tahoma" w:cs="Tahoma"/>
                <w:bCs/>
                <w:sz w:val="20"/>
              </w:rPr>
            </w:pPr>
            <w:r w:rsidRPr="00EC0AFE">
              <w:rPr>
                <w:rFonts w:ascii="Tahoma" w:hAnsi="Tahoma" w:cs="Tahoma"/>
                <w:bCs/>
                <w:sz w:val="20"/>
              </w:rPr>
              <w:t xml:space="preserve">Ecrire les </w:t>
            </w:r>
            <w:r w:rsidRPr="00EC0AFE">
              <w:t xml:space="preserve"> </w:t>
            </w:r>
            <w:r w:rsidRPr="00EC0AFE">
              <w:rPr>
                <w:rFonts w:ascii="Tahoma" w:hAnsi="Tahoma" w:cs="Tahoma"/>
                <w:bCs/>
                <w:sz w:val="20"/>
              </w:rPr>
              <w:t>majuscules</w:t>
            </w:r>
            <w:r>
              <w:rPr>
                <w:rFonts w:ascii="Tahoma" w:hAnsi="Tahoma" w:cs="Tahoma"/>
                <w:bCs/>
                <w:sz w:val="20"/>
              </w:rPr>
              <w:t xml:space="preserve"> cursives : </w:t>
            </w:r>
            <w:r>
              <w:rPr>
                <w:rFonts w:ascii="Tahoma" w:hAnsi="Tahoma" w:cs="Tahoma"/>
                <w:bCs/>
                <w:sz w:val="20"/>
              </w:rPr>
              <w:t>V</w:t>
            </w:r>
          </w:p>
          <w:p w:rsidR="00FC6743" w:rsidRDefault="00FC6743" w:rsidP="00FC6743">
            <w:pPr>
              <w:snapToGrid w:val="0"/>
              <w:spacing w:after="0" w:line="240" w:lineRule="auto"/>
              <w:rPr>
                <w:rFonts w:ascii="Tahoma" w:hAnsi="Tahoma" w:cs="Tahoma"/>
                <w:bCs/>
                <w:sz w:val="20"/>
              </w:rPr>
            </w:pPr>
          </w:p>
          <w:p w:rsidR="00FC6743" w:rsidRPr="00FC6743" w:rsidRDefault="00FC6743" w:rsidP="00FC6743">
            <w:pPr>
              <w:snapToGrid w:val="0"/>
              <w:spacing w:after="0" w:line="240" w:lineRule="auto"/>
              <w:rPr>
                <w:rFonts w:ascii="Tahoma" w:hAnsi="Tahoma" w:cs="Tahoma"/>
                <w:bCs/>
                <w:sz w:val="20"/>
              </w:rPr>
            </w:pPr>
            <w:r w:rsidRPr="00FC6743">
              <w:rPr>
                <w:rFonts w:ascii="Tahoma" w:hAnsi="Tahoma" w:cs="Tahoma"/>
                <w:bCs/>
                <w:sz w:val="20"/>
              </w:rPr>
              <w:t xml:space="preserve">Copier des textes narratifs </w:t>
            </w:r>
          </w:p>
          <w:p w:rsidR="00FC6743" w:rsidRDefault="00FC6743" w:rsidP="00FC6743">
            <w:r w:rsidRPr="00FC6743">
              <w:rPr>
                <w:rFonts w:ascii="Tahoma" w:hAnsi="Tahoma" w:cs="Tahoma"/>
                <w:bCs/>
                <w:sz w:val="20"/>
              </w:rPr>
              <w:t>(3-4 lignes)</w:t>
            </w:r>
          </w:p>
        </w:tc>
        <w:tc>
          <w:tcPr>
            <w:tcW w:w="0" w:type="auto"/>
            <w:shd w:val="clear" w:color="auto" w:fill="auto"/>
          </w:tcPr>
          <w:p w:rsidR="00FC6743" w:rsidRDefault="00FC6743" w:rsidP="00FC6743">
            <w:pPr>
              <w:rPr>
                <w:rFonts w:ascii="Tahoma" w:hAnsi="Tahoma" w:cs="Tahoma"/>
                <w:bCs/>
                <w:sz w:val="20"/>
              </w:rPr>
            </w:pPr>
            <w:r w:rsidRPr="00EC0AFE">
              <w:rPr>
                <w:rFonts w:ascii="Tahoma" w:hAnsi="Tahoma" w:cs="Tahoma"/>
                <w:bCs/>
                <w:sz w:val="20"/>
              </w:rPr>
              <w:t xml:space="preserve">Ecrire les </w:t>
            </w:r>
            <w:r w:rsidRPr="00EC0AFE">
              <w:t xml:space="preserve"> </w:t>
            </w:r>
            <w:r w:rsidRPr="00EC0AFE">
              <w:rPr>
                <w:rFonts w:ascii="Tahoma" w:hAnsi="Tahoma" w:cs="Tahoma"/>
                <w:bCs/>
                <w:sz w:val="20"/>
              </w:rPr>
              <w:t>majuscules cursives : O, Q</w:t>
            </w:r>
          </w:p>
          <w:p w:rsidR="00FC6743" w:rsidRDefault="00FC6743"/>
        </w:tc>
      </w:tr>
    </w:tbl>
    <w:p w:rsidR="009334AC" w:rsidRDefault="009334AC"/>
    <w:p w:rsidR="00AB3335" w:rsidRDefault="00AB3335"/>
    <w:p w:rsidR="00AB3335" w:rsidRDefault="00AB3335"/>
    <w:p w:rsidR="00AB3335" w:rsidRDefault="00AB3335"/>
    <w:p w:rsidR="00AB3335" w:rsidRDefault="00AB3335"/>
    <w:p w:rsidR="00AB3335" w:rsidRDefault="00AB3335"/>
    <w:p w:rsidR="00AB3335" w:rsidRDefault="00AB3335" w:rsidP="00AB3335">
      <w:pPr>
        <w:ind w:left="1168"/>
        <w:jc w:val="center"/>
      </w:pPr>
    </w:p>
    <w:p w:rsidR="00AB3335" w:rsidRDefault="00AB3335" w:rsidP="00AB3335">
      <w:pPr>
        <w:ind w:left="1168"/>
        <w:jc w:val="center"/>
        <w:rPr>
          <w:rFonts w:ascii="Tahoma" w:hAnsi="Tahoma" w:cs="Tahoma"/>
          <w:b/>
          <w:szCs w:val="20"/>
          <w:u w:val="single"/>
        </w:rPr>
      </w:pPr>
    </w:p>
    <w:p w:rsidR="00AB3335" w:rsidRDefault="00AB3335" w:rsidP="00AB3335">
      <w:pPr>
        <w:ind w:left="1168"/>
        <w:jc w:val="center"/>
        <w:rPr>
          <w:rFonts w:ascii="Tahoma" w:hAnsi="Tahoma" w:cs="Tahoma"/>
          <w:b/>
          <w:szCs w:val="20"/>
          <w:u w:val="single"/>
        </w:rPr>
      </w:pPr>
    </w:p>
    <w:p w:rsidR="00AB3335" w:rsidRDefault="00AB3335" w:rsidP="00AB3335">
      <w:pPr>
        <w:ind w:left="1168"/>
        <w:jc w:val="center"/>
        <w:rPr>
          <w:rFonts w:ascii="Tahoma" w:hAnsi="Tahoma" w:cs="Tahoma"/>
          <w:b/>
          <w:szCs w:val="20"/>
          <w:u w:val="single"/>
        </w:rPr>
      </w:pPr>
    </w:p>
    <w:p w:rsidR="00AB3335" w:rsidRDefault="00AB3335" w:rsidP="00AB3335">
      <w:pPr>
        <w:ind w:left="1168"/>
        <w:jc w:val="center"/>
        <w:rPr>
          <w:rFonts w:ascii="Tahoma" w:hAnsi="Tahoma" w:cs="Tahoma"/>
          <w:b/>
          <w:szCs w:val="20"/>
          <w:u w:val="single"/>
        </w:rPr>
      </w:pPr>
    </w:p>
    <w:p w:rsidR="00AB3335" w:rsidRDefault="00AB3335" w:rsidP="00AB3335">
      <w:pPr>
        <w:ind w:left="1168"/>
        <w:jc w:val="center"/>
        <w:rPr>
          <w:rFonts w:ascii="Tahoma" w:hAnsi="Tahoma" w:cs="Tahoma"/>
          <w:b/>
          <w:szCs w:val="20"/>
          <w:u w:val="single"/>
        </w:rPr>
      </w:pPr>
    </w:p>
    <w:p w:rsidR="00AB3335" w:rsidRPr="00AB3335" w:rsidRDefault="00AB3335" w:rsidP="00AB3335">
      <w:pPr>
        <w:ind w:left="1168"/>
        <w:jc w:val="center"/>
        <w:rPr>
          <w:rFonts w:ascii="Tahoma" w:hAnsi="Tahoma" w:cs="Tahoma"/>
          <w:b/>
          <w:szCs w:val="20"/>
          <w:u w:val="single"/>
        </w:rPr>
      </w:pPr>
      <w:r w:rsidRPr="00F90151">
        <w:rPr>
          <w:rFonts w:ascii="Tahoma" w:hAnsi="Tahoma" w:cs="Tahoma"/>
          <w:b/>
          <w:szCs w:val="20"/>
          <w:u w:val="single"/>
        </w:rPr>
        <w:t>EMPLOI DU TEMPS DEUXIEME ETAPE</w:t>
      </w:r>
      <w:r>
        <w:rPr>
          <w:rFonts w:ascii="Tahoma" w:hAnsi="Tahoma" w:cs="Tahoma"/>
          <w:b/>
          <w:szCs w:val="20"/>
          <w:u w:val="single"/>
        </w:rPr>
        <w:t xml:space="preserve"> (CE1/CE2)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1"/>
        <w:gridCol w:w="2823"/>
        <w:gridCol w:w="2580"/>
        <w:gridCol w:w="2583"/>
        <w:gridCol w:w="2580"/>
        <w:gridCol w:w="2577"/>
      </w:tblGrid>
      <w:tr w:rsidR="00AB3335" w:rsidRPr="00ED3358" w:rsidTr="008160A2">
        <w:tc>
          <w:tcPr>
            <w:tcW w:w="512" w:type="pct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ED3358">
              <w:rPr>
                <w:rFonts w:ascii="Tahoma" w:hAnsi="Tahoma" w:cs="Tahoma"/>
                <w:b/>
                <w:sz w:val="20"/>
                <w:szCs w:val="20"/>
              </w:rPr>
              <w:t>Horaires</w:t>
            </w:r>
          </w:p>
        </w:tc>
        <w:tc>
          <w:tcPr>
            <w:tcW w:w="964" w:type="pct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ED3358">
              <w:rPr>
                <w:rFonts w:ascii="Tahoma" w:hAnsi="Tahoma" w:cs="Tahoma"/>
                <w:b/>
                <w:sz w:val="20"/>
                <w:szCs w:val="20"/>
              </w:rPr>
              <w:t>Lundi</w:t>
            </w:r>
          </w:p>
        </w:tc>
        <w:tc>
          <w:tcPr>
            <w:tcW w:w="881" w:type="pct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ED3358">
              <w:rPr>
                <w:rFonts w:ascii="Tahoma" w:hAnsi="Tahoma" w:cs="Tahoma"/>
                <w:b/>
                <w:sz w:val="20"/>
                <w:szCs w:val="20"/>
              </w:rPr>
              <w:t>Mardi</w:t>
            </w:r>
          </w:p>
        </w:tc>
        <w:tc>
          <w:tcPr>
            <w:tcW w:w="882" w:type="pct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ED3358">
              <w:rPr>
                <w:rFonts w:ascii="Tahoma" w:hAnsi="Tahoma" w:cs="Tahoma"/>
                <w:b/>
                <w:sz w:val="20"/>
                <w:szCs w:val="20"/>
              </w:rPr>
              <w:t>Mercredi</w:t>
            </w:r>
          </w:p>
        </w:tc>
        <w:tc>
          <w:tcPr>
            <w:tcW w:w="881" w:type="pct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ED3358">
              <w:rPr>
                <w:rFonts w:ascii="Tahoma" w:hAnsi="Tahoma" w:cs="Tahoma"/>
                <w:b/>
                <w:sz w:val="20"/>
                <w:szCs w:val="20"/>
              </w:rPr>
              <w:t>Jeudi</w:t>
            </w:r>
          </w:p>
        </w:tc>
        <w:tc>
          <w:tcPr>
            <w:tcW w:w="880" w:type="pct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ED3358">
              <w:rPr>
                <w:rFonts w:ascii="Tahoma" w:hAnsi="Tahoma" w:cs="Tahoma"/>
                <w:b/>
                <w:sz w:val="20"/>
                <w:szCs w:val="20"/>
              </w:rPr>
              <w:t>Vendredi</w:t>
            </w:r>
          </w:p>
        </w:tc>
      </w:tr>
      <w:tr w:rsidR="00AB3335" w:rsidRPr="00ED3358" w:rsidTr="008160A2">
        <w:tc>
          <w:tcPr>
            <w:tcW w:w="512" w:type="pct"/>
            <w:vMerge w:val="restart"/>
          </w:tcPr>
          <w:p w:rsidR="00AB3335" w:rsidRPr="00ED3358" w:rsidRDefault="00AB3335" w:rsidP="008160A2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ED3358">
              <w:rPr>
                <w:rFonts w:ascii="Tahoma" w:hAnsi="Tahoma" w:cs="Tahoma"/>
                <w:b/>
                <w:sz w:val="20"/>
                <w:szCs w:val="20"/>
              </w:rPr>
              <w:t>8h</w:t>
            </w:r>
          </w:p>
          <w:p w:rsidR="00AB3335" w:rsidRPr="00ED3358" w:rsidRDefault="00AB3335" w:rsidP="008160A2">
            <w:pPr>
              <w:rPr>
                <w:rFonts w:ascii="Tahoma" w:hAnsi="Tahoma" w:cs="Tahoma"/>
                <w:b/>
                <w:sz w:val="20"/>
                <w:szCs w:val="20"/>
              </w:rPr>
            </w:pPr>
          </w:p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AB3335" w:rsidRPr="00ED3358" w:rsidRDefault="00AB3335" w:rsidP="008160A2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 xml:space="preserve">             </w:t>
            </w:r>
            <w:r w:rsidRPr="00ED3358">
              <w:rPr>
                <w:rFonts w:ascii="Tahoma" w:hAnsi="Tahoma" w:cs="Tahoma"/>
                <w:b/>
                <w:sz w:val="20"/>
                <w:szCs w:val="20"/>
              </w:rPr>
              <w:t>11h</w:t>
            </w:r>
          </w:p>
        </w:tc>
        <w:tc>
          <w:tcPr>
            <w:tcW w:w="964" w:type="pct"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Communication orale («30)</w:t>
            </w:r>
          </w:p>
        </w:tc>
        <w:tc>
          <w:tcPr>
            <w:tcW w:w="881" w:type="pct"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Poésie /récitation («30)</w:t>
            </w:r>
          </w:p>
        </w:tc>
        <w:tc>
          <w:tcPr>
            <w:tcW w:w="882" w:type="pct"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 xml:space="preserve">Education religieuse </w:t>
            </w:r>
            <w:proofErr w:type="gramStart"/>
            <w:r w:rsidRPr="00ED3358">
              <w:rPr>
                <w:rFonts w:ascii="Tahoma" w:hAnsi="Tahoma" w:cs="Tahoma"/>
                <w:sz w:val="20"/>
                <w:szCs w:val="20"/>
              </w:rPr>
              <w:t>( 30</w:t>
            </w:r>
            <w:proofErr w:type="gramEnd"/>
            <w:r w:rsidRPr="00ED3358">
              <w:rPr>
                <w:rFonts w:ascii="Tahoma" w:hAnsi="Tahoma" w:cs="Tahoma"/>
                <w:sz w:val="20"/>
                <w:szCs w:val="20"/>
              </w:rPr>
              <w:t>)</w:t>
            </w:r>
          </w:p>
        </w:tc>
        <w:tc>
          <w:tcPr>
            <w:tcW w:w="881" w:type="pct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Education physique et sportive (30)</w:t>
            </w:r>
          </w:p>
        </w:tc>
        <w:tc>
          <w:tcPr>
            <w:tcW w:w="880" w:type="pct"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Communication orale (30)</w:t>
            </w:r>
          </w:p>
        </w:tc>
      </w:tr>
      <w:tr w:rsidR="00AB3335" w:rsidRPr="00ED3358" w:rsidTr="008160A2">
        <w:tc>
          <w:tcPr>
            <w:tcW w:w="512" w:type="pct"/>
            <w:vMerge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64" w:type="pct"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Activités numériques (30)</w:t>
            </w:r>
          </w:p>
        </w:tc>
        <w:tc>
          <w:tcPr>
            <w:tcW w:w="881" w:type="pct"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Activités de mesure (30)</w:t>
            </w:r>
          </w:p>
        </w:tc>
        <w:tc>
          <w:tcPr>
            <w:tcW w:w="882" w:type="pct"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Activités numériques (30)</w:t>
            </w:r>
          </w:p>
        </w:tc>
        <w:tc>
          <w:tcPr>
            <w:tcW w:w="881" w:type="pct"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Communication orale («30)</w:t>
            </w:r>
          </w:p>
        </w:tc>
        <w:tc>
          <w:tcPr>
            <w:tcW w:w="880" w:type="pct"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Résolution de problèmes 30)</w:t>
            </w:r>
          </w:p>
        </w:tc>
      </w:tr>
      <w:tr w:rsidR="00AB3335" w:rsidRPr="00ED3358" w:rsidTr="008160A2">
        <w:tc>
          <w:tcPr>
            <w:tcW w:w="512" w:type="pct"/>
            <w:vMerge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64" w:type="pct"/>
            <w:shd w:val="clear" w:color="auto" w:fill="00B0F0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Communication écrite</w:t>
            </w:r>
          </w:p>
          <w:p w:rsidR="00AB3335" w:rsidRPr="00AB3335" w:rsidRDefault="00AB3335" w:rsidP="00AB3335">
            <w:pPr>
              <w:rPr>
                <w:rFonts w:ascii="Tahoma" w:hAnsi="Tahoma" w:cs="Tahoma"/>
                <w:bCs/>
                <w:sz w:val="16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(30) Lecture</w:t>
            </w:r>
            <w:r w:rsidRPr="0069656F">
              <w:rPr>
                <w:rFonts w:ascii="Tahoma" w:hAnsi="Tahoma" w:cs="Tahoma"/>
                <w:bCs/>
                <w:sz w:val="16"/>
              </w:rPr>
              <w:t xml:space="preserve"> Comprendre des textes (lus par soi-même, p</w:t>
            </w:r>
            <w:r>
              <w:rPr>
                <w:rFonts w:ascii="Tahoma" w:hAnsi="Tahoma" w:cs="Tahoma"/>
                <w:bCs/>
                <w:sz w:val="16"/>
              </w:rPr>
              <w:t>ar l’adulte ou par un camarade)</w:t>
            </w:r>
          </w:p>
        </w:tc>
        <w:tc>
          <w:tcPr>
            <w:tcW w:w="881" w:type="pct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Communication écrite</w:t>
            </w:r>
          </w:p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 xml:space="preserve"> (30) grammaire</w:t>
            </w:r>
          </w:p>
        </w:tc>
        <w:tc>
          <w:tcPr>
            <w:tcW w:w="882" w:type="pct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Communication écrite</w:t>
            </w:r>
          </w:p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(30) vocabulaire</w:t>
            </w:r>
          </w:p>
        </w:tc>
        <w:tc>
          <w:tcPr>
            <w:tcW w:w="881" w:type="pct"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Activités géométriques (30)</w:t>
            </w:r>
          </w:p>
        </w:tc>
        <w:tc>
          <w:tcPr>
            <w:tcW w:w="880" w:type="pct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Communication écrite</w:t>
            </w:r>
          </w:p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 xml:space="preserve"> (30) vocabulaire</w:t>
            </w:r>
          </w:p>
        </w:tc>
      </w:tr>
      <w:tr w:rsidR="00AB3335" w:rsidRPr="00ED3358" w:rsidTr="008160A2">
        <w:tc>
          <w:tcPr>
            <w:tcW w:w="512" w:type="pct"/>
            <w:vMerge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64" w:type="pct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Activités numériques (30)</w:t>
            </w:r>
          </w:p>
        </w:tc>
        <w:tc>
          <w:tcPr>
            <w:tcW w:w="881" w:type="pct"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Activités de mesure (30)</w:t>
            </w:r>
          </w:p>
        </w:tc>
        <w:tc>
          <w:tcPr>
            <w:tcW w:w="882" w:type="pct"/>
            <w:shd w:val="clear" w:color="auto" w:fill="FFFF00"/>
          </w:tcPr>
          <w:p w:rsidR="00AB3335" w:rsidRPr="00AB3335" w:rsidRDefault="00AB3335" w:rsidP="00AB3335">
            <w:pPr>
              <w:rPr>
                <w:rFonts w:ascii="Tahoma" w:hAnsi="Tahoma" w:cs="Tahoma"/>
                <w:bCs/>
                <w:sz w:val="16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Lecture (30)</w:t>
            </w:r>
            <w:r w:rsidRPr="0069656F">
              <w:rPr>
                <w:rFonts w:ascii="Tahoma" w:hAnsi="Tahoma" w:cs="Tahoma"/>
                <w:bCs/>
                <w:sz w:val="16"/>
              </w:rPr>
              <w:t xml:space="preserve"> </w:t>
            </w:r>
            <w:r>
              <w:rPr>
                <w:rFonts w:ascii="Tahoma" w:hAnsi="Tahoma" w:cs="Tahoma"/>
                <w:bCs/>
                <w:sz w:val="16"/>
              </w:rPr>
              <w:t>Identifier des mots fréquents</w:t>
            </w:r>
          </w:p>
        </w:tc>
        <w:tc>
          <w:tcPr>
            <w:tcW w:w="881" w:type="pct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Communication écrite</w:t>
            </w:r>
          </w:p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 xml:space="preserve"> (30) grammaire</w:t>
            </w:r>
          </w:p>
        </w:tc>
        <w:tc>
          <w:tcPr>
            <w:tcW w:w="880" w:type="pct"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Résolution de problèmes 30)</w:t>
            </w:r>
          </w:p>
        </w:tc>
      </w:tr>
      <w:tr w:rsidR="00AB3335" w:rsidRPr="00ED3358" w:rsidTr="008160A2">
        <w:tc>
          <w:tcPr>
            <w:tcW w:w="512" w:type="pct"/>
            <w:vMerge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64" w:type="pct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Initiation scientifique et technologique (30)</w:t>
            </w:r>
          </w:p>
        </w:tc>
        <w:tc>
          <w:tcPr>
            <w:tcW w:w="881" w:type="pct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Communication écrite</w:t>
            </w:r>
          </w:p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 xml:space="preserve"> (30) orthographe</w:t>
            </w:r>
          </w:p>
        </w:tc>
        <w:tc>
          <w:tcPr>
            <w:tcW w:w="882" w:type="pct"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 xml:space="preserve">Arabe (30) </w:t>
            </w:r>
          </w:p>
        </w:tc>
        <w:tc>
          <w:tcPr>
            <w:tcW w:w="881" w:type="pct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Communication écrite</w:t>
            </w:r>
          </w:p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 xml:space="preserve"> (30) conjugaison </w:t>
            </w:r>
          </w:p>
        </w:tc>
        <w:tc>
          <w:tcPr>
            <w:tcW w:w="880" w:type="pct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Initiation scientifique et technologique (30)</w:t>
            </w:r>
          </w:p>
        </w:tc>
      </w:tr>
      <w:tr w:rsidR="00AB3335" w:rsidRPr="00ED3358" w:rsidTr="008160A2">
        <w:tc>
          <w:tcPr>
            <w:tcW w:w="512" w:type="pct"/>
            <w:vMerge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64" w:type="pct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Arts plastiques (30)</w:t>
            </w:r>
          </w:p>
        </w:tc>
        <w:tc>
          <w:tcPr>
            <w:tcW w:w="881" w:type="pct"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Education musicale (30)</w:t>
            </w:r>
          </w:p>
        </w:tc>
        <w:tc>
          <w:tcPr>
            <w:tcW w:w="882" w:type="pct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Communication écrite</w:t>
            </w:r>
          </w:p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 xml:space="preserve"> (30) conjugaison</w:t>
            </w:r>
          </w:p>
        </w:tc>
        <w:tc>
          <w:tcPr>
            <w:tcW w:w="881" w:type="pct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(30)</w:t>
            </w:r>
          </w:p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Vivre ensemble</w:t>
            </w:r>
          </w:p>
        </w:tc>
        <w:tc>
          <w:tcPr>
            <w:tcW w:w="880" w:type="pct"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Education religieuse (30)</w:t>
            </w:r>
          </w:p>
        </w:tc>
      </w:tr>
    </w:tbl>
    <w:p w:rsidR="00AB3335" w:rsidRPr="006D232A" w:rsidRDefault="00AB3335" w:rsidP="00AB3335">
      <w:pPr>
        <w:jc w:val="center"/>
        <w:rPr>
          <w:rFonts w:ascii="Tahoma" w:hAnsi="Tahoma" w:cs="Tahoma"/>
          <w:b/>
          <w:sz w:val="20"/>
          <w:szCs w:val="20"/>
        </w:rPr>
      </w:pPr>
      <w:r w:rsidRPr="006D232A">
        <w:rPr>
          <w:rFonts w:ascii="Tahoma" w:hAnsi="Tahoma" w:cs="Tahoma"/>
          <w:b/>
          <w:sz w:val="20"/>
          <w:szCs w:val="20"/>
        </w:rPr>
        <w:t>RECREATION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38"/>
        <w:gridCol w:w="2581"/>
        <w:gridCol w:w="2584"/>
        <w:gridCol w:w="2581"/>
        <w:gridCol w:w="2580"/>
        <w:gridCol w:w="2580"/>
      </w:tblGrid>
      <w:tr w:rsidR="00AB3335" w:rsidRPr="00ED3358" w:rsidTr="008160A2">
        <w:tc>
          <w:tcPr>
            <w:tcW w:w="593" w:type="pct"/>
            <w:vMerge w:val="restart"/>
          </w:tcPr>
          <w:p w:rsidR="00AB3335" w:rsidRPr="00ED3358" w:rsidRDefault="00AB3335" w:rsidP="008160A2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ED3358">
              <w:rPr>
                <w:rFonts w:ascii="Tahoma" w:hAnsi="Tahoma" w:cs="Tahoma"/>
                <w:b/>
                <w:sz w:val="20"/>
                <w:szCs w:val="20"/>
              </w:rPr>
              <w:lastRenderedPageBreak/>
              <w:t>11h30</w:t>
            </w:r>
          </w:p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</w:p>
          <w:p w:rsidR="00AB3335" w:rsidRPr="00ED3358" w:rsidRDefault="00AB3335" w:rsidP="008160A2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 xml:space="preserve">             </w:t>
            </w:r>
            <w:r w:rsidRPr="00ED3358">
              <w:rPr>
                <w:rFonts w:ascii="Tahoma" w:hAnsi="Tahoma" w:cs="Tahoma"/>
                <w:b/>
                <w:sz w:val="20"/>
                <w:szCs w:val="20"/>
              </w:rPr>
              <w:t>13h</w:t>
            </w:r>
          </w:p>
        </w:tc>
        <w:tc>
          <w:tcPr>
            <w:tcW w:w="881" w:type="pct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Histoire(30)</w:t>
            </w:r>
          </w:p>
        </w:tc>
        <w:tc>
          <w:tcPr>
            <w:tcW w:w="882" w:type="pct"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 xml:space="preserve">                     (30)</w:t>
            </w:r>
          </w:p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Vivre dans son milieu</w:t>
            </w:r>
          </w:p>
        </w:tc>
        <w:tc>
          <w:tcPr>
            <w:tcW w:w="881" w:type="pct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Géographie (30)</w:t>
            </w:r>
          </w:p>
        </w:tc>
        <w:tc>
          <w:tcPr>
            <w:tcW w:w="881" w:type="pct"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Activités géométriques (30)</w:t>
            </w:r>
          </w:p>
        </w:tc>
        <w:tc>
          <w:tcPr>
            <w:tcW w:w="881" w:type="pct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Arts scéniques (30)</w:t>
            </w:r>
          </w:p>
        </w:tc>
      </w:tr>
      <w:tr w:rsidR="00AB3335" w:rsidRPr="00ED3358" w:rsidTr="008160A2">
        <w:tc>
          <w:tcPr>
            <w:tcW w:w="593" w:type="pct"/>
            <w:vMerge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81" w:type="pct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Communication écrite</w:t>
            </w:r>
          </w:p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30) vocabulaire</w:t>
            </w:r>
          </w:p>
        </w:tc>
        <w:tc>
          <w:tcPr>
            <w:tcW w:w="882" w:type="pct"/>
            <w:shd w:val="clear" w:color="auto" w:fill="FFC000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Communication écrite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DC41AC">
              <w:rPr>
                <w:rFonts w:ascii="Tahoma" w:hAnsi="Tahoma" w:cs="Tahoma"/>
                <w:sz w:val="20"/>
                <w:szCs w:val="20"/>
                <w:highlight w:val="yellow"/>
              </w:rPr>
              <w:t>Lecture</w:t>
            </w:r>
          </w:p>
          <w:p w:rsidR="00AB3335" w:rsidRPr="00AB3335" w:rsidRDefault="00AB3335" w:rsidP="008160A2">
            <w:pPr>
              <w:rPr>
                <w:rFonts w:ascii="Tahoma" w:hAnsi="Tahoma" w:cs="Tahoma"/>
                <w:bCs/>
                <w:sz w:val="16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 xml:space="preserve"> (30)</w:t>
            </w:r>
            <w:r w:rsidRPr="0069656F">
              <w:rPr>
                <w:rFonts w:ascii="Tahoma" w:hAnsi="Tahoma" w:cs="Tahoma"/>
                <w:bCs/>
                <w:sz w:val="16"/>
              </w:rPr>
              <w:t xml:space="preserve"> Maîtriser des </w:t>
            </w:r>
            <w:r w:rsidRPr="00532633">
              <w:rPr>
                <w:rFonts w:ascii="Tahoma" w:hAnsi="Tahoma" w:cs="Tahoma"/>
                <w:bCs/>
                <w:sz w:val="16"/>
                <w:shd w:val="clear" w:color="auto" w:fill="FFC000"/>
              </w:rPr>
              <w:t>correspondances</w:t>
            </w:r>
            <w:r>
              <w:rPr>
                <w:rFonts w:ascii="Tahoma" w:hAnsi="Tahoma" w:cs="Tahoma"/>
                <w:bCs/>
                <w:sz w:val="16"/>
              </w:rPr>
              <w:t xml:space="preserve"> graphophonologiques</w:t>
            </w:r>
          </w:p>
        </w:tc>
        <w:tc>
          <w:tcPr>
            <w:tcW w:w="881" w:type="pct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Communication écrite</w:t>
            </w:r>
          </w:p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 xml:space="preserve"> (30) orthographe</w:t>
            </w:r>
          </w:p>
        </w:tc>
        <w:tc>
          <w:tcPr>
            <w:tcW w:w="881" w:type="pct"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Education religieuse (30)</w:t>
            </w:r>
          </w:p>
        </w:tc>
        <w:tc>
          <w:tcPr>
            <w:tcW w:w="881" w:type="pct"/>
            <w:shd w:val="clear" w:color="auto" w:fill="FF0000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Communication écrite</w:t>
            </w:r>
          </w:p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 xml:space="preserve"> (30)Lecture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69656F">
              <w:rPr>
                <w:rFonts w:ascii="Tahoma" w:hAnsi="Tahoma" w:cs="Tahoma"/>
                <w:bCs/>
                <w:sz w:val="16"/>
              </w:rPr>
              <w:t>Développer la fluidité de la lecture d’un texte</w:t>
            </w:r>
          </w:p>
        </w:tc>
      </w:tr>
      <w:tr w:rsidR="00AB3335" w:rsidRPr="00ED3358" w:rsidTr="008160A2">
        <w:tc>
          <w:tcPr>
            <w:tcW w:w="593" w:type="pct"/>
            <w:vMerge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81" w:type="pct"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Communication écrite(30)</w:t>
            </w:r>
          </w:p>
        </w:tc>
        <w:tc>
          <w:tcPr>
            <w:tcW w:w="882" w:type="pct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 xml:space="preserve"> Ecriture (30)</w:t>
            </w:r>
          </w:p>
        </w:tc>
        <w:tc>
          <w:tcPr>
            <w:tcW w:w="881" w:type="pct"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Communication écrite(30)</w:t>
            </w:r>
          </w:p>
        </w:tc>
        <w:tc>
          <w:tcPr>
            <w:tcW w:w="881" w:type="pct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Arabe (30)</w:t>
            </w:r>
          </w:p>
        </w:tc>
        <w:tc>
          <w:tcPr>
            <w:tcW w:w="881" w:type="pct"/>
          </w:tcPr>
          <w:p w:rsidR="00AB3335" w:rsidRPr="00ED3358" w:rsidRDefault="00AB3335" w:rsidP="008160A2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Arabe (30)</w:t>
            </w:r>
          </w:p>
        </w:tc>
      </w:tr>
    </w:tbl>
    <w:p w:rsidR="00AB3335" w:rsidRPr="00ED3358" w:rsidRDefault="00AB3335" w:rsidP="00AB3335">
      <w:pPr>
        <w:jc w:val="center"/>
        <w:rPr>
          <w:rFonts w:ascii="Tahoma" w:hAnsi="Tahoma" w:cs="Tahoma"/>
          <w:b/>
          <w:sz w:val="20"/>
          <w:szCs w:val="20"/>
        </w:rPr>
      </w:pPr>
      <w:r w:rsidRPr="00ED3358">
        <w:rPr>
          <w:rFonts w:ascii="Tahoma" w:hAnsi="Tahoma" w:cs="Tahoma"/>
          <w:b/>
          <w:sz w:val="20"/>
          <w:szCs w:val="20"/>
        </w:rPr>
        <w:t>APRES MIDI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41"/>
        <w:gridCol w:w="2580"/>
        <w:gridCol w:w="2583"/>
        <w:gridCol w:w="2583"/>
        <w:gridCol w:w="2580"/>
        <w:gridCol w:w="2577"/>
      </w:tblGrid>
      <w:tr w:rsidR="00AB3335" w:rsidRPr="00ED3358" w:rsidTr="008160A2">
        <w:tc>
          <w:tcPr>
            <w:tcW w:w="594" w:type="pct"/>
            <w:vMerge w:val="restart"/>
          </w:tcPr>
          <w:p w:rsidR="00AB3335" w:rsidRPr="00ED3358" w:rsidRDefault="00AB3335" w:rsidP="008160A2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ED3358">
              <w:rPr>
                <w:rFonts w:ascii="Tahoma" w:hAnsi="Tahoma" w:cs="Tahoma"/>
                <w:b/>
                <w:sz w:val="20"/>
                <w:szCs w:val="20"/>
              </w:rPr>
              <w:t>15h</w:t>
            </w:r>
          </w:p>
          <w:p w:rsidR="00AB3335" w:rsidRPr="00ED3358" w:rsidRDefault="00AB3335" w:rsidP="008160A2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ED3358">
              <w:rPr>
                <w:rFonts w:ascii="Tahoma" w:hAnsi="Tahoma" w:cs="Tahoma"/>
                <w:b/>
                <w:sz w:val="20"/>
                <w:szCs w:val="20"/>
              </w:rPr>
              <w:t>17h</w:t>
            </w:r>
          </w:p>
        </w:tc>
        <w:tc>
          <w:tcPr>
            <w:tcW w:w="881" w:type="pct"/>
            <w:vMerge w:val="restart"/>
            <w:shd w:val="clear" w:color="auto" w:fill="F3F3F3"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82" w:type="pct"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 xml:space="preserve"> Remédiation  1h30</w:t>
            </w:r>
          </w:p>
        </w:tc>
        <w:tc>
          <w:tcPr>
            <w:tcW w:w="882" w:type="pct"/>
            <w:vMerge w:val="restart"/>
            <w:shd w:val="clear" w:color="auto" w:fill="F3F3F3"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81" w:type="pct"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  <w:r w:rsidRPr="00ED3358">
              <w:rPr>
                <w:rFonts w:ascii="Tahoma" w:hAnsi="Tahoma" w:cs="Tahoma"/>
                <w:sz w:val="20"/>
                <w:szCs w:val="20"/>
              </w:rPr>
              <w:t>Remédiation (1h30)</w:t>
            </w:r>
          </w:p>
        </w:tc>
        <w:tc>
          <w:tcPr>
            <w:tcW w:w="880" w:type="pct"/>
            <w:vMerge w:val="restart"/>
            <w:shd w:val="clear" w:color="auto" w:fill="F3F3F3"/>
          </w:tcPr>
          <w:p w:rsidR="00AB3335" w:rsidRPr="00ED3358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AB3335" w:rsidRPr="00B9471C" w:rsidTr="008160A2">
        <w:tc>
          <w:tcPr>
            <w:tcW w:w="594" w:type="pct"/>
            <w:vMerge/>
          </w:tcPr>
          <w:p w:rsidR="00AB3335" w:rsidRPr="00B9471C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81" w:type="pct"/>
            <w:vMerge/>
            <w:shd w:val="clear" w:color="auto" w:fill="F3F3F3"/>
          </w:tcPr>
          <w:p w:rsidR="00AB3335" w:rsidRPr="00B9471C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82" w:type="pct"/>
          </w:tcPr>
          <w:p w:rsidR="00AB3335" w:rsidRPr="00B9471C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  <w:r w:rsidRPr="00B9471C">
              <w:rPr>
                <w:rFonts w:ascii="Tahoma" w:hAnsi="Tahoma" w:cs="Tahoma"/>
                <w:sz w:val="20"/>
                <w:szCs w:val="20"/>
              </w:rPr>
              <w:t>Arabe (30)</w:t>
            </w:r>
          </w:p>
        </w:tc>
        <w:tc>
          <w:tcPr>
            <w:tcW w:w="882" w:type="pct"/>
            <w:vMerge/>
            <w:shd w:val="clear" w:color="auto" w:fill="F3F3F3"/>
          </w:tcPr>
          <w:p w:rsidR="00AB3335" w:rsidRPr="00B9471C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81" w:type="pct"/>
          </w:tcPr>
          <w:p w:rsidR="00AB3335" w:rsidRPr="00B9471C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  <w:r w:rsidRPr="00B9471C">
              <w:rPr>
                <w:rFonts w:ascii="Tahoma" w:hAnsi="Tahoma" w:cs="Tahoma"/>
                <w:sz w:val="20"/>
                <w:szCs w:val="20"/>
              </w:rPr>
              <w:t>Education religieuse (30)</w:t>
            </w:r>
          </w:p>
        </w:tc>
        <w:tc>
          <w:tcPr>
            <w:tcW w:w="880" w:type="pct"/>
            <w:vMerge/>
            <w:shd w:val="clear" w:color="auto" w:fill="F3F3F3"/>
          </w:tcPr>
          <w:p w:rsidR="00AB3335" w:rsidRPr="00B9471C" w:rsidRDefault="00AB3335" w:rsidP="008160A2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:rsidR="00AB3335" w:rsidRPr="006D232A" w:rsidRDefault="00AB3335" w:rsidP="00AB3335">
      <w:pPr>
        <w:rPr>
          <w:rFonts w:ascii="Tahoma" w:hAnsi="Tahoma" w:cs="Tahoma"/>
          <w:sz w:val="20"/>
          <w:szCs w:val="20"/>
        </w:rPr>
      </w:pPr>
    </w:p>
    <w:p w:rsidR="00AB3335" w:rsidRDefault="00AB3335" w:rsidP="00AB3335"/>
    <w:sectPr w:rsidR="00AB3335" w:rsidSect="00AB3335">
      <w:pgSz w:w="16838" w:h="11906" w:orient="landscape"/>
      <w:pgMar w:top="397" w:right="1418" w:bottom="397" w:left="992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26FF" w:rsidRDefault="007E26FF" w:rsidP="00AB3335">
      <w:pPr>
        <w:spacing w:after="0" w:line="240" w:lineRule="auto"/>
      </w:pPr>
      <w:r>
        <w:separator/>
      </w:r>
    </w:p>
  </w:endnote>
  <w:endnote w:type="continuationSeparator" w:id="0">
    <w:p w:rsidR="007E26FF" w:rsidRDefault="007E26FF" w:rsidP="00AB3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font385">
    <w:altName w:val="Times New Roman"/>
    <w:charset w:val="00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26FF" w:rsidRDefault="007E26FF" w:rsidP="00AB3335">
      <w:pPr>
        <w:spacing w:after="0" w:line="240" w:lineRule="auto"/>
      </w:pPr>
      <w:r>
        <w:separator/>
      </w:r>
    </w:p>
  </w:footnote>
  <w:footnote w:type="continuationSeparator" w:id="0">
    <w:p w:rsidR="007E26FF" w:rsidRDefault="007E26FF" w:rsidP="00AB33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31CF"/>
    <w:rsid w:val="00011F21"/>
    <w:rsid w:val="000E43D0"/>
    <w:rsid w:val="00151E04"/>
    <w:rsid w:val="00155682"/>
    <w:rsid w:val="001655FD"/>
    <w:rsid w:val="001714BA"/>
    <w:rsid w:val="002D1FD6"/>
    <w:rsid w:val="00400B47"/>
    <w:rsid w:val="004C1AD8"/>
    <w:rsid w:val="004C62E5"/>
    <w:rsid w:val="00562733"/>
    <w:rsid w:val="005831CF"/>
    <w:rsid w:val="005D0C60"/>
    <w:rsid w:val="00661F70"/>
    <w:rsid w:val="007E26FF"/>
    <w:rsid w:val="009334AC"/>
    <w:rsid w:val="00992528"/>
    <w:rsid w:val="009B6091"/>
    <w:rsid w:val="00A716F9"/>
    <w:rsid w:val="00A86F97"/>
    <w:rsid w:val="00A87C82"/>
    <w:rsid w:val="00AB3335"/>
    <w:rsid w:val="00AB3387"/>
    <w:rsid w:val="00AD567B"/>
    <w:rsid w:val="00AE1AE2"/>
    <w:rsid w:val="00B10F6F"/>
    <w:rsid w:val="00B704D6"/>
    <w:rsid w:val="00B96C48"/>
    <w:rsid w:val="00BE0AEF"/>
    <w:rsid w:val="00D627CC"/>
    <w:rsid w:val="00D942CC"/>
    <w:rsid w:val="00DA789F"/>
    <w:rsid w:val="00EB7A93"/>
    <w:rsid w:val="00F06760"/>
    <w:rsid w:val="00F240B0"/>
    <w:rsid w:val="00F36D57"/>
    <w:rsid w:val="00FC6743"/>
    <w:rsid w:val="00FD499E"/>
    <w:rsid w:val="00FE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31CF"/>
    <w:pPr>
      <w:suppressAutoHyphens/>
      <w:spacing w:after="160" w:line="252" w:lineRule="auto"/>
    </w:pPr>
    <w:rPr>
      <w:rFonts w:ascii="Calibri" w:eastAsia="Calibri" w:hAnsi="Calibri" w:cs="font385"/>
      <w:kern w:val="1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B33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B3335"/>
    <w:rPr>
      <w:rFonts w:ascii="Calibri" w:eastAsia="Calibri" w:hAnsi="Calibri" w:cs="font385"/>
      <w:kern w:val="1"/>
      <w:lang w:eastAsia="zh-CN"/>
    </w:rPr>
  </w:style>
  <w:style w:type="paragraph" w:styleId="Pieddepage">
    <w:name w:val="footer"/>
    <w:basedOn w:val="Normal"/>
    <w:link w:val="PieddepageCar"/>
    <w:uiPriority w:val="99"/>
    <w:unhideWhenUsed/>
    <w:rsid w:val="00AB33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B3335"/>
    <w:rPr>
      <w:rFonts w:ascii="Calibri" w:eastAsia="Calibri" w:hAnsi="Calibri" w:cs="font385"/>
      <w:kern w:val="1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31CF"/>
    <w:pPr>
      <w:suppressAutoHyphens/>
      <w:spacing w:after="160" w:line="252" w:lineRule="auto"/>
    </w:pPr>
    <w:rPr>
      <w:rFonts w:ascii="Calibri" w:eastAsia="Calibri" w:hAnsi="Calibri" w:cs="font385"/>
      <w:kern w:val="1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B33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B3335"/>
    <w:rPr>
      <w:rFonts w:ascii="Calibri" w:eastAsia="Calibri" w:hAnsi="Calibri" w:cs="font385"/>
      <w:kern w:val="1"/>
      <w:lang w:eastAsia="zh-CN"/>
    </w:rPr>
  </w:style>
  <w:style w:type="paragraph" w:styleId="Pieddepage">
    <w:name w:val="footer"/>
    <w:basedOn w:val="Normal"/>
    <w:link w:val="PieddepageCar"/>
    <w:uiPriority w:val="99"/>
    <w:unhideWhenUsed/>
    <w:rsid w:val="00AB33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B3335"/>
    <w:rPr>
      <w:rFonts w:ascii="Calibri" w:eastAsia="Calibri" w:hAnsi="Calibri" w:cs="font385"/>
      <w:kern w:val="1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836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 MBAYE</dc:creator>
  <cp:lastModifiedBy>INS MBAYE</cp:lastModifiedBy>
  <cp:revision>10</cp:revision>
  <dcterms:created xsi:type="dcterms:W3CDTF">2017-07-16T09:46:00Z</dcterms:created>
  <dcterms:modified xsi:type="dcterms:W3CDTF">2017-07-16T10:28:00Z</dcterms:modified>
</cp:coreProperties>
</file>