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1199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702"/>
        <w:gridCol w:w="8080"/>
        <w:gridCol w:w="1417"/>
      </w:tblGrid>
      <w:tr w:rsidR="00A626C3" w:rsidRPr="00B65C8B" w:rsidTr="00B26D08">
        <w:tc>
          <w:tcPr>
            <w:tcW w:w="1702" w:type="dxa"/>
          </w:tcPr>
          <w:p w:rsidR="00A626C3" w:rsidRPr="00B65C8B" w:rsidRDefault="00A626C3" w:rsidP="00B26D08">
            <w:pPr>
              <w:pStyle w:val="En-tte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65C8B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607695" cy="427990"/>
                  <wp:effectExtent l="19050" t="0" r="1905" b="0"/>
                  <wp:docPr id="1" name="Image 2" descr="http://1.bp.blogspot.com/__28-wE2rr_o/TAlS87YmaDI/AAAAAAAAAog/lk_dBqZSiWI/s1600/drapeau20senegal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http://1.bp.blogspot.com/__28-wE2rr_o/TAlS87YmaDI/AAAAAAAAAog/lk_dBqZSiWI/s1600/drapeau20senegal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69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</w:tcPr>
          <w:p w:rsidR="00A626C3" w:rsidRPr="00B65C8B" w:rsidRDefault="00A626C3" w:rsidP="00B26D0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A626C3" w:rsidRPr="00B65C8B" w:rsidRDefault="00A626C3" w:rsidP="00B26D08">
            <w:pPr>
              <w:tabs>
                <w:tab w:val="center" w:pos="3932"/>
                <w:tab w:val="right" w:pos="7864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5C8B"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  <w:t>République du Sénégal</w:t>
            </w:r>
            <w:r w:rsidRPr="00B65C8B"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</w:r>
          </w:p>
          <w:p w:rsidR="00A626C3" w:rsidRPr="00B65C8B" w:rsidRDefault="00A626C3" w:rsidP="00B26D0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65C8B">
              <w:rPr>
                <w:rFonts w:ascii="Times New Roman" w:hAnsi="Times New Roman" w:cs="Times New Roman"/>
                <w:sz w:val="26"/>
                <w:szCs w:val="26"/>
              </w:rPr>
              <w:t>Un Peuple – Un But – Une Foi</w:t>
            </w:r>
          </w:p>
          <w:p w:rsidR="00A626C3" w:rsidRDefault="00A626C3" w:rsidP="00B26D0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5C8B">
              <w:rPr>
                <w:rFonts w:ascii="Times New Roman" w:hAnsi="Times New Roman" w:cs="Times New Roman"/>
                <w:b/>
                <w:sz w:val="26"/>
                <w:szCs w:val="26"/>
              </w:rPr>
              <w:t>Ministère de l’Education nationale</w:t>
            </w:r>
          </w:p>
          <w:p w:rsidR="00EC7806" w:rsidRPr="00B65C8B" w:rsidRDefault="00EC7806" w:rsidP="00B26D0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Direction de l’Enseignement Elémentaire</w:t>
            </w:r>
          </w:p>
          <w:p w:rsidR="00A626C3" w:rsidRPr="00B65C8B" w:rsidRDefault="00A626C3" w:rsidP="00B26D0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A626C3" w:rsidRPr="00B65C8B" w:rsidRDefault="00A626C3" w:rsidP="00B26D0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A626C3" w:rsidRPr="00B65C8B" w:rsidRDefault="00A626C3" w:rsidP="00B26D08">
            <w:pPr>
              <w:pStyle w:val="En-tte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:rsidR="00A626C3" w:rsidRPr="00B65C8B" w:rsidRDefault="00A626C3" w:rsidP="00B26D08">
            <w:pPr>
              <w:pStyle w:val="En-tte"/>
              <w:rPr>
                <w:rFonts w:ascii="Times New Roman" w:hAnsi="Times New Roman" w:cs="Times New Roman"/>
                <w:sz w:val="26"/>
                <w:szCs w:val="26"/>
              </w:rPr>
            </w:pPr>
            <w:r w:rsidRPr="00B65C8B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981075" cy="504825"/>
                  <wp:effectExtent l="19050" t="0" r="9525" b="0"/>
                  <wp:docPr id="4" name="Image 2" descr="Logo 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 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50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626C3" w:rsidRPr="00B65C8B" w:rsidRDefault="00A626C3" w:rsidP="00A626C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57005E" w:rsidRDefault="0057005E" w:rsidP="00A626C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321C1" w:rsidRDefault="002321C1" w:rsidP="00A626C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321C1" w:rsidRPr="00B65C8B" w:rsidRDefault="002321C1" w:rsidP="00A626C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F26C71" w:rsidRPr="00B65C8B" w:rsidRDefault="00F26C71" w:rsidP="00C072D5">
      <w:pPr>
        <w:spacing w:after="0" w:line="240" w:lineRule="auto"/>
        <w:ind w:left="4820"/>
        <w:jc w:val="both"/>
        <w:rPr>
          <w:rFonts w:ascii="Times New Roman" w:hAnsi="Times New Roman" w:cs="Times New Roman"/>
          <w:iCs/>
          <w:sz w:val="26"/>
          <w:szCs w:val="26"/>
        </w:rPr>
      </w:pPr>
    </w:p>
    <w:p w:rsidR="002321C1" w:rsidRDefault="002321C1" w:rsidP="002321C1">
      <w:pPr>
        <w:pStyle w:val="Corpsdetex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/>
        <w:jc w:val="center"/>
        <w:rPr>
          <w:rFonts w:ascii="Calibri" w:hAnsi="Calibri"/>
          <w:b/>
          <w:bCs/>
          <w:i/>
          <w:iCs/>
          <w:sz w:val="40"/>
          <w:szCs w:val="40"/>
        </w:rPr>
      </w:pPr>
      <w:r>
        <w:rPr>
          <w:rFonts w:ascii="Calibri" w:hAnsi="Calibri"/>
          <w:b/>
          <w:bCs/>
          <w:i/>
          <w:iCs/>
          <w:sz w:val="40"/>
          <w:szCs w:val="40"/>
        </w:rPr>
        <w:t xml:space="preserve">CANEVAS DE RAPPORT DE LA FORMATION DES </w:t>
      </w:r>
    </w:p>
    <w:p w:rsidR="002321C1" w:rsidRDefault="00EC7806" w:rsidP="00EC7806">
      <w:pPr>
        <w:pStyle w:val="Corpsdetex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/>
        <w:jc w:val="center"/>
        <w:rPr>
          <w:rFonts w:ascii="Calibri" w:hAnsi="Calibri"/>
          <w:b/>
          <w:bCs/>
          <w:i/>
          <w:iCs/>
          <w:sz w:val="40"/>
          <w:szCs w:val="40"/>
        </w:rPr>
      </w:pPr>
      <w:r>
        <w:rPr>
          <w:rFonts w:ascii="Calibri" w:hAnsi="Calibri"/>
          <w:b/>
          <w:bCs/>
          <w:i/>
          <w:iCs/>
          <w:sz w:val="40"/>
          <w:szCs w:val="40"/>
        </w:rPr>
        <w:t>CIBLES AU FONCTIONNEMENT DES CGE ET UCGE</w:t>
      </w:r>
    </w:p>
    <w:p w:rsidR="002321C1" w:rsidRDefault="002321C1" w:rsidP="002321C1">
      <w:pPr>
        <w:pStyle w:val="Corpsdetexte"/>
        <w:jc w:val="center"/>
        <w:rPr>
          <w:rFonts w:ascii="Calibri" w:hAnsi="Calibri"/>
          <w:b/>
          <w:bCs/>
          <w:i/>
          <w:iCs/>
          <w:sz w:val="40"/>
          <w:szCs w:val="40"/>
        </w:rPr>
      </w:pPr>
    </w:p>
    <w:p w:rsidR="002321C1" w:rsidRDefault="002321C1" w:rsidP="002321C1">
      <w:pPr>
        <w:pStyle w:val="TM1"/>
        <w:jc w:val="left"/>
      </w:pPr>
      <w:r>
        <w:t>Introduction</w:t>
      </w:r>
    </w:p>
    <w:p w:rsidR="00DB6C2D" w:rsidRPr="00DB6C2D" w:rsidRDefault="00DB6C2D" w:rsidP="00DB6C2D">
      <w:pPr>
        <w:rPr>
          <w:lang w:eastAsia="fr-FR"/>
        </w:rPr>
      </w:pPr>
      <w:r>
        <w:rPr>
          <w:lang w:eastAsia="fr-FR"/>
        </w:rPr>
        <w:t>IA de : ……………………………………………………………………………………………………….</w:t>
      </w:r>
    </w:p>
    <w:p w:rsidR="002321C1" w:rsidRDefault="00EC7806" w:rsidP="002321C1">
      <w:r>
        <w:t>IEF de</w:t>
      </w:r>
      <w:r w:rsidR="002321C1">
        <w:t> :………………………………………………………………………………………………………</w:t>
      </w:r>
    </w:p>
    <w:p w:rsidR="002321C1" w:rsidRDefault="002321C1" w:rsidP="002321C1"/>
    <w:p w:rsidR="002321C1" w:rsidRDefault="002321C1" w:rsidP="002321C1">
      <w:pPr>
        <w:jc w:val="both"/>
      </w:pPr>
      <w:r>
        <w:t>Désignation de l’activité …………………………………………………………………………………………………..</w:t>
      </w:r>
    </w:p>
    <w:p w:rsidR="002321C1" w:rsidRDefault="00DB6C2D" w:rsidP="002321C1">
      <w:pPr>
        <w:jc w:val="both"/>
      </w:pPr>
      <w:r>
        <w:t>………………………………………………………………………………………………………………………………………….</w:t>
      </w:r>
    </w:p>
    <w:p w:rsidR="002321C1" w:rsidRDefault="002321C1" w:rsidP="002321C1">
      <w:pPr>
        <w:jc w:val="both"/>
      </w:pPr>
      <w:r>
        <w:t>Contexte et Justification de l’activité :…………………………………………………………………………………</w:t>
      </w:r>
    </w:p>
    <w:p w:rsidR="002321C1" w:rsidRDefault="002321C1" w:rsidP="002321C1">
      <w:pPr>
        <w:jc w:val="both"/>
      </w:pPr>
      <w:r>
        <w:t>…………………………………………………………………………………………………</w:t>
      </w:r>
      <w:r w:rsidR="00DB6C2D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321C1" w:rsidRDefault="00EC7806" w:rsidP="002321C1">
      <w:pPr>
        <w:jc w:val="both"/>
      </w:pPr>
      <w:r>
        <w:t>Résultats attendus</w:t>
      </w:r>
      <w:r w:rsidR="002321C1">
        <w:t>………………………………………………………………………………………………</w:t>
      </w:r>
      <w:r w:rsidR="00DB6C2D">
        <w:t>……………………………...</w:t>
      </w:r>
    </w:p>
    <w:p w:rsidR="002321C1" w:rsidRDefault="00DB6C2D" w:rsidP="002321C1">
      <w:pPr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2321C1" w:rsidRDefault="002321C1" w:rsidP="002321C1">
      <w:pPr>
        <w:numPr>
          <w:ilvl w:val="0"/>
          <w:numId w:val="4"/>
        </w:numPr>
        <w:spacing w:after="0" w:line="240" w:lineRule="auto"/>
        <w:jc w:val="both"/>
      </w:pPr>
      <w:r>
        <w:rPr>
          <w:b/>
        </w:rPr>
        <w:t xml:space="preserve">RELEVE DES DONNEES   STATISTIQUES     </w:t>
      </w:r>
    </w:p>
    <w:p w:rsidR="002321C1" w:rsidRDefault="002321C1" w:rsidP="002321C1">
      <w:pPr>
        <w:jc w:val="both"/>
      </w:pPr>
    </w:p>
    <w:p w:rsidR="00DB6C2D" w:rsidRDefault="00DB6C2D" w:rsidP="002321C1">
      <w:pPr>
        <w:jc w:val="both"/>
        <w:rPr>
          <w:b/>
        </w:rPr>
      </w:pPr>
    </w:p>
    <w:p w:rsidR="00DB6C2D" w:rsidRDefault="00DB6C2D" w:rsidP="002321C1">
      <w:pPr>
        <w:jc w:val="both"/>
        <w:rPr>
          <w:b/>
        </w:rPr>
      </w:pPr>
    </w:p>
    <w:p w:rsidR="002321C1" w:rsidRDefault="002321C1" w:rsidP="002321C1">
      <w:pPr>
        <w:jc w:val="both"/>
        <w:rPr>
          <w:b/>
        </w:rPr>
      </w:pPr>
      <w:r>
        <w:rPr>
          <w:b/>
        </w:rPr>
        <w:lastRenderedPageBreak/>
        <w:t xml:space="preserve"> DONNEES   STATISTIQUES     </w:t>
      </w:r>
    </w:p>
    <w:p w:rsidR="00DB6C2D" w:rsidRDefault="00DB6C2D" w:rsidP="002321C1">
      <w:pPr>
        <w:jc w:val="both"/>
        <w:rPr>
          <w:b/>
        </w:rPr>
      </w:pPr>
    </w:p>
    <w:tbl>
      <w:tblPr>
        <w:tblW w:w="0" w:type="auto"/>
        <w:tblInd w:w="-743" w:type="dxa"/>
        <w:tblLayout w:type="fixed"/>
        <w:tblLook w:val="04A0"/>
      </w:tblPr>
      <w:tblGrid>
        <w:gridCol w:w="2054"/>
        <w:gridCol w:w="701"/>
        <w:gridCol w:w="877"/>
        <w:gridCol w:w="876"/>
        <w:gridCol w:w="877"/>
        <w:gridCol w:w="702"/>
        <w:gridCol w:w="701"/>
        <w:gridCol w:w="3135"/>
      </w:tblGrid>
      <w:tr w:rsidR="002321C1" w:rsidTr="002321C1">
        <w:tc>
          <w:tcPr>
            <w:tcW w:w="992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 xml:space="preserve">Résultats visés :  </w:t>
            </w:r>
          </w:p>
        </w:tc>
      </w:tr>
      <w:tr w:rsidR="002321C1" w:rsidTr="002321C1">
        <w:tc>
          <w:tcPr>
            <w:tcW w:w="992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 xml:space="preserve">Résultats atteints : </w:t>
            </w:r>
          </w:p>
        </w:tc>
      </w:tr>
      <w:tr w:rsidR="002321C1" w:rsidTr="002321C1">
        <w:tc>
          <w:tcPr>
            <w:tcW w:w="205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Nombre de formés</w:t>
            </w:r>
          </w:p>
        </w:tc>
        <w:tc>
          <w:tcPr>
            <w:tcW w:w="24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Nombre prévu</w:t>
            </w:r>
          </w:p>
        </w:tc>
        <w:tc>
          <w:tcPr>
            <w:tcW w:w="541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Nombre réellement formé</w:t>
            </w:r>
          </w:p>
        </w:tc>
      </w:tr>
      <w:tr w:rsidR="002321C1" w:rsidTr="00EC7806">
        <w:tc>
          <w:tcPr>
            <w:tcW w:w="205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2321C1" w:rsidRDefault="002321C1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H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F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T</w:t>
            </w: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H</w:t>
            </w: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F</w:t>
            </w: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T</w:t>
            </w:r>
          </w:p>
        </w:tc>
        <w:tc>
          <w:tcPr>
            <w:tcW w:w="3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Ecart (total prévu-total réel)</w:t>
            </w:r>
          </w:p>
        </w:tc>
      </w:tr>
      <w:tr w:rsidR="002321C1" w:rsidTr="002321C1">
        <w:tc>
          <w:tcPr>
            <w:tcW w:w="2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DB6C2D">
            <w:pPr>
              <w:jc w:val="both"/>
              <w:rPr>
                <w:rFonts w:cs="Times New Roman"/>
              </w:rPr>
            </w:pPr>
            <w:r>
              <w:t>Présidents de CGE</w:t>
            </w: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3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</w:tr>
      <w:tr w:rsidR="00EC7806" w:rsidTr="002321C1">
        <w:tc>
          <w:tcPr>
            <w:tcW w:w="2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</w:pPr>
            <w:r>
              <w:t>Trésoriers</w:t>
            </w:r>
            <w:r w:rsidR="00DB6C2D">
              <w:t xml:space="preserve"> de CGE</w:t>
            </w: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3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</w:tr>
      <w:tr w:rsidR="00EC7806" w:rsidTr="002321C1">
        <w:tc>
          <w:tcPr>
            <w:tcW w:w="2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DB6C2D">
            <w:pPr>
              <w:jc w:val="both"/>
            </w:pPr>
            <w:r>
              <w:t>Secrétaires généraux</w:t>
            </w:r>
            <w:bookmarkStart w:id="0" w:name="_GoBack"/>
            <w:bookmarkEnd w:id="0"/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  <w:tc>
          <w:tcPr>
            <w:tcW w:w="3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7806" w:rsidRDefault="00EC7806">
            <w:pPr>
              <w:jc w:val="both"/>
              <w:rPr>
                <w:rFonts w:cs="Times New Roman"/>
              </w:rPr>
            </w:pPr>
          </w:p>
        </w:tc>
      </w:tr>
      <w:tr w:rsidR="002321C1" w:rsidTr="002321C1">
        <w:tc>
          <w:tcPr>
            <w:tcW w:w="20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TOTAL</w:t>
            </w: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3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 xml:space="preserve">     </w:t>
            </w:r>
          </w:p>
        </w:tc>
      </w:tr>
    </w:tbl>
    <w:p w:rsidR="002321C1" w:rsidRDefault="002321C1" w:rsidP="002321C1">
      <w:pPr>
        <w:jc w:val="both"/>
        <w:rPr>
          <w:rFonts w:ascii="Calibri" w:hAnsi="Calibri"/>
        </w:rPr>
      </w:pPr>
    </w:p>
    <w:tbl>
      <w:tblPr>
        <w:tblStyle w:val="Grilledutableau"/>
        <w:tblW w:w="5400" w:type="pct"/>
        <w:tblInd w:w="-743" w:type="dxa"/>
        <w:tblLook w:val="04A0"/>
      </w:tblPr>
      <w:tblGrid>
        <w:gridCol w:w="3837"/>
        <w:gridCol w:w="3098"/>
        <w:gridCol w:w="3096"/>
      </w:tblGrid>
      <w:tr w:rsidR="00EC7806" w:rsidTr="00EC7806">
        <w:tc>
          <w:tcPr>
            <w:tcW w:w="1913" w:type="pct"/>
          </w:tcPr>
          <w:p w:rsidR="00EC7806" w:rsidRDefault="00EC7806" w:rsidP="002321C1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Nombre de formateurs</w:t>
            </w:r>
          </w:p>
        </w:tc>
        <w:tc>
          <w:tcPr>
            <w:tcW w:w="1544" w:type="pct"/>
          </w:tcPr>
          <w:p w:rsidR="00EC7806" w:rsidRDefault="00EC7806" w:rsidP="002321C1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Résidents </w:t>
            </w:r>
          </w:p>
        </w:tc>
        <w:tc>
          <w:tcPr>
            <w:tcW w:w="1544" w:type="pct"/>
          </w:tcPr>
          <w:p w:rsidR="00EC7806" w:rsidRDefault="00EC7806" w:rsidP="002321C1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Non-résidents </w:t>
            </w:r>
          </w:p>
        </w:tc>
      </w:tr>
      <w:tr w:rsidR="00EC7806" w:rsidTr="00EC7806">
        <w:tc>
          <w:tcPr>
            <w:tcW w:w="1913" w:type="pct"/>
          </w:tcPr>
          <w:p w:rsidR="00EC7806" w:rsidRDefault="00EC7806" w:rsidP="002321C1">
            <w:pPr>
              <w:jc w:val="both"/>
              <w:rPr>
                <w:rFonts w:ascii="Calibri" w:hAnsi="Calibri"/>
              </w:rPr>
            </w:pPr>
          </w:p>
        </w:tc>
        <w:tc>
          <w:tcPr>
            <w:tcW w:w="1544" w:type="pct"/>
          </w:tcPr>
          <w:p w:rsidR="00EC7806" w:rsidRDefault="00EC7806" w:rsidP="002321C1">
            <w:pPr>
              <w:jc w:val="both"/>
              <w:rPr>
                <w:rFonts w:ascii="Calibri" w:hAnsi="Calibri"/>
              </w:rPr>
            </w:pPr>
          </w:p>
        </w:tc>
        <w:tc>
          <w:tcPr>
            <w:tcW w:w="1544" w:type="pct"/>
          </w:tcPr>
          <w:p w:rsidR="00EC7806" w:rsidRDefault="00EC7806" w:rsidP="002321C1">
            <w:pPr>
              <w:jc w:val="both"/>
              <w:rPr>
                <w:rFonts w:ascii="Calibri" w:hAnsi="Calibri"/>
              </w:rPr>
            </w:pPr>
          </w:p>
        </w:tc>
      </w:tr>
    </w:tbl>
    <w:p w:rsidR="00EC7806" w:rsidRDefault="00EC7806" w:rsidP="002321C1">
      <w:pPr>
        <w:jc w:val="both"/>
        <w:rPr>
          <w:rFonts w:ascii="Calibri" w:hAnsi="Calibri"/>
        </w:rPr>
      </w:pPr>
    </w:p>
    <w:p w:rsidR="002321C1" w:rsidRDefault="002321C1" w:rsidP="002321C1">
      <w:pPr>
        <w:numPr>
          <w:ilvl w:val="0"/>
          <w:numId w:val="4"/>
        </w:numPr>
        <w:spacing w:after="0" w:line="240" w:lineRule="auto"/>
        <w:jc w:val="both"/>
        <w:rPr>
          <w:b/>
        </w:rPr>
      </w:pPr>
      <w:r>
        <w:rPr>
          <w:b/>
        </w:rPr>
        <w:t>Bilan de l’exécution technique </w:t>
      </w:r>
    </w:p>
    <w:p w:rsidR="002321C1" w:rsidRDefault="002321C1" w:rsidP="002321C1">
      <w:pPr>
        <w:jc w:val="both"/>
      </w:pPr>
    </w:p>
    <w:tbl>
      <w:tblPr>
        <w:tblW w:w="0" w:type="auto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62"/>
        <w:gridCol w:w="3119"/>
        <w:gridCol w:w="1701"/>
      </w:tblGrid>
      <w:tr w:rsidR="002321C1" w:rsidTr="002321C1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1C1" w:rsidRDefault="00EC7806">
            <w:pPr>
              <w:jc w:val="both"/>
              <w:rPr>
                <w:rFonts w:cs="Times New Roman"/>
              </w:rPr>
            </w:pPr>
            <w:r>
              <w:t>Résultats</w:t>
            </w:r>
            <w:r w:rsidR="002321C1">
              <w:t xml:space="preserve"> attendus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1C1" w:rsidRDefault="00EC7806">
            <w:pPr>
              <w:jc w:val="both"/>
              <w:rPr>
                <w:rFonts w:cs="Times New Roman"/>
              </w:rPr>
            </w:pPr>
            <w:r>
              <w:t>Résulta</w:t>
            </w:r>
            <w:r w:rsidR="002321C1">
              <w:t>ts réalisés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1C1" w:rsidRDefault="002321C1">
            <w:pPr>
              <w:jc w:val="both"/>
              <w:rPr>
                <w:rFonts w:cs="Times New Roman"/>
              </w:rPr>
            </w:pPr>
            <w:r>
              <w:t>Ecarts</w:t>
            </w:r>
          </w:p>
        </w:tc>
      </w:tr>
      <w:tr w:rsidR="002321C1" w:rsidTr="002321C1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</w:tr>
      <w:tr w:rsidR="002321C1" w:rsidTr="002321C1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21C1" w:rsidRDefault="002321C1">
            <w:pPr>
              <w:jc w:val="both"/>
              <w:rPr>
                <w:rFonts w:cs="Times New Roman"/>
              </w:rPr>
            </w:pPr>
          </w:p>
        </w:tc>
      </w:tr>
    </w:tbl>
    <w:p w:rsidR="00DB6C2D" w:rsidRDefault="00DB6C2D" w:rsidP="002321C1">
      <w:pPr>
        <w:jc w:val="both"/>
        <w:rPr>
          <w:b/>
        </w:rPr>
      </w:pPr>
    </w:p>
    <w:p w:rsidR="002321C1" w:rsidRDefault="002321C1" w:rsidP="002321C1">
      <w:pPr>
        <w:jc w:val="both"/>
        <w:rPr>
          <w:rFonts w:ascii="Calibri" w:hAnsi="Calibri"/>
        </w:rPr>
      </w:pPr>
      <w:r>
        <w:rPr>
          <w:b/>
        </w:rPr>
        <w:t>Description des écarts </w:t>
      </w:r>
      <w:r>
        <w:t>:……………………………………………………………………………………………………</w:t>
      </w:r>
    </w:p>
    <w:p w:rsidR="002321C1" w:rsidRDefault="002321C1" w:rsidP="002321C1">
      <w:pPr>
        <w:jc w:val="both"/>
      </w:pPr>
      <w:r>
        <w:t>………………………………………………………………………………………………………………………………………</w:t>
      </w:r>
      <w:r w:rsidR="001C05D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B6C2D" w:rsidRDefault="002321C1" w:rsidP="002321C1">
      <w:pPr>
        <w:numPr>
          <w:ilvl w:val="0"/>
          <w:numId w:val="4"/>
        </w:numPr>
        <w:spacing w:after="0" w:line="240" w:lineRule="auto"/>
        <w:jc w:val="both"/>
      </w:pPr>
      <w:r>
        <w:rPr>
          <w:b/>
        </w:rPr>
        <w:t>Stratégie développée et modalité de mise en œuvre </w:t>
      </w:r>
      <w:r>
        <w:t>: Les rappeler et apprécier leur influence sur l’efficacité de l’activité</w:t>
      </w:r>
      <w:r w:rsidR="001C05DF">
        <w:t> :………………………………………………………………………………….</w:t>
      </w:r>
    </w:p>
    <w:p w:rsidR="002321C1" w:rsidRDefault="00DB6C2D" w:rsidP="00DB6C2D">
      <w:pPr>
        <w:spacing w:after="0" w:line="240" w:lineRule="auto"/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321C1">
        <w:t xml:space="preserve">                </w:t>
      </w:r>
    </w:p>
    <w:p w:rsidR="002321C1" w:rsidRDefault="002321C1" w:rsidP="002321C1">
      <w:pPr>
        <w:jc w:val="both"/>
      </w:pPr>
    </w:p>
    <w:p w:rsidR="002321C1" w:rsidRDefault="002321C1" w:rsidP="002321C1">
      <w:pPr>
        <w:numPr>
          <w:ilvl w:val="0"/>
          <w:numId w:val="4"/>
        </w:numPr>
        <w:spacing w:after="0" w:line="240" w:lineRule="auto"/>
      </w:pPr>
      <w:r>
        <w:rPr>
          <w:b/>
        </w:rPr>
        <w:lastRenderedPageBreak/>
        <w:t xml:space="preserve">Analyse des écarts sur l’exécution technique </w:t>
      </w:r>
      <w:r>
        <w:t>(principales forces et contraintes expliquant les résultats)…………………………………………………</w:t>
      </w:r>
      <w:r w:rsidR="00EC7806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2321C1" w:rsidRDefault="00EC7806" w:rsidP="002321C1">
      <w:pPr>
        <w:pStyle w:val="Corpsdetexte"/>
        <w:numPr>
          <w:ilvl w:val="0"/>
          <w:numId w:val="4"/>
        </w:numPr>
        <w:spacing w:after="0" w:line="240" w:lineRule="auto"/>
        <w:rPr>
          <w:b/>
          <w:bCs/>
          <w:iCs/>
          <w:szCs w:val="24"/>
        </w:rPr>
      </w:pPr>
      <w:r>
        <w:rPr>
          <w:b/>
          <w:bCs/>
          <w:iCs/>
          <w:szCs w:val="24"/>
        </w:rPr>
        <w:t>Observations</w:t>
      </w:r>
      <w:r w:rsidR="002321C1">
        <w:rPr>
          <w:b/>
          <w:bCs/>
          <w:iCs/>
          <w:szCs w:val="24"/>
        </w:rPr>
        <w:t> :…………………………………………………………………………</w:t>
      </w:r>
      <w:r>
        <w:rPr>
          <w:b/>
          <w:bCs/>
          <w:iCs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321C1" w:rsidRDefault="002321C1" w:rsidP="002321C1">
      <w:pPr>
        <w:pStyle w:val="Corpsdetexte"/>
        <w:rPr>
          <w:b/>
          <w:bCs/>
          <w:iCs/>
          <w:szCs w:val="24"/>
        </w:rPr>
      </w:pPr>
    </w:p>
    <w:p w:rsidR="00EC7806" w:rsidRDefault="00EC7806" w:rsidP="002321C1">
      <w:pPr>
        <w:pStyle w:val="Corpsdetexte"/>
        <w:rPr>
          <w:rFonts w:ascii="Calibri" w:hAnsi="Calibri"/>
          <w:b/>
          <w:bCs/>
          <w:iCs/>
        </w:rPr>
      </w:pPr>
    </w:p>
    <w:p w:rsidR="002321C1" w:rsidRDefault="002321C1" w:rsidP="00EC7806">
      <w:pPr>
        <w:pStyle w:val="Corpsdetexte"/>
        <w:jc w:val="right"/>
        <w:rPr>
          <w:rFonts w:ascii="Calibri" w:hAnsi="Calibri"/>
          <w:b/>
          <w:bCs/>
          <w:iCs/>
        </w:rPr>
      </w:pPr>
      <w:r>
        <w:rPr>
          <w:rFonts w:ascii="Calibri" w:hAnsi="Calibri"/>
          <w:b/>
          <w:bCs/>
          <w:iCs/>
        </w:rPr>
        <w:t xml:space="preserve">                                                                    </w:t>
      </w:r>
      <w:r w:rsidR="00EC7806">
        <w:rPr>
          <w:rFonts w:ascii="Calibri" w:hAnsi="Calibri"/>
          <w:b/>
          <w:i/>
        </w:rPr>
        <w:t>L’Inspecteur de l’Education et de la Formation</w:t>
      </w:r>
    </w:p>
    <w:p w:rsidR="002321C1" w:rsidRDefault="002321C1" w:rsidP="002321C1">
      <w:pPr>
        <w:pStyle w:val="Paragraphedeliste"/>
        <w:rPr>
          <w:rFonts w:ascii="Times New Roman" w:eastAsia="Times New Roman" w:hAnsi="Times New Roman"/>
          <w:b/>
          <w:sz w:val="24"/>
          <w:szCs w:val="24"/>
          <w:u w:val="single"/>
          <w:lang w:eastAsia="zh-CN"/>
        </w:rPr>
      </w:pPr>
    </w:p>
    <w:p w:rsidR="002321C1" w:rsidRDefault="002321C1" w:rsidP="002321C1">
      <w:pPr>
        <w:pStyle w:val="Paragraphedeliste"/>
        <w:rPr>
          <w:rFonts w:ascii="Times New Roman" w:eastAsia="Times New Roman" w:hAnsi="Times New Roman"/>
          <w:b/>
          <w:sz w:val="24"/>
          <w:szCs w:val="24"/>
          <w:u w:val="single"/>
          <w:lang w:eastAsia="zh-CN"/>
        </w:rPr>
      </w:pPr>
    </w:p>
    <w:p w:rsidR="006B595F" w:rsidRPr="00361F48" w:rsidRDefault="006B595F" w:rsidP="006B595F">
      <w:pPr>
        <w:tabs>
          <w:tab w:val="left" w:pos="225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6B595F" w:rsidRPr="00361F48" w:rsidSect="00B00270">
      <w:footerReference w:type="default" r:id="rId10"/>
      <w:pgSz w:w="11906" w:h="16838"/>
      <w:pgMar w:top="827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7311" w:rsidRDefault="003C7311" w:rsidP="00A626C3">
      <w:pPr>
        <w:spacing w:after="0" w:line="240" w:lineRule="auto"/>
      </w:pPr>
      <w:r>
        <w:separator/>
      </w:r>
    </w:p>
  </w:endnote>
  <w:endnote w:type="continuationSeparator" w:id="0">
    <w:p w:rsidR="003C7311" w:rsidRDefault="003C7311" w:rsidP="00A62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Cambria" w:hAnsi="Cambria"/>
      </w:rPr>
      <w:alias w:val="Société"/>
      <w:id w:val="270665196"/>
      <w:placeholder>
        <w:docPart w:val="21EAD1B952814B8AA2CF1AFCC7AB34DF"/>
      </w:placeholder>
      <w:dataBinding w:prefixMappings="xmlns:ns0='http://schemas.openxmlformats.org/officeDocument/2006/extended-properties'" w:xpath="/ns0:Properties[1]/ns0:Company[1]" w:storeItemID="{6668398D-A668-4E3E-A5EB-62B293D839F1}"/>
      <w:text/>
    </w:sdtPr>
    <w:sdtContent>
      <w:p w:rsidR="00A626C3" w:rsidRDefault="00A626C3" w:rsidP="00A626C3">
        <w:pPr>
          <w:pStyle w:val="Pieddepage"/>
          <w:pBdr>
            <w:top w:val="single" w:sz="24" w:space="5" w:color="9BBB59" w:themeColor="accent3"/>
          </w:pBdr>
          <w:jc w:val="center"/>
          <w:rPr>
            <w:i/>
            <w:iCs/>
            <w:color w:val="8C8C8C" w:themeColor="background1" w:themeShade="8C"/>
          </w:rPr>
        </w:pPr>
        <w:r w:rsidRPr="00A626C3">
          <w:rPr>
            <w:rFonts w:ascii="Cambria" w:hAnsi="Cambria"/>
          </w:rPr>
          <w:t xml:space="preserve">Rue </w:t>
        </w:r>
        <w:proofErr w:type="spellStart"/>
        <w:r w:rsidRPr="00A626C3">
          <w:rPr>
            <w:rFonts w:ascii="Cambria" w:hAnsi="Cambria"/>
          </w:rPr>
          <w:t>Hachamiyou</w:t>
        </w:r>
        <w:proofErr w:type="spellEnd"/>
        <w:r w:rsidRPr="00A626C3">
          <w:rPr>
            <w:rFonts w:ascii="Cambria" w:hAnsi="Cambria"/>
          </w:rPr>
          <w:t xml:space="preserve"> TALL – BP 4025Tél : +221 33 849 54 54 - Fax : +221 33 822 14 63 – Email : sp.men@gouv.sn</w:t>
        </w:r>
      </w:p>
    </w:sdtContent>
  </w:sdt>
  <w:p w:rsidR="00A626C3" w:rsidRDefault="00A626C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7311" w:rsidRDefault="003C7311" w:rsidP="00A626C3">
      <w:pPr>
        <w:spacing w:after="0" w:line="240" w:lineRule="auto"/>
      </w:pPr>
      <w:r>
        <w:separator/>
      </w:r>
    </w:p>
  </w:footnote>
  <w:footnote w:type="continuationSeparator" w:id="0">
    <w:p w:rsidR="003C7311" w:rsidRDefault="003C7311" w:rsidP="00A62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BB0CB4"/>
    <w:multiLevelType w:val="hybridMultilevel"/>
    <w:tmpl w:val="E6E6C7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627BC3"/>
    <w:multiLevelType w:val="hybridMultilevel"/>
    <w:tmpl w:val="71DA1D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A1099"/>
    <w:multiLevelType w:val="hybridMultilevel"/>
    <w:tmpl w:val="BEF693A8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784E1C"/>
    <w:multiLevelType w:val="hybridMultilevel"/>
    <w:tmpl w:val="D50473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9C3988"/>
    <w:multiLevelType w:val="hybridMultilevel"/>
    <w:tmpl w:val="E6E6C7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626C3"/>
    <w:rsid w:val="00002F3C"/>
    <w:rsid w:val="00004FA3"/>
    <w:rsid w:val="00007390"/>
    <w:rsid w:val="00012E71"/>
    <w:rsid w:val="000257C1"/>
    <w:rsid w:val="000451FE"/>
    <w:rsid w:val="00066C4E"/>
    <w:rsid w:val="00087BDB"/>
    <w:rsid w:val="000B00A1"/>
    <w:rsid w:val="000B27EF"/>
    <w:rsid w:val="000D7D2D"/>
    <w:rsid w:val="000F1D13"/>
    <w:rsid w:val="0010058C"/>
    <w:rsid w:val="00100B45"/>
    <w:rsid w:val="00121F72"/>
    <w:rsid w:val="001267DF"/>
    <w:rsid w:val="001270FD"/>
    <w:rsid w:val="00185924"/>
    <w:rsid w:val="00190865"/>
    <w:rsid w:val="001A398C"/>
    <w:rsid w:val="001B0E37"/>
    <w:rsid w:val="001B27C0"/>
    <w:rsid w:val="001C05DF"/>
    <w:rsid w:val="001C7B89"/>
    <w:rsid w:val="001D1460"/>
    <w:rsid w:val="001D5331"/>
    <w:rsid w:val="001E01CD"/>
    <w:rsid w:val="001E70CF"/>
    <w:rsid w:val="00207138"/>
    <w:rsid w:val="002321C1"/>
    <w:rsid w:val="002407A5"/>
    <w:rsid w:val="00241DC0"/>
    <w:rsid w:val="00242141"/>
    <w:rsid w:val="00262EAF"/>
    <w:rsid w:val="0027152E"/>
    <w:rsid w:val="00272151"/>
    <w:rsid w:val="002E3D8D"/>
    <w:rsid w:val="002F6560"/>
    <w:rsid w:val="002F7D27"/>
    <w:rsid w:val="00330380"/>
    <w:rsid w:val="00331381"/>
    <w:rsid w:val="00340F0F"/>
    <w:rsid w:val="00360D3F"/>
    <w:rsid w:val="00361F48"/>
    <w:rsid w:val="00375F65"/>
    <w:rsid w:val="003875D0"/>
    <w:rsid w:val="003A4146"/>
    <w:rsid w:val="003C595D"/>
    <w:rsid w:val="003C7311"/>
    <w:rsid w:val="003E0472"/>
    <w:rsid w:val="00406712"/>
    <w:rsid w:val="004152BB"/>
    <w:rsid w:val="00415541"/>
    <w:rsid w:val="00424261"/>
    <w:rsid w:val="00433ADA"/>
    <w:rsid w:val="004724BF"/>
    <w:rsid w:val="00481BAB"/>
    <w:rsid w:val="00482B5F"/>
    <w:rsid w:val="00484A13"/>
    <w:rsid w:val="004A0757"/>
    <w:rsid w:val="004A5981"/>
    <w:rsid w:val="004A7B39"/>
    <w:rsid w:val="004B04DF"/>
    <w:rsid w:val="004D2F08"/>
    <w:rsid w:val="004D543A"/>
    <w:rsid w:val="0050215D"/>
    <w:rsid w:val="00556283"/>
    <w:rsid w:val="0057005E"/>
    <w:rsid w:val="00573E96"/>
    <w:rsid w:val="00583899"/>
    <w:rsid w:val="005A258F"/>
    <w:rsid w:val="005B2379"/>
    <w:rsid w:val="005B654D"/>
    <w:rsid w:val="005C5911"/>
    <w:rsid w:val="005C72C5"/>
    <w:rsid w:val="005D03BD"/>
    <w:rsid w:val="005F255F"/>
    <w:rsid w:val="0060124B"/>
    <w:rsid w:val="00607AA0"/>
    <w:rsid w:val="00611DA5"/>
    <w:rsid w:val="0067544A"/>
    <w:rsid w:val="006A1B35"/>
    <w:rsid w:val="006B595F"/>
    <w:rsid w:val="006F60FA"/>
    <w:rsid w:val="00710926"/>
    <w:rsid w:val="00710991"/>
    <w:rsid w:val="0071786A"/>
    <w:rsid w:val="0072770F"/>
    <w:rsid w:val="0074677D"/>
    <w:rsid w:val="00751757"/>
    <w:rsid w:val="007739DD"/>
    <w:rsid w:val="00785CBF"/>
    <w:rsid w:val="00790D7F"/>
    <w:rsid w:val="00794098"/>
    <w:rsid w:val="007A20EF"/>
    <w:rsid w:val="007A4248"/>
    <w:rsid w:val="007B22EF"/>
    <w:rsid w:val="007C1DBD"/>
    <w:rsid w:val="007D4412"/>
    <w:rsid w:val="00811030"/>
    <w:rsid w:val="00850C35"/>
    <w:rsid w:val="00853CB0"/>
    <w:rsid w:val="0088710D"/>
    <w:rsid w:val="008B3270"/>
    <w:rsid w:val="008E7718"/>
    <w:rsid w:val="008F46E8"/>
    <w:rsid w:val="0092328D"/>
    <w:rsid w:val="009509BC"/>
    <w:rsid w:val="0095225A"/>
    <w:rsid w:val="009679BA"/>
    <w:rsid w:val="00967B96"/>
    <w:rsid w:val="0097215D"/>
    <w:rsid w:val="0097511B"/>
    <w:rsid w:val="00981489"/>
    <w:rsid w:val="009A3805"/>
    <w:rsid w:val="009A39B0"/>
    <w:rsid w:val="009B09A9"/>
    <w:rsid w:val="009C2F85"/>
    <w:rsid w:val="009D3F04"/>
    <w:rsid w:val="009D633A"/>
    <w:rsid w:val="009F1B3F"/>
    <w:rsid w:val="009F3D6F"/>
    <w:rsid w:val="00A1001F"/>
    <w:rsid w:val="00A10CAC"/>
    <w:rsid w:val="00A179F9"/>
    <w:rsid w:val="00A245FA"/>
    <w:rsid w:val="00A265F1"/>
    <w:rsid w:val="00A336F2"/>
    <w:rsid w:val="00A626C3"/>
    <w:rsid w:val="00A6469F"/>
    <w:rsid w:val="00A817BC"/>
    <w:rsid w:val="00A90E99"/>
    <w:rsid w:val="00AB083E"/>
    <w:rsid w:val="00AB0976"/>
    <w:rsid w:val="00AB0C1A"/>
    <w:rsid w:val="00AC1596"/>
    <w:rsid w:val="00AC7BAE"/>
    <w:rsid w:val="00AD2D81"/>
    <w:rsid w:val="00B00270"/>
    <w:rsid w:val="00B1437A"/>
    <w:rsid w:val="00B14835"/>
    <w:rsid w:val="00B36EF6"/>
    <w:rsid w:val="00B52190"/>
    <w:rsid w:val="00B65C8B"/>
    <w:rsid w:val="00B73E11"/>
    <w:rsid w:val="00B94A26"/>
    <w:rsid w:val="00BB1AAC"/>
    <w:rsid w:val="00BB2003"/>
    <w:rsid w:val="00BC03B2"/>
    <w:rsid w:val="00BD244C"/>
    <w:rsid w:val="00BE13EF"/>
    <w:rsid w:val="00BF72B5"/>
    <w:rsid w:val="00C072D5"/>
    <w:rsid w:val="00C206D4"/>
    <w:rsid w:val="00C235B0"/>
    <w:rsid w:val="00C43597"/>
    <w:rsid w:val="00C4712B"/>
    <w:rsid w:val="00C64EBB"/>
    <w:rsid w:val="00C74B8C"/>
    <w:rsid w:val="00C85643"/>
    <w:rsid w:val="00CD7FFB"/>
    <w:rsid w:val="00CF3D97"/>
    <w:rsid w:val="00CF7886"/>
    <w:rsid w:val="00D22D34"/>
    <w:rsid w:val="00D3030D"/>
    <w:rsid w:val="00D34D15"/>
    <w:rsid w:val="00D363DB"/>
    <w:rsid w:val="00D557D1"/>
    <w:rsid w:val="00D744E7"/>
    <w:rsid w:val="00D74D4C"/>
    <w:rsid w:val="00D95C7C"/>
    <w:rsid w:val="00DB1D66"/>
    <w:rsid w:val="00DB6C2D"/>
    <w:rsid w:val="00DD57C7"/>
    <w:rsid w:val="00DF5959"/>
    <w:rsid w:val="00E0368D"/>
    <w:rsid w:val="00E05C1C"/>
    <w:rsid w:val="00E14E6E"/>
    <w:rsid w:val="00E41DB1"/>
    <w:rsid w:val="00E506BE"/>
    <w:rsid w:val="00E70225"/>
    <w:rsid w:val="00E844A6"/>
    <w:rsid w:val="00EA2489"/>
    <w:rsid w:val="00EC7806"/>
    <w:rsid w:val="00EC78D9"/>
    <w:rsid w:val="00EE5B38"/>
    <w:rsid w:val="00F257DA"/>
    <w:rsid w:val="00F25F7D"/>
    <w:rsid w:val="00F26C71"/>
    <w:rsid w:val="00F37C47"/>
    <w:rsid w:val="00F40A52"/>
    <w:rsid w:val="00F453C2"/>
    <w:rsid w:val="00F51C58"/>
    <w:rsid w:val="00F61159"/>
    <w:rsid w:val="00F66B29"/>
    <w:rsid w:val="00F72185"/>
    <w:rsid w:val="00FB5649"/>
    <w:rsid w:val="00FB6A89"/>
    <w:rsid w:val="00FC5556"/>
    <w:rsid w:val="00FD13DA"/>
    <w:rsid w:val="00FF5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6C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26C3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A626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A626C3"/>
  </w:style>
  <w:style w:type="table" w:styleId="Grilledutableau">
    <w:name w:val="Table Grid"/>
    <w:basedOn w:val="TableauNormal"/>
    <w:uiPriority w:val="59"/>
    <w:rsid w:val="00A626C3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62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26C3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A626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26C3"/>
  </w:style>
  <w:style w:type="paragraph" w:styleId="NormalWeb">
    <w:name w:val="Normal (Web)"/>
    <w:basedOn w:val="Normal"/>
    <w:uiPriority w:val="99"/>
    <w:semiHidden/>
    <w:unhideWhenUsed/>
    <w:rsid w:val="00794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styleId="Retraitcorpsdetexte2">
    <w:name w:val="Body Text Indent 2"/>
    <w:basedOn w:val="Normal"/>
    <w:link w:val="Retraitcorpsdetexte2Car"/>
    <w:unhideWhenUsed/>
    <w:rsid w:val="001267D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rsid w:val="001267D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F587C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F587C"/>
  </w:style>
  <w:style w:type="paragraph" w:styleId="Corpsdetexte">
    <w:name w:val="Body Text"/>
    <w:basedOn w:val="Normal"/>
    <w:link w:val="CorpsdetexteCar"/>
    <w:uiPriority w:val="99"/>
    <w:semiHidden/>
    <w:unhideWhenUsed/>
    <w:rsid w:val="002321C1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2321C1"/>
  </w:style>
  <w:style w:type="paragraph" w:styleId="TM1">
    <w:name w:val="toc 1"/>
    <w:basedOn w:val="Normal"/>
    <w:next w:val="Normal"/>
    <w:autoRedefine/>
    <w:uiPriority w:val="99"/>
    <w:semiHidden/>
    <w:unhideWhenUsed/>
    <w:rsid w:val="002321C1"/>
    <w:pPr>
      <w:widowControl w:val="0"/>
      <w:tabs>
        <w:tab w:val="right" w:leader="dot" w:pos="9720"/>
      </w:tabs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b/>
      <w:bCs/>
      <w:noProof/>
      <w:sz w:val="24"/>
      <w:szCs w:val="24"/>
      <w:u w:val="single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7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1EAD1B952814B8AA2CF1AFCC7AB34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24B164-4EA9-42FE-B574-89D7C516850B}"/>
      </w:docPartPr>
      <w:docPartBody>
        <w:p w:rsidR="00152BD8" w:rsidRDefault="00D543E6" w:rsidP="00D543E6">
          <w:pPr>
            <w:pStyle w:val="21EAD1B952814B8AA2CF1AFCC7AB34DF"/>
          </w:pPr>
          <w:r>
            <w:rPr>
              <w:i/>
              <w:iCs/>
              <w:color w:val="8C8C8C" w:themeColor="background1" w:themeShade="8C"/>
            </w:rPr>
            <w:t>[Tapez le nom de la société]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D543E6"/>
    <w:rsid w:val="00152BD8"/>
    <w:rsid w:val="00182F7E"/>
    <w:rsid w:val="00197C89"/>
    <w:rsid w:val="001D63C4"/>
    <w:rsid w:val="001F689E"/>
    <w:rsid w:val="00235218"/>
    <w:rsid w:val="002F129B"/>
    <w:rsid w:val="00382143"/>
    <w:rsid w:val="0038679B"/>
    <w:rsid w:val="00446C81"/>
    <w:rsid w:val="004473E2"/>
    <w:rsid w:val="004841E8"/>
    <w:rsid w:val="00536D21"/>
    <w:rsid w:val="0067656D"/>
    <w:rsid w:val="006A3834"/>
    <w:rsid w:val="006D4E57"/>
    <w:rsid w:val="00720FBF"/>
    <w:rsid w:val="00770BE4"/>
    <w:rsid w:val="008006C7"/>
    <w:rsid w:val="008235E7"/>
    <w:rsid w:val="00987843"/>
    <w:rsid w:val="00A909F0"/>
    <w:rsid w:val="00A9573D"/>
    <w:rsid w:val="00A95C05"/>
    <w:rsid w:val="00AE74BB"/>
    <w:rsid w:val="00C378F7"/>
    <w:rsid w:val="00C72309"/>
    <w:rsid w:val="00CB786B"/>
    <w:rsid w:val="00CC4CB2"/>
    <w:rsid w:val="00D41AC3"/>
    <w:rsid w:val="00D543E6"/>
    <w:rsid w:val="00EA4A52"/>
    <w:rsid w:val="00EE44AF"/>
    <w:rsid w:val="00F06D35"/>
    <w:rsid w:val="00F55B4A"/>
    <w:rsid w:val="00F56DC8"/>
    <w:rsid w:val="00F80ADD"/>
    <w:rsid w:val="00FC31C4"/>
    <w:rsid w:val="00FF4F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BD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6D3B0B63E9BD45718488B521A33D38B6">
    <w:name w:val="6D3B0B63E9BD45718488B521A33D38B6"/>
    <w:rsid w:val="00D543E6"/>
  </w:style>
  <w:style w:type="paragraph" w:customStyle="1" w:styleId="1F236206B0524E419BDDC42E90ED59D8">
    <w:name w:val="1F236206B0524E419BDDC42E90ED59D8"/>
    <w:rsid w:val="00D543E6"/>
  </w:style>
  <w:style w:type="paragraph" w:customStyle="1" w:styleId="21EAD1B952814B8AA2CF1AFCC7AB34DF">
    <w:name w:val="21EAD1B952814B8AA2CF1AFCC7AB34DF"/>
    <w:rsid w:val="00D543E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43AB1-467F-41D3-9E1A-4111F301C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Rue Hachamiyou TALL – BP 4025Tél : +221 33 849 54 54 - Fax : +221 33 822 14 63 – Email : sp.men@gouv.sn</Company>
  <LinksUpToDate>false</LinksUpToDate>
  <CharactersWithSpaces>3037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Invité</dc:creator>
  <cp:lastModifiedBy>Kane-Ababacar</cp:lastModifiedBy>
  <cp:revision>2</cp:revision>
  <dcterms:created xsi:type="dcterms:W3CDTF">2015-04-11T00:12:00Z</dcterms:created>
  <dcterms:modified xsi:type="dcterms:W3CDTF">2015-04-11T00:12:00Z</dcterms:modified>
</cp:coreProperties>
</file>