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2"/>
          <w:szCs w:val="52"/>
        </w:rPr>
        <w:t xml:space="preserve">Software Requirements Document</w:t>
      </w:r>
    </w:p>
    <w:p>
      <w:pPr>
        <w:spacing w:after="120"/>
      </w:pPr>
    </w:p>
    <w:p>
      <w:pPr>
        <w:spacing w:after="120"/>
        <w:jc w:val="center"/>
      </w:pPr>
      <w:r>
        <w:rPr>
          <w:rFonts w:ascii="Arial" w:cs="Arial" w:eastAsia="Arial" w:hAnsi="Arial"/>
          <w:color w:val="2E75B6"/>
          <w:sz w:val="36"/>
          <w:szCs w:val="36"/>
        </w:rPr>
        <w:t xml:space="preserve">Open in Profile</w:t>
      </w:r>
    </w:p>
    <w:p>
      <w:pPr>
        <w:spacing w:after="120"/>
        <w:jc w:val="center"/>
      </w:pPr>
      <w:r>
        <w:rPr>
          <w:rFonts w:ascii="Arial" w:cs="Arial" w:eastAsia="Arial" w:hAnsi="Arial"/>
          <w:color w:val="666666"/>
          <w:sz w:val="28"/>
          <w:szCs w:val="28"/>
        </w:rPr>
        <w:t xml:space="preserve">Chrome Extension</w:t>
      </w:r>
    </w:p>
    <w:p>
      <w:pPr>
        <w:spacing w:after="120"/>
      </w:pPr>
    </w:p>
    <w:p>
      <w:pPr>
        <w:spacing w:after="120"/>
      </w:pPr>
    </w:p>
    <w:p>
      <w:pPr>
        <w:spacing w:after="120"/>
      </w:pPr>
    </w:p>
    <w:p>
      <w:pPr>
        <w:spacing w:after="80"/>
        <w:jc w:val="center"/>
      </w:pPr>
      <w:r>
        <w:rPr>
          <w:color w:val="666666"/>
          <w:sz w:val="22"/>
          <w:szCs w:val="22"/>
        </w:rPr>
        <w:t xml:space="preserve">Version 1.0</w:t>
      </w:r>
    </w:p>
    <w:p>
      <w:pPr>
        <w:spacing w:after="80"/>
        <w:jc w:val="center"/>
      </w:pPr>
      <w:r>
        <w:rPr>
          <w:color w:val="666666"/>
          <w:sz w:val="22"/>
          <w:szCs w:val="22"/>
        </w:rPr>
        <w:t xml:space="preserve">March 16, 2026</w:t>
      </w:r>
    </w:p>
    <w:p>
      <w:pPr>
        <w:spacing w:after="80"/>
        <w:jc w:val="center"/>
      </w:pPr>
      <w:r>
        <w:rPr>
          <w:color w:val="666666"/>
          <w:sz w:val="22"/>
          <w:szCs w:val="22"/>
        </w:rPr>
        <w:t xml:space="preserve">Aurosoft Technologies, Inc.</w:t>
      </w:r>
    </w:p>
    <w:p>
      <w:pPr>
        <w:spacing w:after="80"/>
        <w:jc w:val="center"/>
      </w:pPr>
      <w:r>
        <w:rPr>
          <w:color w:val="666666"/>
          <w:sz w:val="22"/>
          <w:szCs w:val="22"/>
        </w:rPr>
        <w:t xml:space="preserve">Author: Alec Dy-Liacco</w:t>
      </w:r>
    </w:p>
    <w:p>
      <w:pPr>
        <w:sectPr>
          <w:pgSz w:w="12240" w:h="15840" w:orient="portrait"/>
          <w:pgMar w:top="1440" w:right="1440" w:bottom="1440" w:left="1440" w:header="708" w:footer="708" w:gutter="0"/>
          <w:pgNumType/>
          <w:docGrid w:linePitch="360"/>
        </w:sectPr>
      </w:pPr>
    </w:p>
    <w:p>
      <w:pPr>
        <w:pStyle w:val="Heading1"/>
      </w:pPr>
      <w:r>
        <w:t xml:space="preserve">1. Introduction</w:t>
      </w:r>
    </w:p>
    <w:p>
      <w:pPr>
        <w:spacing w:after="120"/>
      </w:pPr>
      <w:r>
        <w:t xml:space="preserve">This document defines the software requirements for Open in Profile, a Google Chrome extension that allows users to open the current tab (or any link) in a different Chrome profile with a single action. Chrome currently supports opening links in other profiles via right-click context menu, but provides no built-in mechanism to transfer the currently active page to another profile. This extension fills that gap.</w:t>
      </w:r>
    </w:p>
    <w:p>
      <w:pPr>
        <w:pStyle w:val="Heading2"/>
      </w:pPr>
      <w:r>
        <w:t xml:space="preserve">1.1 Purpose</w:t>
      </w:r>
    </w:p>
    <w:p>
      <w:pPr>
        <w:spacing w:after="120"/>
      </w:pPr>
      <w:r>
        <w:t xml:space="preserve">The purpose of this document is to capture functional requirements, non-functional requirements, user experience specifications, and technical constraints for the development of the extension. It serves as the primary reference for design, implementation, and testing.</w:t>
      </w:r>
    </w:p>
    <w:p>
      <w:pPr>
        <w:pStyle w:val="Heading2"/>
      </w:pPr>
      <w:r>
        <w:t xml:space="preserve">1.2 Scope</w:t>
      </w:r>
    </w:p>
    <w:p>
      <w:pPr>
        <w:spacing w:after="120"/>
      </w:pPr>
      <w:r>
        <w:t xml:space="preserve">The extension targets Chromium-based browsers (Google Chrome, Microsoft Edge, Brave, Arc) running Manifest V3. The initial release (v1.0) focuses on the core workflow of transferring the current page URL to another profile. Future versions may include batch tab transfer and profile-specific rules.</w:t>
      </w:r>
    </w:p>
    <w:p>
      <w:pPr>
        <w:pStyle w:val="Heading2"/>
      </w:pPr>
      <w:r>
        <w:t xml:space="preserve">1.3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MV3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Manifest V3, the current Chrome extension platform specification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Chrome user profile with its own cookies, history, bookmarks, and extensions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 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profile where the extension action is initiated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 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profile where the page will be opened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Messaging Host, a local process that the extension can communicate with</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Menu</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right-click menu in the browser</w:t>
            </w:r>
          </w:p>
        </w:tc>
      </w:tr>
    </w:tbl>
    <w:p>
      <w:pPr>
        <w:spacing w:after="120"/>
      </w:pPr>
    </w:p>
    <w:p>
      <w:pPr>
        <w:pStyle w:val="Heading1"/>
      </w:pPr>
      <w:r>
        <w:t xml:space="preserve">2. Overall Description</w:t>
      </w:r>
    </w:p>
    <w:p>
      <w:pPr>
        <w:pStyle w:val="Heading2"/>
      </w:pPr>
      <w:r>
        <w:t xml:space="preserve">2.1 Problem Statement</w:t>
      </w:r>
    </w:p>
    <w:p>
      <w:pPr>
        <w:spacing w:after="120"/>
      </w:pPr>
      <w:r>
        <w:t xml:space="preserve">Chrome users who maintain multiple profiles (e.g. personal, work, client-specific) frequently need to view the same page across profiles. The current workflow requires manually copying the URL, switching to the target profile window, and pasting it. Chrome’s built-in “Open link as [Profile]” only works on hyperlinks, not the active page. No well-maintained extension exists to solve this problem reliably on Manifest V3.</w:t>
      </w:r>
    </w:p>
    <w:p>
      <w:pPr>
        <w:pStyle w:val="Heading2"/>
      </w:pPr>
      <w:r>
        <w:t xml:space="preserve">2.2 Target Users</w:t>
      </w:r>
    </w:p>
    <w:p>
      <w:pPr>
        <w:pStyle w:val="ListParagraph"/>
        <w:numPr>
          <w:ilvl w:val="0"/>
          <w:numId w:val="2"/>
        </w:numPr>
        <w:spacing w:after="60"/>
      </w:pPr>
      <w:r>
        <w:t xml:space="preserve">Professionals managing separate work and personal browser profiles</w:t>
      </w:r>
    </w:p>
    <w:p>
      <w:pPr>
        <w:pStyle w:val="ListParagraph"/>
        <w:numPr>
          <w:ilvl w:val="0"/>
          <w:numId w:val="2"/>
        </w:numPr>
        <w:spacing w:after="60"/>
      </w:pPr>
      <w:r>
        <w:t xml:space="preserve">Developers and QA engineers testing across multiple authenticated sessions</w:t>
      </w:r>
    </w:p>
    <w:p>
      <w:pPr>
        <w:pStyle w:val="ListParagraph"/>
        <w:numPr>
          <w:ilvl w:val="0"/>
          <w:numId w:val="2"/>
        </w:numPr>
        <w:spacing w:after="60"/>
      </w:pPr>
      <w:r>
        <w:t xml:space="preserve">Users with client-specific profiles who need to switch context frequently</w:t>
      </w:r>
    </w:p>
    <w:p>
      <w:pPr>
        <w:pStyle w:val="ListParagraph"/>
        <w:numPr>
          <w:ilvl w:val="0"/>
          <w:numId w:val="2"/>
        </w:numPr>
        <w:spacing w:after="60"/>
      </w:pPr>
      <w:r>
        <w:t xml:space="preserve">Power users who maintain specialized profiles (e.g. shopping, research, social media)</w:t>
      </w:r>
    </w:p>
    <w:p>
      <w:pPr>
        <w:spacing w:after="120"/>
      </w:pPr>
    </w:p>
    <w:p>
      <w:pPr>
        <w:pStyle w:val="Heading2"/>
      </w:pPr>
      <w:r>
        <w:t xml:space="preserve">2.3 Assumptions and Constraints</w:t>
      </w:r>
    </w:p>
    <w:p>
      <w:pPr>
        <w:pStyle w:val="ListParagraph"/>
        <w:numPr>
          <w:ilvl w:val="0"/>
          <w:numId w:val="3"/>
        </w:numPr>
        <w:spacing w:after="60"/>
      </w:pPr>
      <w:r>
        <w:t xml:space="preserve">Chrome does not expose a cross-profile messaging API to extensions. The extension running in Profile A cannot directly open a tab in Profile B through Chrome extension APIs alone.</w:t>
      </w:r>
    </w:p>
    <w:p>
      <w:pPr>
        <w:pStyle w:val="ListParagraph"/>
        <w:numPr>
          <w:ilvl w:val="0"/>
          <w:numId w:val="3"/>
        </w:numPr>
        <w:spacing w:after="60"/>
      </w:pPr>
      <w:r>
        <w:t xml:space="preserve">A Native Messaging Host (NMH) is required to bridge profiles. The NMH is a small local executable that receives a URL and target profile identifier from the source extension instance, then launches Chrome with the appropriate profile directory flag.</w:t>
      </w:r>
    </w:p>
    <w:p>
      <w:pPr>
        <w:pStyle w:val="ListParagraph"/>
        <w:numPr>
          <w:ilvl w:val="0"/>
          <w:numId w:val="3"/>
        </w:numPr>
        <w:spacing w:after="60"/>
      </w:pPr>
      <w:r>
        <w:t xml:space="preserve">The extension must comply with Manifest V3 restrictions, including the use of service workers (not background pages) and declarativeNetRequest where applicable.</w:t>
      </w:r>
    </w:p>
    <w:p>
      <w:pPr>
        <w:pStyle w:val="ListParagraph"/>
        <w:numPr>
          <w:ilvl w:val="0"/>
          <w:numId w:val="3"/>
        </w:numPr>
        <w:spacing w:after="60"/>
      </w:pPr>
      <w:r>
        <w:t xml:space="preserve">The extension must not transmit any user data externally. All communication stays local between the extension and the NMH.</w:t>
      </w:r>
    </w:p>
    <w:p>
      <w:pPr>
        <w:spacing w:after="120"/>
      </w:pPr>
    </w:p>
    <w:p>
      <w:pPr>
        <w:pStyle w:val="Heading1"/>
      </w:pPr>
      <w:r>
        <w:t xml:space="preserve">3. Functional Requirements</w:t>
      </w:r>
    </w:p>
    <w:p>
      <w:pPr>
        <w:pStyle w:val="Heading2"/>
      </w:pPr>
      <w:r>
        <w:t xml:space="preserve">3.1 Profile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 Local Profiles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NMH shall enumerate all Chrome profiles available on the local machine by reading the Chrome Local State file. It shall return each profile’s directory name and display name.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Identify Current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determine which profile it is currently running in, so it can exclude it from the target profile list.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List Caching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cache the profile list and refresh it when the popup is opened or when the user triggers a manual refresh. The cache lifetime shall be configurable (default: session-scoped).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Display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popup shall display target profiles using their user-assigned display names and profile avatars/colors where available.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bl>
    <w:p>
      <w:pPr>
        <w:spacing w:after="120"/>
      </w:pPr>
    </w:p>
    <w:p>
      <w:pPr>
        <w:pStyle w:val="Heading2"/>
      </w:pPr>
      <w:r>
        <w:t xml:space="preserve">3.2 Core Transfer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Current Tab in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the user selects a target profile (via popup, context menu, or keyboard shortcut), the extension shall send the current tab’s URL to the NMH, which opens it in the target profile.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Link in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add a context menu item on hyperlinks: “Open link in [Profile Name]”. Selecting it shall open the link’s URL in the target profile via the NMH.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Keyboard Shortcut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support a configurable keyboard shortcut that opens the current page in the last-used (or default) target profile. The default binding shall be Alt+Shift+P.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 Source Tab Option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provide a toggle (default: off) to automatically close the source tab after successfully transferring the URL to the target profile.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Tab Transfer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support selecting multiple tabs and transferring all of them to a target profile in a single action.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w:t>
            </w:r>
          </w:p>
        </w:tc>
      </w:tr>
    </w:tbl>
    <w:p>
      <w:pPr>
        <w:spacing w:after="120"/>
      </w:pPr>
    </w:p>
    <w:p>
      <w:pPr>
        <w:pStyle w:val="Heading2"/>
      </w:pPr>
      <w:r>
        <w:t xml:space="preserve">3.3 Native Messaging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NMH Installation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include a setup flow (or bundled installer) that registers the NMH manifest with Chrome. The setup shall support Windows, macOS, and Linux.</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NMH Profile Launch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NMH shall launch Chrome with the target profile using the --profile-directory flag and the URL as an argument. If the target profile already has a running Chrome window, the URL shall open in a new tab within that window.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NMH Error Handling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NMH shall return structured error responses (JSON) for scenarios including: profile not found, Chrome executable not found, and permission denied. The extension shall display user-friendly error messages.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NMH Health Check</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extension shall verify NMH connectivity on startup and display a setup prompt if the NMH is not reachable.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Must</w:t>
            </w:r>
          </w:p>
        </w:tc>
      </w:tr>
    </w:tbl>
    <w:p>
      <w:pPr>
        <w:spacing w:after="120"/>
      </w:pPr>
    </w:p>
    <w:p>
      <w:pPr>
        <w:pStyle w:val="Heading2"/>
      </w:pPr>
      <w:r>
        <w:t xml:space="preserve">3.4 User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rPr>
          <w:tblHeader/>
        </w:trPr>
        <w:tc>
          <w:tcPr>
            <w:tcW w:type="dxa" w:w="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 Target Profile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user shall be able to set a default target profile. The keyboard shortcut and toolbar button (single-click mode) shall use this default.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Should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Ordering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user shall be able to reorder profiles in the popup list via drag-and-drop or manual ordering.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Profile Visibility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user shall be able to hide specific profiles from the target list.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w:t>
            </w:r>
          </w:p>
        </w:tc>
      </w:tr>
      <w:tr>
        <w:trPr>
          <w:tblHeader w:val="false"/>
        </w:trP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Rules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user shall be able to define rules that automatically route specific URL patterns to specific profiles (e.g., *.github.com always opens in the Dev profile).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Could</w:t>
            </w:r>
          </w:p>
        </w:tc>
      </w:tr>
    </w:tbl>
    <w:p>
      <w:pPr>
        <w:spacing w:after="120"/>
      </w:pPr>
    </w:p>
    <w:p>
      <w:pPr>
        <w:pStyle w:val="Heading1"/>
      </w:pPr>
      <w:r>
        <w:t xml:space="preserve">4. Non-Functional Requirements</w:t>
      </w:r>
    </w:p>
    <w:p>
      <w:pPr>
        <w:pStyle w:val="Heading2"/>
      </w:pPr>
      <w: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Popup load time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200ms from click to fully rendered profile list</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transfer latency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500ms from user action to new tab visible in target profile</w:t>
            </w:r>
          </w:p>
        </w:tc>
      </w:tr>
      <w:tr>
        <w:trPr>
          <w:tblHeader w:val="false"/>
        </w:trP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NFR-03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Extension memory footprint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10 MB resident memory when idle</w:t>
            </w:r>
          </w:p>
        </w:tc>
      </w:tr>
    </w:tbl>
    <w:p>
      <w:pPr>
        <w:spacing w:after="120"/>
      </w:pPr>
    </w:p>
    <w:p>
      <w:pPr>
        <w:pStyle w:val="Heading2"/>
      </w:pPr>
      <w:r>
        <w:t xml:space="preserve">4.2 Security and Privacy</w:t>
      </w:r>
    </w:p>
    <w:p>
      <w:pPr>
        <w:pStyle w:val="ListParagraph"/>
        <w:numPr>
          <w:ilvl w:val="0"/>
          <w:numId w:val="4"/>
        </w:numPr>
        <w:spacing w:after="60"/>
      </w:pPr>
      <w:r>
        <w:t xml:space="preserve">The extension shall request only the minimum required permissions: activeTab, contextMenus, nativeMessaging, and storage.</w:t>
      </w:r>
    </w:p>
    <w:p>
      <w:pPr>
        <w:pStyle w:val="ListParagraph"/>
        <w:numPr>
          <w:ilvl w:val="0"/>
          <w:numId w:val="4"/>
        </w:numPr>
        <w:spacing w:after="60"/>
      </w:pPr>
      <w:r>
        <w:t xml:space="preserve">No URL data, browsing history, or profile information shall be transmitted to any external server.</w:t>
      </w:r>
    </w:p>
    <w:p>
      <w:pPr>
        <w:pStyle w:val="ListParagraph"/>
        <w:numPr>
          <w:ilvl w:val="0"/>
          <w:numId w:val="4"/>
        </w:numPr>
        <w:spacing w:after="60"/>
      </w:pPr>
      <w:r>
        <w:t xml:space="preserve">The NMH shall validate all incoming messages against a strict JSON schema before processing.</w:t>
      </w:r>
    </w:p>
    <w:p>
      <w:pPr>
        <w:pStyle w:val="ListParagraph"/>
        <w:numPr>
          <w:ilvl w:val="0"/>
          <w:numId w:val="4"/>
        </w:numPr>
        <w:spacing w:after="60"/>
      </w:pPr>
      <w:r>
        <w:t xml:space="preserve">The NMH shall only accept connections from the specific extension ID registered in its manifest.</w:t>
      </w:r>
    </w:p>
    <w:p>
      <w:pPr>
        <w:pStyle w:val="ListParagraph"/>
        <w:numPr>
          <w:ilvl w:val="0"/>
          <w:numId w:val="4"/>
        </w:numPr>
        <w:spacing w:after="60"/>
      </w:pPr>
      <w:r>
        <w:t xml:space="preserve">The extension shall not inject content scripts into any page.</w:t>
      </w:r>
    </w:p>
    <w:p>
      <w:pPr>
        <w:spacing w:after="120"/>
      </w:pPr>
    </w:p>
    <w:p>
      <w:pPr>
        <w:pStyle w:val="Heading2"/>
      </w:pPr>
      <w:r>
        <w:t xml:space="preserve">4.3 Compatibility</w:t>
      </w:r>
    </w:p>
    <w:p>
      <w:pPr>
        <w:pStyle w:val="ListParagraph"/>
        <w:numPr>
          <w:ilvl w:val="0"/>
          <w:numId w:val="5"/>
        </w:numPr>
        <w:spacing w:after="60"/>
      </w:pPr>
      <w:r>
        <w:t xml:space="preserve">Google Chrome 120+ (Manifest V3 stable)</w:t>
      </w:r>
    </w:p>
    <w:p>
      <w:pPr>
        <w:pStyle w:val="ListParagraph"/>
        <w:numPr>
          <w:ilvl w:val="0"/>
          <w:numId w:val="5"/>
        </w:numPr>
        <w:spacing w:after="60"/>
      </w:pPr>
      <w:r>
        <w:t xml:space="preserve">Microsoft Edge 120+ (Chromium-based)</w:t>
      </w:r>
    </w:p>
    <w:p>
      <w:pPr>
        <w:pStyle w:val="ListParagraph"/>
        <w:numPr>
          <w:ilvl w:val="0"/>
          <w:numId w:val="5"/>
        </w:numPr>
        <w:spacing w:after="60"/>
      </w:pPr>
      <w:r>
        <w:t xml:space="preserve">Brave Browser (latest stable)</w:t>
      </w:r>
    </w:p>
    <w:p>
      <w:pPr>
        <w:pStyle w:val="ListParagraph"/>
        <w:numPr>
          <w:ilvl w:val="0"/>
          <w:numId w:val="5"/>
        </w:numPr>
        <w:spacing w:after="60"/>
      </w:pPr>
      <w:r>
        <w:t xml:space="preserve">Operating Systems: Windows 10/11, macOS 12+, Ubuntu 22.04+</w:t>
      </w:r>
    </w:p>
    <w:p>
      <w:pPr>
        <w:spacing w:after="120"/>
      </w:pPr>
    </w:p>
    <w:p>
      <w:pPr>
        <w:pStyle w:val="Heading2"/>
      </w:pPr>
      <w:r>
        <w:t xml:space="preserve">4.4 Maintainability</w:t>
      </w:r>
    </w:p>
    <w:p>
      <w:pPr>
        <w:spacing w:after="120"/>
      </w:pPr>
      <w:r>
        <w:t xml:space="preserve">The codebase shall be written in TypeScript with strict mode enabled. The NMH shall be a single compiled binary (Rust or Go preferred) with no runtime dependencies. The project shall include automated tests covering all FR-designated requirements.</w:t>
      </w:r>
    </w:p>
    <w:p>
      <w:pPr>
        <w:pStyle w:val="Heading1"/>
      </w:pPr>
      <w:r>
        <w:t xml:space="preserve">5. User Interface</w:t>
      </w:r>
    </w:p>
    <w:p>
      <w:pPr>
        <w:pStyle w:val="Heading2"/>
      </w:pPr>
      <w:r>
        <w:t xml:space="preserve">5.1 Toolbar Popup</w:t>
      </w:r>
    </w:p>
    <w:p>
      <w:pPr>
        <w:spacing w:after="120"/>
      </w:pPr>
      <w:r>
        <w:t xml:space="preserve">The popup opens when the user clicks the extension icon in the Chrome toolbar. It displays a vertical list of available target profiles. Each list item shows the profile’s display name and color indicator. Clicking a profile immediately transfers the current tab’s URL to that profile. A settings gear icon in the popup header opens the options page.</w:t>
      </w:r>
    </w:p>
    <w:p>
      <w:pPr>
        <w:pStyle w:val="Heading2"/>
      </w:pPr>
      <w:r>
        <w:t xml:space="preserve">5.2 Context Menu</w:t>
      </w:r>
    </w:p>
    <w:p>
      <w:pPr>
        <w:spacing w:after="120"/>
      </w:pPr>
      <w:r>
        <w:t xml:space="preserve">Right-clicking on any page (not on a link) shows: “Open this page in → [Profile Name]” as a submenu under the extension’s context menu entry. Right-clicking on a hyperlink shows: “Open link in → [Profile Name]”. If only two profiles exist on the system (source + one target), the submenu is collapsed into a single item to reduce clicks.</w:t>
      </w:r>
    </w:p>
    <w:p>
      <w:pPr>
        <w:pStyle w:val="Heading2"/>
      </w:pPr>
      <w:r>
        <w:t xml:space="preserve">5.3 Options Page</w:t>
      </w:r>
    </w:p>
    <w:p>
      <w:pPr>
        <w:spacing w:after="120"/>
      </w:pPr>
      <w:r>
        <w:t xml:space="preserve">The options page provides controls for default target profile selection, profile visibility and ordering, keyboard shortcut configuration (with a link to chrome://extensions/shortcuts), the close-source-tab toggle, URL routing rules (if implemented), and NMH installation status with a reinstall/repair button.</w:t>
      </w:r>
    </w:p>
    <w:p>
      <w:pPr>
        <w:pStyle w:val="Heading2"/>
      </w:pPr>
      <w:r>
        <w:t xml:space="preserve">5.4 Notifications</w:t>
      </w:r>
    </w:p>
    <w:p>
      <w:pPr>
        <w:spacing w:after="120"/>
      </w:pPr>
      <w:r>
        <w:t xml:space="preserve">On successful transfer, a brief toast notification appears (configurable, default: on) confirming the action. On failure, an error notification appears with a short description and a link to troubleshooting documentation.</w:t>
      </w:r>
    </w:p>
    <w:p>
      <w:pPr>
        <w:pStyle w:val="Heading1"/>
      </w:pPr>
      <w:r>
        <w:t xml:space="preserve">6. Technical Architecture</w:t>
      </w:r>
    </w:p>
    <w:p>
      <w:pPr>
        <w:pStyle w:val="Heading2"/>
      </w:pPr>
      <w:r>
        <w:t xml:space="preserve">6.1 Component Overview</w:t>
      </w:r>
    </w:p>
    <w:p>
      <w:pPr>
        <w:spacing w:after="120"/>
      </w:pPr>
      <w:r>
        <w:t xml:space="preserve">The extension consists of three components that work together:</w:t>
      </w:r>
    </w:p>
    <w:p>
      <w:pPr>
        <w:pStyle w:val="ListParagraph"/>
        <w:numPr>
          <w:ilvl w:val="0"/>
          <w:numId w:val="6"/>
        </w:numPr>
        <w:spacing w:after="60"/>
      </w:pPr>
      <w:r>
        <w:t xml:space="preserve">Extension (MV3 Service Worker + Popup + Options Page): handles user interaction, manages preferences in chrome.storage, and communicates with the NMH via chrome.runtime.sendNativeMessage.</w:t>
      </w:r>
    </w:p>
    <w:p>
      <w:pPr>
        <w:pStyle w:val="ListParagraph"/>
        <w:numPr>
          <w:ilvl w:val="0"/>
          <w:numId w:val="6"/>
        </w:numPr>
        <w:spacing w:after="60"/>
      </w:pPr>
      <w:r>
        <w:t xml:space="preserve">Native Messaging Host: a compiled binary registered with Chrome that receives JSON messages from the extension, resolves the target profile directory, and spawns a Chrome process with the correct flags.</w:t>
      </w:r>
    </w:p>
    <w:p>
      <w:pPr>
        <w:pStyle w:val="ListParagraph"/>
        <w:numPr>
          <w:ilvl w:val="0"/>
          <w:numId w:val="6"/>
        </w:numPr>
        <w:spacing w:after="60"/>
      </w:pPr>
      <w:r>
        <w:t xml:space="preserve">NMH Installer: a setup script (or bundled installer) that registers the NMH manifest JSON in the correct OS-specific location.</w:t>
      </w:r>
    </w:p>
    <w:p>
      <w:pPr>
        <w:spacing w:after="120"/>
      </w:pPr>
    </w:p>
    <w:p>
      <w:pPr>
        <w:pStyle w:val="Heading2"/>
      </w:pPr>
      <w:r>
        <w:t xml:space="preserve">6.2 Message Flow</w:t>
      </w:r>
    </w:p>
    <w:p>
      <w:pPr>
        <w:spacing w:after="120"/>
      </w:pPr>
      <w:r>
        <w:t xml:space="preserve">The transfer sequence is as follows:</w:t>
      </w:r>
    </w:p>
    <w:p>
      <w:pPr>
        <w:pStyle w:val="ListParagraph"/>
        <w:numPr>
          <w:ilvl w:val="0"/>
          <w:numId w:val="7"/>
        </w:numPr>
        <w:spacing w:after="60"/>
      </w:pPr>
      <w:r>
        <w:t xml:space="preserve">User triggers action (popup click, context menu, or keyboard shortcut).</w:t>
      </w:r>
    </w:p>
    <w:p>
      <w:pPr>
        <w:pStyle w:val="ListParagraph"/>
        <w:numPr>
          <w:ilvl w:val="0"/>
          <w:numId w:val="7"/>
        </w:numPr>
        <w:spacing w:after="60"/>
      </w:pPr>
      <w:r>
        <w:t xml:space="preserve">Service worker captures the active tab URL and target profile ID.</w:t>
      </w:r>
    </w:p>
    <w:p>
      <w:pPr>
        <w:pStyle w:val="ListParagraph"/>
        <w:numPr>
          <w:ilvl w:val="0"/>
          <w:numId w:val="7"/>
        </w:numPr>
        <w:spacing w:after="60"/>
      </w:pPr>
      <w:r>
        <w:t xml:space="preserve">Service worker calls chrome.runtime.sendNativeMessage with a JSON payload containing the URL, target profile directory name, and action type.</w:t>
      </w:r>
    </w:p>
    <w:p>
      <w:pPr>
        <w:pStyle w:val="ListParagraph"/>
        <w:numPr>
          <w:ilvl w:val="0"/>
          <w:numId w:val="7"/>
        </w:numPr>
        <w:spacing w:after="60"/>
      </w:pPr>
      <w:r>
        <w:t xml:space="preserve">NMH receives the message, validates it, resolves the Chrome executable path, and spawns: chrome --profile-directory="[target]" "[url]".</w:t>
      </w:r>
    </w:p>
    <w:p>
      <w:pPr>
        <w:pStyle w:val="ListParagraph"/>
        <w:numPr>
          <w:ilvl w:val="0"/>
          <w:numId w:val="7"/>
        </w:numPr>
        <w:spacing w:after="60"/>
      </w:pPr>
      <w:r>
        <w:t xml:space="preserve">NMH returns a success or error response to the service worker.</w:t>
      </w:r>
    </w:p>
    <w:p>
      <w:pPr>
        <w:pStyle w:val="ListParagraph"/>
        <w:numPr>
          <w:ilvl w:val="0"/>
          <w:numId w:val="7"/>
        </w:numPr>
        <w:spacing w:after="60"/>
      </w:pPr>
      <w:r>
        <w:t xml:space="preserve">Service worker updates the UI (toast notification, optional tab close).</w:t>
      </w:r>
    </w:p>
    <w:p>
      <w:pPr>
        <w:spacing w:after="120"/>
      </w:pPr>
    </w:p>
    <w:p>
      <w:pPr>
        <w:pStyle w:val="Heading2"/>
      </w:pPr>
      <w:r>
        <w:t xml:space="preserve">6.3 NMH Message Schema</w:t>
      </w:r>
    </w:p>
    <w:p>
      <w:pPr>
        <w:spacing w:after="120"/>
      </w:pPr>
      <w:r>
        <w:t xml:space="preserve">Request (extension to NMH):</w:t>
      </w:r>
    </w:p>
    <w:p>
      <w:pPr>
        <w:spacing w:after="120"/>
      </w:pPr>
      <w:r>
        <w:rPr>
          <w:rFonts w:ascii="Consolas" w:cs="Consolas" w:eastAsia="Consolas" w:hAnsi="Consolas"/>
          <w:sz w:val="20"/>
          <w:szCs w:val="20"/>
        </w:rPr>
        <w:t xml:space="preserve">{ "action": "open_url" | "list_profiles" | "health_check", "url": string, "targetProfile": string }</w:t>
      </w:r>
    </w:p>
    <w:p>
      <w:pPr>
        <w:spacing w:after="120"/>
      </w:pPr>
    </w:p>
    <w:p>
      <w:pPr>
        <w:spacing w:after="120"/>
      </w:pPr>
      <w:r>
        <w:t xml:space="preserve">Response (NMH to extension):</w:t>
      </w:r>
    </w:p>
    <w:p>
      <w:pPr>
        <w:spacing w:after="120"/>
      </w:pPr>
      <w:r>
        <w:rPr>
          <w:rFonts w:ascii="Consolas" w:cs="Consolas" w:eastAsia="Consolas" w:hAnsi="Consolas"/>
          <w:sz w:val="20"/>
          <w:szCs w:val="20"/>
        </w:rPr>
        <w:t xml:space="preserve">{ "success": boolean, "error"?: string, "profiles"?: [{ "directory": string, "name": string, "avatar"?: string }] }</w:t>
      </w:r>
    </w:p>
    <w:p>
      <w:pPr>
        <w:spacing w:after="120"/>
      </w:pPr>
    </w:p>
    <w:p>
      <w:pPr>
        <w:pStyle w:val="Heading2"/>
      </w:pPr>
      <w:r>
        <w:t xml:space="preserve">6.4 Chrome Profile Detection</w:t>
      </w:r>
    </w:p>
    <w:p>
      <w:pPr>
        <w:spacing w:after="120"/>
      </w:pPr>
      <w:r>
        <w:t xml:space="preserve">The NMH reads the Chrome Local State JSON file located at the OS-specific Chrome user data directory. The relevant key is profile.info_cache, which contains an object keyed by profile directory names, each with a name, gaia_name, and avatar_icon field. The NMH parses this and returns the filtered list to the extension.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Local State Path</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Windows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%LOCALAPPDATA%\Google\Chrome\User Data\Local State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~/Library/Application Support/Google/Chrome/Local State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Linux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~/.config/google-chrome/Local State</w:t>
            </w:r>
          </w:p>
        </w:tc>
      </w:tr>
    </w:tbl>
    <w:p>
      <w:pPr>
        <w:spacing w:after="120"/>
      </w:pPr>
    </w:p>
    <w:p>
      <w:pPr>
        <w:pStyle w:val="Heading1"/>
      </w:pPr>
      <w:r>
        <w:t xml:space="preserve">7. Chrome Extension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activeTab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 the URL of the currently active tab when the user triggers the extension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contextMenus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right-click menu items for opening pages/links in other profiles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nativeMessaging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Communicate with the Native Messaging Host to launch Chrome with a different profile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Persist user preferences (default profile, ordering, visibility, rules)</w:t>
            </w:r>
          </w:p>
        </w:tc>
      </w:tr>
    </w:tbl>
    <w:p>
      <w:pPr>
        <w:spacing w:after="120"/>
      </w:pPr>
    </w:p>
    <w:p>
      <w:pPr>
        <w:spacing w:after="120"/>
      </w:pPr>
      <w:r>
        <w:t xml:space="preserve">No host permissions, tabs (broad), or remote code permissions are required.</w:t>
      </w:r>
    </w:p>
    <w:p>
      <w:pPr>
        <w:pStyle w:val="Heading1"/>
      </w:pPr>
      <w:r>
        <w:t xml:space="preserve">8. Testing Requirements</w:t>
      </w:r>
    </w:p>
    <w:p>
      <w:pPr>
        <w:pStyle w:val="Heading2"/>
      </w:pPr>
      <w:r>
        <w:t xml:space="preserve">8.1 Unit Tests</w:t>
      </w:r>
    </w:p>
    <w:p>
      <w:pPr>
        <w:pStyle w:val="ListParagraph"/>
        <w:numPr>
          <w:ilvl w:val="0"/>
          <w:numId w:val="2"/>
        </w:numPr>
        <w:spacing w:after="60"/>
      </w:pPr>
      <w:r>
        <w:t xml:space="preserve">NMH message parsing and validation</w:t>
      </w:r>
    </w:p>
    <w:p>
      <w:pPr>
        <w:pStyle w:val="ListParagraph"/>
        <w:numPr>
          <w:ilvl w:val="0"/>
          <w:numId w:val="2"/>
        </w:numPr>
        <w:spacing w:after="60"/>
      </w:pPr>
      <w:r>
        <w:t xml:space="preserve">Profile discovery and Local State file parsing</w:t>
      </w:r>
    </w:p>
    <w:p>
      <w:pPr>
        <w:pStyle w:val="ListParagraph"/>
        <w:numPr>
          <w:ilvl w:val="0"/>
          <w:numId w:val="2"/>
        </w:numPr>
        <w:spacing w:after="60"/>
      </w:pPr>
      <w:r>
        <w:t xml:space="preserve">URL sanitization and validation</w:t>
      </w:r>
    </w:p>
    <w:p>
      <w:pPr>
        <w:pStyle w:val="ListParagraph"/>
        <w:numPr>
          <w:ilvl w:val="0"/>
          <w:numId w:val="2"/>
        </w:numPr>
        <w:spacing w:after="60"/>
      </w:pPr>
      <w:r>
        <w:t xml:space="preserve">Preference storage read/write</w:t>
      </w:r>
    </w:p>
    <w:p>
      <w:pPr>
        <w:spacing w:after="120"/>
      </w:pPr>
    </w:p>
    <w:p>
      <w:pPr>
        <w:pStyle w:val="Heading2"/>
      </w:pPr>
      <w:r>
        <w:t xml:space="preserve">8.2 Integration Tests</w:t>
      </w:r>
    </w:p>
    <w:p>
      <w:pPr>
        <w:pStyle w:val="ListParagraph"/>
        <w:numPr>
          <w:ilvl w:val="0"/>
          <w:numId w:val="2"/>
        </w:numPr>
        <w:spacing w:after="60"/>
      </w:pPr>
      <w:r>
        <w:t xml:space="preserve">Extension-to-NMH round-trip message flow</w:t>
      </w:r>
    </w:p>
    <w:p>
      <w:pPr>
        <w:pStyle w:val="ListParagraph"/>
        <w:numPr>
          <w:ilvl w:val="0"/>
          <w:numId w:val="2"/>
        </w:numPr>
        <w:spacing w:after="60"/>
      </w:pPr>
      <w:r>
        <w:t xml:space="preserve">Profile launch with correct flags verified via process inspection</w:t>
      </w:r>
    </w:p>
    <w:p>
      <w:pPr>
        <w:pStyle w:val="ListParagraph"/>
        <w:numPr>
          <w:ilvl w:val="0"/>
          <w:numId w:val="2"/>
        </w:numPr>
        <w:spacing w:after="60"/>
      </w:pPr>
      <w:r>
        <w:t xml:space="preserve">Context menu item generation based on detected profiles</w:t>
      </w:r>
    </w:p>
    <w:p>
      <w:pPr>
        <w:spacing w:after="120"/>
      </w:pPr>
    </w:p>
    <w:p>
      <w:pPr>
        <w:pStyle w:val="Heading2"/>
      </w:pPr>
      <w:r>
        <w:t xml:space="preserve">8.3 Manual Test Cases</w:t>
      </w:r>
    </w:p>
    <w:p>
      <w:pPr>
        <w:pStyle w:val="ListParagraph"/>
        <w:numPr>
          <w:ilvl w:val="0"/>
          <w:numId w:val="8"/>
        </w:numPr>
        <w:spacing w:after="60"/>
      </w:pPr>
      <w:r>
        <w:t xml:space="preserve">Open current tab in another profile via popup (verify URL matches).</w:t>
      </w:r>
    </w:p>
    <w:p>
      <w:pPr>
        <w:pStyle w:val="ListParagraph"/>
        <w:numPr>
          <w:ilvl w:val="0"/>
          <w:numId w:val="8"/>
        </w:numPr>
        <w:spacing w:after="60"/>
      </w:pPr>
      <w:r>
        <w:t xml:space="preserve">Open a hyperlink in another profile via context menu.</w:t>
      </w:r>
    </w:p>
    <w:p>
      <w:pPr>
        <w:pStyle w:val="ListParagraph"/>
        <w:numPr>
          <w:ilvl w:val="0"/>
          <w:numId w:val="8"/>
        </w:numPr>
        <w:spacing w:after="60"/>
      </w:pPr>
      <w:r>
        <w:t xml:space="preserve">Trigger transfer via keyboard shortcut to default profile.</w:t>
      </w:r>
    </w:p>
    <w:p>
      <w:pPr>
        <w:pStyle w:val="ListParagraph"/>
        <w:numPr>
          <w:ilvl w:val="0"/>
          <w:numId w:val="8"/>
        </w:numPr>
        <w:spacing w:after="60"/>
      </w:pPr>
      <w:r>
        <w:t xml:space="preserve">Verify behavior when target profile has no open Chrome window (should launch new window).</w:t>
      </w:r>
    </w:p>
    <w:p>
      <w:pPr>
        <w:pStyle w:val="ListParagraph"/>
        <w:numPr>
          <w:ilvl w:val="0"/>
          <w:numId w:val="8"/>
        </w:numPr>
        <w:spacing w:after="60"/>
      </w:pPr>
      <w:r>
        <w:t xml:space="preserve">Verify behavior when target profile already has an open window (should open new tab).</w:t>
      </w:r>
    </w:p>
    <w:p>
      <w:pPr>
        <w:pStyle w:val="ListParagraph"/>
        <w:numPr>
          <w:ilvl w:val="0"/>
          <w:numId w:val="8"/>
        </w:numPr>
        <w:spacing w:after="60"/>
      </w:pPr>
      <w:r>
        <w:t xml:space="preserve">Verify error handling when NMH is not installed.</w:t>
      </w:r>
    </w:p>
    <w:p>
      <w:pPr>
        <w:pStyle w:val="ListParagraph"/>
        <w:numPr>
          <w:ilvl w:val="0"/>
          <w:numId w:val="8"/>
        </w:numPr>
        <w:spacing w:after="60"/>
      </w:pPr>
      <w:r>
        <w:t xml:space="preserve">Verify on Windows, macOS, and Linux.</w:t>
      </w:r>
    </w:p>
    <w:p>
      <w:pPr>
        <w:spacing w:after="120"/>
      </w:pPr>
    </w:p>
    <w:p>
      <w:pPr>
        <w:pStyle w:val="Heading1"/>
      </w:pPr>
      <w:r>
        <w:t xml:space="preserve">9.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v0.1 (Internal Alpha)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transfer workflow (FR-05, FR-11), NMH for a single OS (macOS or Windows), popup with basic profile list, no preferences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v0.5 (Beta)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Context menu integration (FR-06), keyboard shortcut (FR-07), NMH for all three OS targets, close-source-tab toggle (FR-08), options page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v1.0 (Public Release)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Must and Should requirements, Chrome Web Store listing, NMH installer bundled, cross-browser testing complete</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v1.x (Post-launch)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Batch tab transfer (FR-09), URL routing rules (FR-17), profile ordering (FR-15), Edge Add-ons listing</w:t>
            </w:r>
          </w:p>
        </w:tc>
      </w:tr>
    </w:tbl>
    <w:p>
      <w:pPr>
        <w:spacing w:after="120"/>
      </w:pPr>
    </w:p>
    <w:p>
      <w:pPr>
        <w:pStyle w:val="Heading1"/>
      </w:pPr>
      <w:r>
        <w:t xml:space="preserve">10. Open Questions</w:t>
      </w:r>
    </w:p>
    <w:p>
      <w:pPr>
        <w:pStyle w:val="ListParagraph"/>
        <w:numPr>
          <w:ilvl w:val="0"/>
          <w:numId w:val="9"/>
        </w:numPr>
        <w:spacing w:after="60"/>
      </w:pPr>
      <w:r>
        <w:t xml:space="preserve">Should the NMH be written in Rust (smaller binary, no runtime) or Go (faster to prototype, slightly larger binary)? Alternatively, a Node.js or Python script could be used for the alpha, with a compiled binary for the public release.</w:t>
      </w:r>
    </w:p>
    <w:p>
      <w:pPr>
        <w:pStyle w:val="ListParagraph"/>
        <w:numPr>
          <w:ilvl w:val="0"/>
          <w:numId w:val="9"/>
        </w:numPr>
        <w:spacing w:after="60"/>
      </w:pPr>
      <w:r>
        <w:t xml:space="preserve">Should the extension support transferring the full tab state (scroll position, form data) or only the URL? Full state transfer would require content script injection, which conflicts with the minimal-permissions goal.</w:t>
      </w:r>
    </w:p>
    <w:p>
      <w:pPr>
        <w:pStyle w:val="ListParagraph"/>
        <w:numPr>
          <w:ilvl w:val="0"/>
          <w:numId w:val="9"/>
        </w:numPr>
        <w:spacing w:after="60"/>
      </w:pPr>
      <w:r>
        <w:t xml:space="preserve">Should the Chrome Web Store listing be under Aurosoft Technologies or a personal developer account?</w:t>
      </w:r>
    </w:p>
    <w:p>
      <w:pPr>
        <w:pStyle w:val="ListParagraph"/>
        <w:numPr>
          <w:ilvl w:val="0"/>
          <w:numId w:val="9"/>
        </w:numPr>
        <w:spacing w:after="60"/>
      </w:pPr>
      <w:r>
        <w:t xml:space="preserve">Is there appetite to support Firefox via a parallel WebExtension build? Firefox’s multi-account containers solve a related but different problem.</w:t>
      </w:r>
    </w:p>
    <w:p>
      <w:pPr>
        <w:spacing w:after="120"/>
      </w:pPr>
    </w:p>
    <w:p>
      <w:pPr>
        <w:pStyle w:val="Heading1"/>
      </w:pPr>
      <w:r>
        <w:t xml:space="preserve">11. References</w:t>
      </w:r>
    </w:p>
    <w:p>
      <w:pPr>
        <w:pStyle w:val="ListParagraph"/>
        <w:numPr>
          <w:ilvl w:val="0"/>
          <w:numId w:val="2"/>
        </w:numPr>
        <w:spacing w:after="60"/>
      </w:pPr>
      <w:r>
        <w:t xml:space="preserve">Chrome Native Messaging documentation: https://developer.chrome.com/docs/extensions/develop/concepts/native-messaging</w:t>
      </w:r>
    </w:p>
    <w:p>
      <w:pPr>
        <w:pStyle w:val="ListParagraph"/>
        <w:numPr>
          <w:ilvl w:val="0"/>
          <w:numId w:val="2"/>
        </w:numPr>
        <w:spacing w:after="60"/>
      </w:pPr>
      <w:r>
        <w:t xml:space="preserve">Chrome Manifest V3 migration guide: https://developer.chrome.com/docs/extensions/develop/migrate</w:t>
      </w:r>
    </w:p>
    <w:p>
      <w:pPr>
        <w:pStyle w:val="ListParagraph"/>
        <w:numPr>
          <w:ilvl w:val="0"/>
          <w:numId w:val="2"/>
        </w:numPr>
        <w:spacing w:after="60"/>
      </w:pPr>
      <w:r>
        <w:t xml:space="preserve">Chrome Local State file format (Chromium source)</w:t>
      </w:r>
    </w:p>
    <w:p>
      <w:pPr>
        <w:pStyle w:val="ListParagraph"/>
        <w:numPr>
          <w:ilvl w:val="0"/>
          <w:numId w:val="2"/>
        </w:numPr>
        <w:spacing w:after="60"/>
      </w:pPr>
      <w:r>
        <w:t xml:space="preserve">Switchbar / OpenIn prior art for profile-aware URL routing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jc w:val="right"/>
    </w:pPr>
    <w:r>
      <w:rPr>
        <w:rFonts w:ascii="Arial" w:cs="Arial" w:eastAsia="Arial" w:hAnsi="Arial"/>
        <w:i/>
        <w:iCs/>
        <w:color w:val="999999"/>
        <w:sz w:val="18"/>
        <w:szCs w:val="18"/>
      </w:rPr>
      <w:t xml:space="preserve">Open in Profile — SRD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9"/>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2026-03-16T02:51:14.679Z</dcterms:created>
  <dcterms:modified xsi:type="dcterms:W3CDTF">2026-03-16T02:51:14.680Z</dcterms:modified>
</cp:coreProperties>
</file>

<file path=docProps/custom.xml><?xml version="1.0" encoding="utf-8"?>
<Properties xmlns="http://schemas.openxmlformats.org/officeDocument/2006/custom-properties" xmlns:vt="http://schemas.openxmlformats.org/officeDocument/2006/docPropsVTypes"/>
</file>