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114300</wp:posOffset>
            </wp:positionV>
            <wp:extent cx="1947863" cy="277750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777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52625" cy="278013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80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welcome page.                                                                   the search page.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2905125</wp:posOffset>
            </wp:positionH>
            <wp:positionV relativeFrom="paragraph">
              <wp:posOffset>190500</wp:posOffset>
            </wp:positionV>
            <wp:extent cx="2767013" cy="2324291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3242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188500</wp:posOffset>
            </wp:positionV>
            <wp:extent cx="1952625" cy="2676986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76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side bar page.                                                            the side bare options.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