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3C5" w:rsidRPr="005E6C1E" w:rsidRDefault="006E0FB6" w:rsidP="00AD7B0B">
      <w:pPr>
        <w:spacing w:line="276" w:lineRule="auto"/>
        <w:jc w:val="center"/>
        <w:rPr>
          <w:b/>
          <w:sz w:val="32"/>
          <w:lang w:val="vi-VN"/>
        </w:rPr>
      </w:pPr>
      <w:r w:rsidRPr="005E6C1E">
        <w:rPr>
          <w:b/>
          <w:sz w:val="32"/>
        </w:rPr>
        <w:t>ĐẠI</w:t>
      </w:r>
      <w:r w:rsidRPr="005E6C1E">
        <w:rPr>
          <w:b/>
          <w:sz w:val="32"/>
          <w:lang w:val="vi-VN"/>
        </w:rPr>
        <w:t xml:space="preserve"> HỌC KIẾN TRÚC ĐÀ NẴNG</w:t>
      </w:r>
    </w:p>
    <w:p w:rsidR="006E0FB6" w:rsidRPr="005E6C1E" w:rsidRDefault="006E0FB6" w:rsidP="00AD7B0B">
      <w:pPr>
        <w:spacing w:line="276" w:lineRule="auto"/>
        <w:jc w:val="center"/>
        <w:rPr>
          <w:b/>
          <w:sz w:val="28"/>
          <w:lang w:val="vi-VN"/>
        </w:rPr>
      </w:pPr>
      <w:r w:rsidRPr="005E6C1E">
        <w:rPr>
          <w:b/>
          <w:sz w:val="28"/>
          <w:lang w:val="vi-VN"/>
        </w:rPr>
        <w:t>KHOA CÔNG NGHỆ THÔNG TIN</w:t>
      </w:r>
    </w:p>
    <w:p w:rsidR="006E0FB6" w:rsidRDefault="006E0FB6" w:rsidP="00AD7B0B">
      <w:pPr>
        <w:pStyle w:val="NoSpacing"/>
        <w:spacing w:line="276" w:lineRule="auto"/>
        <w:jc w:val="center"/>
        <w:rPr>
          <w:rFonts w:ascii="Times New Roman" w:eastAsiaTheme="minorHAnsi" w:hAnsi="Times New Roman"/>
          <w:b w:val="0"/>
          <w:sz w:val="40"/>
          <w:lang w:val="vi-VN"/>
        </w:rPr>
      </w:pPr>
      <w:r>
        <w:rPr>
          <w:rFonts w:ascii="Times New Roman" w:eastAsiaTheme="minorHAnsi" w:hAnsi="Times New Roman"/>
          <w:sz w:val="40"/>
          <w:lang w:val="vi-VN"/>
        </w:rPr>
        <w:sym w:font="Wingdings" w:char="F099"/>
      </w:r>
      <w:r>
        <w:rPr>
          <w:rFonts w:ascii="Times New Roman" w:eastAsiaTheme="minorHAnsi" w:hAnsi="Times New Roman"/>
          <w:sz w:val="40"/>
          <w:lang w:val="vi-VN"/>
        </w:rPr>
        <w:sym w:font="Wingdings" w:char="F098"/>
      </w:r>
    </w:p>
    <w:p w:rsidR="006E0FB6" w:rsidRDefault="006E0FB6" w:rsidP="005E7F3E">
      <w:pPr>
        <w:spacing w:line="276" w:lineRule="auto"/>
        <w:jc w:val="both"/>
        <w:rPr>
          <w:b/>
          <w:sz w:val="28"/>
          <w:lang w:val="vi-VN"/>
        </w:rPr>
      </w:pPr>
    </w:p>
    <w:p w:rsidR="006E0FB6" w:rsidRDefault="006E0FB6" w:rsidP="00AD7B0B">
      <w:pPr>
        <w:spacing w:line="360" w:lineRule="auto"/>
        <w:ind w:firstLine="709"/>
        <w:jc w:val="both"/>
        <w:rPr>
          <w:b/>
          <w:sz w:val="28"/>
          <w:lang w:val="vi-VN"/>
        </w:rPr>
      </w:pPr>
      <w:r>
        <w:rPr>
          <w:b/>
          <w:noProof/>
          <w:sz w:val="28"/>
        </w:rPr>
        <w:drawing>
          <wp:inline distT="0" distB="0" distL="0" distR="0" wp14:anchorId="65165A0E" wp14:editId="2589C645">
            <wp:extent cx="5370830" cy="281051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0830" cy="2810510"/>
                    </a:xfrm>
                    <a:prstGeom prst="rect">
                      <a:avLst/>
                    </a:prstGeom>
                    <a:noFill/>
                  </pic:spPr>
                </pic:pic>
              </a:graphicData>
            </a:graphic>
          </wp:inline>
        </w:drawing>
      </w:r>
    </w:p>
    <w:p w:rsidR="006E0FB6" w:rsidRDefault="006E0FB6" w:rsidP="00AD7B0B">
      <w:pPr>
        <w:spacing w:line="360" w:lineRule="auto"/>
        <w:jc w:val="center"/>
        <w:rPr>
          <w:b/>
          <w:sz w:val="32"/>
          <w:lang w:val="vi-VN"/>
        </w:rPr>
      </w:pPr>
      <w:r w:rsidRPr="005E6C1E">
        <w:rPr>
          <w:b/>
          <w:sz w:val="32"/>
          <w:lang w:val="vi-VN"/>
        </w:rPr>
        <w:t xml:space="preserve">BÀI </w:t>
      </w:r>
      <w:r w:rsidR="00646F72">
        <w:rPr>
          <w:b/>
          <w:sz w:val="32"/>
          <w:lang w:val="vi-VN"/>
        </w:rPr>
        <w:t>TẬP NHÓM</w:t>
      </w:r>
    </w:p>
    <w:p w:rsidR="00F02E0C" w:rsidRPr="00F02E0C" w:rsidRDefault="00F02E0C" w:rsidP="00AD7B0B">
      <w:pPr>
        <w:spacing w:line="360" w:lineRule="auto"/>
        <w:jc w:val="center"/>
        <w:rPr>
          <w:b/>
          <w:sz w:val="28"/>
          <w:lang w:val="vi-VN"/>
        </w:rPr>
      </w:pPr>
      <w:r w:rsidRPr="00F02E0C">
        <w:rPr>
          <w:b/>
          <w:sz w:val="28"/>
          <w:lang w:val="vi-VN"/>
        </w:rPr>
        <w:t xml:space="preserve">CHỦ ĐỀ : </w:t>
      </w:r>
      <w:r w:rsidR="004C4490">
        <w:rPr>
          <w:b/>
          <w:sz w:val="28"/>
          <w:lang w:val="vi-VN"/>
        </w:rPr>
        <w:t>TIỀN CÔNG TRONG CHỦ NGHĨA TƯ BẢN</w:t>
      </w:r>
    </w:p>
    <w:p w:rsidR="006E0FB6" w:rsidRDefault="006E0FB6" w:rsidP="00AD7B0B">
      <w:pPr>
        <w:tabs>
          <w:tab w:val="right" w:pos="4253"/>
          <w:tab w:val="left" w:pos="5387"/>
        </w:tabs>
        <w:spacing w:line="360" w:lineRule="auto"/>
        <w:ind w:left="851"/>
        <w:rPr>
          <w:b/>
          <w:lang w:val="vi-VN"/>
        </w:rPr>
      </w:pPr>
      <w:r>
        <w:rPr>
          <w:b/>
          <w:lang w:val="vi-VN"/>
        </w:rPr>
        <w:t>Lớ</w:t>
      </w:r>
      <w:r w:rsidR="00272F72">
        <w:rPr>
          <w:b/>
          <w:lang w:val="vi-VN"/>
        </w:rPr>
        <w:t xml:space="preserve">p </w:t>
      </w:r>
      <w:r w:rsidR="00272F72">
        <w:rPr>
          <w:b/>
          <w:lang w:val="vi-VN"/>
        </w:rPr>
        <w:tab/>
        <w:t>:</w:t>
      </w:r>
      <w:r w:rsidR="00272F72">
        <w:rPr>
          <w:b/>
          <w:lang w:val="vi-VN"/>
        </w:rPr>
        <w:tab/>
        <w:t>23CT4</w:t>
      </w:r>
    </w:p>
    <w:p w:rsidR="006E0FB6" w:rsidRDefault="006E0FB6" w:rsidP="00AD7B0B">
      <w:pPr>
        <w:tabs>
          <w:tab w:val="right" w:pos="4253"/>
          <w:tab w:val="left" w:pos="5387"/>
        </w:tabs>
        <w:spacing w:line="360" w:lineRule="auto"/>
        <w:ind w:left="851"/>
        <w:rPr>
          <w:b/>
          <w:lang w:val="vi-VN"/>
        </w:rPr>
      </w:pPr>
      <w:r>
        <w:rPr>
          <w:b/>
          <w:lang w:val="vi-VN"/>
        </w:rPr>
        <w:t>Nhóm</w:t>
      </w:r>
      <w:r>
        <w:rPr>
          <w:b/>
          <w:lang w:val="vi-VN"/>
        </w:rPr>
        <w:tab/>
        <w:t>:</w:t>
      </w:r>
      <w:r w:rsidR="00272F72">
        <w:rPr>
          <w:b/>
          <w:lang w:val="vi-VN"/>
        </w:rPr>
        <w:tab/>
        <w:t>6</w:t>
      </w:r>
    </w:p>
    <w:p w:rsidR="006E0FB6" w:rsidRDefault="006E0FB6" w:rsidP="00AD7B0B">
      <w:pPr>
        <w:tabs>
          <w:tab w:val="right" w:pos="4253"/>
          <w:tab w:val="left" w:pos="5387"/>
        </w:tabs>
        <w:spacing w:line="360" w:lineRule="auto"/>
        <w:ind w:left="851"/>
        <w:rPr>
          <w:b/>
          <w:lang w:val="vi-VN"/>
        </w:rPr>
      </w:pPr>
      <w:r>
        <w:rPr>
          <w:b/>
          <w:lang w:val="vi-VN"/>
        </w:rPr>
        <w:t>Giảng viên hướng dẫn</w:t>
      </w:r>
      <w:r>
        <w:rPr>
          <w:b/>
          <w:lang w:val="vi-VN"/>
        </w:rPr>
        <w:tab/>
        <w:t>:</w:t>
      </w:r>
      <w:r w:rsidR="00CD2550">
        <w:rPr>
          <w:b/>
          <w:lang w:val="vi-VN"/>
        </w:rPr>
        <w:tab/>
      </w:r>
      <w:r w:rsidR="00272F72">
        <w:rPr>
          <w:b/>
          <w:lang w:val="vi-VN"/>
        </w:rPr>
        <w:t>Ngô Thị Thu Trang</w:t>
      </w:r>
    </w:p>
    <w:p w:rsidR="006E0FB6" w:rsidRDefault="006E0FB6" w:rsidP="005E7F3E">
      <w:pPr>
        <w:tabs>
          <w:tab w:val="right" w:pos="4253"/>
          <w:tab w:val="left" w:pos="5387"/>
        </w:tabs>
        <w:spacing w:line="360" w:lineRule="auto"/>
        <w:jc w:val="both"/>
        <w:rPr>
          <w:b/>
          <w:lang w:val="vi-VN"/>
        </w:rPr>
      </w:pPr>
    </w:p>
    <w:p w:rsidR="006E0FB6" w:rsidRDefault="006E0FB6" w:rsidP="005E7F3E">
      <w:pPr>
        <w:tabs>
          <w:tab w:val="right" w:pos="4253"/>
          <w:tab w:val="left" w:pos="5387"/>
        </w:tabs>
        <w:spacing w:line="360" w:lineRule="auto"/>
        <w:jc w:val="both"/>
        <w:rPr>
          <w:b/>
          <w:lang w:val="vi-VN"/>
        </w:rPr>
      </w:pPr>
    </w:p>
    <w:p w:rsidR="007273CD" w:rsidRDefault="007273CD" w:rsidP="005E7F3E">
      <w:pPr>
        <w:tabs>
          <w:tab w:val="right" w:pos="4253"/>
          <w:tab w:val="left" w:pos="5387"/>
        </w:tabs>
        <w:spacing w:line="360" w:lineRule="auto"/>
        <w:jc w:val="both"/>
        <w:rPr>
          <w:b/>
          <w:lang w:val="vi-VN"/>
        </w:rPr>
      </w:pPr>
    </w:p>
    <w:p w:rsidR="007273CD" w:rsidRDefault="007273CD" w:rsidP="005E7F3E">
      <w:pPr>
        <w:tabs>
          <w:tab w:val="right" w:pos="4253"/>
          <w:tab w:val="left" w:pos="5387"/>
        </w:tabs>
        <w:spacing w:line="360" w:lineRule="auto"/>
        <w:jc w:val="both"/>
        <w:rPr>
          <w:b/>
          <w:lang w:val="vi-VN"/>
        </w:rPr>
      </w:pPr>
    </w:p>
    <w:p w:rsidR="006E0FB6" w:rsidRDefault="006E0FB6" w:rsidP="005E7F3E">
      <w:pPr>
        <w:tabs>
          <w:tab w:val="right" w:pos="4253"/>
          <w:tab w:val="left" w:pos="5387"/>
        </w:tabs>
        <w:spacing w:line="360" w:lineRule="auto"/>
        <w:jc w:val="both"/>
        <w:rPr>
          <w:b/>
          <w:lang w:val="vi-VN"/>
        </w:rPr>
      </w:pPr>
    </w:p>
    <w:p w:rsidR="006E0FB6" w:rsidRDefault="006E0FB6" w:rsidP="005E7F3E">
      <w:pPr>
        <w:tabs>
          <w:tab w:val="right" w:pos="4253"/>
          <w:tab w:val="left" w:pos="5387"/>
        </w:tabs>
        <w:spacing w:line="360" w:lineRule="auto"/>
        <w:jc w:val="both"/>
        <w:rPr>
          <w:b/>
          <w:lang w:val="vi-VN"/>
        </w:rPr>
      </w:pPr>
    </w:p>
    <w:sdt>
      <w:sdtPr>
        <w:id w:val="1759247314"/>
        <w:docPartObj>
          <w:docPartGallery w:val="Table of Contents"/>
          <w:docPartUnique/>
        </w:docPartObj>
      </w:sdtPr>
      <w:sdtEndPr>
        <w:rPr>
          <w:rFonts w:eastAsiaTheme="minorHAnsi" w:cs="Times New Roman"/>
          <w:bCs/>
          <w:noProof/>
          <w:szCs w:val="26"/>
        </w:rPr>
      </w:sdtEndPr>
      <w:sdtContent>
        <w:p w:rsidR="00AD7B0B" w:rsidRDefault="00AD7B0B">
          <w:pPr>
            <w:pStyle w:val="TOCHeading"/>
          </w:pPr>
        </w:p>
        <w:p w:rsidR="00AD7B0B" w:rsidRDefault="00AD7B0B" w:rsidP="00AD7B0B">
          <w:pPr>
            <w:pStyle w:val="TOCHeading"/>
            <w:jc w:val="both"/>
          </w:pPr>
        </w:p>
        <w:p w:rsidR="00AD7B0B" w:rsidRPr="00AD7B0B" w:rsidRDefault="00AD7B0B" w:rsidP="00AD7B0B"/>
        <w:p w:rsidR="00AD7B0B" w:rsidRPr="00AD7B0B" w:rsidRDefault="00AD7B0B" w:rsidP="00AD7B0B">
          <w:pPr>
            <w:pStyle w:val="TOCHeading"/>
            <w:jc w:val="center"/>
            <w:rPr>
              <w:sz w:val="40"/>
              <w:lang w:val="vi-VN"/>
            </w:rPr>
          </w:pPr>
          <w:r w:rsidRPr="00AD7B0B">
            <w:rPr>
              <w:sz w:val="40"/>
            </w:rPr>
            <w:t>MỤC</w:t>
          </w:r>
          <w:r w:rsidRPr="00AD7B0B">
            <w:rPr>
              <w:sz w:val="40"/>
              <w:lang w:val="vi-VN"/>
            </w:rPr>
            <w:t xml:space="preserve"> LỤC</w:t>
          </w:r>
        </w:p>
        <w:p w:rsidR="00AD7B0B" w:rsidRPr="00AD7B0B" w:rsidRDefault="00AD7B0B">
          <w:pPr>
            <w:pStyle w:val="TOC1"/>
            <w:tabs>
              <w:tab w:val="right" w:leader="dot" w:pos="9912"/>
            </w:tabs>
            <w:rPr>
              <w:b/>
              <w:noProof/>
            </w:rPr>
          </w:pPr>
          <w:r>
            <w:fldChar w:fldCharType="begin"/>
          </w:r>
          <w:r>
            <w:instrText xml:space="preserve"> TOC \o "1-3" \h \z \u </w:instrText>
          </w:r>
          <w:r>
            <w:fldChar w:fldCharType="separate"/>
          </w:r>
          <w:hyperlink w:anchor="_Toc197871739" w:history="1">
            <w:r w:rsidRPr="00AD7B0B">
              <w:rPr>
                <w:rStyle w:val="Hyperlink"/>
                <w:b/>
                <w:noProof/>
                <w:lang w:val="vi-VN"/>
              </w:rPr>
              <w:t>1. Bản chất tiền</w:t>
            </w:r>
            <w:r w:rsidRPr="00AD7B0B">
              <w:rPr>
                <w:rStyle w:val="Hyperlink"/>
                <w:b/>
                <w:noProof/>
                <w:lang w:val="vi-VN"/>
              </w:rPr>
              <w:t xml:space="preserve"> </w:t>
            </w:r>
            <w:r w:rsidRPr="00AD7B0B">
              <w:rPr>
                <w:rStyle w:val="Hyperlink"/>
                <w:b/>
                <w:noProof/>
                <w:lang w:val="vi-VN"/>
              </w:rPr>
              <w:t>công</w:t>
            </w:r>
            <w:r w:rsidRPr="00AD7B0B">
              <w:rPr>
                <w:b/>
                <w:noProof/>
                <w:webHidden/>
              </w:rPr>
              <w:tab/>
            </w:r>
            <w:r w:rsidRPr="00AD7B0B">
              <w:rPr>
                <w:b/>
                <w:noProof/>
                <w:webHidden/>
              </w:rPr>
              <w:fldChar w:fldCharType="begin"/>
            </w:r>
            <w:r w:rsidRPr="00AD7B0B">
              <w:rPr>
                <w:b/>
                <w:noProof/>
                <w:webHidden/>
              </w:rPr>
              <w:instrText xml:space="preserve"> PAGEREF _Toc197871739 \h </w:instrText>
            </w:r>
            <w:r w:rsidRPr="00AD7B0B">
              <w:rPr>
                <w:b/>
                <w:noProof/>
                <w:webHidden/>
              </w:rPr>
            </w:r>
            <w:r w:rsidRPr="00AD7B0B">
              <w:rPr>
                <w:b/>
                <w:noProof/>
                <w:webHidden/>
              </w:rPr>
              <w:fldChar w:fldCharType="separate"/>
            </w:r>
            <w:r w:rsidRPr="00AD7B0B">
              <w:rPr>
                <w:b/>
                <w:noProof/>
                <w:webHidden/>
              </w:rPr>
              <w:t>4</w:t>
            </w:r>
            <w:r w:rsidRPr="00AD7B0B">
              <w:rPr>
                <w:b/>
                <w:noProof/>
                <w:webHidden/>
              </w:rPr>
              <w:fldChar w:fldCharType="end"/>
            </w:r>
          </w:hyperlink>
        </w:p>
        <w:p w:rsidR="00AD7B0B" w:rsidRPr="00AD7B0B" w:rsidRDefault="00AD7B0B">
          <w:pPr>
            <w:pStyle w:val="TOC2"/>
            <w:tabs>
              <w:tab w:val="right" w:leader="dot" w:pos="9912"/>
            </w:tabs>
            <w:rPr>
              <w:rFonts w:asciiTheme="minorHAnsi" w:eastAsiaTheme="minorEastAsia" w:hAnsiTheme="minorHAnsi" w:cstheme="minorBidi"/>
              <w:b/>
              <w:noProof/>
              <w:sz w:val="22"/>
              <w:szCs w:val="22"/>
            </w:rPr>
          </w:pPr>
          <w:hyperlink w:anchor="_Toc197871740" w:history="1">
            <w:r w:rsidRPr="00AD7B0B">
              <w:rPr>
                <w:rStyle w:val="Hyperlink"/>
                <w:b/>
                <w:noProof/>
                <w:lang w:val="vi-VN"/>
              </w:rPr>
              <w:t>1.1 Khái niệm về bản chất tiền công</w:t>
            </w:r>
            <w:r w:rsidRPr="00AD7B0B">
              <w:rPr>
                <w:b/>
                <w:noProof/>
                <w:webHidden/>
              </w:rPr>
              <w:tab/>
            </w:r>
            <w:r w:rsidRPr="00AD7B0B">
              <w:rPr>
                <w:b/>
                <w:noProof/>
                <w:webHidden/>
              </w:rPr>
              <w:fldChar w:fldCharType="begin"/>
            </w:r>
            <w:r w:rsidRPr="00AD7B0B">
              <w:rPr>
                <w:b/>
                <w:noProof/>
                <w:webHidden/>
              </w:rPr>
              <w:instrText xml:space="preserve"> PAGEREF _Toc197871740 \h </w:instrText>
            </w:r>
            <w:r w:rsidRPr="00AD7B0B">
              <w:rPr>
                <w:b/>
                <w:noProof/>
                <w:webHidden/>
              </w:rPr>
            </w:r>
            <w:r w:rsidRPr="00AD7B0B">
              <w:rPr>
                <w:b/>
                <w:noProof/>
                <w:webHidden/>
              </w:rPr>
              <w:fldChar w:fldCharType="separate"/>
            </w:r>
            <w:r w:rsidRPr="00AD7B0B">
              <w:rPr>
                <w:b/>
                <w:noProof/>
                <w:webHidden/>
              </w:rPr>
              <w:t>4</w:t>
            </w:r>
            <w:r w:rsidRPr="00AD7B0B">
              <w:rPr>
                <w:b/>
                <w:noProof/>
                <w:webHidden/>
              </w:rPr>
              <w:fldChar w:fldCharType="end"/>
            </w:r>
          </w:hyperlink>
        </w:p>
        <w:p w:rsidR="00AD7B0B" w:rsidRPr="00AD7B0B" w:rsidRDefault="00AD7B0B">
          <w:pPr>
            <w:pStyle w:val="TOC2"/>
            <w:tabs>
              <w:tab w:val="right" w:leader="dot" w:pos="9912"/>
            </w:tabs>
            <w:rPr>
              <w:rFonts w:asciiTheme="minorHAnsi" w:eastAsiaTheme="minorEastAsia" w:hAnsiTheme="minorHAnsi" w:cstheme="minorBidi"/>
              <w:b/>
              <w:noProof/>
              <w:sz w:val="22"/>
              <w:szCs w:val="22"/>
            </w:rPr>
          </w:pPr>
          <w:hyperlink w:anchor="_Toc197871741" w:history="1">
            <w:r w:rsidRPr="00AD7B0B">
              <w:rPr>
                <w:rStyle w:val="Hyperlink"/>
                <w:b/>
                <w:noProof/>
                <w:lang w:val="vi-VN"/>
              </w:rPr>
              <w:t>1.2 Chứng minh khái niệm tiền công</w:t>
            </w:r>
            <w:r w:rsidRPr="00AD7B0B">
              <w:rPr>
                <w:b/>
                <w:noProof/>
                <w:webHidden/>
              </w:rPr>
              <w:tab/>
            </w:r>
            <w:r w:rsidRPr="00AD7B0B">
              <w:rPr>
                <w:b/>
                <w:noProof/>
                <w:webHidden/>
              </w:rPr>
              <w:fldChar w:fldCharType="begin"/>
            </w:r>
            <w:r w:rsidRPr="00AD7B0B">
              <w:rPr>
                <w:b/>
                <w:noProof/>
                <w:webHidden/>
              </w:rPr>
              <w:instrText xml:space="preserve"> PAGEREF _Toc197871741 \h </w:instrText>
            </w:r>
            <w:r w:rsidRPr="00AD7B0B">
              <w:rPr>
                <w:b/>
                <w:noProof/>
                <w:webHidden/>
              </w:rPr>
            </w:r>
            <w:r w:rsidRPr="00AD7B0B">
              <w:rPr>
                <w:b/>
                <w:noProof/>
                <w:webHidden/>
              </w:rPr>
              <w:fldChar w:fldCharType="separate"/>
            </w:r>
            <w:r w:rsidRPr="00AD7B0B">
              <w:rPr>
                <w:b/>
                <w:noProof/>
                <w:webHidden/>
              </w:rPr>
              <w:t>4</w:t>
            </w:r>
            <w:r w:rsidRPr="00AD7B0B">
              <w:rPr>
                <w:b/>
                <w:noProof/>
                <w:webHidden/>
              </w:rPr>
              <w:fldChar w:fldCharType="end"/>
            </w:r>
          </w:hyperlink>
        </w:p>
        <w:p w:rsidR="00AD7B0B" w:rsidRPr="00AD7B0B" w:rsidRDefault="00AD7B0B">
          <w:pPr>
            <w:pStyle w:val="TOC1"/>
            <w:tabs>
              <w:tab w:val="right" w:leader="dot" w:pos="9912"/>
            </w:tabs>
            <w:rPr>
              <w:b/>
              <w:noProof/>
            </w:rPr>
          </w:pPr>
          <w:hyperlink w:anchor="_Toc197871742" w:history="1">
            <w:r w:rsidRPr="00AD7B0B">
              <w:rPr>
                <w:rStyle w:val="Hyperlink"/>
                <w:b/>
                <w:noProof/>
                <w:lang w:val="vi-VN"/>
              </w:rPr>
              <w:t>2. Hình thức tính tiền công</w:t>
            </w:r>
            <w:r w:rsidRPr="00AD7B0B">
              <w:rPr>
                <w:b/>
                <w:noProof/>
                <w:webHidden/>
              </w:rPr>
              <w:tab/>
            </w:r>
            <w:r w:rsidRPr="00AD7B0B">
              <w:rPr>
                <w:b/>
                <w:noProof/>
                <w:webHidden/>
              </w:rPr>
              <w:fldChar w:fldCharType="begin"/>
            </w:r>
            <w:r w:rsidRPr="00AD7B0B">
              <w:rPr>
                <w:b/>
                <w:noProof/>
                <w:webHidden/>
              </w:rPr>
              <w:instrText xml:space="preserve"> PAGEREF _Toc197871742 \h </w:instrText>
            </w:r>
            <w:r w:rsidRPr="00AD7B0B">
              <w:rPr>
                <w:b/>
                <w:noProof/>
                <w:webHidden/>
              </w:rPr>
            </w:r>
            <w:r w:rsidRPr="00AD7B0B">
              <w:rPr>
                <w:b/>
                <w:noProof/>
                <w:webHidden/>
              </w:rPr>
              <w:fldChar w:fldCharType="separate"/>
            </w:r>
            <w:r w:rsidRPr="00AD7B0B">
              <w:rPr>
                <w:b/>
                <w:noProof/>
                <w:webHidden/>
              </w:rPr>
              <w:t>5</w:t>
            </w:r>
            <w:r w:rsidRPr="00AD7B0B">
              <w:rPr>
                <w:b/>
                <w:noProof/>
                <w:webHidden/>
              </w:rPr>
              <w:fldChar w:fldCharType="end"/>
            </w:r>
          </w:hyperlink>
        </w:p>
        <w:p w:rsidR="00AD7B0B" w:rsidRPr="00AD7B0B" w:rsidRDefault="00AD7B0B">
          <w:pPr>
            <w:pStyle w:val="TOC2"/>
            <w:tabs>
              <w:tab w:val="right" w:leader="dot" w:pos="9912"/>
            </w:tabs>
            <w:rPr>
              <w:rFonts w:asciiTheme="minorHAnsi" w:eastAsiaTheme="minorEastAsia" w:hAnsiTheme="minorHAnsi" w:cstheme="minorBidi"/>
              <w:b/>
              <w:noProof/>
              <w:sz w:val="22"/>
              <w:szCs w:val="22"/>
            </w:rPr>
          </w:pPr>
          <w:hyperlink w:anchor="_Toc197871743" w:history="1">
            <w:r w:rsidRPr="00AD7B0B">
              <w:rPr>
                <w:rStyle w:val="Hyperlink"/>
                <w:b/>
                <w:noProof/>
                <w:lang w:val="vi-VN"/>
              </w:rPr>
              <w:t>2.1 Tiền công tính theo thời gian</w:t>
            </w:r>
            <w:r w:rsidRPr="00AD7B0B">
              <w:rPr>
                <w:b/>
                <w:noProof/>
                <w:webHidden/>
              </w:rPr>
              <w:tab/>
            </w:r>
            <w:r w:rsidRPr="00AD7B0B">
              <w:rPr>
                <w:b/>
                <w:noProof/>
                <w:webHidden/>
              </w:rPr>
              <w:fldChar w:fldCharType="begin"/>
            </w:r>
            <w:r w:rsidRPr="00AD7B0B">
              <w:rPr>
                <w:b/>
                <w:noProof/>
                <w:webHidden/>
              </w:rPr>
              <w:instrText xml:space="preserve"> PAGEREF _Toc197871743 \h </w:instrText>
            </w:r>
            <w:r w:rsidRPr="00AD7B0B">
              <w:rPr>
                <w:b/>
                <w:noProof/>
                <w:webHidden/>
              </w:rPr>
            </w:r>
            <w:r w:rsidRPr="00AD7B0B">
              <w:rPr>
                <w:b/>
                <w:noProof/>
                <w:webHidden/>
              </w:rPr>
              <w:fldChar w:fldCharType="separate"/>
            </w:r>
            <w:r w:rsidRPr="00AD7B0B">
              <w:rPr>
                <w:b/>
                <w:noProof/>
                <w:webHidden/>
              </w:rPr>
              <w:t>5</w:t>
            </w:r>
            <w:r w:rsidRPr="00AD7B0B">
              <w:rPr>
                <w:b/>
                <w:noProof/>
                <w:webHidden/>
              </w:rPr>
              <w:fldChar w:fldCharType="end"/>
            </w:r>
          </w:hyperlink>
        </w:p>
        <w:p w:rsidR="00AD7B0B" w:rsidRPr="00AD7B0B" w:rsidRDefault="00AD7B0B">
          <w:pPr>
            <w:pStyle w:val="TOC2"/>
            <w:tabs>
              <w:tab w:val="right" w:leader="dot" w:pos="9912"/>
            </w:tabs>
            <w:rPr>
              <w:rFonts w:asciiTheme="minorHAnsi" w:eastAsiaTheme="minorEastAsia" w:hAnsiTheme="minorHAnsi" w:cstheme="minorBidi"/>
              <w:b/>
              <w:noProof/>
              <w:sz w:val="22"/>
              <w:szCs w:val="22"/>
            </w:rPr>
          </w:pPr>
          <w:hyperlink w:anchor="_Toc197871744" w:history="1">
            <w:r w:rsidRPr="00AD7B0B">
              <w:rPr>
                <w:rStyle w:val="Hyperlink"/>
                <w:b/>
                <w:noProof/>
                <w:lang w:val="vi-VN"/>
              </w:rPr>
              <w:t>2.2 Tiền công tính theo sản phẩm</w:t>
            </w:r>
            <w:r w:rsidRPr="00AD7B0B">
              <w:rPr>
                <w:b/>
                <w:noProof/>
                <w:webHidden/>
              </w:rPr>
              <w:tab/>
            </w:r>
            <w:r w:rsidRPr="00AD7B0B">
              <w:rPr>
                <w:b/>
                <w:noProof/>
                <w:webHidden/>
              </w:rPr>
              <w:fldChar w:fldCharType="begin"/>
            </w:r>
            <w:r w:rsidRPr="00AD7B0B">
              <w:rPr>
                <w:b/>
                <w:noProof/>
                <w:webHidden/>
              </w:rPr>
              <w:instrText xml:space="preserve"> PAGEREF _Toc197871744 \h </w:instrText>
            </w:r>
            <w:r w:rsidRPr="00AD7B0B">
              <w:rPr>
                <w:b/>
                <w:noProof/>
                <w:webHidden/>
              </w:rPr>
            </w:r>
            <w:r w:rsidRPr="00AD7B0B">
              <w:rPr>
                <w:b/>
                <w:noProof/>
                <w:webHidden/>
              </w:rPr>
              <w:fldChar w:fldCharType="separate"/>
            </w:r>
            <w:r w:rsidRPr="00AD7B0B">
              <w:rPr>
                <w:b/>
                <w:noProof/>
                <w:webHidden/>
              </w:rPr>
              <w:t>6</w:t>
            </w:r>
            <w:r w:rsidRPr="00AD7B0B">
              <w:rPr>
                <w:b/>
                <w:noProof/>
                <w:webHidden/>
              </w:rPr>
              <w:fldChar w:fldCharType="end"/>
            </w:r>
          </w:hyperlink>
        </w:p>
        <w:p w:rsidR="00AD7B0B" w:rsidRPr="00AD7B0B" w:rsidRDefault="00AD7B0B">
          <w:pPr>
            <w:pStyle w:val="TOC1"/>
            <w:tabs>
              <w:tab w:val="right" w:leader="dot" w:pos="9912"/>
            </w:tabs>
            <w:rPr>
              <w:b/>
              <w:noProof/>
            </w:rPr>
          </w:pPr>
          <w:hyperlink w:anchor="_Toc197871745" w:history="1">
            <w:r w:rsidRPr="00AD7B0B">
              <w:rPr>
                <w:rStyle w:val="Hyperlink"/>
                <w:rFonts w:eastAsia="Times New Roman"/>
                <w:b/>
                <w:noProof/>
                <w:lang w:val="vi-VN"/>
              </w:rPr>
              <w:t>3. Tiền công danh nghĩa và tiền công thực tế</w:t>
            </w:r>
            <w:r w:rsidRPr="00AD7B0B">
              <w:rPr>
                <w:b/>
                <w:noProof/>
                <w:webHidden/>
              </w:rPr>
              <w:tab/>
            </w:r>
            <w:r w:rsidRPr="00AD7B0B">
              <w:rPr>
                <w:b/>
                <w:noProof/>
                <w:webHidden/>
              </w:rPr>
              <w:fldChar w:fldCharType="begin"/>
            </w:r>
            <w:r w:rsidRPr="00AD7B0B">
              <w:rPr>
                <w:b/>
                <w:noProof/>
                <w:webHidden/>
              </w:rPr>
              <w:instrText xml:space="preserve"> PAGEREF _Toc197871745 \h </w:instrText>
            </w:r>
            <w:r w:rsidRPr="00AD7B0B">
              <w:rPr>
                <w:b/>
                <w:noProof/>
                <w:webHidden/>
              </w:rPr>
            </w:r>
            <w:r w:rsidRPr="00AD7B0B">
              <w:rPr>
                <w:b/>
                <w:noProof/>
                <w:webHidden/>
              </w:rPr>
              <w:fldChar w:fldCharType="separate"/>
            </w:r>
            <w:r w:rsidRPr="00AD7B0B">
              <w:rPr>
                <w:b/>
                <w:noProof/>
                <w:webHidden/>
              </w:rPr>
              <w:t>8</w:t>
            </w:r>
            <w:r w:rsidRPr="00AD7B0B">
              <w:rPr>
                <w:b/>
                <w:noProof/>
                <w:webHidden/>
              </w:rPr>
              <w:fldChar w:fldCharType="end"/>
            </w:r>
          </w:hyperlink>
        </w:p>
        <w:p w:rsidR="00AD7B0B" w:rsidRPr="00AD7B0B" w:rsidRDefault="00AD7B0B">
          <w:pPr>
            <w:pStyle w:val="TOC2"/>
            <w:tabs>
              <w:tab w:val="right" w:leader="dot" w:pos="9912"/>
            </w:tabs>
            <w:rPr>
              <w:rFonts w:asciiTheme="minorHAnsi" w:eastAsiaTheme="minorEastAsia" w:hAnsiTheme="minorHAnsi" w:cstheme="minorBidi"/>
              <w:b/>
              <w:noProof/>
              <w:sz w:val="22"/>
              <w:szCs w:val="22"/>
            </w:rPr>
          </w:pPr>
          <w:hyperlink w:anchor="_Toc197871746" w:history="1">
            <w:r w:rsidRPr="00AD7B0B">
              <w:rPr>
                <w:rStyle w:val="Hyperlink"/>
                <w:b/>
                <w:noProof/>
                <w:lang w:val="vi-VN"/>
              </w:rPr>
              <w:t>3.1 Tiền công danh nghĩa</w:t>
            </w:r>
            <w:r w:rsidRPr="00AD7B0B">
              <w:rPr>
                <w:b/>
                <w:noProof/>
                <w:webHidden/>
              </w:rPr>
              <w:tab/>
            </w:r>
            <w:r w:rsidRPr="00AD7B0B">
              <w:rPr>
                <w:b/>
                <w:noProof/>
                <w:webHidden/>
              </w:rPr>
              <w:fldChar w:fldCharType="begin"/>
            </w:r>
            <w:r w:rsidRPr="00AD7B0B">
              <w:rPr>
                <w:b/>
                <w:noProof/>
                <w:webHidden/>
              </w:rPr>
              <w:instrText xml:space="preserve"> PAGEREF _Toc197871746 \h </w:instrText>
            </w:r>
            <w:r w:rsidRPr="00AD7B0B">
              <w:rPr>
                <w:b/>
                <w:noProof/>
                <w:webHidden/>
              </w:rPr>
            </w:r>
            <w:r w:rsidRPr="00AD7B0B">
              <w:rPr>
                <w:b/>
                <w:noProof/>
                <w:webHidden/>
              </w:rPr>
              <w:fldChar w:fldCharType="separate"/>
            </w:r>
            <w:r w:rsidRPr="00AD7B0B">
              <w:rPr>
                <w:b/>
                <w:noProof/>
                <w:webHidden/>
              </w:rPr>
              <w:t>9</w:t>
            </w:r>
            <w:r w:rsidRPr="00AD7B0B">
              <w:rPr>
                <w:b/>
                <w:noProof/>
                <w:webHidden/>
              </w:rPr>
              <w:fldChar w:fldCharType="end"/>
            </w:r>
          </w:hyperlink>
        </w:p>
        <w:p w:rsidR="00AD7B0B" w:rsidRPr="00AD7B0B" w:rsidRDefault="00AD7B0B">
          <w:pPr>
            <w:pStyle w:val="TOC2"/>
            <w:tabs>
              <w:tab w:val="right" w:leader="dot" w:pos="9912"/>
            </w:tabs>
            <w:rPr>
              <w:rFonts w:asciiTheme="minorHAnsi" w:eastAsiaTheme="minorEastAsia" w:hAnsiTheme="minorHAnsi" w:cstheme="minorBidi"/>
              <w:b/>
              <w:noProof/>
              <w:sz w:val="22"/>
              <w:szCs w:val="22"/>
            </w:rPr>
          </w:pPr>
          <w:hyperlink w:anchor="_Toc197871747" w:history="1">
            <w:r w:rsidRPr="00AD7B0B">
              <w:rPr>
                <w:rStyle w:val="Hyperlink"/>
                <w:rFonts w:eastAsia="Times New Roman"/>
                <w:b/>
                <w:noProof/>
                <w:lang w:val="vi-VN"/>
              </w:rPr>
              <w:t>3.2 Tiền công thực tế</w:t>
            </w:r>
            <w:r w:rsidRPr="00AD7B0B">
              <w:rPr>
                <w:b/>
                <w:noProof/>
                <w:webHidden/>
              </w:rPr>
              <w:tab/>
            </w:r>
            <w:r w:rsidRPr="00AD7B0B">
              <w:rPr>
                <w:b/>
                <w:noProof/>
                <w:webHidden/>
              </w:rPr>
              <w:fldChar w:fldCharType="begin"/>
            </w:r>
            <w:r w:rsidRPr="00AD7B0B">
              <w:rPr>
                <w:b/>
                <w:noProof/>
                <w:webHidden/>
              </w:rPr>
              <w:instrText xml:space="preserve"> PAGEREF _Toc197871747 \h </w:instrText>
            </w:r>
            <w:r w:rsidRPr="00AD7B0B">
              <w:rPr>
                <w:b/>
                <w:noProof/>
                <w:webHidden/>
              </w:rPr>
            </w:r>
            <w:r w:rsidRPr="00AD7B0B">
              <w:rPr>
                <w:b/>
                <w:noProof/>
                <w:webHidden/>
              </w:rPr>
              <w:fldChar w:fldCharType="separate"/>
            </w:r>
            <w:r w:rsidRPr="00AD7B0B">
              <w:rPr>
                <w:b/>
                <w:noProof/>
                <w:webHidden/>
              </w:rPr>
              <w:t>9</w:t>
            </w:r>
            <w:r w:rsidRPr="00AD7B0B">
              <w:rPr>
                <w:b/>
                <w:noProof/>
                <w:webHidden/>
              </w:rPr>
              <w:fldChar w:fldCharType="end"/>
            </w:r>
          </w:hyperlink>
        </w:p>
        <w:p w:rsidR="00AD7B0B" w:rsidRDefault="00AD7B0B">
          <w:pPr>
            <w:pStyle w:val="TOC2"/>
            <w:tabs>
              <w:tab w:val="right" w:leader="dot" w:pos="9912"/>
            </w:tabs>
            <w:rPr>
              <w:rFonts w:asciiTheme="minorHAnsi" w:eastAsiaTheme="minorEastAsia" w:hAnsiTheme="minorHAnsi" w:cstheme="minorBidi"/>
              <w:noProof/>
              <w:sz w:val="22"/>
              <w:szCs w:val="22"/>
            </w:rPr>
          </w:pPr>
          <w:hyperlink w:anchor="_Toc197871748" w:history="1">
            <w:r w:rsidRPr="00AD7B0B">
              <w:rPr>
                <w:rStyle w:val="Hyperlink"/>
                <w:b/>
                <w:noProof/>
                <w:lang w:val="vi-VN"/>
              </w:rPr>
              <w:t>3.3 Tầm quan trọng của tiền công danh nghĩa và tiền công thực tế</w:t>
            </w:r>
            <w:r w:rsidRPr="00AD7B0B">
              <w:rPr>
                <w:b/>
                <w:noProof/>
                <w:webHidden/>
              </w:rPr>
              <w:tab/>
            </w:r>
            <w:r w:rsidRPr="00AD7B0B">
              <w:rPr>
                <w:b/>
                <w:noProof/>
                <w:webHidden/>
              </w:rPr>
              <w:fldChar w:fldCharType="begin"/>
            </w:r>
            <w:r w:rsidRPr="00AD7B0B">
              <w:rPr>
                <w:b/>
                <w:noProof/>
                <w:webHidden/>
              </w:rPr>
              <w:instrText xml:space="preserve"> PAGEREF _Toc197871748 \h </w:instrText>
            </w:r>
            <w:r w:rsidRPr="00AD7B0B">
              <w:rPr>
                <w:b/>
                <w:noProof/>
                <w:webHidden/>
              </w:rPr>
            </w:r>
            <w:r w:rsidRPr="00AD7B0B">
              <w:rPr>
                <w:b/>
                <w:noProof/>
                <w:webHidden/>
              </w:rPr>
              <w:fldChar w:fldCharType="separate"/>
            </w:r>
            <w:r w:rsidRPr="00AD7B0B">
              <w:rPr>
                <w:b/>
                <w:noProof/>
                <w:webHidden/>
              </w:rPr>
              <w:t>10</w:t>
            </w:r>
            <w:r w:rsidRPr="00AD7B0B">
              <w:rPr>
                <w:b/>
                <w:noProof/>
                <w:webHidden/>
              </w:rPr>
              <w:fldChar w:fldCharType="end"/>
            </w:r>
          </w:hyperlink>
        </w:p>
        <w:p w:rsidR="00AD7B0B" w:rsidRDefault="00AD7B0B">
          <w:r>
            <w:rPr>
              <w:b/>
              <w:bCs/>
              <w:noProof/>
            </w:rPr>
            <w:fldChar w:fldCharType="end"/>
          </w:r>
        </w:p>
      </w:sdtContent>
    </w:sdt>
    <w:p w:rsidR="001656A6" w:rsidRDefault="001656A6" w:rsidP="005E7F3E">
      <w:pPr>
        <w:pStyle w:val="ListParagraph"/>
        <w:tabs>
          <w:tab w:val="right" w:leader="dot" w:pos="8789"/>
        </w:tabs>
        <w:spacing w:line="360" w:lineRule="auto"/>
        <w:ind w:left="360"/>
        <w:jc w:val="both"/>
        <w:rPr>
          <w:b/>
          <w:lang w:val="vi-VN"/>
        </w:rPr>
      </w:pPr>
    </w:p>
    <w:p w:rsidR="001656A6" w:rsidRPr="00AD7B0B" w:rsidRDefault="001656A6" w:rsidP="00AD7B0B">
      <w:pPr>
        <w:jc w:val="center"/>
        <w:rPr>
          <w:b/>
          <w:lang w:val="vi-VN"/>
        </w:rPr>
      </w:pPr>
      <w:r>
        <w:rPr>
          <w:b/>
          <w:lang w:val="vi-VN"/>
        </w:rPr>
        <w:br w:type="page"/>
      </w:r>
      <w:r w:rsidR="00740EA2" w:rsidRPr="00740EA2">
        <w:rPr>
          <w:b/>
          <w:sz w:val="36"/>
          <w:lang w:val="vi-VN"/>
        </w:rPr>
        <w:lastRenderedPageBreak/>
        <w:t>Lời Mở đầu</w:t>
      </w:r>
    </w:p>
    <w:p w:rsidR="008F5A67" w:rsidRPr="00F65895" w:rsidRDefault="008F5A67" w:rsidP="005E7F3E">
      <w:pPr>
        <w:pStyle w:val="ListParagraph"/>
        <w:spacing w:line="360" w:lineRule="auto"/>
        <w:ind w:left="360"/>
        <w:jc w:val="both"/>
        <w:rPr>
          <w:lang w:val="vi-VN"/>
        </w:rPr>
      </w:pPr>
      <w:r>
        <w:rPr>
          <w:lang w:val="vi-VN"/>
        </w:rPr>
        <w:tab/>
        <w:t xml:space="preserve">Tiền công không chỉ là thu nhập của người lao động, mà còn là thước đo phản ánh sự phân phối giá trị trong xã hội tư bản. Đằng sau những con số trên bảng lương là cả một hệ thống kinh tế phức tạp, nơi mối quan hệ giữa lao động và tư bản được định hình. Trong bối cảnh chủ nghĩa tư bản, tiền công không chỉ là công cụ để duy trì sức lao động mà còn là yếu tố quyết định đến sự phát triển bền vững của cả doanh nghiệp và người lao động. </w:t>
      </w:r>
    </w:p>
    <w:p w:rsidR="00F65895" w:rsidRDefault="00F65895" w:rsidP="005E7F3E">
      <w:pPr>
        <w:jc w:val="both"/>
        <w:rPr>
          <w:lang w:val="vi-VN"/>
        </w:rPr>
      </w:pPr>
      <w:r>
        <w:rPr>
          <w:lang w:val="vi-VN"/>
        </w:rPr>
        <w:br w:type="page"/>
      </w:r>
    </w:p>
    <w:p w:rsidR="00740EA2" w:rsidRDefault="004427AE" w:rsidP="00AD7B0B">
      <w:pPr>
        <w:pStyle w:val="Heading1"/>
        <w:rPr>
          <w:lang w:val="vi-VN"/>
        </w:rPr>
      </w:pPr>
      <w:bookmarkStart w:id="0" w:name="_Toc197871739"/>
      <w:r>
        <w:rPr>
          <w:lang w:val="vi-VN"/>
        </w:rPr>
        <w:lastRenderedPageBreak/>
        <w:t>1. Bản chất tiền công</w:t>
      </w:r>
      <w:bookmarkEnd w:id="0"/>
    </w:p>
    <w:p w:rsidR="00F65895" w:rsidRDefault="00F65895" w:rsidP="00AD7B0B">
      <w:pPr>
        <w:pStyle w:val="Heading2"/>
        <w:rPr>
          <w:lang w:val="vi-VN"/>
        </w:rPr>
      </w:pPr>
      <w:bookmarkStart w:id="1" w:name="_Toc197871740"/>
      <w:r w:rsidRPr="00006C5E">
        <w:rPr>
          <w:lang w:val="vi-VN"/>
        </w:rPr>
        <w:t>1.1</w:t>
      </w:r>
      <w:r w:rsidR="000A7B20">
        <w:rPr>
          <w:lang w:val="vi-VN"/>
        </w:rPr>
        <w:t xml:space="preserve"> Khái niệm về bản chất tiền công</w:t>
      </w:r>
      <w:bookmarkEnd w:id="1"/>
    </w:p>
    <w:p w:rsidR="006F1D90" w:rsidRDefault="000A7B20" w:rsidP="005E7F3E">
      <w:pPr>
        <w:spacing w:line="360" w:lineRule="auto"/>
        <w:jc w:val="both"/>
        <w:rPr>
          <w:b/>
          <w:lang w:val="vi-VN"/>
        </w:rPr>
      </w:pPr>
      <w:r>
        <w:rPr>
          <w:lang w:val="vi-VN"/>
        </w:rPr>
        <w:tab/>
      </w:r>
      <w:r w:rsidR="006F1D90" w:rsidRPr="000A7B20">
        <w:rPr>
          <w:b/>
          <w:lang w:val="vi-VN"/>
        </w:rPr>
        <w:t>Tiền công</w:t>
      </w:r>
      <w:r w:rsidR="006F1D90">
        <w:rPr>
          <w:lang w:val="vi-VN"/>
        </w:rPr>
        <w:t xml:space="preserve"> : Là biểu hiện bằng tiền của giá trị hàng hóa sức lao động, là giá cả của hàng hóa sức lao động.</w:t>
      </w:r>
    </w:p>
    <w:p w:rsidR="006F1D90" w:rsidRDefault="000A7B20" w:rsidP="005E7F3E">
      <w:pPr>
        <w:spacing w:line="360" w:lineRule="auto"/>
        <w:jc w:val="both"/>
        <w:rPr>
          <w:lang w:val="vi-VN"/>
        </w:rPr>
      </w:pPr>
      <w:r>
        <w:rPr>
          <w:lang w:val="vi-VN"/>
        </w:rPr>
        <w:tab/>
      </w:r>
      <w:r w:rsidR="006F1D90" w:rsidRPr="000A7B20">
        <w:rPr>
          <w:b/>
          <w:lang w:val="vi-VN"/>
        </w:rPr>
        <w:t>Bản chất tiền công</w:t>
      </w:r>
      <w:r w:rsidR="006F1D90">
        <w:rPr>
          <w:lang w:val="vi-VN"/>
        </w:rPr>
        <w:t xml:space="preserve"> là biểu hiện bên ngoài của đời sống chủ nghĩa tư bản, công nhân làm việc cho nhà tư bản trong một thời gian nhất định, sản xuất ra một lượng hàng hóa hay  hoàn thành một số công việc nào đó thì nhà tư bản tra cho công nhân một số tiền nhất định gọi là tiền công.</w:t>
      </w:r>
    </w:p>
    <w:p w:rsidR="006F1D90" w:rsidRDefault="006F1D90" w:rsidP="005E7F3E">
      <w:pPr>
        <w:spacing w:line="360" w:lineRule="auto"/>
        <w:jc w:val="both"/>
        <w:rPr>
          <w:lang w:val="vi-VN"/>
        </w:rPr>
      </w:pPr>
      <w:r>
        <w:rPr>
          <w:lang w:val="vi-VN"/>
        </w:rPr>
        <w:t>Tiền công thường được xác định dựa trên các yếu tố như:</w:t>
      </w:r>
    </w:p>
    <w:p w:rsidR="006F1D90" w:rsidRPr="006F1D90" w:rsidRDefault="006F1D90" w:rsidP="0081546E">
      <w:pPr>
        <w:pStyle w:val="ListParagraph"/>
        <w:numPr>
          <w:ilvl w:val="0"/>
          <w:numId w:val="1"/>
        </w:numPr>
        <w:spacing w:line="360" w:lineRule="auto"/>
        <w:jc w:val="both"/>
        <w:rPr>
          <w:b/>
          <w:lang w:val="vi-VN"/>
        </w:rPr>
      </w:pPr>
      <w:r>
        <w:rPr>
          <w:lang w:val="vi-VN"/>
        </w:rPr>
        <w:t>Thời gian làm việc</w:t>
      </w:r>
    </w:p>
    <w:p w:rsidR="006F1D90" w:rsidRPr="006F1D90" w:rsidRDefault="006F1D90" w:rsidP="0081546E">
      <w:pPr>
        <w:pStyle w:val="ListParagraph"/>
        <w:numPr>
          <w:ilvl w:val="0"/>
          <w:numId w:val="1"/>
        </w:numPr>
        <w:spacing w:line="360" w:lineRule="auto"/>
        <w:jc w:val="both"/>
        <w:rPr>
          <w:b/>
          <w:lang w:val="vi-VN"/>
        </w:rPr>
      </w:pPr>
      <w:r>
        <w:rPr>
          <w:lang w:val="vi-VN"/>
        </w:rPr>
        <w:t>Số lượng sản phẩm tạo ra</w:t>
      </w:r>
    </w:p>
    <w:p w:rsidR="006F1D90" w:rsidRPr="006F1D90" w:rsidRDefault="006F1D90" w:rsidP="0081546E">
      <w:pPr>
        <w:pStyle w:val="ListParagraph"/>
        <w:numPr>
          <w:ilvl w:val="0"/>
          <w:numId w:val="1"/>
        </w:numPr>
        <w:spacing w:line="360" w:lineRule="auto"/>
        <w:jc w:val="both"/>
        <w:rPr>
          <w:b/>
          <w:lang w:val="vi-VN"/>
        </w:rPr>
      </w:pPr>
      <w:r>
        <w:rPr>
          <w:lang w:val="vi-VN"/>
        </w:rPr>
        <w:t>Tính chất và độ phức tạp của công việc</w:t>
      </w:r>
    </w:p>
    <w:p w:rsidR="006F1D90" w:rsidRPr="006F1D90" w:rsidRDefault="006F1D90" w:rsidP="0081546E">
      <w:pPr>
        <w:pStyle w:val="ListParagraph"/>
        <w:numPr>
          <w:ilvl w:val="0"/>
          <w:numId w:val="1"/>
        </w:numPr>
        <w:spacing w:line="360" w:lineRule="auto"/>
        <w:jc w:val="both"/>
        <w:rPr>
          <w:b/>
          <w:lang w:val="vi-VN"/>
        </w:rPr>
      </w:pPr>
      <w:r>
        <w:rPr>
          <w:lang w:val="vi-VN"/>
        </w:rPr>
        <w:t>Trình độ chuyên môn và kỹ năng của người lao động</w:t>
      </w:r>
    </w:p>
    <w:p w:rsidR="006F1D90" w:rsidRPr="006F1D90" w:rsidRDefault="006F1D90" w:rsidP="0081546E">
      <w:pPr>
        <w:pStyle w:val="ListParagraph"/>
        <w:numPr>
          <w:ilvl w:val="0"/>
          <w:numId w:val="1"/>
        </w:numPr>
        <w:spacing w:line="360" w:lineRule="auto"/>
        <w:jc w:val="both"/>
        <w:rPr>
          <w:b/>
          <w:lang w:val="vi-VN"/>
        </w:rPr>
      </w:pPr>
      <w:r>
        <w:rPr>
          <w:lang w:val="vi-VN"/>
        </w:rPr>
        <w:t>Quan hệ cung – cầu lao động trên thị trường</w:t>
      </w:r>
    </w:p>
    <w:p w:rsidR="00F526F3" w:rsidRPr="000A7B20" w:rsidRDefault="006F1D90" w:rsidP="005E7F3E">
      <w:pPr>
        <w:spacing w:line="360" w:lineRule="auto"/>
        <w:jc w:val="both"/>
        <w:rPr>
          <w:lang w:val="vi-VN"/>
        </w:rPr>
      </w:pPr>
      <w:r>
        <w:rPr>
          <w:lang w:val="vi-VN"/>
        </w:rPr>
        <w:t xml:space="preserve"> </w:t>
      </w:r>
      <w:r w:rsidR="00F526F3">
        <w:rPr>
          <w:lang w:val="vi-VN"/>
        </w:rPr>
        <w:t>Người ta thường lầm tưởng rằng tiền công là giá cả của lao động. Nhưng thực tế tiền công không phải là giá trị hay giá cả của lao động, vì lao động không phải là hàng hóa.</w:t>
      </w:r>
    </w:p>
    <w:p w:rsidR="00F65895" w:rsidRDefault="00F65895" w:rsidP="00AD7B0B">
      <w:pPr>
        <w:pStyle w:val="Heading2"/>
        <w:rPr>
          <w:lang w:val="vi-VN"/>
        </w:rPr>
      </w:pPr>
      <w:bookmarkStart w:id="2" w:name="_Toc197871741"/>
      <w:r w:rsidRPr="00006C5E">
        <w:rPr>
          <w:lang w:val="vi-VN"/>
        </w:rPr>
        <w:t xml:space="preserve">1.2 </w:t>
      </w:r>
      <w:r w:rsidR="000A7B20">
        <w:rPr>
          <w:lang w:val="vi-VN"/>
        </w:rPr>
        <w:t>Chứng minh khái niệm tiền công</w:t>
      </w:r>
      <w:bookmarkEnd w:id="2"/>
    </w:p>
    <w:p w:rsidR="00F64F43" w:rsidRDefault="00F64F43" w:rsidP="005E7F3E">
      <w:pPr>
        <w:shd w:val="clear" w:color="auto" w:fill="FFFFFF"/>
        <w:spacing w:line="360" w:lineRule="auto"/>
        <w:jc w:val="both"/>
        <w:rPr>
          <w:rFonts w:eastAsia="Times New Roman"/>
        </w:rPr>
      </w:pPr>
      <w:r>
        <w:rPr>
          <w:lang w:val="vi-VN"/>
        </w:rPr>
        <w:tab/>
      </w:r>
      <w:r w:rsidR="009A178F">
        <w:rPr>
          <w:lang w:val="vi-VN"/>
        </w:rPr>
        <w:t xml:space="preserve">Nếu lao động là hàng hóa, thì nó phải có trước, phải được vật hóa trong một hình </w:t>
      </w:r>
      <w:r w:rsidR="006F1D90">
        <w:rPr>
          <w:lang w:val="vi-VN"/>
        </w:rPr>
        <w:t>thức</w:t>
      </w:r>
      <w:r w:rsidR="009A178F">
        <w:rPr>
          <w:lang w:val="vi-VN"/>
        </w:rPr>
        <w:t xml:space="preserve"> cụ thể nào đó. Tiền đề cho lao động vật hóa </w:t>
      </w:r>
      <w:r w:rsidR="009A178F" w:rsidRPr="009A178F">
        <w:rPr>
          <w:rFonts w:eastAsia="Times New Roman"/>
        </w:rPr>
        <w:t>được là phải có tư liệu sản xuất.</w:t>
      </w:r>
      <w:r w:rsidR="006F1D90">
        <w:rPr>
          <w:rFonts w:eastAsia="Times New Roman"/>
          <w:lang w:val="vi-VN"/>
        </w:rPr>
        <w:t xml:space="preserve"> </w:t>
      </w:r>
      <w:r w:rsidR="009A178F" w:rsidRPr="009A178F">
        <w:rPr>
          <w:rFonts w:eastAsia="Times New Roman"/>
        </w:rPr>
        <w:t>Nhưng nếu người lao động có tư liệu sản xuất, thì họ sẽ bán hàng hóa do mình sản</w:t>
      </w:r>
      <w:r w:rsidR="006F1D90">
        <w:rPr>
          <w:rFonts w:eastAsia="Times New Roman"/>
          <w:lang w:val="vi-VN"/>
        </w:rPr>
        <w:t xml:space="preserve"> </w:t>
      </w:r>
      <w:r w:rsidR="009A178F" w:rsidRPr="009A178F">
        <w:rPr>
          <w:rFonts w:eastAsia="Times New Roman"/>
        </w:rPr>
        <w:t>xuất ra, chứ không bán "lao động". Việc thừa nhận lao động là hàng hóa dẫn tới một</w:t>
      </w:r>
      <w:r w:rsidR="006F1D90">
        <w:rPr>
          <w:rFonts w:eastAsia="Times New Roman"/>
          <w:lang w:val="vi-VN"/>
        </w:rPr>
        <w:t xml:space="preserve"> </w:t>
      </w:r>
      <w:r w:rsidR="009A178F" w:rsidRPr="009A178F">
        <w:rPr>
          <w:rFonts w:eastAsia="Times New Roman"/>
        </w:rPr>
        <w:t>trong hai mâu thuẫn về lý luận sau đây:</w:t>
      </w:r>
    </w:p>
    <w:p w:rsidR="009A178F" w:rsidRPr="009A178F" w:rsidRDefault="00F64F43" w:rsidP="005E7F3E">
      <w:pPr>
        <w:shd w:val="clear" w:color="auto" w:fill="FFFFFF"/>
        <w:spacing w:line="360" w:lineRule="auto"/>
        <w:jc w:val="both"/>
        <w:rPr>
          <w:rFonts w:eastAsia="Times New Roman"/>
        </w:rPr>
      </w:pPr>
      <w:r>
        <w:rPr>
          <w:rFonts w:eastAsia="Times New Roman"/>
        </w:rPr>
        <w:tab/>
      </w:r>
      <w:r w:rsidR="009A178F" w:rsidRPr="009A178F">
        <w:rPr>
          <w:rFonts w:eastAsia="Times New Roman"/>
          <w:b/>
        </w:rPr>
        <w:t>Thứ nhất</w:t>
      </w:r>
      <w:r w:rsidR="009A178F" w:rsidRPr="009A178F">
        <w:rPr>
          <w:rFonts w:eastAsia="Times New Roman"/>
        </w:rPr>
        <w:t>, nếu lao động là hàng hóa và nó được trao đổi ngang giá, thì nhà tư bản</w:t>
      </w:r>
    </w:p>
    <w:p w:rsidR="009A178F" w:rsidRPr="009A178F" w:rsidRDefault="009A178F" w:rsidP="005E7F3E">
      <w:pPr>
        <w:shd w:val="clear" w:color="auto" w:fill="FFFFFF"/>
        <w:spacing w:after="0" w:line="360" w:lineRule="auto"/>
        <w:jc w:val="both"/>
        <w:rPr>
          <w:rFonts w:eastAsia="Times New Roman"/>
        </w:rPr>
      </w:pPr>
      <w:r w:rsidRPr="009A178F">
        <w:rPr>
          <w:rFonts w:eastAsia="Times New Roman"/>
        </w:rPr>
        <w:t>không thu được lợi nhuận (giá trị thặng dư); điều này phủ nhận sự tồn tại thực tế của</w:t>
      </w:r>
    </w:p>
    <w:p w:rsidR="009A178F" w:rsidRPr="009A178F" w:rsidRDefault="009A178F" w:rsidP="005E7F3E">
      <w:pPr>
        <w:shd w:val="clear" w:color="auto" w:fill="FFFFFF"/>
        <w:spacing w:after="0" w:line="360" w:lineRule="auto"/>
        <w:jc w:val="both"/>
        <w:rPr>
          <w:rFonts w:eastAsia="Times New Roman"/>
        </w:rPr>
      </w:pPr>
      <w:r w:rsidRPr="009A178F">
        <w:rPr>
          <w:rFonts w:eastAsia="Times New Roman"/>
        </w:rPr>
        <w:t>quy luật giá trị thặng dư trong chủ nghĩa tư bản.</w:t>
      </w:r>
    </w:p>
    <w:p w:rsidR="009A178F" w:rsidRPr="009A178F" w:rsidRDefault="006F1D90" w:rsidP="005E7F3E">
      <w:pPr>
        <w:shd w:val="clear" w:color="auto" w:fill="FFFFFF"/>
        <w:spacing w:after="0" w:line="360" w:lineRule="auto"/>
        <w:jc w:val="both"/>
        <w:rPr>
          <w:rFonts w:eastAsia="Times New Roman"/>
        </w:rPr>
      </w:pPr>
      <w:r>
        <w:rPr>
          <w:rFonts w:eastAsia="Times New Roman"/>
        </w:rPr>
        <w:tab/>
      </w:r>
      <w:r w:rsidR="009A178F" w:rsidRPr="009A178F">
        <w:rPr>
          <w:rFonts w:eastAsia="Times New Roman"/>
          <w:b/>
        </w:rPr>
        <w:t>Thứ hai,</w:t>
      </w:r>
      <w:r w:rsidR="009A178F" w:rsidRPr="009A178F">
        <w:rPr>
          <w:rFonts w:eastAsia="Times New Roman"/>
        </w:rPr>
        <w:t xml:space="preserve"> còn nếu "hàng hóa lao động" được trao đổi không ngang giá để có giá trị</w:t>
      </w:r>
    </w:p>
    <w:p w:rsidR="00F64F43" w:rsidRDefault="009A178F" w:rsidP="005E7F3E">
      <w:pPr>
        <w:shd w:val="clear" w:color="auto" w:fill="FFFFFF"/>
        <w:spacing w:after="0" w:line="360" w:lineRule="auto"/>
        <w:jc w:val="both"/>
        <w:rPr>
          <w:rFonts w:eastAsia="Times New Roman"/>
        </w:rPr>
      </w:pPr>
      <w:r w:rsidRPr="009A178F">
        <w:rPr>
          <w:rFonts w:eastAsia="Times New Roman"/>
        </w:rPr>
        <w:t>thặng dư cho nhà tư bản, thì phải phủ nhận quy luật giá trị</w:t>
      </w:r>
    </w:p>
    <w:p w:rsidR="00F64F43" w:rsidRPr="00F64F43" w:rsidRDefault="00F64F43" w:rsidP="005E7F3E">
      <w:pPr>
        <w:spacing w:before="100" w:beforeAutospacing="1" w:after="100" w:afterAutospacing="1" w:line="360" w:lineRule="auto"/>
        <w:jc w:val="both"/>
        <w:rPr>
          <w:rFonts w:eastAsia="Times New Roman"/>
        </w:rPr>
      </w:pPr>
      <w:r>
        <w:rPr>
          <w:rFonts w:eastAsia="Times New Roman"/>
          <w:b/>
          <w:i/>
          <w:lang w:val="vi-VN"/>
        </w:rPr>
        <w:t>Ví dụ</w:t>
      </w:r>
      <w:r w:rsidRPr="00F64F43">
        <w:rPr>
          <w:rFonts w:eastAsia="Times New Roman"/>
          <w:b/>
          <w:i/>
          <w:lang w:val="vi-VN"/>
        </w:rPr>
        <w:t xml:space="preserve">: </w:t>
      </w:r>
      <w:r w:rsidRPr="00F64F43">
        <w:rPr>
          <w:rFonts w:eastAsia="Times New Roman"/>
        </w:rPr>
        <w:t xml:space="preserve">Một công nhân được thuê làm việc tại xưởng cơ khí 8 tiếng mỗi ngày. Hợp đồng quy định mức lương là 30.000 đồng/giờ. Sau mỗi ngày làm việc, công nhân này nhận được 240.000 </w:t>
      </w:r>
      <w:r w:rsidRPr="00F64F43">
        <w:rPr>
          <w:rFonts w:eastAsia="Times New Roman"/>
        </w:rPr>
        <w:lastRenderedPageBreak/>
        <w:t xml:space="preserve">đồng. Khoản tiền này là </w:t>
      </w:r>
      <w:r w:rsidRPr="00F64F43">
        <w:rPr>
          <w:rFonts w:eastAsia="Times New Roman"/>
          <w:b/>
          <w:bCs/>
        </w:rPr>
        <w:t>giá trị mà doanh nghiệp chi trả để đổi lấy sức lao động</w:t>
      </w:r>
      <w:r w:rsidRPr="00F64F43">
        <w:rPr>
          <w:rFonts w:eastAsia="Times New Roman"/>
        </w:rPr>
        <w:t xml:space="preserve"> của người công nhân trong ngày hôm đó.</w:t>
      </w:r>
    </w:p>
    <w:p w:rsidR="00F64F43" w:rsidRPr="00BC0C93" w:rsidRDefault="00F64F43" w:rsidP="0081546E">
      <w:pPr>
        <w:pStyle w:val="ListParagraph"/>
        <w:numPr>
          <w:ilvl w:val="0"/>
          <w:numId w:val="2"/>
        </w:numPr>
        <w:spacing w:before="100" w:beforeAutospacing="1" w:after="100" w:afterAutospacing="1" w:line="360" w:lineRule="auto"/>
        <w:jc w:val="both"/>
        <w:rPr>
          <w:rFonts w:eastAsia="Times New Roman"/>
        </w:rPr>
      </w:pPr>
      <w:r w:rsidRPr="00BC0C93">
        <w:rPr>
          <w:rFonts w:eastAsia="Times New Roman"/>
        </w:rPr>
        <w:t xml:space="preserve">Như vậy, </w:t>
      </w:r>
      <w:r w:rsidRPr="00BC0C93">
        <w:rPr>
          <w:rFonts w:eastAsia="Times New Roman"/>
          <w:bCs/>
        </w:rPr>
        <w:t>tiền công là phần giá trị mà người lao động được hưởng từ quá trình bán sức lao động cho người sử dụng lao động</w:t>
      </w:r>
      <w:r w:rsidRPr="00BC0C93">
        <w:rPr>
          <w:rFonts w:eastAsia="Times New Roman"/>
        </w:rPr>
        <w:t>.</w:t>
      </w:r>
    </w:p>
    <w:p w:rsidR="00F64F43" w:rsidRPr="00F64F43" w:rsidRDefault="00BC0C93" w:rsidP="005E7F3E">
      <w:pPr>
        <w:shd w:val="clear" w:color="auto" w:fill="FFFFFF"/>
        <w:spacing w:after="0" w:line="360" w:lineRule="auto"/>
        <w:ind w:left="709"/>
        <w:jc w:val="both"/>
        <w:rPr>
          <w:rFonts w:eastAsia="Times New Roman"/>
          <w:b/>
          <w:i/>
          <w:lang w:val="vi-VN"/>
        </w:rPr>
      </w:pPr>
      <w:r>
        <w:rPr>
          <w:noProof/>
        </w:rPr>
        <w:drawing>
          <wp:inline distT="0" distB="0" distL="0" distR="0" wp14:anchorId="63E40699" wp14:editId="3DDE00D0">
            <wp:extent cx="5163748" cy="2904967"/>
            <wp:effectExtent l="0" t="0" r="0" b="0"/>
            <wp:docPr id="3" name="Picture 3" descr="C:\Users\M SI\Pictures\Screenshots\Ảnh chụp màn hình (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 SI\Pictures\Screenshots\Ảnh chụp màn hình (7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2619" cy="2921209"/>
                    </a:xfrm>
                    <a:prstGeom prst="rect">
                      <a:avLst/>
                    </a:prstGeom>
                    <a:noFill/>
                    <a:ln>
                      <a:noFill/>
                    </a:ln>
                  </pic:spPr>
                </pic:pic>
              </a:graphicData>
            </a:graphic>
          </wp:inline>
        </w:drawing>
      </w:r>
    </w:p>
    <w:p w:rsidR="00006C5E" w:rsidRDefault="00006C5E" w:rsidP="00AD7B0B">
      <w:pPr>
        <w:pStyle w:val="Heading1"/>
        <w:rPr>
          <w:lang w:val="vi-VN"/>
        </w:rPr>
      </w:pPr>
      <w:bookmarkStart w:id="3" w:name="_Toc197871742"/>
      <w:r>
        <w:rPr>
          <w:lang w:val="vi-VN"/>
        </w:rPr>
        <w:t xml:space="preserve">2. </w:t>
      </w:r>
      <w:r w:rsidR="00BC0C93">
        <w:rPr>
          <w:lang w:val="vi-VN"/>
        </w:rPr>
        <w:t>Hình thức tính tiền công</w:t>
      </w:r>
      <w:bookmarkEnd w:id="3"/>
    </w:p>
    <w:p w:rsidR="00BC0C93" w:rsidRPr="00BC0C93" w:rsidRDefault="006E0259" w:rsidP="005E7F3E">
      <w:pPr>
        <w:spacing w:line="360" w:lineRule="auto"/>
        <w:jc w:val="both"/>
        <w:rPr>
          <w:lang w:val="vi-VN"/>
        </w:rPr>
      </w:pPr>
      <w:r>
        <w:rPr>
          <w:lang w:val="vi-VN"/>
        </w:rPr>
        <w:tab/>
      </w:r>
      <w:r w:rsidR="00BC0C93">
        <w:rPr>
          <w:lang w:val="vi-VN"/>
        </w:rPr>
        <w:t xml:space="preserve">Tiền công có hai hình thức cơ bản là </w:t>
      </w:r>
      <w:r w:rsidR="00BC0C93" w:rsidRPr="006E0259">
        <w:rPr>
          <w:b/>
          <w:i/>
          <w:lang w:val="vi-VN"/>
        </w:rPr>
        <w:t>tiền công tính theo thời gian</w:t>
      </w:r>
      <w:r w:rsidR="00BC0C93">
        <w:rPr>
          <w:lang w:val="vi-VN"/>
        </w:rPr>
        <w:t xml:space="preserve"> và </w:t>
      </w:r>
      <w:r w:rsidR="00BC0C93" w:rsidRPr="006E0259">
        <w:rPr>
          <w:b/>
          <w:i/>
          <w:lang w:val="vi-VN"/>
        </w:rPr>
        <w:t>tiền công tính theo sản phẩm</w:t>
      </w:r>
      <w:r w:rsidR="00BC0C93">
        <w:rPr>
          <w:lang w:val="vi-VN"/>
        </w:rPr>
        <w:t>. Mỗi hình thức có đặc điểm riêng và phù hợp với từng loại công việc cụ thể</w:t>
      </w:r>
    </w:p>
    <w:p w:rsidR="00BC0C93" w:rsidRDefault="00BC0C93" w:rsidP="00AD7B0B">
      <w:pPr>
        <w:pStyle w:val="Heading2"/>
        <w:rPr>
          <w:lang w:val="vi-VN"/>
        </w:rPr>
      </w:pPr>
      <w:bookmarkStart w:id="4" w:name="_Toc197871743"/>
      <w:r w:rsidRPr="00BC0C93">
        <w:rPr>
          <w:lang w:val="vi-VN"/>
        </w:rPr>
        <w:t>2.1 Tiền công tính theo thời gian</w:t>
      </w:r>
      <w:bookmarkEnd w:id="4"/>
    </w:p>
    <w:p w:rsidR="00BC0C93" w:rsidRDefault="00BC0C93" w:rsidP="005E7F3E">
      <w:pPr>
        <w:spacing w:line="360" w:lineRule="auto"/>
        <w:jc w:val="both"/>
        <w:rPr>
          <w:lang w:val="vi-VN"/>
        </w:rPr>
      </w:pPr>
      <w:r>
        <w:rPr>
          <w:lang w:val="vi-VN"/>
        </w:rPr>
        <w:tab/>
      </w:r>
      <w:r w:rsidRPr="00BC0C93">
        <w:rPr>
          <w:b/>
          <w:lang w:val="vi-VN"/>
        </w:rPr>
        <w:t>Tiền công tính theo thời gian</w:t>
      </w:r>
      <w:r>
        <w:rPr>
          <w:lang w:val="vi-VN"/>
        </w:rPr>
        <w:t xml:space="preserve"> : Là hình thức tiền công mà số lượng của nó ít hay nhiều tuy theo thời gian lao động của công nhân(giờ, ngày, tháng) dài hay ngắn. Trong đó trả theo giờ là chính xác nhất. Tiền công trả theo thời gian thường được trả cho những công việc không định lượng được một cách cụ thể.</w:t>
      </w:r>
    </w:p>
    <w:p w:rsidR="00BC0C93" w:rsidRDefault="00BC0C93" w:rsidP="005E7F3E">
      <w:pPr>
        <w:spacing w:line="360" w:lineRule="auto"/>
        <w:jc w:val="both"/>
        <w:rPr>
          <w:b/>
          <w:i/>
          <w:lang w:val="vi-VN"/>
        </w:rPr>
      </w:pPr>
      <w:r>
        <w:rPr>
          <w:lang w:val="vi-VN"/>
        </w:rPr>
        <w:tab/>
      </w:r>
      <w:r w:rsidRPr="006E0259">
        <w:rPr>
          <w:b/>
          <w:lang w:val="vi-VN"/>
        </w:rPr>
        <w:t>Cách tính:</w:t>
      </w:r>
      <w:r w:rsidR="006E0259">
        <w:rPr>
          <w:lang w:val="vi-VN"/>
        </w:rPr>
        <w:tab/>
      </w:r>
      <w:r w:rsidR="006E0259" w:rsidRPr="006E0259">
        <w:rPr>
          <w:i/>
          <w:lang w:val="vi-VN"/>
        </w:rPr>
        <w:t>Tiền công</w:t>
      </w:r>
      <w:r w:rsidR="006E0259" w:rsidRPr="006E0259">
        <w:rPr>
          <w:lang w:val="vi-VN"/>
        </w:rPr>
        <w:t xml:space="preserve"> = </w:t>
      </w:r>
      <w:r w:rsidR="006E0259" w:rsidRPr="006E0259">
        <w:rPr>
          <w:i/>
          <w:lang w:val="vi-VN"/>
        </w:rPr>
        <w:t>Thời gian làm việc</w:t>
      </w:r>
      <w:r w:rsidR="006E0259" w:rsidRPr="006E0259">
        <w:rPr>
          <w:lang w:val="vi-VN"/>
        </w:rPr>
        <w:t xml:space="preserve">  x  </w:t>
      </w:r>
      <w:r w:rsidR="006E0259" w:rsidRPr="006E0259">
        <w:rPr>
          <w:i/>
          <w:lang w:val="vi-VN"/>
        </w:rPr>
        <w:t>Mức lương theo đơn vị thời gian</w:t>
      </w:r>
    </w:p>
    <w:p w:rsidR="006E0259" w:rsidRPr="006E0259" w:rsidRDefault="006E0259" w:rsidP="005E7F3E">
      <w:pPr>
        <w:spacing w:line="360" w:lineRule="auto"/>
        <w:jc w:val="both"/>
        <w:rPr>
          <w:lang w:val="vi-VN"/>
        </w:rPr>
      </w:pPr>
      <w:r w:rsidRPr="006E0259">
        <w:rPr>
          <w:b/>
          <w:i/>
        </w:rPr>
        <w:t>Ví dụ:</w:t>
      </w:r>
      <w:r w:rsidRPr="006E0259">
        <w:t xml:space="preserve"> Một người lao động làm việc 8 giờ/ngày, mức lương 30.000 đồng/giờ. Khi đó tiền công mỗi ngày là:</w:t>
      </w:r>
      <w:r>
        <w:rPr>
          <w:lang w:val="vi-VN"/>
        </w:rPr>
        <w:t xml:space="preserve"> </w:t>
      </w:r>
      <w:r>
        <w:rPr>
          <w:lang w:val="vi-VN"/>
        </w:rPr>
        <w:tab/>
      </w:r>
      <w:r w:rsidRPr="006E0259">
        <w:rPr>
          <w:b/>
          <w:i/>
        </w:rPr>
        <w:t>8 giờ</w:t>
      </w:r>
      <w:r>
        <w:t xml:space="preserve"> × </w:t>
      </w:r>
      <w:r w:rsidRPr="006E0259">
        <w:rPr>
          <w:b/>
          <w:i/>
        </w:rPr>
        <w:t>30.000 đồng</w:t>
      </w:r>
      <w:r>
        <w:t xml:space="preserve"> = </w:t>
      </w:r>
      <w:r w:rsidRPr="006E0259">
        <w:rPr>
          <w:rStyle w:val="Strong"/>
          <w:i/>
        </w:rPr>
        <w:t>240.000 đồng/ngày</w:t>
      </w:r>
    </w:p>
    <w:p w:rsidR="00BC0C93" w:rsidRPr="006E0259" w:rsidRDefault="006E0259" w:rsidP="005E7F3E">
      <w:pPr>
        <w:spacing w:line="360" w:lineRule="auto"/>
        <w:jc w:val="both"/>
        <w:rPr>
          <w:b/>
          <w:lang w:val="vi-VN"/>
        </w:rPr>
      </w:pPr>
      <w:r w:rsidRPr="006E0259">
        <w:rPr>
          <w:b/>
          <w:lang w:val="vi-VN"/>
        </w:rPr>
        <w:t>Ưu điểm:</w:t>
      </w:r>
    </w:p>
    <w:p w:rsidR="006E0259" w:rsidRPr="00E65326" w:rsidRDefault="006E0259" w:rsidP="0081546E">
      <w:pPr>
        <w:numPr>
          <w:ilvl w:val="0"/>
          <w:numId w:val="6"/>
        </w:numPr>
        <w:spacing w:after="0" w:line="276" w:lineRule="auto"/>
        <w:jc w:val="both"/>
      </w:pPr>
      <w:r w:rsidRPr="00E65326">
        <w:rPr>
          <w:b/>
          <w:i/>
          <w:lang w:val="vi-VN"/>
        </w:rPr>
        <w:t>Dễ quản lý, ổn định thu nhập</w:t>
      </w:r>
      <w:r w:rsidR="00E65326">
        <w:rPr>
          <w:lang w:val="vi-VN"/>
        </w:rPr>
        <w:t xml:space="preserve"> : </w:t>
      </w:r>
      <w:r w:rsidR="00E65326">
        <w:t>Không cần theo dõi chi tiết từng sản phẩm, chỉ cần ghi nhận thời gian làm việc.</w:t>
      </w:r>
    </w:p>
    <w:p w:rsidR="006E0259" w:rsidRDefault="006E0259" w:rsidP="0081546E">
      <w:pPr>
        <w:pStyle w:val="ListParagraph"/>
        <w:numPr>
          <w:ilvl w:val="0"/>
          <w:numId w:val="3"/>
        </w:numPr>
        <w:spacing w:line="360" w:lineRule="auto"/>
        <w:jc w:val="both"/>
        <w:rPr>
          <w:lang w:val="vi-VN"/>
        </w:rPr>
      </w:pPr>
      <w:r w:rsidRPr="00E65326">
        <w:rPr>
          <w:b/>
          <w:i/>
          <w:lang w:val="vi-VN"/>
        </w:rPr>
        <w:lastRenderedPageBreak/>
        <w:t>Khuyến khích người lao động duy trì chất lượng công việc</w:t>
      </w:r>
      <w:r w:rsidR="00E65326">
        <w:rPr>
          <w:lang w:val="vi-VN"/>
        </w:rPr>
        <w:t xml:space="preserve"> : </w:t>
      </w:r>
      <w:r w:rsidR="00E65326">
        <w:t>Công nhân không bị áp lực chạy theo sản lượng nên có thể tập trung làm việc cẩn thận, đảm bảo chất lượng</w:t>
      </w:r>
    </w:p>
    <w:p w:rsidR="006E0259" w:rsidRPr="00E65326" w:rsidRDefault="006E0259" w:rsidP="0081546E">
      <w:pPr>
        <w:numPr>
          <w:ilvl w:val="0"/>
          <w:numId w:val="6"/>
        </w:numPr>
        <w:spacing w:after="0" w:line="276" w:lineRule="auto"/>
        <w:jc w:val="both"/>
      </w:pPr>
      <w:r w:rsidRPr="00E65326">
        <w:rPr>
          <w:b/>
          <w:i/>
          <w:lang w:val="vi-VN"/>
        </w:rPr>
        <w:t>Phù hợp với lao động trí óc hoặc công việc khó định lượng hiệu quả</w:t>
      </w:r>
      <w:r w:rsidR="00E65326">
        <w:rPr>
          <w:b/>
          <w:i/>
          <w:lang w:val="vi-VN"/>
        </w:rPr>
        <w:t xml:space="preserve"> :  </w:t>
      </w:r>
      <w:r w:rsidR="00E65326">
        <w:t>Ví dụ như công việc quản lý, hành chính, sáng tạo…</w:t>
      </w:r>
    </w:p>
    <w:p w:rsidR="006E0259" w:rsidRPr="006E0259" w:rsidRDefault="006E0259" w:rsidP="005E7F3E">
      <w:pPr>
        <w:spacing w:line="360" w:lineRule="auto"/>
        <w:jc w:val="both"/>
        <w:rPr>
          <w:b/>
          <w:lang w:val="vi-VN"/>
        </w:rPr>
      </w:pPr>
      <w:r w:rsidRPr="006E0259">
        <w:rPr>
          <w:b/>
          <w:lang w:val="vi-VN"/>
        </w:rPr>
        <w:t>Nhược điểm:</w:t>
      </w:r>
    </w:p>
    <w:p w:rsidR="006E0259" w:rsidRDefault="006E0259" w:rsidP="0081546E">
      <w:pPr>
        <w:pStyle w:val="ListParagraph"/>
        <w:numPr>
          <w:ilvl w:val="0"/>
          <w:numId w:val="4"/>
        </w:numPr>
        <w:spacing w:line="360" w:lineRule="auto"/>
        <w:jc w:val="both"/>
        <w:rPr>
          <w:lang w:val="vi-VN"/>
        </w:rPr>
      </w:pPr>
      <w:r>
        <w:rPr>
          <w:lang w:val="vi-VN"/>
        </w:rPr>
        <w:t>Ít khuyến khích tăng năng suất do thu nhập không gắn chặt với hiệu quả công việc</w:t>
      </w:r>
    </w:p>
    <w:p w:rsidR="006E0259" w:rsidRDefault="006E0259" w:rsidP="0081546E">
      <w:pPr>
        <w:pStyle w:val="ListParagraph"/>
        <w:numPr>
          <w:ilvl w:val="0"/>
          <w:numId w:val="4"/>
        </w:numPr>
        <w:spacing w:line="360" w:lineRule="auto"/>
        <w:jc w:val="both"/>
        <w:rPr>
          <w:lang w:val="vi-VN"/>
        </w:rPr>
      </w:pPr>
      <w:r>
        <w:rPr>
          <w:lang w:val="vi-VN"/>
        </w:rPr>
        <w:t>Dễ dẫn đến tính trạng làm đủ giờ nhưng hiệu quả thấp, nếu không có cớ chế giám sát phù hợp</w:t>
      </w:r>
    </w:p>
    <w:p w:rsidR="00B314F3" w:rsidRPr="006E0259" w:rsidRDefault="00B314F3" w:rsidP="005E7F3E">
      <w:pPr>
        <w:spacing w:line="360" w:lineRule="auto"/>
        <w:jc w:val="both"/>
        <w:rPr>
          <w:b/>
          <w:lang w:val="vi-VN"/>
        </w:rPr>
      </w:pPr>
      <w:r w:rsidRPr="006E0259">
        <w:rPr>
          <w:b/>
          <w:lang w:val="vi-VN"/>
        </w:rPr>
        <w:t>Yếu tố ảnh hưởng đến tiền công theo thời gian:</w:t>
      </w:r>
    </w:p>
    <w:p w:rsidR="00B314F3" w:rsidRDefault="00B314F3" w:rsidP="0081546E">
      <w:pPr>
        <w:pStyle w:val="ListParagraph"/>
        <w:numPr>
          <w:ilvl w:val="0"/>
          <w:numId w:val="5"/>
        </w:numPr>
        <w:spacing w:line="360" w:lineRule="auto"/>
        <w:jc w:val="both"/>
        <w:rPr>
          <w:lang w:val="vi-VN"/>
        </w:rPr>
      </w:pPr>
      <w:r>
        <w:rPr>
          <w:lang w:val="vi-VN"/>
        </w:rPr>
        <w:t>Độ dài của thời gian lao động</w:t>
      </w:r>
    </w:p>
    <w:p w:rsidR="00B314F3" w:rsidRDefault="00B314F3" w:rsidP="0081546E">
      <w:pPr>
        <w:pStyle w:val="ListParagraph"/>
        <w:numPr>
          <w:ilvl w:val="0"/>
          <w:numId w:val="5"/>
        </w:numPr>
        <w:spacing w:line="360" w:lineRule="auto"/>
        <w:jc w:val="both"/>
        <w:rPr>
          <w:lang w:val="vi-VN"/>
        </w:rPr>
      </w:pPr>
      <w:r>
        <w:rPr>
          <w:lang w:val="vi-VN"/>
        </w:rPr>
        <w:t>Cường độ lao động</w:t>
      </w:r>
    </w:p>
    <w:p w:rsidR="00B314F3" w:rsidRDefault="00B314F3" w:rsidP="0081546E">
      <w:pPr>
        <w:pStyle w:val="ListParagraph"/>
        <w:numPr>
          <w:ilvl w:val="0"/>
          <w:numId w:val="5"/>
        </w:numPr>
        <w:spacing w:line="360" w:lineRule="auto"/>
        <w:jc w:val="both"/>
        <w:rPr>
          <w:lang w:val="vi-VN"/>
        </w:rPr>
      </w:pPr>
      <w:r>
        <w:rPr>
          <w:lang w:val="vi-VN"/>
        </w:rPr>
        <w:t>Tính chất công việc</w:t>
      </w:r>
    </w:p>
    <w:p w:rsidR="00B314F3" w:rsidRPr="006E0259" w:rsidRDefault="00B314F3" w:rsidP="0081546E">
      <w:pPr>
        <w:pStyle w:val="ListParagraph"/>
        <w:numPr>
          <w:ilvl w:val="0"/>
          <w:numId w:val="5"/>
        </w:numPr>
        <w:spacing w:line="360" w:lineRule="auto"/>
        <w:jc w:val="both"/>
        <w:rPr>
          <w:lang w:val="vi-VN"/>
        </w:rPr>
      </w:pPr>
      <w:r>
        <w:rPr>
          <w:lang w:val="vi-VN"/>
        </w:rPr>
        <w:t>Trình độ tay nghề, kinh nghiệm người lao động</w:t>
      </w:r>
    </w:p>
    <w:p w:rsidR="00B314F3" w:rsidRDefault="00B314F3" w:rsidP="0081546E">
      <w:pPr>
        <w:pStyle w:val="ListParagraph"/>
        <w:numPr>
          <w:ilvl w:val="0"/>
          <w:numId w:val="9"/>
        </w:numPr>
        <w:spacing w:line="360" w:lineRule="auto"/>
        <w:jc w:val="both"/>
        <w:rPr>
          <w:lang w:val="vi-VN"/>
        </w:rPr>
      </w:pPr>
      <w:r>
        <w:rPr>
          <w:lang w:val="vi-VN"/>
        </w:rPr>
        <w:t>Chính vì tiền công theo thời gian ảnh hưởng từ những yếu tố trên nên sẽ có một số lĩnh vực / ngành nghề điển hình phù hợp với hình thức này.</w:t>
      </w:r>
    </w:p>
    <w:p w:rsidR="00B314F3" w:rsidRDefault="00B314F3" w:rsidP="005E7F3E">
      <w:pPr>
        <w:spacing w:line="360" w:lineRule="auto"/>
        <w:jc w:val="both"/>
        <w:rPr>
          <w:lang w:val="vi-VN"/>
        </w:rPr>
      </w:pPr>
      <w:r w:rsidRPr="00B314F3">
        <w:rPr>
          <w:b/>
          <w:i/>
          <w:lang w:val="vi-VN"/>
        </w:rPr>
        <w:t>Ví dụ như:</w:t>
      </w:r>
      <w:r>
        <w:rPr>
          <w:b/>
          <w:i/>
          <w:lang w:val="vi-VN"/>
        </w:rPr>
        <w:t xml:space="preserve"> </w:t>
      </w:r>
    </w:p>
    <w:p w:rsidR="00B314F3" w:rsidRPr="00B314F3" w:rsidRDefault="00B314F3" w:rsidP="005E7F3E">
      <w:pPr>
        <w:spacing w:line="360" w:lineRule="auto"/>
        <w:jc w:val="both"/>
        <w:rPr>
          <w:lang w:val="vi-VN"/>
        </w:rPr>
      </w:pPr>
      <w:r w:rsidRPr="00B314F3">
        <w:rPr>
          <w:b/>
          <w:lang w:val="vi-VN"/>
        </w:rPr>
        <w:t>Giáo dục</w:t>
      </w:r>
      <w:r>
        <w:rPr>
          <w:b/>
          <w:lang w:val="vi-VN"/>
        </w:rPr>
        <w:t xml:space="preserve"> : </w:t>
      </w:r>
      <w:r>
        <w:rPr>
          <w:lang w:val="vi-VN"/>
        </w:rPr>
        <w:t xml:space="preserve">Giáo viên, </w:t>
      </w:r>
      <w:r>
        <w:t>giảng viên (làm việc theo tiết, buổi, tháng).</w:t>
      </w:r>
    </w:p>
    <w:p w:rsidR="00B314F3" w:rsidRDefault="00B314F3" w:rsidP="005E7F3E">
      <w:pPr>
        <w:spacing w:line="360" w:lineRule="auto"/>
        <w:jc w:val="both"/>
      </w:pPr>
      <w:r w:rsidRPr="00B314F3">
        <w:rPr>
          <w:b/>
          <w:lang w:val="vi-VN"/>
        </w:rPr>
        <w:t>Y tế :</w:t>
      </w:r>
      <w:r>
        <w:rPr>
          <w:lang w:val="vi-VN"/>
        </w:rPr>
        <w:t xml:space="preserve"> </w:t>
      </w:r>
      <w:r>
        <w:t>Bác sĩ, y tá, điều dưỡng (làm việc theo ca trực hoặc giờ hành chính).</w:t>
      </w:r>
    </w:p>
    <w:p w:rsidR="00B314F3" w:rsidRDefault="00B314F3" w:rsidP="005E7F3E">
      <w:pPr>
        <w:spacing w:line="360" w:lineRule="auto"/>
        <w:jc w:val="both"/>
      </w:pPr>
      <w:r w:rsidRPr="00B314F3">
        <w:rPr>
          <w:b/>
        </w:rPr>
        <w:t>Hành</w:t>
      </w:r>
      <w:r w:rsidRPr="00B314F3">
        <w:rPr>
          <w:b/>
          <w:lang w:val="vi-VN"/>
        </w:rPr>
        <w:t xml:space="preserve"> chính – văn phòng :</w:t>
      </w:r>
      <w:r>
        <w:rPr>
          <w:lang w:val="vi-VN"/>
        </w:rPr>
        <w:t xml:space="preserve"> </w:t>
      </w:r>
      <w:r>
        <w:t>Nhân viên văn phòng, kế toán, thư ký, nhân sự (làm việc theo giờ hành chính).</w:t>
      </w:r>
    </w:p>
    <w:p w:rsidR="00B314F3" w:rsidRDefault="00B314F3" w:rsidP="005E7F3E">
      <w:pPr>
        <w:spacing w:line="360" w:lineRule="auto"/>
        <w:jc w:val="both"/>
      </w:pPr>
      <w:r w:rsidRPr="00B314F3">
        <w:rPr>
          <w:b/>
        </w:rPr>
        <w:t>Giao</w:t>
      </w:r>
      <w:r w:rsidRPr="00B314F3">
        <w:rPr>
          <w:b/>
          <w:lang w:val="vi-VN"/>
        </w:rPr>
        <w:t xml:space="preserve"> thông – vận tải :</w:t>
      </w:r>
      <w:r>
        <w:rPr>
          <w:lang w:val="vi-VN"/>
        </w:rPr>
        <w:t xml:space="preserve"> </w:t>
      </w:r>
      <w:r>
        <w:t>Lái xe buýt, lái tàu, nhân viên điều hành trạm (làm việc theo ca trực).</w:t>
      </w:r>
    </w:p>
    <w:p w:rsidR="00B314F3" w:rsidRPr="00B314F3" w:rsidRDefault="00B314F3" w:rsidP="005E7F3E">
      <w:pPr>
        <w:spacing w:line="360" w:lineRule="auto"/>
        <w:jc w:val="both"/>
        <w:rPr>
          <w:b/>
          <w:lang w:val="vi-VN"/>
        </w:rPr>
      </w:pPr>
      <w:r w:rsidRPr="00B314F3">
        <w:rPr>
          <w:b/>
        </w:rPr>
        <w:t>Dịch vụ công – nhà nước</w:t>
      </w:r>
      <w:r w:rsidRPr="00B314F3">
        <w:rPr>
          <w:b/>
          <w:lang w:val="vi-VN"/>
        </w:rPr>
        <w:t xml:space="preserve"> :</w:t>
      </w:r>
      <w:r>
        <w:rPr>
          <w:lang w:val="vi-VN"/>
        </w:rPr>
        <w:t xml:space="preserve"> </w:t>
      </w:r>
      <w:r>
        <w:t>Công chức, viên chức, nhân viên quản lý đô thị, cán bộ xã/phường...</w:t>
      </w:r>
    </w:p>
    <w:p w:rsidR="006E0259" w:rsidRPr="00B314F3" w:rsidRDefault="00B314F3" w:rsidP="0081546E">
      <w:pPr>
        <w:pStyle w:val="ListParagraph"/>
        <w:numPr>
          <w:ilvl w:val="0"/>
          <w:numId w:val="2"/>
        </w:numPr>
        <w:spacing w:line="360" w:lineRule="auto"/>
        <w:jc w:val="both"/>
        <w:rPr>
          <w:b/>
          <w:lang w:val="vi-VN"/>
        </w:rPr>
      </w:pPr>
      <w:r w:rsidRPr="00B314F3">
        <w:t>Tóm lại, tiền công theo thời gian phổ biến trong các công việc mà</w:t>
      </w:r>
      <w:r w:rsidRPr="00B314F3">
        <w:rPr>
          <w:b/>
        </w:rPr>
        <w:t xml:space="preserve"> </w:t>
      </w:r>
      <w:r w:rsidRPr="00B314F3">
        <w:rPr>
          <w:rStyle w:val="Strong"/>
          <w:b w:val="0"/>
        </w:rPr>
        <w:t>kết quả lao động không thể hoặc không nên định giá theo sản lượng</w:t>
      </w:r>
      <w:r w:rsidRPr="00B314F3">
        <w:t>, mà</w:t>
      </w:r>
      <w:r w:rsidRPr="00B314F3">
        <w:rPr>
          <w:b/>
        </w:rPr>
        <w:t xml:space="preserve"> </w:t>
      </w:r>
      <w:r w:rsidRPr="00B314F3">
        <w:rPr>
          <w:rStyle w:val="Strong"/>
          <w:b w:val="0"/>
        </w:rPr>
        <w:t>dựa vào thời gian, trình độ và trách nhiệm công việc</w:t>
      </w:r>
      <w:r w:rsidRPr="00B314F3">
        <w:rPr>
          <w:b/>
        </w:rPr>
        <w:t>.</w:t>
      </w:r>
    </w:p>
    <w:p w:rsidR="00B314F3" w:rsidRDefault="00B314F3" w:rsidP="00AD7B0B">
      <w:pPr>
        <w:pStyle w:val="Heading2"/>
        <w:rPr>
          <w:lang w:val="vi-VN"/>
        </w:rPr>
      </w:pPr>
      <w:bookmarkStart w:id="5" w:name="_Toc197871744"/>
      <w:r w:rsidRPr="00B314F3">
        <w:rPr>
          <w:lang w:val="vi-VN"/>
        </w:rPr>
        <w:t>2.2 Tiền công tính theo sản phẩm</w:t>
      </w:r>
      <w:bookmarkEnd w:id="5"/>
    </w:p>
    <w:p w:rsidR="00B314F3" w:rsidRPr="00B314F3" w:rsidRDefault="00B314F3" w:rsidP="005E7F3E">
      <w:pPr>
        <w:shd w:val="clear" w:color="auto" w:fill="FFFFFF"/>
        <w:spacing w:after="0" w:line="360" w:lineRule="auto"/>
        <w:jc w:val="both"/>
        <w:rPr>
          <w:rFonts w:eastAsia="Times New Roman"/>
        </w:rPr>
      </w:pPr>
      <w:r>
        <w:rPr>
          <w:rFonts w:eastAsia="Times New Roman"/>
        </w:rPr>
        <w:tab/>
      </w:r>
      <w:r w:rsidRPr="00B314F3">
        <w:rPr>
          <w:rFonts w:eastAsia="Times New Roman"/>
          <w:b/>
        </w:rPr>
        <w:t>Tiền công tính theo sản phẩm</w:t>
      </w:r>
      <w:r>
        <w:rPr>
          <w:rFonts w:eastAsia="Times New Roman"/>
          <w:lang w:val="vi-VN"/>
        </w:rPr>
        <w:t xml:space="preserve"> :</w:t>
      </w:r>
      <w:r w:rsidRPr="00B314F3">
        <w:rPr>
          <w:rFonts w:eastAsia="Times New Roman"/>
        </w:rPr>
        <w:t xml:space="preserve"> là hình thức tiền công mà số lương của nó phụ</w:t>
      </w:r>
    </w:p>
    <w:p w:rsidR="00B314F3" w:rsidRPr="00B314F3" w:rsidRDefault="00B314F3" w:rsidP="005E7F3E">
      <w:pPr>
        <w:shd w:val="clear" w:color="auto" w:fill="FFFFFF"/>
        <w:spacing w:after="0" w:line="360" w:lineRule="auto"/>
        <w:jc w:val="both"/>
        <w:rPr>
          <w:rFonts w:eastAsia="Times New Roman"/>
        </w:rPr>
      </w:pPr>
      <w:r w:rsidRPr="00B314F3">
        <w:rPr>
          <w:rFonts w:eastAsia="Times New Roman"/>
        </w:rPr>
        <w:t>thuộc vào số lượng sản phẩm hay số lượng những bộ phận của sản phẩm mà công</w:t>
      </w:r>
    </w:p>
    <w:p w:rsidR="00B314F3" w:rsidRDefault="00B314F3" w:rsidP="005E7F3E">
      <w:pPr>
        <w:shd w:val="clear" w:color="auto" w:fill="FFFFFF"/>
        <w:spacing w:after="0" w:line="360" w:lineRule="auto"/>
        <w:jc w:val="both"/>
        <w:rPr>
          <w:rFonts w:eastAsia="Times New Roman"/>
          <w:lang w:val="vi-VN"/>
        </w:rPr>
      </w:pPr>
      <w:r w:rsidRPr="00B314F3">
        <w:rPr>
          <w:rFonts w:eastAsia="Times New Roman"/>
        </w:rPr>
        <w:lastRenderedPageBreak/>
        <w:t xml:space="preserve">nhân đã sản xuất ra hoặc là số lượng công việc đã hoàn </w:t>
      </w:r>
      <w:r>
        <w:rPr>
          <w:rFonts w:eastAsia="Times New Roman"/>
        </w:rPr>
        <w:t>thành</w:t>
      </w:r>
      <w:r>
        <w:rPr>
          <w:rFonts w:eastAsia="Times New Roman"/>
          <w:lang w:val="vi-VN"/>
        </w:rPr>
        <w:t>.</w:t>
      </w:r>
    </w:p>
    <w:p w:rsidR="00E65326" w:rsidRPr="00E65326" w:rsidRDefault="00E65326" w:rsidP="005E7F3E">
      <w:pPr>
        <w:shd w:val="clear" w:color="auto" w:fill="FFFFFF"/>
        <w:spacing w:after="0" w:line="360" w:lineRule="auto"/>
        <w:jc w:val="both"/>
        <w:rPr>
          <w:rFonts w:eastAsia="Times New Roman"/>
        </w:rPr>
      </w:pPr>
      <w:r>
        <w:rPr>
          <w:rFonts w:eastAsia="Times New Roman"/>
        </w:rPr>
        <w:tab/>
      </w:r>
      <w:r w:rsidRPr="00E65326">
        <w:rPr>
          <w:rFonts w:eastAsia="Times New Roman"/>
        </w:rPr>
        <w:t>Mỗi sản phẩm được trả công theo một đơn giá nhất định. Gọi là đơn giá tiền công</w:t>
      </w:r>
    </w:p>
    <w:p w:rsidR="00E65326" w:rsidRPr="00E65326" w:rsidRDefault="00E65326" w:rsidP="005E7F3E">
      <w:pPr>
        <w:shd w:val="clear" w:color="auto" w:fill="FFFFFF"/>
        <w:spacing w:after="0" w:line="360" w:lineRule="auto"/>
        <w:jc w:val="both"/>
        <w:rPr>
          <w:rFonts w:eastAsia="Times New Roman"/>
        </w:rPr>
      </w:pPr>
      <w:r w:rsidRPr="00E65326">
        <w:rPr>
          <w:rFonts w:eastAsia="Times New Roman"/>
        </w:rPr>
        <w:t>và nó được xác định bằng thương số giữa tiền công trung bình của công nhân trong</w:t>
      </w:r>
    </w:p>
    <w:p w:rsidR="00E65326" w:rsidRPr="00E65326" w:rsidRDefault="00E65326" w:rsidP="005E7F3E">
      <w:pPr>
        <w:shd w:val="clear" w:color="auto" w:fill="FFFFFF"/>
        <w:spacing w:after="0" w:line="360" w:lineRule="auto"/>
        <w:jc w:val="both"/>
        <w:rPr>
          <w:rFonts w:eastAsia="Times New Roman"/>
        </w:rPr>
      </w:pPr>
      <w:r w:rsidRPr="00E65326">
        <w:rPr>
          <w:rFonts w:eastAsia="Times New Roman"/>
        </w:rPr>
        <w:t>một ngày với số lượng sản phẩm trung bình mà một công nhân sản xuất ra trong một</w:t>
      </w:r>
    </w:p>
    <w:p w:rsidR="00E65326" w:rsidRDefault="00E65326" w:rsidP="005E7F3E">
      <w:pPr>
        <w:shd w:val="clear" w:color="auto" w:fill="FFFFFF"/>
        <w:spacing w:after="0" w:line="360" w:lineRule="auto"/>
        <w:jc w:val="both"/>
        <w:rPr>
          <w:rFonts w:eastAsia="Times New Roman"/>
        </w:rPr>
      </w:pPr>
      <w:r w:rsidRPr="00E65326">
        <w:rPr>
          <w:rFonts w:eastAsia="Times New Roman"/>
        </w:rPr>
        <w:t xml:space="preserve">ngày.  </w:t>
      </w:r>
    </w:p>
    <w:p w:rsidR="00E65326" w:rsidRDefault="00E65326" w:rsidP="005E7F3E">
      <w:pPr>
        <w:spacing w:line="360" w:lineRule="auto"/>
        <w:jc w:val="both"/>
        <w:rPr>
          <w:i/>
        </w:rPr>
      </w:pPr>
      <w:r>
        <w:rPr>
          <w:b/>
          <w:lang w:val="vi-VN"/>
        </w:rPr>
        <w:tab/>
      </w:r>
      <w:r w:rsidRPr="006E0259">
        <w:rPr>
          <w:b/>
          <w:lang w:val="vi-VN"/>
        </w:rPr>
        <w:t>Cách tính:</w:t>
      </w:r>
      <w:r>
        <w:rPr>
          <w:lang w:val="vi-VN"/>
        </w:rPr>
        <w:tab/>
      </w:r>
      <w:r w:rsidRPr="006E0259">
        <w:rPr>
          <w:i/>
          <w:lang w:val="vi-VN"/>
        </w:rPr>
        <w:t>Tiền công</w:t>
      </w:r>
      <w:r w:rsidRPr="006E0259">
        <w:rPr>
          <w:lang w:val="vi-VN"/>
        </w:rPr>
        <w:t xml:space="preserve"> = </w:t>
      </w:r>
      <w:r w:rsidRPr="00E65326">
        <w:rPr>
          <w:i/>
        </w:rPr>
        <w:t>Đơn giá sản phẩm × Số lượng sản phẩm hoàn thành</w:t>
      </w:r>
    </w:p>
    <w:p w:rsidR="00E65326" w:rsidRDefault="00E65326" w:rsidP="005E7F3E">
      <w:pPr>
        <w:spacing w:before="100" w:beforeAutospacing="1" w:after="100" w:afterAutospacing="1" w:line="360" w:lineRule="auto"/>
        <w:jc w:val="both"/>
        <w:rPr>
          <w:rFonts w:eastAsia="Times New Roman"/>
          <w:b/>
          <w:bCs/>
          <w:sz w:val="24"/>
          <w:szCs w:val="24"/>
          <w:lang w:val="vi-VN"/>
        </w:rPr>
      </w:pPr>
      <w:r w:rsidRPr="006E0259">
        <w:rPr>
          <w:b/>
          <w:i/>
        </w:rPr>
        <w:t>Ví dụ:</w:t>
      </w:r>
      <w:r w:rsidRPr="006E0259">
        <w:t xml:space="preserve"> </w:t>
      </w:r>
      <w:r w:rsidRPr="00E65326">
        <w:rPr>
          <w:rFonts w:eastAsia="Times New Roman"/>
          <w:sz w:val="24"/>
          <w:szCs w:val="24"/>
        </w:rPr>
        <w:t>Một công nhân được trả 5.000 đồng cho mỗi chiếc áo may xong. Nếu trong ngày người đó may được 25 chiếc áo thì:</w:t>
      </w:r>
      <w:r>
        <w:rPr>
          <w:rFonts w:eastAsia="Times New Roman"/>
          <w:sz w:val="24"/>
          <w:szCs w:val="24"/>
          <w:lang w:val="vi-VN"/>
        </w:rPr>
        <w:tab/>
      </w:r>
      <w:r w:rsidRPr="00E65326">
        <w:rPr>
          <w:rFonts w:eastAsia="Times New Roman"/>
          <w:sz w:val="24"/>
          <w:szCs w:val="24"/>
        </w:rPr>
        <w:t xml:space="preserve">5.000 × 25 = </w:t>
      </w:r>
      <w:r w:rsidRPr="00E65326">
        <w:rPr>
          <w:rFonts w:eastAsia="Times New Roman"/>
          <w:b/>
          <w:bCs/>
          <w:sz w:val="24"/>
          <w:szCs w:val="24"/>
        </w:rPr>
        <w:t>125.000 đồng/</w:t>
      </w:r>
      <w:r>
        <w:rPr>
          <w:rFonts w:eastAsia="Times New Roman"/>
          <w:b/>
          <w:bCs/>
          <w:sz w:val="24"/>
          <w:szCs w:val="24"/>
        </w:rPr>
        <w:t>ngày</w:t>
      </w:r>
      <w:r>
        <w:rPr>
          <w:rFonts w:eastAsia="Times New Roman"/>
          <w:b/>
          <w:bCs/>
          <w:sz w:val="24"/>
          <w:szCs w:val="24"/>
          <w:lang w:val="vi-VN"/>
        </w:rPr>
        <w:t>.</w:t>
      </w:r>
    </w:p>
    <w:p w:rsidR="00E65326" w:rsidRDefault="00E65326" w:rsidP="005E7F3E">
      <w:pPr>
        <w:spacing w:before="100" w:beforeAutospacing="1" w:after="100" w:afterAutospacing="1" w:line="360" w:lineRule="auto"/>
        <w:jc w:val="both"/>
        <w:rPr>
          <w:rFonts w:eastAsia="Times New Roman"/>
          <w:b/>
          <w:bCs/>
          <w:sz w:val="24"/>
          <w:szCs w:val="24"/>
          <w:lang w:val="vi-VN"/>
        </w:rPr>
      </w:pPr>
      <w:r>
        <w:rPr>
          <w:rFonts w:eastAsia="Times New Roman"/>
          <w:b/>
          <w:bCs/>
          <w:sz w:val="24"/>
          <w:szCs w:val="24"/>
          <w:lang w:val="vi-VN"/>
        </w:rPr>
        <w:t>Ưu điểm :</w:t>
      </w:r>
    </w:p>
    <w:p w:rsidR="00E65326" w:rsidRPr="00E65326" w:rsidRDefault="00E65326" w:rsidP="0081546E">
      <w:pPr>
        <w:pStyle w:val="ListParagraph"/>
        <w:numPr>
          <w:ilvl w:val="0"/>
          <w:numId w:val="2"/>
        </w:numPr>
        <w:spacing w:before="100" w:beforeAutospacing="1" w:after="100" w:afterAutospacing="1" w:line="360" w:lineRule="auto"/>
        <w:jc w:val="both"/>
        <w:rPr>
          <w:rFonts w:eastAsia="Times New Roman"/>
          <w:bCs/>
          <w:lang w:val="vi-VN"/>
        </w:rPr>
      </w:pPr>
      <w:r w:rsidRPr="00E65326">
        <w:rPr>
          <w:b/>
          <w:i/>
          <w:spacing w:val="3"/>
          <w:shd w:val="clear" w:color="auto" w:fill="FFFFFF"/>
        </w:rPr>
        <w:t>Thúc đẩy năng suất lao động</w:t>
      </w:r>
      <w:r w:rsidRPr="00E65326">
        <w:rPr>
          <w:spacing w:val="3"/>
          <w:shd w:val="clear" w:color="auto" w:fill="FFFFFF"/>
          <w:lang w:val="vi-VN"/>
        </w:rPr>
        <w:t xml:space="preserve"> </w:t>
      </w:r>
      <w:r w:rsidRPr="00E65326">
        <w:rPr>
          <w:spacing w:val="3"/>
          <w:shd w:val="clear" w:color="auto" w:fill="FFFFFF"/>
        </w:rPr>
        <w:t>: Sự gắn kết trực tiếp giữa khối lượng sản phẩm và tiền công tạo ra động lực vật chất cho người lao động tăng cường cường độ lao động và năng suất.</w:t>
      </w:r>
    </w:p>
    <w:p w:rsidR="00E65326" w:rsidRPr="00E65326" w:rsidRDefault="00E65326" w:rsidP="0081546E">
      <w:pPr>
        <w:pStyle w:val="ListParagraph"/>
        <w:numPr>
          <w:ilvl w:val="0"/>
          <w:numId w:val="2"/>
        </w:numPr>
        <w:spacing w:before="100" w:beforeAutospacing="1" w:after="100" w:afterAutospacing="1" w:line="360" w:lineRule="auto"/>
        <w:jc w:val="both"/>
        <w:rPr>
          <w:rFonts w:eastAsia="Times New Roman"/>
          <w:bCs/>
          <w:lang w:val="vi-VN"/>
        </w:rPr>
      </w:pPr>
      <w:r w:rsidRPr="00E65326">
        <w:rPr>
          <w:b/>
          <w:i/>
          <w:spacing w:val="3"/>
          <w:shd w:val="clear" w:color="auto" w:fill="FFFFFF"/>
        </w:rPr>
        <w:t>Tiết kiệm chi phí giám sát</w:t>
      </w:r>
      <w:r w:rsidRPr="00E65326">
        <w:rPr>
          <w:spacing w:val="3"/>
          <w:shd w:val="clear" w:color="auto" w:fill="FFFFFF"/>
          <w:lang w:val="vi-VN"/>
        </w:rPr>
        <w:t xml:space="preserve"> </w:t>
      </w:r>
      <w:r w:rsidRPr="00E65326">
        <w:rPr>
          <w:spacing w:val="3"/>
          <w:shd w:val="clear" w:color="auto" w:fill="FFFFFF"/>
        </w:rPr>
        <w:t>: Tư bản có thể giảm chi phí quản lý và giám sát quá trình lao động, vì người công nhân có động lực tự giác làm việc.</w:t>
      </w:r>
    </w:p>
    <w:p w:rsidR="00E65326" w:rsidRPr="00E65326" w:rsidRDefault="00E65326" w:rsidP="0081546E">
      <w:pPr>
        <w:pStyle w:val="ListParagraph"/>
        <w:numPr>
          <w:ilvl w:val="0"/>
          <w:numId w:val="2"/>
        </w:numPr>
        <w:spacing w:before="100" w:beforeAutospacing="1" w:after="100" w:afterAutospacing="1" w:line="360" w:lineRule="auto"/>
        <w:jc w:val="both"/>
        <w:rPr>
          <w:rFonts w:eastAsia="Times New Roman"/>
          <w:bCs/>
          <w:lang w:val="vi-VN"/>
        </w:rPr>
      </w:pPr>
      <w:r w:rsidRPr="00E65326">
        <w:rPr>
          <w:b/>
          <w:i/>
          <w:spacing w:val="3"/>
          <w:shd w:val="clear" w:color="auto" w:fill="FFFFFF"/>
        </w:rPr>
        <w:t>Tối ưu hóa tỷ suất giá trị thặng dư</w:t>
      </w:r>
      <w:r w:rsidRPr="00E65326">
        <w:rPr>
          <w:spacing w:val="3"/>
          <w:shd w:val="clear" w:color="auto" w:fill="FFFFFF"/>
          <w:lang w:val="vi-VN"/>
        </w:rPr>
        <w:t xml:space="preserve"> </w:t>
      </w:r>
      <w:r w:rsidRPr="00E65326">
        <w:rPr>
          <w:spacing w:val="3"/>
          <w:shd w:val="clear" w:color="auto" w:fill="FFFFFF"/>
        </w:rPr>
        <w:t>: Hình thức này giúp tối đa hóa sự khai thác giá trị thặng dư tương đối thông qua việc tăng năng suất lao động mà không cần đầu tư thêm tư liệu sản xuất.</w:t>
      </w:r>
    </w:p>
    <w:p w:rsidR="00E65326" w:rsidRPr="00E65326" w:rsidRDefault="00E65326" w:rsidP="0081546E">
      <w:pPr>
        <w:pStyle w:val="ListParagraph"/>
        <w:numPr>
          <w:ilvl w:val="0"/>
          <w:numId w:val="2"/>
        </w:numPr>
        <w:spacing w:before="100" w:beforeAutospacing="1" w:after="100" w:afterAutospacing="1" w:line="360" w:lineRule="auto"/>
        <w:jc w:val="both"/>
        <w:rPr>
          <w:rFonts w:eastAsia="Times New Roman"/>
          <w:bCs/>
          <w:lang w:val="vi-VN"/>
        </w:rPr>
      </w:pPr>
      <w:r w:rsidRPr="00E65326">
        <w:rPr>
          <w:b/>
          <w:i/>
          <w:spacing w:val="3"/>
          <w:shd w:val="clear" w:color="auto" w:fill="FFFFFF"/>
        </w:rPr>
        <w:t>Tăng sự phân hóa trong giai cấp công nhân</w:t>
      </w:r>
      <w:r w:rsidRPr="00E65326">
        <w:rPr>
          <w:spacing w:val="3"/>
          <w:shd w:val="clear" w:color="auto" w:fill="FFFFFF"/>
          <w:lang w:val="vi-VN"/>
        </w:rPr>
        <w:t xml:space="preserve"> </w:t>
      </w:r>
      <w:r w:rsidRPr="00E65326">
        <w:rPr>
          <w:spacing w:val="3"/>
          <w:shd w:val="clear" w:color="auto" w:fill="FFFFFF"/>
        </w:rPr>
        <w:t>: Tạo ra sự cạnh tranh giữa các công nhân, làm suy yếu tình đoàn kết giai cấp, có lợi cho giai cấp tư sản trong việc kiểm soát lực lượng lao động.</w:t>
      </w:r>
    </w:p>
    <w:p w:rsidR="00E65326" w:rsidRPr="00E65326" w:rsidRDefault="00E65326" w:rsidP="0081546E">
      <w:pPr>
        <w:pStyle w:val="ListParagraph"/>
        <w:numPr>
          <w:ilvl w:val="0"/>
          <w:numId w:val="2"/>
        </w:numPr>
        <w:spacing w:before="100" w:beforeAutospacing="1" w:after="100" w:afterAutospacing="1" w:line="360" w:lineRule="auto"/>
        <w:jc w:val="both"/>
        <w:rPr>
          <w:rFonts w:eastAsia="Times New Roman"/>
          <w:bCs/>
          <w:lang w:val="vi-VN"/>
        </w:rPr>
      </w:pPr>
      <w:r w:rsidRPr="00E65326">
        <w:rPr>
          <w:b/>
          <w:i/>
          <w:spacing w:val="3"/>
          <w:shd w:val="clear" w:color="auto" w:fill="FFFFFF"/>
        </w:rPr>
        <w:t>Che giấu bóc lột</w:t>
      </w:r>
      <w:r w:rsidRPr="00E65326">
        <w:rPr>
          <w:spacing w:val="3"/>
          <w:shd w:val="clear" w:color="auto" w:fill="FFFFFF"/>
          <w:lang w:val="vi-VN"/>
        </w:rPr>
        <w:t xml:space="preserve"> :</w:t>
      </w:r>
      <w:r w:rsidRPr="00E65326">
        <w:rPr>
          <w:spacing w:val="3"/>
          <w:shd w:val="clear" w:color="auto" w:fill="FFFFFF"/>
        </w:rPr>
        <w:t xml:space="preserve"> Tạo ra ảo tưởng về thu nhập công bằng dựa trên năng lực cá nhân, che đậy bản chất bóc lột trong quan hệ sản xuất tư bản chủ nghĩa.</w:t>
      </w:r>
    </w:p>
    <w:p w:rsidR="00E65326" w:rsidRDefault="00E65326" w:rsidP="005E7F3E">
      <w:pPr>
        <w:spacing w:before="100" w:beforeAutospacing="1" w:after="100" w:afterAutospacing="1" w:line="360" w:lineRule="auto"/>
        <w:jc w:val="both"/>
        <w:rPr>
          <w:rFonts w:eastAsia="Times New Roman"/>
          <w:b/>
          <w:bCs/>
          <w:lang w:val="vi-VN"/>
        </w:rPr>
      </w:pPr>
      <w:r w:rsidRPr="00E65326">
        <w:rPr>
          <w:rFonts w:eastAsia="Times New Roman"/>
          <w:b/>
          <w:bCs/>
          <w:lang w:val="vi-VN"/>
        </w:rPr>
        <w:t xml:space="preserve">Nhược điểm : </w:t>
      </w:r>
    </w:p>
    <w:p w:rsidR="00E65326" w:rsidRPr="005C5B23" w:rsidRDefault="00E65326" w:rsidP="0081546E">
      <w:pPr>
        <w:pStyle w:val="ListParagraph"/>
        <w:numPr>
          <w:ilvl w:val="0"/>
          <w:numId w:val="7"/>
        </w:numPr>
        <w:spacing w:before="100" w:beforeAutospacing="1" w:after="100" w:afterAutospacing="1" w:line="360" w:lineRule="auto"/>
        <w:jc w:val="both"/>
        <w:rPr>
          <w:rFonts w:eastAsia="Times New Roman"/>
          <w:b/>
          <w:bCs/>
          <w:lang w:val="vi-VN"/>
        </w:rPr>
      </w:pPr>
      <w:r w:rsidRPr="005C5B23">
        <w:rPr>
          <w:b/>
          <w:i/>
          <w:spacing w:val="3"/>
          <w:shd w:val="clear" w:color="auto" w:fill="FFFFFF"/>
        </w:rPr>
        <w:t>Gia tăng tự bóc lột của người lao động</w:t>
      </w:r>
      <w:r w:rsidR="005C5B23">
        <w:rPr>
          <w:spacing w:val="3"/>
          <w:shd w:val="clear" w:color="auto" w:fill="FFFFFF"/>
          <w:lang w:val="vi-VN"/>
        </w:rPr>
        <w:t xml:space="preserve"> </w:t>
      </w:r>
      <w:r w:rsidRPr="005C5B23">
        <w:rPr>
          <w:spacing w:val="3"/>
          <w:shd w:val="clear" w:color="auto" w:fill="FFFFFF"/>
        </w:rPr>
        <w:t>: Người lao động tự nguyện tăng cường độ lao động, kéo dài thời gian lao động để tăng thu nhập, dẫn đến sự kiệt quệ sớm về thể lực và trí lực.</w:t>
      </w:r>
    </w:p>
    <w:p w:rsidR="00E65326" w:rsidRPr="005C5B23" w:rsidRDefault="00E65326" w:rsidP="0081546E">
      <w:pPr>
        <w:pStyle w:val="ListParagraph"/>
        <w:numPr>
          <w:ilvl w:val="0"/>
          <w:numId w:val="7"/>
        </w:numPr>
        <w:spacing w:before="100" w:beforeAutospacing="1" w:after="100" w:afterAutospacing="1" w:line="360" w:lineRule="auto"/>
        <w:jc w:val="both"/>
        <w:rPr>
          <w:rFonts w:eastAsia="Times New Roman"/>
          <w:b/>
          <w:bCs/>
          <w:lang w:val="vi-VN"/>
        </w:rPr>
      </w:pPr>
      <w:r w:rsidRPr="005C5B23">
        <w:rPr>
          <w:b/>
          <w:i/>
          <w:spacing w:val="3"/>
          <w:shd w:val="clear" w:color="auto" w:fill="FFFFFF"/>
        </w:rPr>
        <w:t>Gia tăng mâu thuẫn giai cấp</w:t>
      </w:r>
      <w:r w:rsidR="005C5B23">
        <w:rPr>
          <w:spacing w:val="3"/>
          <w:shd w:val="clear" w:color="auto" w:fill="FFFFFF"/>
          <w:lang w:val="vi-VN"/>
        </w:rPr>
        <w:t xml:space="preserve"> </w:t>
      </w:r>
      <w:r w:rsidRPr="005C5B23">
        <w:rPr>
          <w:spacing w:val="3"/>
          <w:shd w:val="clear" w:color="auto" w:fill="FFFFFF"/>
        </w:rPr>
        <w:t>: Khi năng suất lao động tăng, nhà tư bản thường có xu hướng giảm đơn giá sản phẩm, dẫn đến sự bất mãn và đấu tranh giai cấp gay gắt hơn.</w:t>
      </w:r>
    </w:p>
    <w:p w:rsidR="00E65326" w:rsidRPr="005C5B23" w:rsidRDefault="00E65326" w:rsidP="0081546E">
      <w:pPr>
        <w:pStyle w:val="ListParagraph"/>
        <w:numPr>
          <w:ilvl w:val="0"/>
          <w:numId w:val="7"/>
        </w:numPr>
        <w:spacing w:before="100" w:beforeAutospacing="1" w:after="100" w:afterAutospacing="1" w:line="360" w:lineRule="auto"/>
        <w:jc w:val="both"/>
        <w:rPr>
          <w:rFonts w:eastAsia="Times New Roman"/>
          <w:b/>
          <w:bCs/>
          <w:lang w:val="vi-VN"/>
        </w:rPr>
      </w:pPr>
      <w:r w:rsidRPr="005C5B23">
        <w:rPr>
          <w:b/>
          <w:i/>
          <w:spacing w:val="3"/>
          <w:shd w:val="clear" w:color="auto" w:fill="FFFFFF"/>
        </w:rPr>
        <w:lastRenderedPageBreak/>
        <w:t>Phá vỡ tính nhân văn trong lao động</w:t>
      </w:r>
      <w:r w:rsidR="005C5B23">
        <w:rPr>
          <w:spacing w:val="3"/>
          <w:shd w:val="clear" w:color="auto" w:fill="FFFFFF"/>
          <w:lang w:val="vi-VN"/>
        </w:rPr>
        <w:t xml:space="preserve"> </w:t>
      </w:r>
      <w:r w:rsidRPr="005C5B23">
        <w:rPr>
          <w:spacing w:val="3"/>
          <w:shd w:val="clear" w:color="auto" w:fill="FFFFFF"/>
        </w:rPr>
        <w:t>: Áp lực về số lượng có thể làm giảm chất lượng sản phẩm và làm mất đi tính sáng tạo trong lao động.</w:t>
      </w:r>
    </w:p>
    <w:p w:rsidR="00E65326" w:rsidRPr="005C5B23" w:rsidRDefault="00E65326" w:rsidP="0081546E">
      <w:pPr>
        <w:pStyle w:val="ListParagraph"/>
        <w:numPr>
          <w:ilvl w:val="0"/>
          <w:numId w:val="7"/>
        </w:numPr>
        <w:spacing w:before="100" w:beforeAutospacing="1" w:after="100" w:afterAutospacing="1" w:line="360" w:lineRule="auto"/>
        <w:jc w:val="both"/>
        <w:rPr>
          <w:rFonts w:eastAsia="Times New Roman"/>
          <w:b/>
          <w:bCs/>
          <w:lang w:val="vi-VN"/>
        </w:rPr>
      </w:pPr>
      <w:r w:rsidRPr="005C5B23">
        <w:rPr>
          <w:b/>
          <w:i/>
          <w:spacing w:val="3"/>
          <w:shd w:val="clear" w:color="auto" w:fill="FFFFFF"/>
        </w:rPr>
        <w:t>Tạo ra sự phân tầng trong giai cấp công nhân</w:t>
      </w:r>
      <w:r w:rsidR="005C5B23">
        <w:rPr>
          <w:spacing w:val="3"/>
          <w:shd w:val="clear" w:color="auto" w:fill="FFFFFF"/>
          <w:lang w:val="vi-VN"/>
        </w:rPr>
        <w:t xml:space="preserve"> </w:t>
      </w:r>
      <w:r w:rsidRPr="005C5B23">
        <w:rPr>
          <w:spacing w:val="3"/>
          <w:shd w:val="clear" w:color="auto" w:fill="FFFFFF"/>
        </w:rPr>
        <w:t>: Công nhân khỏe mạnh, có tay nghề cao được hưởng lợi, trong khi người yếu thế bị thiệt thòi, làm sâu sắc thêm mâu thuẫn nội bộ trong giai cấp công nhân.</w:t>
      </w:r>
    </w:p>
    <w:p w:rsidR="00E65326" w:rsidRPr="005C5B23" w:rsidRDefault="00E65326" w:rsidP="0081546E">
      <w:pPr>
        <w:pStyle w:val="ListParagraph"/>
        <w:numPr>
          <w:ilvl w:val="0"/>
          <w:numId w:val="7"/>
        </w:numPr>
        <w:spacing w:before="100" w:beforeAutospacing="1" w:after="100" w:afterAutospacing="1" w:line="360" w:lineRule="auto"/>
        <w:jc w:val="both"/>
        <w:rPr>
          <w:rFonts w:eastAsia="Times New Roman"/>
          <w:b/>
          <w:bCs/>
          <w:lang w:val="vi-VN"/>
        </w:rPr>
      </w:pPr>
      <w:r w:rsidRPr="005C5B23">
        <w:rPr>
          <w:b/>
          <w:i/>
          <w:spacing w:val="3"/>
          <w:shd w:val="clear" w:color="auto" w:fill="FFFFFF"/>
        </w:rPr>
        <w:t>Không phản ánh đúng giá trị của sức lao động</w:t>
      </w:r>
      <w:r w:rsidR="005C5B23">
        <w:rPr>
          <w:spacing w:val="3"/>
          <w:shd w:val="clear" w:color="auto" w:fill="FFFFFF"/>
          <w:lang w:val="vi-VN"/>
        </w:rPr>
        <w:t xml:space="preserve"> </w:t>
      </w:r>
      <w:r w:rsidRPr="005C5B23">
        <w:rPr>
          <w:spacing w:val="3"/>
          <w:shd w:val="clear" w:color="auto" w:fill="FFFFFF"/>
        </w:rPr>
        <w:t>: Thu nhập biến động phụ thuộc vào nhiều yếu tố khách quan như điều kiện lao động, công nghệ sản xuất, không phản ánh đúng giá trị tái sản xuất sức lao động.</w:t>
      </w:r>
    </w:p>
    <w:p w:rsidR="005C5B23" w:rsidRPr="005C5B23" w:rsidRDefault="00E65326" w:rsidP="0081546E">
      <w:pPr>
        <w:pStyle w:val="ListParagraph"/>
        <w:numPr>
          <w:ilvl w:val="0"/>
          <w:numId w:val="7"/>
        </w:numPr>
        <w:spacing w:before="100" w:beforeAutospacing="1" w:after="100" w:afterAutospacing="1" w:line="360" w:lineRule="auto"/>
        <w:jc w:val="both"/>
        <w:rPr>
          <w:rFonts w:eastAsia="Times New Roman"/>
          <w:b/>
          <w:bCs/>
          <w:lang w:val="vi-VN"/>
        </w:rPr>
      </w:pPr>
      <w:r w:rsidRPr="005C5B23">
        <w:rPr>
          <w:b/>
          <w:i/>
          <w:spacing w:val="3"/>
          <w:shd w:val="clear" w:color="auto" w:fill="FFFFFF"/>
        </w:rPr>
        <w:t>Làm sâu sắc thêm tình trạng khủng hoảng thừa sản xuất</w:t>
      </w:r>
      <w:r w:rsidR="005C5B23">
        <w:rPr>
          <w:spacing w:val="3"/>
          <w:shd w:val="clear" w:color="auto" w:fill="FFFFFF"/>
          <w:lang w:val="vi-VN"/>
        </w:rPr>
        <w:t xml:space="preserve"> </w:t>
      </w:r>
      <w:r w:rsidRPr="005C5B23">
        <w:rPr>
          <w:spacing w:val="3"/>
          <w:shd w:val="clear" w:color="auto" w:fill="FFFFFF"/>
        </w:rPr>
        <w:t>: Thúc đẩy sản xuất ồ ạt, góp phần tạo ra mâu thuẫn giữa sản xuất và tiêu thụ trong nền kinh tế tư bản chủ nghĩa.</w:t>
      </w:r>
    </w:p>
    <w:p w:rsidR="005C5B23" w:rsidRPr="005C5B23" w:rsidRDefault="005C5B23" w:rsidP="005E7F3E">
      <w:pPr>
        <w:spacing w:before="100" w:beforeAutospacing="1" w:after="100" w:afterAutospacing="1" w:line="360" w:lineRule="auto"/>
        <w:jc w:val="both"/>
        <w:rPr>
          <w:rFonts w:eastAsia="Times New Roman"/>
          <w:b/>
          <w:bCs/>
          <w:lang w:val="vi-VN"/>
        </w:rPr>
      </w:pPr>
      <w:r w:rsidRPr="005C5B23">
        <w:rPr>
          <w:rFonts w:eastAsia="Times New Roman"/>
          <w:b/>
        </w:rPr>
        <w:t>Tác dụng:</w:t>
      </w:r>
    </w:p>
    <w:p w:rsidR="005C5B23" w:rsidRPr="005C5B23" w:rsidRDefault="005C5B23" w:rsidP="0081546E">
      <w:pPr>
        <w:pStyle w:val="ListParagraph"/>
        <w:numPr>
          <w:ilvl w:val="0"/>
          <w:numId w:val="8"/>
        </w:numPr>
        <w:shd w:val="clear" w:color="auto" w:fill="FFFFFF"/>
        <w:spacing w:after="0" w:line="360" w:lineRule="auto"/>
        <w:jc w:val="both"/>
        <w:rPr>
          <w:rFonts w:eastAsia="Times New Roman"/>
        </w:rPr>
      </w:pPr>
      <w:r w:rsidRPr="005C5B23">
        <w:rPr>
          <w:rFonts w:eastAsia="Times New Roman"/>
        </w:rPr>
        <w:t xml:space="preserve"> Giúp cho nhà tư bản trong việc quản lý, giám sát quá trình lao động của công</w:t>
      </w:r>
      <w:r>
        <w:rPr>
          <w:rFonts w:eastAsia="Times New Roman"/>
          <w:lang w:val="vi-VN"/>
        </w:rPr>
        <w:t xml:space="preserve"> </w:t>
      </w:r>
      <w:r>
        <w:rPr>
          <w:rFonts w:eastAsia="Times New Roman"/>
        </w:rPr>
        <w:t>nhân dễ</w:t>
      </w:r>
      <w:r>
        <w:rPr>
          <w:rFonts w:eastAsia="Times New Roman"/>
          <w:lang w:val="vi-VN"/>
        </w:rPr>
        <w:t xml:space="preserve"> </w:t>
      </w:r>
      <w:r w:rsidRPr="005C5B23">
        <w:rPr>
          <w:rFonts w:eastAsia="Times New Roman"/>
        </w:rPr>
        <w:t>dàng hơn.</w:t>
      </w:r>
    </w:p>
    <w:p w:rsidR="005C5B23" w:rsidRPr="005C5B23" w:rsidRDefault="005C5B23" w:rsidP="0081546E">
      <w:pPr>
        <w:pStyle w:val="ListParagraph"/>
        <w:numPr>
          <w:ilvl w:val="0"/>
          <w:numId w:val="8"/>
        </w:numPr>
        <w:shd w:val="clear" w:color="auto" w:fill="FFFFFF"/>
        <w:spacing w:after="0" w:line="360" w:lineRule="auto"/>
        <w:jc w:val="both"/>
        <w:rPr>
          <w:rFonts w:eastAsia="Times New Roman"/>
        </w:rPr>
      </w:pPr>
      <w:r w:rsidRPr="005C5B23">
        <w:rPr>
          <w:rFonts w:eastAsia="Times New Roman"/>
        </w:rPr>
        <w:t>Kích thích công nhân lao động tích cực lao động, nâng cao tay nghề, khẩn</w:t>
      </w:r>
      <w:r>
        <w:rPr>
          <w:rFonts w:eastAsia="Times New Roman"/>
          <w:lang w:val="vi-VN"/>
        </w:rPr>
        <w:t xml:space="preserve"> </w:t>
      </w:r>
      <w:r w:rsidRPr="005C5B23">
        <w:rPr>
          <w:rFonts w:eastAsia="Times New Roman"/>
        </w:rPr>
        <w:t xml:space="preserve">trương tạo ra nhiều sản phẩm để nhận được tiền công cao hơn. </w:t>
      </w:r>
    </w:p>
    <w:p w:rsidR="005C5B23" w:rsidRDefault="005C5B23" w:rsidP="0081546E">
      <w:pPr>
        <w:pStyle w:val="ListParagraph"/>
        <w:numPr>
          <w:ilvl w:val="0"/>
          <w:numId w:val="8"/>
        </w:numPr>
        <w:shd w:val="clear" w:color="auto" w:fill="FFFFFF"/>
        <w:spacing w:after="0" w:line="360" w:lineRule="auto"/>
        <w:jc w:val="both"/>
        <w:rPr>
          <w:rFonts w:eastAsia="Times New Roman"/>
        </w:rPr>
      </w:pPr>
      <w:r w:rsidRPr="005C5B23">
        <w:rPr>
          <w:rFonts w:eastAsia="Times New Roman"/>
        </w:rPr>
        <w:t>Đối với xã hội thì thể hiện sự công bằng hơn ( có làm thì mới có ăn, làm nhiều</w:t>
      </w:r>
      <w:r>
        <w:rPr>
          <w:rFonts w:eastAsia="Times New Roman"/>
          <w:lang w:val="vi-VN"/>
        </w:rPr>
        <w:t xml:space="preserve"> </w:t>
      </w:r>
      <w:r w:rsidRPr="005C5B23">
        <w:rPr>
          <w:rFonts w:eastAsia="Times New Roman"/>
        </w:rPr>
        <w:t>thì hưởng nhiều, làm ít thì hưởng ít.)</w:t>
      </w:r>
    </w:p>
    <w:p w:rsidR="005C5B23" w:rsidRPr="005C5B23" w:rsidRDefault="005C5B23" w:rsidP="0081546E">
      <w:pPr>
        <w:pStyle w:val="ListParagraph"/>
        <w:numPr>
          <w:ilvl w:val="0"/>
          <w:numId w:val="9"/>
        </w:numPr>
        <w:shd w:val="clear" w:color="auto" w:fill="FFFFFF"/>
        <w:spacing w:after="0" w:line="360" w:lineRule="auto"/>
        <w:jc w:val="both"/>
        <w:rPr>
          <w:rFonts w:eastAsia="Times New Roman"/>
        </w:rPr>
      </w:pPr>
      <w:r>
        <w:rPr>
          <w:rFonts w:eastAsia="Times New Roman"/>
          <w:lang w:val="vi-VN"/>
        </w:rPr>
        <w:t>Với những tác dụng trên thì tiền công tính theo sản phẩm sẽ phù hợp đối với những lĩnh vực / nghành nghề như :</w:t>
      </w:r>
    </w:p>
    <w:p w:rsidR="005C5B23" w:rsidRDefault="005C5B23" w:rsidP="005E7F3E">
      <w:pPr>
        <w:shd w:val="clear" w:color="auto" w:fill="FFFFFF"/>
        <w:spacing w:after="0" w:line="360" w:lineRule="auto"/>
        <w:jc w:val="both"/>
      </w:pPr>
      <w:r w:rsidRPr="005C5B23">
        <w:rPr>
          <w:b/>
        </w:rPr>
        <w:t>Công nghiệp may mặc, giày da</w:t>
      </w:r>
      <w:r>
        <w:rPr>
          <w:lang w:val="vi-VN"/>
        </w:rPr>
        <w:t xml:space="preserve"> : </w:t>
      </w:r>
      <w:r>
        <w:t>Công nhân may, ráp giày, thêu, đóng gói.</w:t>
      </w:r>
    </w:p>
    <w:p w:rsidR="005C5B23" w:rsidRDefault="005C5B23" w:rsidP="005E7F3E">
      <w:pPr>
        <w:shd w:val="clear" w:color="auto" w:fill="FFFFFF"/>
        <w:spacing w:after="0" w:line="360" w:lineRule="auto"/>
        <w:jc w:val="both"/>
      </w:pPr>
      <w:r w:rsidRPr="005C5B23">
        <w:rPr>
          <w:b/>
        </w:rPr>
        <w:t>Gia công cơ khí, chế biến</w:t>
      </w:r>
      <w:r>
        <w:rPr>
          <w:lang w:val="vi-VN"/>
        </w:rPr>
        <w:t xml:space="preserve"> : </w:t>
      </w:r>
      <w:r>
        <w:t>Hàn, tiện, cắt, mài theo đơn đặt hàng.</w:t>
      </w:r>
    </w:p>
    <w:p w:rsidR="005C5B23" w:rsidRDefault="005C5B23" w:rsidP="005E7F3E">
      <w:pPr>
        <w:shd w:val="clear" w:color="auto" w:fill="FFFFFF"/>
        <w:spacing w:after="0" w:line="360" w:lineRule="auto"/>
        <w:jc w:val="both"/>
      </w:pPr>
      <w:r w:rsidRPr="005C5B23">
        <w:rPr>
          <w:b/>
        </w:rPr>
        <w:t>Nông nghiệp, thủy sản</w:t>
      </w:r>
      <w:r>
        <w:rPr>
          <w:lang w:val="vi-VN"/>
        </w:rPr>
        <w:t xml:space="preserve"> : </w:t>
      </w:r>
      <w:r>
        <w:t>Thu hái nông sản, sơ chế, đóng gói nông sản theo sản lượng.</w:t>
      </w:r>
    </w:p>
    <w:p w:rsidR="005C5B23" w:rsidRDefault="005C5B23" w:rsidP="005E7F3E">
      <w:pPr>
        <w:shd w:val="clear" w:color="auto" w:fill="FFFFFF"/>
        <w:spacing w:after="0" w:line="360" w:lineRule="auto"/>
        <w:jc w:val="both"/>
      </w:pPr>
      <w:r w:rsidRPr="005C5B23">
        <w:rPr>
          <w:b/>
        </w:rPr>
        <w:t>Xây dựng</w:t>
      </w:r>
      <w:r>
        <w:rPr>
          <w:lang w:val="vi-VN"/>
        </w:rPr>
        <w:t xml:space="preserve"> : </w:t>
      </w:r>
      <w:r>
        <w:t>Làm theo khoán khối lượng như trát tường, xây gạch, lợp mái.</w:t>
      </w:r>
    </w:p>
    <w:p w:rsidR="005C5B23" w:rsidRPr="005C5B23" w:rsidRDefault="005C5B23" w:rsidP="005E7F3E">
      <w:pPr>
        <w:shd w:val="clear" w:color="auto" w:fill="FFFFFF"/>
        <w:spacing w:after="0" w:line="360" w:lineRule="auto"/>
        <w:jc w:val="both"/>
        <w:rPr>
          <w:rFonts w:eastAsia="Times New Roman"/>
          <w:lang w:val="vi-VN"/>
        </w:rPr>
      </w:pPr>
      <w:r w:rsidRPr="005C5B23">
        <w:rPr>
          <w:b/>
        </w:rPr>
        <w:t>Freelancer, lao động thời vụ</w:t>
      </w:r>
      <w:r>
        <w:rPr>
          <w:lang w:val="vi-VN"/>
        </w:rPr>
        <w:t xml:space="preserve"> : </w:t>
      </w:r>
      <w:r>
        <w:t>Làm nội dung, thiết kế, nhập liệu, làm theo đơn hàng hoặc dự án.</w:t>
      </w:r>
    </w:p>
    <w:p w:rsidR="005C5B23" w:rsidRDefault="005C5B23" w:rsidP="00AD7B0B">
      <w:pPr>
        <w:pStyle w:val="Heading1"/>
        <w:rPr>
          <w:rFonts w:eastAsia="Times New Roman"/>
          <w:lang w:val="vi-VN"/>
        </w:rPr>
      </w:pPr>
      <w:bookmarkStart w:id="6" w:name="_Toc197871745"/>
      <w:r w:rsidRPr="005C5B23">
        <w:rPr>
          <w:rFonts w:eastAsia="Times New Roman"/>
          <w:lang w:val="vi-VN"/>
        </w:rPr>
        <w:t>3. Tiền công danh nghĩa và tiền công thực tế</w:t>
      </w:r>
      <w:bookmarkEnd w:id="6"/>
    </w:p>
    <w:p w:rsidR="005C5B23" w:rsidRDefault="005C5B23" w:rsidP="005E7F3E">
      <w:pPr>
        <w:spacing w:before="100" w:beforeAutospacing="1" w:after="100" w:afterAutospacing="1" w:line="360" w:lineRule="auto"/>
        <w:jc w:val="both"/>
        <w:rPr>
          <w:lang w:val="vi-VN"/>
        </w:rPr>
      </w:pPr>
      <w:r>
        <w:tab/>
        <w:t xml:space="preserve">Tiền công phản ánh thu nhập của người lao động, nhưng để đánh giá đúng mức sống của họ, cần phân biệt giữa </w:t>
      </w:r>
      <w:r>
        <w:rPr>
          <w:rStyle w:val="Strong"/>
        </w:rPr>
        <w:t>tiền công danh nghĩa</w:t>
      </w:r>
      <w:r>
        <w:t xml:space="preserve"> – số tiền nhận được, và </w:t>
      </w:r>
      <w:r>
        <w:rPr>
          <w:rStyle w:val="Strong"/>
        </w:rPr>
        <w:t>tiền công thực tế</w:t>
      </w:r>
      <w:r>
        <w:t xml:space="preserve"> – khả năng tiêu dùng thực sự dựa trên mức giá thị </w:t>
      </w:r>
      <w:r w:rsidR="00446ED0">
        <w:t>trường</w:t>
      </w:r>
      <w:r w:rsidR="00446ED0">
        <w:rPr>
          <w:lang w:val="vi-VN"/>
        </w:rPr>
        <w:t>.</w:t>
      </w:r>
    </w:p>
    <w:p w:rsidR="00446ED0" w:rsidRPr="00446ED0" w:rsidRDefault="00446ED0" w:rsidP="00AD7B0B">
      <w:pPr>
        <w:pStyle w:val="Heading2"/>
        <w:rPr>
          <w:lang w:val="vi-VN"/>
        </w:rPr>
      </w:pPr>
      <w:bookmarkStart w:id="7" w:name="_Toc197871746"/>
      <w:r w:rsidRPr="00446ED0">
        <w:rPr>
          <w:lang w:val="vi-VN"/>
        </w:rPr>
        <w:lastRenderedPageBreak/>
        <w:t>3.1 Tiền công danh nghĩa</w:t>
      </w:r>
      <w:bookmarkEnd w:id="7"/>
    </w:p>
    <w:p w:rsidR="00446ED0" w:rsidRPr="00446ED0" w:rsidRDefault="00446ED0" w:rsidP="005E7F3E">
      <w:pPr>
        <w:shd w:val="clear" w:color="auto" w:fill="FFFFFF"/>
        <w:spacing w:line="360" w:lineRule="auto"/>
        <w:jc w:val="both"/>
        <w:rPr>
          <w:rFonts w:eastAsia="Times New Roman"/>
          <w:color w:val="000000"/>
          <w:lang w:val="vi-VN"/>
        </w:rPr>
      </w:pPr>
      <w:r>
        <w:rPr>
          <w:lang w:val="vi-VN"/>
        </w:rPr>
        <w:tab/>
      </w:r>
      <w:r w:rsidRPr="00446ED0">
        <w:rPr>
          <w:b/>
          <w:shd w:val="clear" w:color="auto" w:fill="FFFFFF"/>
        </w:rPr>
        <w:t>Tiền</w:t>
      </w:r>
      <w:r w:rsidRPr="00446ED0">
        <w:rPr>
          <w:b/>
          <w:shd w:val="clear" w:color="auto" w:fill="FFFFFF"/>
          <w:lang w:val="vi-VN"/>
        </w:rPr>
        <w:t xml:space="preserve"> công danh nghĩa</w:t>
      </w:r>
      <w:r>
        <w:rPr>
          <w:shd w:val="clear" w:color="auto" w:fill="FFFFFF"/>
          <w:lang w:val="vi-VN"/>
        </w:rPr>
        <w:t xml:space="preserve"> : </w:t>
      </w:r>
      <w:r w:rsidRPr="00446ED0">
        <w:rPr>
          <w:rFonts w:eastAsia="Times New Roman"/>
          <w:color w:val="000000"/>
        </w:rPr>
        <w:t>Tiền công danh nghĩa là số tiền mà người công nhân nhận được do bán sức lao</w:t>
      </w:r>
      <w:r>
        <w:rPr>
          <w:rFonts w:eastAsia="Times New Roman"/>
          <w:color w:val="000000"/>
          <w:lang w:val="vi-VN"/>
        </w:rPr>
        <w:t xml:space="preserve"> </w:t>
      </w:r>
      <w:r w:rsidRPr="00446ED0">
        <w:rPr>
          <w:rFonts w:eastAsia="Times New Roman"/>
          <w:color w:val="000000"/>
        </w:rPr>
        <w:t>động của mình cho nhà tư bản. Tiền công được sử dụng để tái sản xuất sức lao động,</w:t>
      </w:r>
      <w:r>
        <w:rPr>
          <w:rFonts w:eastAsia="Times New Roman"/>
          <w:color w:val="000000"/>
          <w:lang w:val="vi-VN"/>
        </w:rPr>
        <w:t xml:space="preserve"> </w:t>
      </w:r>
      <w:r w:rsidRPr="00446ED0">
        <w:rPr>
          <w:rFonts w:eastAsia="Times New Roman"/>
          <w:color w:val="000000"/>
        </w:rPr>
        <w:t xml:space="preserve">nên tiền công danh nghĩa phải được </w:t>
      </w:r>
      <w:r>
        <w:rPr>
          <w:rFonts w:eastAsia="Times New Roman"/>
          <w:color w:val="000000"/>
        </w:rPr>
        <w:t>chuyển</w:t>
      </w:r>
      <w:r w:rsidRPr="00446ED0">
        <w:rPr>
          <w:rFonts w:eastAsia="Times New Roman"/>
          <w:color w:val="000000"/>
        </w:rPr>
        <w:t xml:space="preserve"> hóa thành tiền công thực t</w:t>
      </w:r>
      <w:r>
        <w:rPr>
          <w:rFonts w:eastAsia="Times New Roman"/>
          <w:color w:val="000000"/>
        </w:rPr>
        <w:t>ế</w:t>
      </w:r>
      <w:r>
        <w:rPr>
          <w:rFonts w:eastAsia="Times New Roman"/>
          <w:color w:val="000000"/>
          <w:lang w:val="vi-VN"/>
        </w:rPr>
        <w:t>.</w:t>
      </w:r>
    </w:p>
    <w:p w:rsidR="00446ED0" w:rsidRDefault="00446ED0" w:rsidP="005E7F3E">
      <w:pPr>
        <w:spacing w:before="100" w:beforeAutospacing="1" w:after="100" w:afterAutospacing="1" w:line="360" w:lineRule="auto"/>
        <w:jc w:val="both"/>
        <w:rPr>
          <w:rFonts w:eastAsia="Times New Roman"/>
          <w:bCs/>
          <w:lang w:val="vi-VN"/>
        </w:rPr>
      </w:pPr>
      <w:r>
        <w:rPr>
          <w:rFonts w:eastAsia="Times New Roman"/>
          <w:color w:val="000000"/>
        </w:rPr>
        <w:tab/>
      </w:r>
      <w:r w:rsidRPr="00446ED0">
        <w:rPr>
          <w:rFonts w:eastAsia="Times New Roman"/>
          <w:color w:val="000000"/>
        </w:rPr>
        <w:t>Vì vậy đây là giá cả thị trường của hàng hóa sức lao động và phụ thuộc vào quan</w:t>
      </w:r>
      <w:r>
        <w:rPr>
          <w:rFonts w:eastAsia="Times New Roman"/>
          <w:bCs/>
          <w:lang w:val="vi-VN"/>
        </w:rPr>
        <w:t xml:space="preserve"> </w:t>
      </w:r>
      <w:r w:rsidRPr="00446ED0">
        <w:rPr>
          <w:rFonts w:eastAsia="Times New Roman"/>
          <w:color w:val="000000"/>
        </w:rPr>
        <w:t>hệ cung - cầu về hàng hó</w:t>
      </w:r>
      <w:r>
        <w:rPr>
          <w:rFonts w:eastAsia="Times New Roman"/>
          <w:color w:val="000000"/>
        </w:rPr>
        <w:t>a sức lao động trên thị trường</w:t>
      </w:r>
      <w:r>
        <w:rPr>
          <w:rFonts w:eastAsia="Times New Roman"/>
          <w:color w:val="000000"/>
          <w:lang w:val="vi-VN"/>
        </w:rPr>
        <w:t xml:space="preserve"> </w:t>
      </w:r>
      <w:r w:rsidRPr="00446ED0">
        <w:rPr>
          <w:rFonts w:eastAsia="Times New Roman"/>
          <w:color w:val="000000"/>
        </w:rPr>
        <w:t>nên nó có thể tăng lên hay</w:t>
      </w:r>
      <w:r>
        <w:rPr>
          <w:rFonts w:eastAsia="Times New Roman"/>
          <w:bCs/>
          <w:lang w:val="vi-VN"/>
        </w:rPr>
        <w:t xml:space="preserve"> </w:t>
      </w:r>
      <w:r w:rsidRPr="00446ED0">
        <w:rPr>
          <w:rFonts w:eastAsia="Times New Roman"/>
          <w:color w:val="000000"/>
        </w:rPr>
        <w:t>giảm xuống tùy theo sự biến động của quan hệ cung - cầu về hàng hóa sức lao động</w:t>
      </w:r>
      <w:r>
        <w:rPr>
          <w:rFonts w:eastAsia="Times New Roman"/>
          <w:bCs/>
          <w:lang w:val="vi-VN"/>
        </w:rPr>
        <w:t xml:space="preserve"> </w:t>
      </w:r>
      <w:r w:rsidRPr="00446ED0">
        <w:rPr>
          <w:rFonts w:eastAsia="Times New Roman"/>
          <w:color w:val="000000"/>
        </w:rPr>
        <w:t xml:space="preserve">trên thị trường. </w:t>
      </w:r>
    </w:p>
    <w:p w:rsidR="00446ED0" w:rsidRDefault="00446ED0" w:rsidP="005E7F3E">
      <w:pPr>
        <w:spacing w:before="100" w:beforeAutospacing="1" w:after="100" w:afterAutospacing="1" w:line="360" w:lineRule="auto"/>
        <w:jc w:val="both"/>
        <w:rPr>
          <w:rFonts w:eastAsia="Times New Roman"/>
          <w:color w:val="000000"/>
        </w:rPr>
      </w:pPr>
      <w:r w:rsidRPr="00446ED0">
        <w:rPr>
          <w:rFonts w:eastAsia="Times New Roman"/>
          <w:color w:val="000000"/>
        </w:rPr>
        <w:t xml:space="preserve"> Giả sử, nếu cung về sức lao động trên thị trường lớn hơn so với cầu về sức lao</w:t>
      </w:r>
      <w:r>
        <w:rPr>
          <w:rFonts w:eastAsia="Times New Roman"/>
          <w:bCs/>
          <w:lang w:val="vi-VN"/>
        </w:rPr>
        <w:t xml:space="preserve"> </w:t>
      </w:r>
      <w:r w:rsidRPr="00446ED0">
        <w:rPr>
          <w:rFonts w:eastAsia="Times New Roman"/>
          <w:color w:val="000000"/>
        </w:rPr>
        <w:t>động thì lúc này tiền công danh nghĩa sẽ nhỏ hơn so với giá trị hàng hóa sức lao</w:t>
      </w:r>
      <w:r>
        <w:rPr>
          <w:rFonts w:eastAsia="Times New Roman"/>
          <w:bCs/>
          <w:lang w:val="vi-VN"/>
        </w:rPr>
        <w:t xml:space="preserve"> </w:t>
      </w:r>
      <w:r w:rsidRPr="00446ED0">
        <w:rPr>
          <w:rFonts w:eastAsia="Times New Roman"/>
          <w:color w:val="000000"/>
        </w:rPr>
        <w:t>động.</w:t>
      </w:r>
    </w:p>
    <w:p w:rsidR="00446ED0" w:rsidRPr="00446ED0" w:rsidRDefault="00446ED0" w:rsidP="005E7F3E">
      <w:pPr>
        <w:spacing w:before="100" w:beforeAutospacing="1" w:after="100" w:afterAutospacing="1" w:line="360" w:lineRule="auto"/>
        <w:jc w:val="both"/>
        <w:rPr>
          <w:b/>
          <w:lang w:val="vi-VN"/>
        </w:rPr>
      </w:pPr>
      <w:r w:rsidRPr="00446ED0">
        <w:rPr>
          <w:b/>
        </w:rPr>
        <w:t>Đặc</w:t>
      </w:r>
      <w:r w:rsidRPr="00446ED0">
        <w:rPr>
          <w:b/>
          <w:lang w:val="vi-VN"/>
        </w:rPr>
        <w:t xml:space="preserve"> điểm :</w:t>
      </w:r>
    </w:p>
    <w:p w:rsidR="00446ED0" w:rsidRDefault="00446ED0" w:rsidP="0081546E">
      <w:pPr>
        <w:pStyle w:val="ListParagraph"/>
        <w:numPr>
          <w:ilvl w:val="0"/>
          <w:numId w:val="9"/>
        </w:numPr>
        <w:spacing w:before="100" w:beforeAutospacing="1" w:after="100" w:afterAutospacing="1" w:line="360" w:lineRule="auto"/>
        <w:jc w:val="both"/>
        <w:rPr>
          <w:rFonts w:eastAsia="Times New Roman"/>
          <w:bCs/>
          <w:lang w:val="vi-VN"/>
        </w:rPr>
      </w:pPr>
      <w:r>
        <w:rPr>
          <w:rFonts w:eastAsia="Times New Roman"/>
          <w:bCs/>
          <w:lang w:val="vi-VN"/>
        </w:rPr>
        <w:t>Được ghi cụ thể trong hợp đồng lao động.</w:t>
      </w:r>
    </w:p>
    <w:p w:rsidR="00446ED0" w:rsidRDefault="00446ED0" w:rsidP="0081546E">
      <w:pPr>
        <w:pStyle w:val="ListParagraph"/>
        <w:numPr>
          <w:ilvl w:val="0"/>
          <w:numId w:val="9"/>
        </w:numPr>
        <w:spacing w:before="100" w:beforeAutospacing="1" w:after="100" w:afterAutospacing="1" w:line="360" w:lineRule="auto"/>
        <w:jc w:val="both"/>
        <w:rPr>
          <w:rFonts w:eastAsia="Times New Roman"/>
          <w:bCs/>
          <w:lang w:val="vi-VN"/>
        </w:rPr>
      </w:pPr>
      <w:r>
        <w:rPr>
          <w:rFonts w:eastAsia="Times New Roman"/>
          <w:bCs/>
          <w:lang w:val="vi-VN"/>
        </w:rPr>
        <w:t>Là giá cả của sức lao động xét trên danh nghĩa</w:t>
      </w:r>
    </w:p>
    <w:p w:rsidR="00446ED0" w:rsidRDefault="00446ED0" w:rsidP="0081546E">
      <w:pPr>
        <w:pStyle w:val="ListParagraph"/>
        <w:numPr>
          <w:ilvl w:val="0"/>
          <w:numId w:val="9"/>
        </w:numPr>
        <w:spacing w:before="100" w:beforeAutospacing="1" w:after="100" w:afterAutospacing="1" w:line="360" w:lineRule="auto"/>
        <w:jc w:val="both"/>
        <w:rPr>
          <w:rFonts w:eastAsia="Times New Roman"/>
          <w:bCs/>
          <w:lang w:val="vi-VN"/>
        </w:rPr>
      </w:pPr>
      <w:r>
        <w:rPr>
          <w:rFonts w:eastAsia="Times New Roman"/>
          <w:bCs/>
          <w:lang w:val="vi-VN"/>
        </w:rPr>
        <w:t>Không phản ánh chính xác mức sống của người lao động nếu giá cả biến động</w:t>
      </w:r>
    </w:p>
    <w:p w:rsidR="005E7F3E" w:rsidRPr="005E7F3E" w:rsidRDefault="005E7F3E" w:rsidP="005E7F3E">
      <w:pPr>
        <w:spacing w:before="100" w:beforeAutospacing="1" w:after="100" w:afterAutospacing="1" w:line="360" w:lineRule="auto"/>
        <w:jc w:val="both"/>
        <w:rPr>
          <w:rFonts w:eastAsia="Times New Roman"/>
          <w:bCs/>
          <w:lang w:val="vi-VN"/>
        </w:rPr>
      </w:pPr>
      <w:r w:rsidRPr="005E7F3E">
        <w:rPr>
          <w:rFonts w:eastAsia="Times New Roman"/>
          <w:b/>
          <w:bCs/>
          <w:i/>
          <w:lang w:val="vi-VN"/>
        </w:rPr>
        <w:t xml:space="preserve">Ví </w:t>
      </w:r>
      <w:r>
        <w:rPr>
          <w:rFonts w:eastAsia="Times New Roman"/>
          <w:b/>
          <w:bCs/>
          <w:i/>
          <w:lang w:val="vi-VN"/>
        </w:rPr>
        <w:t xml:space="preserve">dụ: </w:t>
      </w:r>
      <w:r>
        <w:t xml:space="preserve">Giả sử bạn làm việc tại một công ty và nhận được mức lương hàng tháng là </w:t>
      </w:r>
      <w:r w:rsidRPr="005E7F3E">
        <w:rPr>
          <w:rStyle w:val="Strong"/>
          <w:b w:val="0"/>
        </w:rPr>
        <w:t>8 triệu đồng</w:t>
      </w:r>
      <w:r>
        <w:t xml:space="preserve">. Đây là </w:t>
      </w:r>
      <w:r w:rsidRPr="005E7F3E">
        <w:rPr>
          <w:rStyle w:val="Strong"/>
          <w:b w:val="0"/>
        </w:rPr>
        <w:t>tiền công danh nghĩa</w:t>
      </w:r>
      <w:r>
        <w:t xml:space="preserve"> của bạn, tức là số tiền bạn thực nhận từ công ty mà không tính đến ảnh hưởng của giá cả hàng hóa, dịch vụ hay lạm phát.</w:t>
      </w:r>
    </w:p>
    <w:p w:rsidR="005E7F3E" w:rsidRPr="005E7F3E" w:rsidRDefault="005E7F3E" w:rsidP="00AD7B0B">
      <w:pPr>
        <w:pStyle w:val="Heading2"/>
        <w:rPr>
          <w:rFonts w:eastAsia="Times New Roman"/>
          <w:lang w:val="vi-VN"/>
        </w:rPr>
      </w:pPr>
      <w:bookmarkStart w:id="8" w:name="_Toc197871747"/>
      <w:r w:rsidRPr="005E7F3E">
        <w:rPr>
          <w:rFonts w:eastAsia="Times New Roman"/>
          <w:lang w:val="vi-VN"/>
        </w:rPr>
        <w:t>3.2 Tiền công thực tế</w:t>
      </w:r>
      <w:bookmarkEnd w:id="8"/>
    </w:p>
    <w:p w:rsidR="005E7F3E" w:rsidRPr="005E7F3E" w:rsidRDefault="005E7F3E" w:rsidP="005E7F3E">
      <w:pPr>
        <w:shd w:val="clear" w:color="auto" w:fill="FFFFFF"/>
        <w:spacing w:after="0" w:line="360" w:lineRule="auto"/>
        <w:jc w:val="both"/>
        <w:rPr>
          <w:rFonts w:eastAsia="Times New Roman"/>
          <w:color w:val="000000"/>
        </w:rPr>
      </w:pPr>
      <w:r>
        <w:rPr>
          <w:rFonts w:eastAsia="Times New Roman"/>
          <w:color w:val="000000"/>
        </w:rPr>
        <w:tab/>
      </w:r>
      <w:r w:rsidRPr="005E7F3E">
        <w:rPr>
          <w:rFonts w:eastAsia="Times New Roman"/>
          <w:b/>
          <w:color w:val="000000"/>
        </w:rPr>
        <w:t>Tiền công thực tế</w:t>
      </w:r>
      <w:r w:rsidRPr="005E7F3E">
        <w:rPr>
          <w:rFonts w:eastAsia="Times New Roman"/>
          <w:color w:val="000000"/>
        </w:rPr>
        <w:t xml:space="preserve"> là tiền công được biểu hiện bằng số lượng hàng hóa tiêu dùng và</w:t>
      </w:r>
    </w:p>
    <w:p w:rsidR="005E7F3E" w:rsidRDefault="005E7F3E" w:rsidP="005E7F3E">
      <w:pPr>
        <w:shd w:val="clear" w:color="auto" w:fill="FFFFFF"/>
        <w:spacing w:after="0" w:line="360" w:lineRule="auto"/>
        <w:jc w:val="both"/>
        <w:rPr>
          <w:rFonts w:eastAsia="Times New Roman"/>
          <w:color w:val="000000"/>
        </w:rPr>
      </w:pPr>
      <w:r w:rsidRPr="005E7F3E">
        <w:rPr>
          <w:rFonts w:eastAsia="Times New Roman"/>
          <w:color w:val="000000"/>
        </w:rPr>
        <w:t xml:space="preserve">dịch vụ mà công nhân mua được bằng tiền công danh nghĩa của mình. </w:t>
      </w:r>
    </w:p>
    <w:p w:rsidR="005E7F3E" w:rsidRDefault="005E7F3E" w:rsidP="005E7F3E">
      <w:pPr>
        <w:shd w:val="clear" w:color="auto" w:fill="FFFFFF"/>
        <w:spacing w:after="0" w:line="360" w:lineRule="auto"/>
        <w:jc w:val="both"/>
        <w:rPr>
          <w:rFonts w:eastAsia="Times New Roman"/>
          <w:color w:val="000000"/>
        </w:rPr>
      </w:pPr>
      <w:r w:rsidRPr="005E7F3E">
        <w:rPr>
          <w:rFonts w:eastAsia="Times New Roman"/>
          <w:b/>
          <w:i/>
          <w:color w:val="000000"/>
        </w:rPr>
        <w:t>Ví dụ như</w:t>
      </w:r>
      <w:r w:rsidRPr="005E7F3E">
        <w:rPr>
          <w:rFonts w:eastAsia="Times New Roman"/>
          <w:color w:val="000000"/>
        </w:rPr>
        <w:t xml:space="preserve"> </w:t>
      </w:r>
      <w:r w:rsidR="00AD7B0B">
        <w:rPr>
          <w:rFonts w:eastAsia="Times New Roman"/>
          <w:color w:val="000000"/>
          <w:lang w:val="vi-VN"/>
        </w:rPr>
        <w:t xml:space="preserve">: </w:t>
      </w:r>
      <w:r w:rsidRPr="005E7F3E">
        <w:rPr>
          <w:rFonts w:eastAsia="Times New Roman"/>
          <w:color w:val="000000"/>
        </w:rPr>
        <w:t>lương thực, thực phẩm, các đồ</w:t>
      </w:r>
      <w:r>
        <w:rPr>
          <w:rFonts w:eastAsia="Times New Roman"/>
          <w:color w:val="000000"/>
          <w:lang w:val="vi-VN"/>
        </w:rPr>
        <w:t xml:space="preserve"> </w:t>
      </w:r>
      <w:r w:rsidRPr="005E7F3E">
        <w:rPr>
          <w:rFonts w:eastAsia="Times New Roman"/>
          <w:color w:val="000000"/>
        </w:rPr>
        <w:t>dùng sinh hoạt trong gia đình, phương tiện đi lại, vui chơi giải trí….</w:t>
      </w:r>
    </w:p>
    <w:p w:rsidR="005E7F3E" w:rsidRDefault="005E7F3E" w:rsidP="0081546E">
      <w:pPr>
        <w:pStyle w:val="ListParagraph"/>
        <w:numPr>
          <w:ilvl w:val="0"/>
          <w:numId w:val="10"/>
        </w:numPr>
        <w:shd w:val="clear" w:color="auto" w:fill="FFFFFF"/>
        <w:spacing w:after="0" w:line="360" w:lineRule="auto"/>
        <w:jc w:val="both"/>
        <w:rPr>
          <w:rFonts w:eastAsia="Times New Roman"/>
          <w:color w:val="000000"/>
        </w:rPr>
      </w:pPr>
      <w:r w:rsidRPr="005E7F3E">
        <w:rPr>
          <w:rFonts w:eastAsia="Times New Roman"/>
          <w:color w:val="000000"/>
        </w:rPr>
        <w:t>Vậy nên nó có quan hệ tỉ lệ thuận với tiền công danh nghĩa và quan hệ tỉ lệ nghịch</w:t>
      </w:r>
      <w:r w:rsidRPr="005E7F3E">
        <w:rPr>
          <w:rFonts w:eastAsia="Times New Roman"/>
          <w:color w:val="000000"/>
          <w:lang w:val="vi-VN"/>
        </w:rPr>
        <w:t xml:space="preserve"> </w:t>
      </w:r>
      <w:r w:rsidRPr="005E7F3E">
        <w:rPr>
          <w:rFonts w:eastAsia="Times New Roman"/>
          <w:color w:val="000000"/>
        </w:rPr>
        <w:t>với giả cả tư liệu sinh hoạt và dịch vụ khi các điều kiện khác không đổi. Điều này thể</w:t>
      </w:r>
      <w:r>
        <w:rPr>
          <w:rFonts w:eastAsia="Times New Roman"/>
          <w:color w:val="000000"/>
          <w:lang w:val="vi-VN"/>
        </w:rPr>
        <w:t xml:space="preserve"> </w:t>
      </w:r>
      <w:r w:rsidRPr="005E7F3E">
        <w:rPr>
          <w:rFonts w:eastAsia="Times New Roman"/>
          <w:color w:val="000000"/>
        </w:rPr>
        <w:t>hiện rõ nét khi tiền công danh nghĩa không đổi nhưng có lạm phát làm cho giá cả tư</w:t>
      </w:r>
      <w:r w:rsidRPr="005E7F3E">
        <w:rPr>
          <w:rFonts w:eastAsia="Times New Roman"/>
          <w:color w:val="000000"/>
          <w:lang w:val="vi-VN"/>
        </w:rPr>
        <w:t xml:space="preserve"> </w:t>
      </w:r>
      <w:r w:rsidRPr="005E7F3E">
        <w:rPr>
          <w:rFonts w:eastAsia="Times New Roman"/>
          <w:color w:val="000000"/>
        </w:rPr>
        <w:t>liệu sinh hoạt và dịch vụ tăng thì người làm công ăn lương với mức lương danh nghĩa</w:t>
      </w:r>
      <w:r w:rsidRPr="005E7F3E">
        <w:rPr>
          <w:rFonts w:eastAsia="Times New Roman"/>
          <w:color w:val="000000"/>
          <w:lang w:val="vi-VN"/>
        </w:rPr>
        <w:t xml:space="preserve"> </w:t>
      </w:r>
      <w:r w:rsidRPr="005E7F3E">
        <w:rPr>
          <w:rFonts w:eastAsia="Times New Roman"/>
          <w:color w:val="000000"/>
        </w:rPr>
        <w:t>như cũ sẽ giảm tiền lương thực tế.</w:t>
      </w:r>
    </w:p>
    <w:p w:rsidR="005E7F3E" w:rsidRDefault="005E7F3E" w:rsidP="005E7F3E">
      <w:pPr>
        <w:shd w:val="clear" w:color="auto" w:fill="FFFFFF"/>
        <w:spacing w:after="0" w:line="360" w:lineRule="auto"/>
        <w:jc w:val="both"/>
        <w:rPr>
          <w:lang w:val="vi-VN"/>
        </w:rPr>
      </w:pPr>
      <w:r w:rsidRPr="005E7F3E">
        <w:rPr>
          <w:rFonts w:eastAsia="Times New Roman"/>
          <w:b/>
          <w:i/>
          <w:color w:val="000000"/>
          <w:lang w:val="vi-VN"/>
        </w:rPr>
        <w:t xml:space="preserve">Ví dụ : </w:t>
      </w:r>
      <w:r>
        <w:t xml:space="preserve">nếu bạn có lương 10 triệu đồng và có thể mua 100 đơn vị thực phẩm, 20 lần đi xe bus và 5 vé xem phim, khi giá cả tăng do lạm phát, bạn vẫn có lương 10 triệu đồng nhưng chỉ có thể mua ít hơn trước. Khi đó, tiền công thực tế của bạn giảm dù lương danh nghĩa không </w:t>
      </w:r>
      <w:r>
        <w:t>đổi</w:t>
      </w:r>
      <w:r>
        <w:rPr>
          <w:lang w:val="vi-VN"/>
        </w:rPr>
        <w:t>.</w:t>
      </w:r>
    </w:p>
    <w:p w:rsidR="00397894" w:rsidRDefault="00397894" w:rsidP="005E7F3E">
      <w:pPr>
        <w:shd w:val="clear" w:color="auto" w:fill="FFFFFF"/>
        <w:spacing w:after="0" w:line="360" w:lineRule="auto"/>
        <w:jc w:val="both"/>
        <w:rPr>
          <w:lang w:val="vi-VN"/>
        </w:rPr>
      </w:pPr>
    </w:p>
    <w:p w:rsidR="00397894" w:rsidRDefault="00397894" w:rsidP="005E7F3E">
      <w:pPr>
        <w:shd w:val="clear" w:color="auto" w:fill="FFFFFF"/>
        <w:spacing w:after="0" w:line="360" w:lineRule="auto"/>
        <w:jc w:val="both"/>
        <w:rPr>
          <w:lang w:val="vi-VN"/>
        </w:rPr>
      </w:pPr>
    </w:p>
    <w:p w:rsidR="00397894" w:rsidRDefault="00397894" w:rsidP="00397894">
      <w:pPr>
        <w:shd w:val="clear" w:color="auto" w:fill="FFFFFF"/>
        <w:spacing w:after="0" w:line="360" w:lineRule="auto"/>
        <w:ind w:left="2410" w:hanging="283"/>
        <w:jc w:val="both"/>
        <w:rPr>
          <w:lang w:val="vi-VN"/>
        </w:rPr>
      </w:pPr>
      <w:r>
        <w:rPr>
          <w:noProof/>
        </w:rPr>
        <w:drawing>
          <wp:inline distT="0" distB="0" distL="0" distR="0" wp14:anchorId="3DBD9314" wp14:editId="2CC043C7">
            <wp:extent cx="3022487" cy="3022487"/>
            <wp:effectExtent l="0" t="0" r="6985" b="6985"/>
            <wp:docPr id="5" name="Picture 5" descr="C:\Users\M SI\Downloads\ChatGPT Image 15_34_45 11 thg 5,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 SI\Downloads\ChatGPT Image 15_34_45 11 thg 5, 202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4835" cy="3034835"/>
                    </a:xfrm>
                    <a:prstGeom prst="rect">
                      <a:avLst/>
                    </a:prstGeom>
                    <a:noFill/>
                    <a:ln>
                      <a:noFill/>
                    </a:ln>
                  </pic:spPr>
                </pic:pic>
              </a:graphicData>
            </a:graphic>
          </wp:inline>
        </w:drawing>
      </w:r>
    </w:p>
    <w:p w:rsidR="00397894" w:rsidRDefault="00397894" w:rsidP="005E7F3E">
      <w:pPr>
        <w:shd w:val="clear" w:color="auto" w:fill="FFFFFF"/>
        <w:spacing w:after="0" w:line="360" w:lineRule="auto"/>
        <w:jc w:val="both"/>
        <w:rPr>
          <w:lang w:val="vi-VN"/>
        </w:rPr>
      </w:pPr>
    </w:p>
    <w:p w:rsidR="00397894" w:rsidRDefault="00397894" w:rsidP="005E7F3E">
      <w:pPr>
        <w:shd w:val="clear" w:color="auto" w:fill="FFFFFF"/>
        <w:spacing w:after="0" w:line="360" w:lineRule="auto"/>
        <w:jc w:val="both"/>
        <w:rPr>
          <w:lang w:val="vi-VN"/>
        </w:rPr>
      </w:pPr>
    </w:p>
    <w:p w:rsidR="00397894" w:rsidRDefault="005E7F3E" w:rsidP="00AD7B0B">
      <w:pPr>
        <w:pStyle w:val="Heading2"/>
        <w:rPr>
          <w:lang w:val="vi-VN"/>
        </w:rPr>
      </w:pPr>
      <w:bookmarkStart w:id="9" w:name="_Toc197871748"/>
      <w:r w:rsidRPr="00397894">
        <w:rPr>
          <w:lang w:val="vi-VN"/>
        </w:rPr>
        <w:t xml:space="preserve">3.3 </w:t>
      </w:r>
      <w:r w:rsidR="00397894">
        <w:rPr>
          <w:lang w:val="vi-VN"/>
        </w:rPr>
        <w:t>Tầm quan trọng của tiền công danh nghĩa và tiền công thực tế</w:t>
      </w:r>
      <w:bookmarkEnd w:id="9"/>
    </w:p>
    <w:p w:rsidR="00397894" w:rsidRPr="00397894" w:rsidRDefault="00AD7B0B" w:rsidP="00397894">
      <w:pPr>
        <w:shd w:val="clear" w:color="auto" w:fill="FFFFFF"/>
        <w:spacing w:after="0" w:line="360" w:lineRule="auto"/>
        <w:jc w:val="both"/>
        <w:rPr>
          <w:shd w:val="clear" w:color="auto" w:fill="FFFFFF"/>
        </w:rPr>
      </w:pPr>
      <w:r>
        <w:rPr>
          <w:shd w:val="clear" w:color="auto" w:fill="FFFFFF"/>
        </w:rPr>
        <w:tab/>
      </w:r>
      <w:r w:rsidR="00397894" w:rsidRPr="00397894">
        <w:rPr>
          <w:shd w:val="clear" w:color="auto" w:fill="FFFFFF"/>
        </w:rPr>
        <w:t>Người lao động nên quan tâm đế</w:t>
      </w:r>
      <w:r w:rsidR="00397894">
        <w:rPr>
          <w:shd w:val="clear" w:color="auto" w:fill="FFFFFF"/>
        </w:rPr>
        <w:t>n tiền</w:t>
      </w:r>
      <w:r w:rsidR="00397894">
        <w:rPr>
          <w:shd w:val="clear" w:color="auto" w:fill="FFFFFF"/>
          <w:lang w:val="vi-VN"/>
        </w:rPr>
        <w:t xml:space="preserve"> công danh nghĩa và tiền công thực tế </w:t>
      </w:r>
      <w:r w:rsidR="00397894" w:rsidRPr="00397894">
        <w:rPr>
          <w:shd w:val="clear" w:color="auto" w:fill="FFFFFF"/>
        </w:rPr>
        <w:t>vì chúng có thể ảnh hưởng đến thu nhập và sự công bằng trong công việc. Có một số yếu tố ảnh hưởng đến tiền công danh nghĩa và tiền công thực tế:</w:t>
      </w:r>
    </w:p>
    <w:p w:rsidR="00397894" w:rsidRPr="00397894" w:rsidRDefault="00397894" w:rsidP="0081546E">
      <w:pPr>
        <w:pStyle w:val="NormalWeb"/>
        <w:numPr>
          <w:ilvl w:val="0"/>
          <w:numId w:val="11"/>
        </w:numPr>
        <w:shd w:val="clear" w:color="auto" w:fill="FFFFFF"/>
        <w:spacing w:before="0" w:beforeAutospacing="0" w:after="0" w:afterAutospacing="0" w:line="360" w:lineRule="auto"/>
        <w:jc w:val="both"/>
        <w:rPr>
          <w:sz w:val="26"/>
          <w:szCs w:val="26"/>
        </w:rPr>
      </w:pPr>
      <w:r w:rsidRPr="00397894">
        <w:rPr>
          <w:rStyle w:val="Strong"/>
          <w:rFonts w:eastAsiaTheme="minorEastAsia"/>
          <w:sz w:val="26"/>
          <w:szCs w:val="26"/>
        </w:rPr>
        <w:t>Luật lao động và quy định</w:t>
      </w:r>
      <w:r w:rsidRPr="00397894">
        <w:rPr>
          <w:sz w:val="26"/>
          <w:szCs w:val="26"/>
        </w:rPr>
        <w:t>: Luật lao động và quy định của từng quốc gia quy định về mức lương tối thiểu, các khoản trợ cấp và bảo hiểm xã hội. Những quy định này có thể ảnh hưởng đến tiền công danh nghĩa và tiền công thực tế.</w:t>
      </w:r>
    </w:p>
    <w:p w:rsidR="00397894" w:rsidRPr="00397894" w:rsidRDefault="00397894" w:rsidP="0081546E">
      <w:pPr>
        <w:pStyle w:val="NormalWeb"/>
        <w:numPr>
          <w:ilvl w:val="0"/>
          <w:numId w:val="11"/>
        </w:numPr>
        <w:shd w:val="clear" w:color="auto" w:fill="FFFFFF"/>
        <w:spacing w:before="0" w:beforeAutospacing="0" w:after="0" w:afterAutospacing="0" w:line="360" w:lineRule="auto"/>
        <w:jc w:val="both"/>
        <w:rPr>
          <w:sz w:val="26"/>
          <w:szCs w:val="26"/>
        </w:rPr>
      </w:pPr>
      <w:r w:rsidRPr="00397894">
        <w:rPr>
          <w:rStyle w:val="Strong"/>
          <w:rFonts w:eastAsiaTheme="minorEastAsia"/>
          <w:sz w:val="26"/>
          <w:szCs w:val="26"/>
        </w:rPr>
        <w:t>Hợp đồng lao động</w:t>
      </w:r>
      <w:r w:rsidRPr="00397894">
        <w:rPr>
          <w:sz w:val="26"/>
          <w:szCs w:val="26"/>
        </w:rPr>
        <w:t>: Hợp đồng lao động quy định về mức lương và các khoản trợ cấp khác. Nếu hợp đồng không rõ ràng hoặc không được tuân thủ, có thể dẫn đến sự chênh lệch giữa tiền công danh nghĩa và tiền công thực tế.</w:t>
      </w:r>
    </w:p>
    <w:p w:rsidR="00397894" w:rsidRPr="00397894" w:rsidRDefault="00397894" w:rsidP="0081546E">
      <w:pPr>
        <w:pStyle w:val="NormalWeb"/>
        <w:numPr>
          <w:ilvl w:val="0"/>
          <w:numId w:val="11"/>
        </w:numPr>
        <w:shd w:val="clear" w:color="auto" w:fill="FFFFFF"/>
        <w:spacing w:before="0" w:beforeAutospacing="0" w:after="0" w:afterAutospacing="0" w:line="360" w:lineRule="auto"/>
        <w:jc w:val="both"/>
        <w:rPr>
          <w:sz w:val="26"/>
          <w:szCs w:val="26"/>
        </w:rPr>
      </w:pPr>
      <w:r w:rsidRPr="00397894">
        <w:rPr>
          <w:rStyle w:val="Strong"/>
          <w:rFonts w:eastAsiaTheme="minorEastAsia"/>
          <w:sz w:val="26"/>
          <w:szCs w:val="26"/>
        </w:rPr>
        <w:t>Thỏa thuận và đàm phán</w:t>
      </w:r>
      <w:r w:rsidRPr="00397894">
        <w:rPr>
          <w:sz w:val="26"/>
          <w:szCs w:val="26"/>
        </w:rPr>
        <w:t>: Người lao động có thể thỏa thuận với nhà tuyển dụng về mức lương và các khoản trợ cấp khác. Quá trình đàm phán có thể ảnh hưởng đến tiền công thực tế mà người lao động nhận được.</w:t>
      </w:r>
    </w:p>
    <w:p w:rsidR="00397894" w:rsidRPr="00397894" w:rsidRDefault="00397894" w:rsidP="0081546E">
      <w:pPr>
        <w:pStyle w:val="NormalWeb"/>
        <w:numPr>
          <w:ilvl w:val="0"/>
          <w:numId w:val="11"/>
        </w:numPr>
        <w:shd w:val="clear" w:color="auto" w:fill="FFFFFF"/>
        <w:spacing w:before="0" w:beforeAutospacing="0" w:after="0" w:afterAutospacing="0" w:line="360" w:lineRule="auto"/>
        <w:jc w:val="both"/>
        <w:rPr>
          <w:sz w:val="26"/>
          <w:szCs w:val="26"/>
        </w:rPr>
      </w:pPr>
      <w:r w:rsidRPr="00397894">
        <w:rPr>
          <w:rStyle w:val="Strong"/>
          <w:rFonts w:eastAsiaTheme="minorEastAsia"/>
          <w:sz w:val="26"/>
          <w:szCs w:val="26"/>
        </w:rPr>
        <w:t>Các khoản trừ</w:t>
      </w:r>
      <w:r w:rsidRPr="00397894">
        <w:rPr>
          <w:sz w:val="26"/>
          <w:szCs w:val="26"/>
        </w:rPr>
        <w:t>: Các khoản trợ cấp, bảo hiểm xã hội và thuế có thể được trừ từ tiền công danh nghĩa để tính toán tiền công thực tế. Mức độ ảnh hưởng của các khoản trừ này phụ thuộc vào quy định của pháp luật và chính sách của từng quốc gia.</w:t>
      </w:r>
    </w:p>
    <w:p w:rsidR="00397894" w:rsidRPr="00397894" w:rsidRDefault="00397894" w:rsidP="0081546E">
      <w:pPr>
        <w:pStyle w:val="NormalWeb"/>
        <w:numPr>
          <w:ilvl w:val="0"/>
          <w:numId w:val="11"/>
        </w:numPr>
        <w:shd w:val="clear" w:color="auto" w:fill="FFFFFF"/>
        <w:spacing w:before="0" w:beforeAutospacing="0" w:after="0" w:afterAutospacing="0" w:line="360" w:lineRule="auto"/>
        <w:jc w:val="both"/>
        <w:rPr>
          <w:sz w:val="26"/>
          <w:szCs w:val="26"/>
        </w:rPr>
      </w:pPr>
      <w:r w:rsidRPr="00397894">
        <w:rPr>
          <w:rStyle w:val="Strong"/>
          <w:rFonts w:eastAsiaTheme="minorEastAsia"/>
          <w:sz w:val="26"/>
          <w:szCs w:val="26"/>
        </w:rPr>
        <w:lastRenderedPageBreak/>
        <w:t>Các yếu tố khác</w:t>
      </w:r>
      <w:r w:rsidRPr="00397894">
        <w:rPr>
          <w:sz w:val="26"/>
          <w:szCs w:val="26"/>
        </w:rPr>
        <w:t>: Các yếu tố khác như kỹ năng, kinh nghiệm và thị trường lao động cũng có thể ảnh hưởng đến tiền công thực tế mà người lao động nhận được.</w:t>
      </w:r>
    </w:p>
    <w:p w:rsidR="004D3580" w:rsidRPr="004D3580" w:rsidRDefault="00397894" w:rsidP="0081546E">
      <w:pPr>
        <w:pStyle w:val="ListParagraph"/>
        <w:numPr>
          <w:ilvl w:val="0"/>
          <w:numId w:val="10"/>
        </w:numPr>
        <w:shd w:val="clear" w:color="auto" w:fill="FFFFFF"/>
        <w:spacing w:after="0" w:line="360" w:lineRule="auto"/>
        <w:jc w:val="both"/>
        <w:rPr>
          <w:b/>
          <w:i/>
          <w:lang w:val="vi-VN"/>
        </w:rPr>
      </w:pPr>
      <w:bookmarkStart w:id="10" w:name="_GoBack"/>
      <w:bookmarkEnd w:id="10"/>
      <w:r w:rsidRPr="00397894">
        <w:rPr>
          <w:shd w:val="clear" w:color="auto" w:fill="FFFFFF"/>
        </w:rPr>
        <w:t xml:space="preserve">Tóm lại, người lao động nên quan tâm đến cả tiền công danh nghĩa và tiền công thực tế. Để đảm bảo sự công bằng và hợp lý, người lao động cần nắm rõ các quy định pháp </w:t>
      </w:r>
      <w:r w:rsidRPr="00397894">
        <w:rPr>
          <w:shd w:val="clear" w:color="auto" w:fill="FFFFFF"/>
        </w:rPr>
        <w:t>luật</w:t>
      </w:r>
      <w:r w:rsidRPr="00397894">
        <w:rPr>
          <w:shd w:val="clear" w:color="auto" w:fill="FFFFFF"/>
          <w:lang w:val="vi-VN"/>
        </w:rPr>
        <w:t>.</w:t>
      </w:r>
      <w:r w:rsidR="004D3580">
        <w:rPr>
          <w:shd w:val="clear" w:color="auto" w:fill="FFFFFF"/>
          <w:lang w:val="vi-VN"/>
        </w:rPr>
        <w:t xml:space="preserve"> </w:t>
      </w:r>
      <w:r w:rsidR="004D3580">
        <w:t xml:space="preserve">Nâng cao kỹ năng đàm phán, cập nhật thông tin về luật lao động và đầu tư vào kỹ năng là những chiến lược quan trọng nhất để bảo vệ quyền lợi và đảm bảo mức sống bên </w:t>
      </w:r>
      <w:r w:rsidR="004D3580">
        <w:t>vững</w:t>
      </w:r>
      <w:r w:rsidR="004D3580">
        <w:t>.</w:t>
      </w:r>
    </w:p>
    <w:p w:rsidR="004D3580" w:rsidRPr="004D3580" w:rsidRDefault="004D3580" w:rsidP="004D3580">
      <w:pPr>
        <w:shd w:val="clear" w:color="auto" w:fill="FFFFFF"/>
        <w:spacing w:after="0" w:line="360" w:lineRule="auto"/>
        <w:jc w:val="both"/>
        <w:rPr>
          <w:b/>
          <w:i/>
          <w:lang w:val="vi-VN"/>
        </w:rPr>
      </w:pPr>
    </w:p>
    <w:p w:rsidR="00397894" w:rsidRPr="00397894" w:rsidRDefault="00397894" w:rsidP="005E7F3E">
      <w:pPr>
        <w:shd w:val="clear" w:color="auto" w:fill="FFFFFF"/>
        <w:spacing w:after="0" w:line="360" w:lineRule="auto"/>
        <w:jc w:val="both"/>
        <w:rPr>
          <w:rFonts w:eastAsia="Times New Roman"/>
          <w:color w:val="000000"/>
          <w:lang w:val="vi-VN"/>
        </w:rPr>
      </w:pPr>
    </w:p>
    <w:p w:rsidR="00446ED0" w:rsidRPr="00446ED0" w:rsidRDefault="00446ED0" w:rsidP="005E7F3E">
      <w:pPr>
        <w:spacing w:before="100" w:beforeAutospacing="1" w:after="100" w:afterAutospacing="1" w:line="360" w:lineRule="auto"/>
        <w:jc w:val="both"/>
        <w:rPr>
          <w:rFonts w:eastAsia="Times New Roman"/>
          <w:bCs/>
          <w:lang w:val="vi-VN"/>
        </w:rPr>
      </w:pPr>
    </w:p>
    <w:p w:rsidR="00446ED0" w:rsidRPr="00446ED0" w:rsidRDefault="00446ED0" w:rsidP="005E7F3E">
      <w:pPr>
        <w:spacing w:before="100" w:beforeAutospacing="1" w:after="100" w:afterAutospacing="1" w:line="360" w:lineRule="auto"/>
        <w:jc w:val="both"/>
        <w:rPr>
          <w:rFonts w:eastAsia="Times New Roman"/>
          <w:bCs/>
          <w:lang w:val="vi-VN"/>
        </w:rPr>
      </w:pPr>
    </w:p>
    <w:p w:rsidR="00446ED0" w:rsidRPr="00446ED0" w:rsidRDefault="00446ED0" w:rsidP="005E7F3E">
      <w:pPr>
        <w:spacing w:before="100" w:beforeAutospacing="1" w:after="100" w:afterAutospacing="1" w:line="360" w:lineRule="auto"/>
        <w:jc w:val="both"/>
        <w:rPr>
          <w:rFonts w:eastAsia="Times New Roman"/>
          <w:bCs/>
          <w:lang w:val="vi-VN"/>
        </w:rPr>
      </w:pPr>
    </w:p>
    <w:p w:rsidR="00E65326" w:rsidRDefault="00E65326" w:rsidP="005E7F3E">
      <w:pPr>
        <w:spacing w:before="100" w:beforeAutospacing="1" w:after="100" w:afterAutospacing="1" w:line="360" w:lineRule="auto"/>
        <w:jc w:val="both"/>
        <w:rPr>
          <w:rFonts w:eastAsia="Times New Roman"/>
          <w:b/>
          <w:bCs/>
          <w:sz w:val="24"/>
          <w:szCs w:val="24"/>
          <w:lang w:val="vi-VN"/>
        </w:rPr>
      </w:pPr>
    </w:p>
    <w:p w:rsidR="00E65326" w:rsidRPr="00E65326" w:rsidRDefault="00E65326" w:rsidP="005E7F3E">
      <w:pPr>
        <w:spacing w:before="100" w:beforeAutospacing="1" w:after="100" w:afterAutospacing="1" w:line="360" w:lineRule="auto"/>
        <w:jc w:val="both"/>
        <w:rPr>
          <w:rFonts w:eastAsia="Times New Roman"/>
          <w:sz w:val="24"/>
          <w:szCs w:val="24"/>
          <w:lang w:val="vi-VN"/>
        </w:rPr>
      </w:pPr>
    </w:p>
    <w:p w:rsidR="00E65326" w:rsidRPr="006E0259" w:rsidRDefault="00E65326" w:rsidP="005E7F3E">
      <w:pPr>
        <w:spacing w:line="360" w:lineRule="auto"/>
        <w:jc w:val="both"/>
        <w:rPr>
          <w:lang w:val="vi-VN"/>
        </w:rPr>
      </w:pPr>
    </w:p>
    <w:p w:rsidR="00E65326" w:rsidRPr="00E65326" w:rsidRDefault="00E65326" w:rsidP="005E7F3E">
      <w:pPr>
        <w:shd w:val="clear" w:color="auto" w:fill="FFFFFF"/>
        <w:spacing w:after="0" w:line="360" w:lineRule="auto"/>
        <w:jc w:val="both"/>
        <w:rPr>
          <w:rFonts w:eastAsia="Times New Roman"/>
        </w:rPr>
      </w:pPr>
    </w:p>
    <w:p w:rsidR="00E65326" w:rsidRPr="00B314F3" w:rsidRDefault="00E65326" w:rsidP="005E7F3E">
      <w:pPr>
        <w:shd w:val="clear" w:color="auto" w:fill="FFFFFF"/>
        <w:spacing w:after="0" w:line="360" w:lineRule="auto"/>
        <w:jc w:val="both"/>
        <w:rPr>
          <w:rFonts w:eastAsia="Times New Roman"/>
          <w:lang w:val="vi-VN"/>
        </w:rPr>
      </w:pPr>
    </w:p>
    <w:p w:rsidR="00B314F3" w:rsidRPr="00B314F3" w:rsidRDefault="00B314F3" w:rsidP="005E7F3E">
      <w:pPr>
        <w:spacing w:line="360" w:lineRule="auto"/>
        <w:jc w:val="both"/>
        <w:rPr>
          <w:lang w:val="vi-VN"/>
        </w:rPr>
      </w:pPr>
    </w:p>
    <w:p w:rsidR="00BC0C93" w:rsidRPr="00BC0C93" w:rsidRDefault="00BC0C93" w:rsidP="005E7F3E">
      <w:pPr>
        <w:jc w:val="both"/>
        <w:rPr>
          <w:lang w:val="vi-VN"/>
        </w:rPr>
      </w:pPr>
    </w:p>
    <w:p w:rsidR="00BC0C93" w:rsidRDefault="00BC0C93" w:rsidP="005E7F3E">
      <w:pPr>
        <w:jc w:val="both"/>
        <w:rPr>
          <w:b/>
          <w:i/>
          <w:lang w:val="vi-VN"/>
        </w:rPr>
      </w:pPr>
    </w:p>
    <w:p w:rsidR="00397894" w:rsidRDefault="00397894" w:rsidP="00397894">
      <w:pPr>
        <w:pStyle w:val="NormalWeb"/>
      </w:pPr>
    </w:p>
    <w:p w:rsidR="00BC0C93" w:rsidRDefault="00BC0C93" w:rsidP="005E7F3E">
      <w:pPr>
        <w:jc w:val="both"/>
        <w:rPr>
          <w:b/>
          <w:i/>
          <w:lang w:val="vi-VN"/>
        </w:rPr>
      </w:pPr>
    </w:p>
    <w:p w:rsidR="003B04B3" w:rsidRDefault="003B04B3" w:rsidP="005E7F3E">
      <w:pPr>
        <w:jc w:val="both"/>
        <w:rPr>
          <w:b/>
          <w:i/>
          <w:lang w:val="vi-VN"/>
        </w:rPr>
      </w:pPr>
    </w:p>
    <w:p w:rsidR="003B04B3" w:rsidRDefault="003B04B3" w:rsidP="005E7F3E">
      <w:pPr>
        <w:jc w:val="both"/>
        <w:rPr>
          <w:b/>
          <w:i/>
          <w:lang w:val="vi-VN"/>
        </w:rPr>
      </w:pPr>
    </w:p>
    <w:p w:rsidR="003B04B3" w:rsidRDefault="003B04B3" w:rsidP="005E7F3E">
      <w:pPr>
        <w:jc w:val="both"/>
        <w:rPr>
          <w:b/>
          <w:i/>
          <w:lang w:val="vi-VN"/>
        </w:rPr>
      </w:pPr>
    </w:p>
    <w:p w:rsidR="003B04B3" w:rsidRDefault="003B04B3" w:rsidP="003B04B3">
      <w:pPr>
        <w:jc w:val="center"/>
        <w:rPr>
          <w:b/>
          <w:sz w:val="36"/>
          <w:lang w:val="vi-VN"/>
        </w:rPr>
      </w:pPr>
      <w:r w:rsidRPr="003B04B3">
        <w:rPr>
          <w:b/>
          <w:sz w:val="36"/>
          <w:lang w:val="vi-VN"/>
        </w:rPr>
        <w:t>Bảng đánh giá công việc các thành viên</w:t>
      </w:r>
    </w:p>
    <w:tbl>
      <w:tblPr>
        <w:tblStyle w:val="TableGrid"/>
        <w:tblW w:w="0" w:type="auto"/>
        <w:tblLook w:val="04A0" w:firstRow="1" w:lastRow="0" w:firstColumn="1" w:lastColumn="0" w:noHBand="0" w:noVBand="1"/>
      </w:tblPr>
      <w:tblGrid>
        <w:gridCol w:w="3304"/>
        <w:gridCol w:w="3304"/>
        <w:gridCol w:w="3304"/>
      </w:tblGrid>
      <w:tr w:rsidR="003B04B3" w:rsidTr="003B04B3">
        <w:tc>
          <w:tcPr>
            <w:tcW w:w="3304" w:type="dxa"/>
          </w:tcPr>
          <w:p w:rsidR="003B04B3" w:rsidRDefault="003B04B3" w:rsidP="003B04B3">
            <w:pPr>
              <w:rPr>
                <w:b/>
                <w:lang w:val="vi-VN"/>
              </w:rPr>
            </w:pPr>
            <w:r>
              <w:rPr>
                <w:b/>
                <w:lang w:val="vi-VN"/>
              </w:rPr>
              <w:t>Tên thành viên</w:t>
            </w:r>
          </w:p>
        </w:tc>
        <w:tc>
          <w:tcPr>
            <w:tcW w:w="3304" w:type="dxa"/>
          </w:tcPr>
          <w:p w:rsidR="003B04B3" w:rsidRDefault="003B04B3" w:rsidP="003B04B3">
            <w:pPr>
              <w:rPr>
                <w:b/>
                <w:lang w:val="vi-VN"/>
              </w:rPr>
            </w:pPr>
            <w:r>
              <w:rPr>
                <w:b/>
                <w:lang w:val="vi-VN"/>
              </w:rPr>
              <w:t>Nhiệm vụ</w:t>
            </w:r>
          </w:p>
        </w:tc>
        <w:tc>
          <w:tcPr>
            <w:tcW w:w="3304" w:type="dxa"/>
          </w:tcPr>
          <w:p w:rsidR="003B04B3" w:rsidRDefault="003B04B3" w:rsidP="003B04B3">
            <w:pPr>
              <w:rPr>
                <w:b/>
                <w:lang w:val="vi-VN"/>
              </w:rPr>
            </w:pPr>
            <w:r>
              <w:rPr>
                <w:b/>
                <w:lang w:val="vi-VN"/>
              </w:rPr>
              <w:t>Tiến độ hoàn thành</w:t>
            </w:r>
          </w:p>
        </w:tc>
      </w:tr>
      <w:tr w:rsidR="003B04B3" w:rsidTr="003B04B3">
        <w:tc>
          <w:tcPr>
            <w:tcW w:w="3304" w:type="dxa"/>
          </w:tcPr>
          <w:p w:rsidR="003B04B3" w:rsidRPr="00AD7B0B" w:rsidRDefault="003B04B3" w:rsidP="003B04B3">
            <w:pPr>
              <w:rPr>
                <w:lang w:val="vi-VN"/>
              </w:rPr>
            </w:pPr>
            <w:r w:rsidRPr="00AD7B0B">
              <w:rPr>
                <w:lang w:val="vi-VN"/>
              </w:rPr>
              <w:lastRenderedPageBreak/>
              <w:t>Hồ Ngọc Quỳnh Anh</w:t>
            </w:r>
          </w:p>
        </w:tc>
        <w:tc>
          <w:tcPr>
            <w:tcW w:w="3304" w:type="dxa"/>
          </w:tcPr>
          <w:p w:rsidR="003B04B3" w:rsidRPr="00AD7B0B" w:rsidRDefault="00AD7B0B" w:rsidP="003B04B3">
            <w:pPr>
              <w:rPr>
                <w:lang w:val="vi-VN"/>
              </w:rPr>
            </w:pPr>
            <w:r w:rsidRPr="00AD7B0B">
              <w:rPr>
                <w:lang w:val="vi-VN"/>
              </w:rPr>
              <w:t>Tổng hợp nội dung, làm word</w:t>
            </w:r>
          </w:p>
        </w:tc>
        <w:tc>
          <w:tcPr>
            <w:tcW w:w="3304" w:type="dxa"/>
          </w:tcPr>
          <w:p w:rsidR="003B04B3" w:rsidRPr="00AD7B0B" w:rsidRDefault="00AD7B0B" w:rsidP="003B04B3">
            <w:pPr>
              <w:rPr>
                <w:lang w:val="vi-VN"/>
              </w:rPr>
            </w:pPr>
            <w:r w:rsidRPr="00AD7B0B">
              <w:rPr>
                <w:lang w:val="vi-VN"/>
              </w:rPr>
              <w:t>100%</w:t>
            </w:r>
          </w:p>
        </w:tc>
      </w:tr>
      <w:tr w:rsidR="003B04B3" w:rsidTr="003B04B3">
        <w:tc>
          <w:tcPr>
            <w:tcW w:w="3304" w:type="dxa"/>
          </w:tcPr>
          <w:p w:rsidR="003B04B3" w:rsidRPr="00AD7B0B" w:rsidRDefault="003B04B3" w:rsidP="003B04B3">
            <w:pPr>
              <w:rPr>
                <w:lang w:val="vi-VN"/>
              </w:rPr>
            </w:pPr>
            <w:r w:rsidRPr="00AD7B0B">
              <w:rPr>
                <w:lang w:val="vi-VN"/>
              </w:rPr>
              <w:t>Lê Nguyễn Tiến Đạt</w:t>
            </w:r>
          </w:p>
        </w:tc>
        <w:tc>
          <w:tcPr>
            <w:tcW w:w="3304" w:type="dxa"/>
          </w:tcPr>
          <w:p w:rsidR="003B04B3" w:rsidRPr="00AD7B0B" w:rsidRDefault="00AD7B0B" w:rsidP="003B04B3">
            <w:pPr>
              <w:rPr>
                <w:lang w:val="vi-VN"/>
              </w:rPr>
            </w:pPr>
            <w:r w:rsidRPr="00AD7B0B">
              <w:rPr>
                <w:lang w:val="vi-VN"/>
              </w:rPr>
              <w:t xml:space="preserve">Tổng hợp nội dung, làm </w:t>
            </w:r>
            <w:r w:rsidRPr="00AD7B0B">
              <w:rPr>
                <w:lang w:val="vi-VN"/>
              </w:rPr>
              <w:t>powerpoint</w:t>
            </w:r>
          </w:p>
        </w:tc>
        <w:tc>
          <w:tcPr>
            <w:tcW w:w="3304" w:type="dxa"/>
          </w:tcPr>
          <w:p w:rsidR="003B04B3" w:rsidRPr="00AD7B0B" w:rsidRDefault="00AD7B0B" w:rsidP="003B04B3">
            <w:pPr>
              <w:rPr>
                <w:lang w:val="vi-VN"/>
              </w:rPr>
            </w:pPr>
            <w:r w:rsidRPr="00AD7B0B">
              <w:rPr>
                <w:lang w:val="vi-VN"/>
              </w:rPr>
              <w:t>100%</w:t>
            </w:r>
          </w:p>
        </w:tc>
      </w:tr>
      <w:tr w:rsidR="003B04B3" w:rsidTr="003B04B3">
        <w:tc>
          <w:tcPr>
            <w:tcW w:w="3304" w:type="dxa"/>
          </w:tcPr>
          <w:p w:rsidR="003B04B3" w:rsidRPr="00AD7B0B" w:rsidRDefault="003B04B3" w:rsidP="003B04B3">
            <w:pPr>
              <w:rPr>
                <w:lang w:val="vi-VN"/>
              </w:rPr>
            </w:pPr>
            <w:r w:rsidRPr="00AD7B0B">
              <w:rPr>
                <w:lang w:val="vi-VN"/>
              </w:rPr>
              <w:t>Lương Bằng Đô</w:t>
            </w:r>
          </w:p>
        </w:tc>
        <w:tc>
          <w:tcPr>
            <w:tcW w:w="3304" w:type="dxa"/>
          </w:tcPr>
          <w:p w:rsidR="003B04B3" w:rsidRPr="00AD7B0B" w:rsidRDefault="00AD7B0B" w:rsidP="003B04B3">
            <w:pPr>
              <w:rPr>
                <w:lang w:val="vi-VN"/>
              </w:rPr>
            </w:pPr>
            <w:r w:rsidRPr="00AD7B0B">
              <w:rPr>
                <w:lang w:val="vi-VN"/>
              </w:rPr>
              <w:t>Tìm hiểu về tiền công tính theo sản phẩm</w:t>
            </w:r>
          </w:p>
        </w:tc>
        <w:tc>
          <w:tcPr>
            <w:tcW w:w="3304" w:type="dxa"/>
          </w:tcPr>
          <w:p w:rsidR="003B04B3" w:rsidRPr="00AD7B0B" w:rsidRDefault="00AD7B0B" w:rsidP="003B04B3">
            <w:pPr>
              <w:rPr>
                <w:lang w:val="vi-VN"/>
              </w:rPr>
            </w:pPr>
            <w:r w:rsidRPr="00AD7B0B">
              <w:rPr>
                <w:lang w:val="vi-VN"/>
              </w:rPr>
              <w:t>100%</w:t>
            </w:r>
          </w:p>
        </w:tc>
      </w:tr>
      <w:tr w:rsidR="003B04B3" w:rsidTr="003B04B3">
        <w:tc>
          <w:tcPr>
            <w:tcW w:w="3304" w:type="dxa"/>
          </w:tcPr>
          <w:p w:rsidR="003B04B3" w:rsidRPr="00AD7B0B" w:rsidRDefault="003B04B3" w:rsidP="003B04B3">
            <w:pPr>
              <w:rPr>
                <w:lang w:val="vi-VN"/>
              </w:rPr>
            </w:pPr>
            <w:r w:rsidRPr="00AD7B0B">
              <w:rPr>
                <w:lang w:val="vi-VN"/>
              </w:rPr>
              <w:t>Dương Lê Đức</w:t>
            </w:r>
          </w:p>
        </w:tc>
        <w:tc>
          <w:tcPr>
            <w:tcW w:w="3304" w:type="dxa"/>
          </w:tcPr>
          <w:p w:rsidR="003B04B3" w:rsidRPr="00AD7B0B" w:rsidRDefault="00AD7B0B" w:rsidP="003B04B3">
            <w:pPr>
              <w:rPr>
                <w:lang w:val="vi-VN"/>
              </w:rPr>
            </w:pPr>
            <w:r w:rsidRPr="00AD7B0B">
              <w:rPr>
                <w:lang w:val="vi-VN"/>
              </w:rPr>
              <w:t>Tìm hiểu về khái niệm tiền công danh nghĩa và thực tế</w:t>
            </w:r>
          </w:p>
        </w:tc>
        <w:tc>
          <w:tcPr>
            <w:tcW w:w="3304" w:type="dxa"/>
          </w:tcPr>
          <w:p w:rsidR="003B04B3" w:rsidRPr="00AD7B0B" w:rsidRDefault="00AD7B0B" w:rsidP="003B04B3">
            <w:pPr>
              <w:rPr>
                <w:lang w:val="vi-VN"/>
              </w:rPr>
            </w:pPr>
            <w:r w:rsidRPr="00AD7B0B">
              <w:rPr>
                <w:lang w:val="vi-VN"/>
              </w:rPr>
              <w:t>100%</w:t>
            </w:r>
          </w:p>
        </w:tc>
      </w:tr>
      <w:tr w:rsidR="003B04B3" w:rsidTr="003B04B3">
        <w:tc>
          <w:tcPr>
            <w:tcW w:w="3304" w:type="dxa"/>
          </w:tcPr>
          <w:p w:rsidR="003B04B3" w:rsidRPr="00AD7B0B" w:rsidRDefault="003B04B3" w:rsidP="003B04B3">
            <w:pPr>
              <w:rPr>
                <w:lang w:val="vi-VN"/>
              </w:rPr>
            </w:pPr>
            <w:r w:rsidRPr="00AD7B0B">
              <w:rPr>
                <w:lang w:val="vi-VN"/>
              </w:rPr>
              <w:t>Lê Huy</w:t>
            </w:r>
          </w:p>
        </w:tc>
        <w:tc>
          <w:tcPr>
            <w:tcW w:w="3304" w:type="dxa"/>
          </w:tcPr>
          <w:p w:rsidR="003B04B3" w:rsidRPr="00AD7B0B" w:rsidRDefault="00AD7B0B" w:rsidP="003B04B3">
            <w:pPr>
              <w:rPr>
                <w:lang w:val="vi-VN"/>
              </w:rPr>
            </w:pPr>
            <w:r w:rsidRPr="00AD7B0B">
              <w:rPr>
                <w:lang w:val="vi-VN"/>
              </w:rPr>
              <w:t>Tìm hiểu về tiền công tính theo thời gian</w:t>
            </w:r>
          </w:p>
        </w:tc>
        <w:tc>
          <w:tcPr>
            <w:tcW w:w="3304" w:type="dxa"/>
          </w:tcPr>
          <w:p w:rsidR="003B04B3" w:rsidRPr="00AD7B0B" w:rsidRDefault="00AD7B0B" w:rsidP="003B04B3">
            <w:pPr>
              <w:rPr>
                <w:lang w:val="vi-VN"/>
              </w:rPr>
            </w:pPr>
            <w:r w:rsidRPr="00AD7B0B">
              <w:rPr>
                <w:lang w:val="vi-VN"/>
              </w:rPr>
              <w:t>100%</w:t>
            </w:r>
          </w:p>
        </w:tc>
      </w:tr>
      <w:tr w:rsidR="003B04B3" w:rsidTr="003B04B3">
        <w:tc>
          <w:tcPr>
            <w:tcW w:w="3304" w:type="dxa"/>
          </w:tcPr>
          <w:p w:rsidR="003B04B3" w:rsidRPr="00AD7B0B" w:rsidRDefault="003B04B3" w:rsidP="003B04B3">
            <w:pPr>
              <w:rPr>
                <w:lang w:val="vi-VN"/>
              </w:rPr>
            </w:pPr>
            <w:r w:rsidRPr="00AD7B0B">
              <w:rPr>
                <w:lang w:val="vi-VN"/>
              </w:rPr>
              <w:t>Hoàng Anh Quân</w:t>
            </w:r>
          </w:p>
        </w:tc>
        <w:tc>
          <w:tcPr>
            <w:tcW w:w="3304" w:type="dxa"/>
          </w:tcPr>
          <w:p w:rsidR="003B04B3" w:rsidRPr="00AD7B0B" w:rsidRDefault="00AD7B0B" w:rsidP="003B04B3">
            <w:pPr>
              <w:rPr>
                <w:lang w:val="vi-VN"/>
              </w:rPr>
            </w:pPr>
            <w:r w:rsidRPr="00AD7B0B">
              <w:rPr>
                <w:lang w:val="vi-VN"/>
              </w:rPr>
              <w:t>Tìm hiểu về bản chất của tiền công</w:t>
            </w:r>
          </w:p>
        </w:tc>
        <w:tc>
          <w:tcPr>
            <w:tcW w:w="3304" w:type="dxa"/>
          </w:tcPr>
          <w:p w:rsidR="003B04B3" w:rsidRPr="00AD7B0B" w:rsidRDefault="00AD7B0B" w:rsidP="003B04B3">
            <w:pPr>
              <w:rPr>
                <w:lang w:val="vi-VN"/>
              </w:rPr>
            </w:pPr>
            <w:r w:rsidRPr="00AD7B0B">
              <w:rPr>
                <w:lang w:val="vi-VN"/>
              </w:rPr>
              <w:t>100%</w:t>
            </w:r>
          </w:p>
        </w:tc>
      </w:tr>
      <w:tr w:rsidR="003B04B3" w:rsidTr="003B04B3">
        <w:tc>
          <w:tcPr>
            <w:tcW w:w="3304" w:type="dxa"/>
          </w:tcPr>
          <w:p w:rsidR="003B04B3" w:rsidRPr="00AD7B0B" w:rsidRDefault="00AD7B0B" w:rsidP="003B04B3">
            <w:pPr>
              <w:rPr>
                <w:lang w:val="vi-VN"/>
              </w:rPr>
            </w:pPr>
            <w:r w:rsidRPr="00AD7B0B">
              <w:rPr>
                <w:lang w:val="vi-VN"/>
              </w:rPr>
              <w:t>Trần Lê Ngọc Tiên</w:t>
            </w:r>
          </w:p>
        </w:tc>
        <w:tc>
          <w:tcPr>
            <w:tcW w:w="3304" w:type="dxa"/>
          </w:tcPr>
          <w:p w:rsidR="003B04B3" w:rsidRPr="00AD7B0B" w:rsidRDefault="00AD7B0B" w:rsidP="003B04B3">
            <w:pPr>
              <w:rPr>
                <w:lang w:val="vi-VN"/>
              </w:rPr>
            </w:pPr>
            <w:r w:rsidRPr="00AD7B0B">
              <w:rPr>
                <w:lang w:val="vi-VN"/>
              </w:rPr>
              <w:t>Tìm hiểu về tầm quan trọng của tiền công danh nghĩa và thực tế</w:t>
            </w:r>
          </w:p>
        </w:tc>
        <w:tc>
          <w:tcPr>
            <w:tcW w:w="3304" w:type="dxa"/>
          </w:tcPr>
          <w:p w:rsidR="003B04B3" w:rsidRPr="00AD7B0B" w:rsidRDefault="00AD7B0B" w:rsidP="003B04B3">
            <w:pPr>
              <w:rPr>
                <w:lang w:val="vi-VN"/>
              </w:rPr>
            </w:pPr>
            <w:r w:rsidRPr="00AD7B0B">
              <w:rPr>
                <w:lang w:val="vi-VN"/>
              </w:rPr>
              <w:t>100%</w:t>
            </w:r>
          </w:p>
        </w:tc>
      </w:tr>
    </w:tbl>
    <w:p w:rsidR="003B04B3" w:rsidRPr="003B04B3" w:rsidRDefault="003B04B3" w:rsidP="003B04B3">
      <w:pPr>
        <w:rPr>
          <w:b/>
          <w:lang w:val="vi-VN"/>
        </w:rPr>
      </w:pPr>
    </w:p>
    <w:sectPr w:rsidR="003B04B3" w:rsidRPr="003B04B3" w:rsidSect="001656A6">
      <w:footerReference w:type="default" r:id="rId11"/>
      <w:pgSz w:w="11907" w:h="16839" w:code="9"/>
      <w:pgMar w:top="1134" w:right="851" w:bottom="1134" w:left="1134" w:header="720" w:footer="720" w:gutter="0"/>
      <w:pgBorders w:offsetFrom="page">
        <w:top w:val="single" w:sz="36" w:space="24" w:color="002060"/>
        <w:left w:val="single" w:sz="36" w:space="24" w:color="002060"/>
        <w:bottom w:val="single" w:sz="36" w:space="24" w:color="002060"/>
        <w:right w:val="single" w:sz="36" w:space="24" w:color="002060"/>
      </w:pgBorders>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546E" w:rsidRDefault="0081546E" w:rsidP="001656A6">
      <w:pPr>
        <w:spacing w:after="0" w:line="240" w:lineRule="auto"/>
      </w:pPr>
      <w:r>
        <w:separator/>
      </w:r>
    </w:p>
  </w:endnote>
  <w:endnote w:type="continuationSeparator" w:id="0">
    <w:p w:rsidR="0081546E" w:rsidRDefault="0081546E" w:rsidP="00165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9065830"/>
      <w:docPartObj>
        <w:docPartGallery w:val="Page Numbers (Bottom of Page)"/>
        <w:docPartUnique/>
      </w:docPartObj>
    </w:sdtPr>
    <w:sdtEndPr>
      <w:rPr>
        <w:noProof/>
      </w:rPr>
    </w:sdtEndPr>
    <w:sdtContent>
      <w:p w:rsidR="00446ED0" w:rsidRDefault="00446ED0">
        <w:pPr>
          <w:pStyle w:val="Footer"/>
          <w:jc w:val="center"/>
        </w:pPr>
        <w:r>
          <w:fldChar w:fldCharType="begin"/>
        </w:r>
        <w:r>
          <w:instrText xml:space="preserve"> PAGE   \* MERGEFORMAT </w:instrText>
        </w:r>
        <w:r>
          <w:fldChar w:fldCharType="separate"/>
        </w:r>
        <w:r w:rsidR="006B4C72">
          <w:rPr>
            <w:noProof/>
          </w:rPr>
          <w:t>2</w:t>
        </w:r>
        <w:r>
          <w:rPr>
            <w:noProof/>
          </w:rPr>
          <w:fldChar w:fldCharType="end"/>
        </w:r>
      </w:p>
    </w:sdtContent>
  </w:sdt>
  <w:p w:rsidR="00446ED0" w:rsidRDefault="00446E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546E" w:rsidRDefault="0081546E" w:rsidP="001656A6">
      <w:pPr>
        <w:spacing w:after="0" w:line="240" w:lineRule="auto"/>
      </w:pPr>
      <w:r>
        <w:separator/>
      </w:r>
    </w:p>
  </w:footnote>
  <w:footnote w:type="continuationSeparator" w:id="0">
    <w:p w:rsidR="0081546E" w:rsidRDefault="0081546E" w:rsidP="001656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F0157"/>
    <w:multiLevelType w:val="hybridMultilevel"/>
    <w:tmpl w:val="42BA2EF6"/>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11070D"/>
    <w:multiLevelType w:val="multilevel"/>
    <w:tmpl w:val="7366A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F567E55"/>
    <w:multiLevelType w:val="hybridMultilevel"/>
    <w:tmpl w:val="AE8E031C"/>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A66D0B"/>
    <w:multiLevelType w:val="hybridMultilevel"/>
    <w:tmpl w:val="2708B792"/>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BC1512"/>
    <w:multiLevelType w:val="hybridMultilevel"/>
    <w:tmpl w:val="0A48A99C"/>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DC32C6"/>
    <w:multiLevelType w:val="hybridMultilevel"/>
    <w:tmpl w:val="D71840D8"/>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BE57FD"/>
    <w:multiLevelType w:val="hybridMultilevel"/>
    <w:tmpl w:val="656411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5A302E"/>
    <w:multiLevelType w:val="hybridMultilevel"/>
    <w:tmpl w:val="09684E86"/>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1485E8F"/>
    <w:multiLevelType w:val="hybridMultilevel"/>
    <w:tmpl w:val="AFD4EF4C"/>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1CB64CE"/>
    <w:multiLevelType w:val="hybridMultilevel"/>
    <w:tmpl w:val="0464CACA"/>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A2F3645"/>
    <w:multiLevelType w:val="hybridMultilevel"/>
    <w:tmpl w:val="8C9E2E08"/>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9"/>
  </w:num>
  <w:num w:numId="5">
    <w:abstractNumId w:val="10"/>
  </w:num>
  <w:num w:numId="6">
    <w:abstractNumId w:val="1"/>
  </w:num>
  <w:num w:numId="7">
    <w:abstractNumId w:val="4"/>
  </w:num>
  <w:num w:numId="8">
    <w:abstractNumId w:val="3"/>
  </w:num>
  <w:num w:numId="9">
    <w:abstractNumId w:val="8"/>
  </w:num>
  <w:num w:numId="10">
    <w:abstractNumId w:val="6"/>
  </w:num>
  <w:num w:numId="1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FB6"/>
    <w:rsid w:val="00006C5E"/>
    <w:rsid w:val="000A7B20"/>
    <w:rsid w:val="00136DDD"/>
    <w:rsid w:val="00151123"/>
    <w:rsid w:val="001656A6"/>
    <w:rsid w:val="00194AA0"/>
    <w:rsid w:val="00240532"/>
    <w:rsid w:val="00247926"/>
    <w:rsid w:val="00251B40"/>
    <w:rsid w:val="00272F72"/>
    <w:rsid w:val="00281109"/>
    <w:rsid w:val="0028233E"/>
    <w:rsid w:val="002C3FF0"/>
    <w:rsid w:val="00306BD4"/>
    <w:rsid w:val="00310E45"/>
    <w:rsid w:val="003221D7"/>
    <w:rsid w:val="00361A00"/>
    <w:rsid w:val="00397894"/>
    <w:rsid w:val="003B04B3"/>
    <w:rsid w:val="003C27CD"/>
    <w:rsid w:val="003C763F"/>
    <w:rsid w:val="00412E95"/>
    <w:rsid w:val="004427AE"/>
    <w:rsid w:val="00446ED0"/>
    <w:rsid w:val="004C4490"/>
    <w:rsid w:val="004D3580"/>
    <w:rsid w:val="005C5B23"/>
    <w:rsid w:val="005D0FF3"/>
    <w:rsid w:val="005E6C1E"/>
    <w:rsid w:val="005E7F3E"/>
    <w:rsid w:val="00646F72"/>
    <w:rsid w:val="006B4C72"/>
    <w:rsid w:val="006C46B7"/>
    <w:rsid w:val="006E0259"/>
    <w:rsid w:val="006E0FB6"/>
    <w:rsid w:val="006F1D90"/>
    <w:rsid w:val="007273CD"/>
    <w:rsid w:val="00740EA2"/>
    <w:rsid w:val="0076736C"/>
    <w:rsid w:val="00772CE8"/>
    <w:rsid w:val="007C05DD"/>
    <w:rsid w:val="00814809"/>
    <w:rsid w:val="0081546E"/>
    <w:rsid w:val="00833CA5"/>
    <w:rsid w:val="0084029B"/>
    <w:rsid w:val="008476F0"/>
    <w:rsid w:val="008A1E23"/>
    <w:rsid w:val="008C6549"/>
    <w:rsid w:val="008F57DE"/>
    <w:rsid w:val="008F5A67"/>
    <w:rsid w:val="00900A6E"/>
    <w:rsid w:val="00910EE7"/>
    <w:rsid w:val="009A178F"/>
    <w:rsid w:val="00A57636"/>
    <w:rsid w:val="00AB1F1A"/>
    <w:rsid w:val="00AD7B0B"/>
    <w:rsid w:val="00AF0526"/>
    <w:rsid w:val="00AF6472"/>
    <w:rsid w:val="00B314F3"/>
    <w:rsid w:val="00BA7494"/>
    <w:rsid w:val="00BC0C93"/>
    <w:rsid w:val="00BD272D"/>
    <w:rsid w:val="00C06AAC"/>
    <w:rsid w:val="00C22C73"/>
    <w:rsid w:val="00C31273"/>
    <w:rsid w:val="00C57AB3"/>
    <w:rsid w:val="00CC0AC8"/>
    <w:rsid w:val="00CC3125"/>
    <w:rsid w:val="00CD2550"/>
    <w:rsid w:val="00D11794"/>
    <w:rsid w:val="00DA5A83"/>
    <w:rsid w:val="00E150BC"/>
    <w:rsid w:val="00E317DF"/>
    <w:rsid w:val="00E65326"/>
    <w:rsid w:val="00F02E0C"/>
    <w:rsid w:val="00F03D60"/>
    <w:rsid w:val="00F22A1A"/>
    <w:rsid w:val="00F35CB5"/>
    <w:rsid w:val="00F526F3"/>
    <w:rsid w:val="00F64F43"/>
    <w:rsid w:val="00F65895"/>
    <w:rsid w:val="00F866E4"/>
    <w:rsid w:val="00F933C5"/>
    <w:rsid w:val="00FA4892"/>
    <w:rsid w:val="00FD7A5D"/>
    <w:rsid w:val="00FF7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83A86C-ACE4-4DA4-B020-BA32FAB29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C05DD"/>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C05DD"/>
    <w:pPr>
      <w:keepNext/>
      <w:keepLines/>
      <w:spacing w:before="40" w:after="0"/>
      <w:outlineLvl w:val="1"/>
    </w:pPr>
    <w:rPr>
      <w:rFonts w:eastAsiaTheme="majorEastAsia" w:cstheme="majorBidi"/>
      <w:b/>
      <w:i/>
    </w:rPr>
  </w:style>
  <w:style w:type="paragraph" w:styleId="Heading3">
    <w:name w:val="heading 3"/>
    <w:basedOn w:val="Normal"/>
    <w:next w:val="Normal"/>
    <w:link w:val="Heading3Char"/>
    <w:uiPriority w:val="9"/>
    <w:semiHidden/>
    <w:unhideWhenUsed/>
    <w:qFormat/>
    <w:rsid w:val="00CD2550"/>
    <w:pPr>
      <w:keepNext/>
      <w:keepLines/>
      <w:spacing w:before="40" w:after="0"/>
      <w:jc w:val="center"/>
      <w:outlineLvl w:val="2"/>
    </w:pPr>
    <w:rPr>
      <w:rFonts w:eastAsiaTheme="majorEastAsia" w:cstheme="majorBidi"/>
      <w:b/>
      <w:sz w:val="24"/>
      <w:szCs w:val="24"/>
    </w:rPr>
  </w:style>
  <w:style w:type="paragraph" w:styleId="Heading4">
    <w:name w:val="heading 4"/>
    <w:basedOn w:val="Normal"/>
    <w:next w:val="Normal"/>
    <w:link w:val="Heading4Char"/>
    <w:uiPriority w:val="9"/>
    <w:semiHidden/>
    <w:unhideWhenUsed/>
    <w:qFormat/>
    <w:rsid w:val="00D1179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006C5E"/>
    <w:pPr>
      <w:spacing w:before="100" w:beforeAutospacing="1" w:after="100" w:afterAutospacing="1" w:line="240" w:lineRule="auto"/>
      <w:outlineLvl w:val="4"/>
    </w:pPr>
    <w:rPr>
      <w:rFonts w:eastAsia="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E0FB6"/>
    <w:pPr>
      <w:spacing w:after="0" w:line="240" w:lineRule="auto"/>
    </w:pPr>
    <w:rPr>
      <w:rFonts w:asciiTheme="minorHAnsi" w:eastAsiaTheme="minorEastAsia" w:hAnsiTheme="minorHAnsi" w:cstheme="minorBidi"/>
      <w:b/>
      <w:sz w:val="22"/>
      <w:szCs w:val="22"/>
    </w:rPr>
  </w:style>
  <w:style w:type="character" w:customStyle="1" w:styleId="NoSpacingChar">
    <w:name w:val="No Spacing Char"/>
    <w:basedOn w:val="DefaultParagraphFont"/>
    <w:link w:val="NoSpacing"/>
    <w:uiPriority w:val="1"/>
    <w:rsid w:val="006E0FB6"/>
    <w:rPr>
      <w:rFonts w:asciiTheme="minorHAnsi" w:eastAsiaTheme="minorEastAsia" w:hAnsiTheme="minorHAnsi" w:cstheme="minorBidi"/>
      <w:b/>
      <w:sz w:val="22"/>
      <w:szCs w:val="22"/>
    </w:rPr>
  </w:style>
  <w:style w:type="paragraph" w:styleId="ListParagraph">
    <w:name w:val="List Paragraph"/>
    <w:basedOn w:val="Normal"/>
    <w:uiPriority w:val="34"/>
    <w:qFormat/>
    <w:rsid w:val="005E6C1E"/>
    <w:pPr>
      <w:ind w:left="720"/>
      <w:contextualSpacing/>
    </w:pPr>
  </w:style>
  <w:style w:type="paragraph" w:styleId="Header">
    <w:name w:val="header"/>
    <w:basedOn w:val="Normal"/>
    <w:link w:val="HeaderChar"/>
    <w:uiPriority w:val="99"/>
    <w:unhideWhenUsed/>
    <w:rsid w:val="00165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6A6"/>
  </w:style>
  <w:style w:type="paragraph" w:styleId="Footer">
    <w:name w:val="footer"/>
    <w:basedOn w:val="Normal"/>
    <w:link w:val="FooterChar"/>
    <w:uiPriority w:val="99"/>
    <w:unhideWhenUsed/>
    <w:rsid w:val="001656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6A6"/>
  </w:style>
  <w:style w:type="paragraph" w:styleId="NormalWeb">
    <w:name w:val="Normal (Web)"/>
    <w:basedOn w:val="Normal"/>
    <w:uiPriority w:val="99"/>
    <w:unhideWhenUsed/>
    <w:rsid w:val="00F65895"/>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F65895"/>
    <w:rPr>
      <w:b/>
      <w:bCs/>
    </w:rPr>
  </w:style>
  <w:style w:type="character" w:customStyle="1" w:styleId="Heading5Char">
    <w:name w:val="Heading 5 Char"/>
    <w:basedOn w:val="DefaultParagraphFont"/>
    <w:link w:val="Heading5"/>
    <w:uiPriority w:val="9"/>
    <w:rsid w:val="00006C5E"/>
    <w:rPr>
      <w:rFonts w:eastAsia="Times New Roman"/>
      <w:b/>
      <w:bCs/>
      <w:sz w:val="20"/>
      <w:szCs w:val="20"/>
    </w:rPr>
  </w:style>
  <w:style w:type="character" w:customStyle="1" w:styleId="Heading4Char">
    <w:name w:val="Heading 4 Char"/>
    <w:basedOn w:val="DefaultParagraphFont"/>
    <w:link w:val="Heading4"/>
    <w:uiPriority w:val="9"/>
    <w:semiHidden/>
    <w:rsid w:val="00D11794"/>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8F57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C05DD"/>
    <w:rPr>
      <w:rFonts w:eastAsiaTheme="majorEastAsia" w:cstheme="majorBidi"/>
      <w:b/>
      <w:szCs w:val="32"/>
    </w:rPr>
  </w:style>
  <w:style w:type="paragraph" w:styleId="TOCHeading">
    <w:name w:val="TOC Heading"/>
    <w:basedOn w:val="Heading1"/>
    <w:next w:val="Normal"/>
    <w:uiPriority w:val="39"/>
    <w:unhideWhenUsed/>
    <w:qFormat/>
    <w:rsid w:val="007C05DD"/>
    <w:pPr>
      <w:outlineLvl w:val="9"/>
    </w:pPr>
  </w:style>
  <w:style w:type="character" w:customStyle="1" w:styleId="Heading2Char">
    <w:name w:val="Heading 2 Char"/>
    <w:basedOn w:val="DefaultParagraphFont"/>
    <w:link w:val="Heading2"/>
    <w:uiPriority w:val="9"/>
    <w:rsid w:val="007C05DD"/>
    <w:rPr>
      <w:rFonts w:eastAsiaTheme="majorEastAsia" w:cstheme="majorBidi"/>
      <w:b/>
      <w:i/>
    </w:rPr>
  </w:style>
  <w:style w:type="paragraph" w:styleId="TOC2">
    <w:name w:val="toc 2"/>
    <w:basedOn w:val="Normal"/>
    <w:next w:val="Normal"/>
    <w:autoRedefine/>
    <w:uiPriority w:val="39"/>
    <w:unhideWhenUsed/>
    <w:rsid w:val="007C05DD"/>
    <w:pPr>
      <w:spacing w:after="100"/>
      <w:ind w:left="260"/>
    </w:pPr>
  </w:style>
  <w:style w:type="character" w:styleId="Hyperlink">
    <w:name w:val="Hyperlink"/>
    <w:basedOn w:val="DefaultParagraphFont"/>
    <w:uiPriority w:val="99"/>
    <w:unhideWhenUsed/>
    <w:rsid w:val="007C05DD"/>
    <w:rPr>
      <w:color w:val="0563C1" w:themeColor="hyperlink"/>
      <w:u w:val="single"/>
    </w:rPr>
  </w:style>
  <w:style w:type="character" w:customStyle="1" w:styleId="Heading3Char">
    <w:name w:val="Heading 3 Char"/>
    <w:basedOn w:val="DefaultParagraphFont"/>
    <w:link w:val="Heading3"/>
    <w:uiPriority w:val="9"/>
    <w:semiHidden/>
    <w:rsid w:val="00CD2550"/>
    <w:rPr>
      <w:rFonts w:eastAsiaTheme="majorEastAsia" w:cstheme="majorBidi"/>
      <w:b/>
      <w:sz w:val="24"/>
      <w:szCs w:val="24"/>
    </w:rPr>
  </w:style>
  <w:style w:type="character" w:customStyle="1" w:styleId="ff2">
    <w:name w:val="ff2"/>
    <w:basedOn w:val="DefaultParagraphFont"/>
    <w:rsid w:val="009A178F"/>
  </w:style>
  <w:style w:type="character" w:customStyle="1" w:styleId="ff1">
    <w:name w:val="ff1"/>
    <w:basedOn w:val="DefaultParagraphFont"/>
    <w:rsid w:val="00B314F3"/>
  </w:style>
  <w:style w:type="character" w:customStyle="1" w:styleId="ff5">
    <w:name w:val="ff5"/>
    <w:basedOn w:val="DefaultParagraphFont"/>
    <w:rsid w:val="005C5B23"/>
  </w:style>
  <w:style w:type="character" w:customStyle="1" w:styleId="katex-mathml">
    <w:name w:val="katex-mathml"/>
    <w:basedOn w:val="DefaultParagraphFont"/>
    <w:rsid w:val="005E7F3E"/>
  </w:style>
  <w:style w:type="character" w:customStyle="1" w:styleId="mord">
    <w:name w:val="mord"/>
    <w:basedOn w:val="DefaultParagraphFont"/>
    <w:rsid w:val="005E7F3E"/>
  </w:style>
  <w:style w:type="character" w:customStyle="1" w:styleId="mbin">
    <w:name w:val="mbin"/>
    <w:basedOn w:val="DefaultParagraphFont"/>
    <w:rsid w:val="005E7F3E"/>
  </w:style>
  <w:style w:type="character" w:customStyle="1" w:styleId="mrel">
    <w:name w:val="mrel"/>
    <w:basedOn w:val="DefaultParagraphFont"/>
    <w:rsid w:val="005E7F3E"/>
  </w:style>
  <w:style w:type="paragraph" w:styleId="TOC1">
    <w:name w:val="toc 1"/>
    <w:basedOn w:val="Normal"/>
    <w:next w:val="Normal"/>
    <w:autoRedefine/>
    <w:uiPriority w:val="39"/>
    <w:unhideWhenUsed/>
    <w:rsid w:val="00AD7B0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2810">
      <w:bodyDiv w:val="1"/>
      <w:marLeft w:val="0"/>
      <w:marRight w:val="0"/>
      <w:marTop w:val="0"/>
      <w:marBottom w:val="0"/>
      <w:divBdr>
        <w:top w:val="none" w:sz="0" w:space="0" w:color="auto"/>
        <w:left w:val="none" w:sz="0" w:space="0" w:color="auto"/>
        <w:bottom w:val="none" w:sz="0" w:space="0" w:color="auto"/>
        <w:right w:val="none" w:sz="0" w:space="0" w:color="auto"/>
      </w:divBdr>
    </w:div>
    <w:div w:id="185412232">
      <w:bodyDiv w:val="1"/>
      <w:marLeft w:val="0"/>
      <w:marRight w:val="0"/>
      <w:marTop w:val="0"/>
      <w:marBottom w:val="0"/>
      <w:divBdr>
        <w:top w:val="none" w:sz="0" w:space="0" w:color="auto"/>
        <w:left w:val="none" w:sz="0" w:space="0" w:color="auto"/>
        <w:bottom w:val="none" w:sz="0" w:space="0" w:color="auto"/>
        <w:right w:val="none" w:sz="0" w:space="0" w:color="auto"/>
      </w:divBdr>
    </w:div>
    <w:div w:id="199367126">
      <w:bodyDiv w:val="1"/>
      <w:marLeft w:val="0"/>
      <w:marRight w:val="0"/>
      <w:marTop w:val="0"/>
      <w:marBottom w:val="0"/>
      <w:divBdr>
        <w:top w:val="none" w:sz="0" w:space="0" w:color="auto"/>
        <w:left w:val="none" w:sz="0" w:space="0" w:color="auto"/>
        <w:bottom w:val="none" w:sz="0" w:space="0" w:color="auto"/>
        <w:right w:val="none" w:sz="0" w:space="0" w:color="auto"/>
      </w:divBdr>
      <w:divsChild>
        <w:div w:id="1773822927">
          <w:marLeft w:val="0"/>
          <w:marRight w:val="0"/>
          <w:marTop w:val="0"/>
          <w:marBottom w:val="0"/>
          <w:divBdr>
            <w:top w:val="none" w:sz="0" w:space="0" w:color="auto"/>
            <w:left w:val="none" w:sz="0" w:space="0" w:color="auto"/>
            <w:bottom w:val="none" w:sz="0" w:space="0" w:color="auto"/>
            <w:right w:val="none" w:sz="0" w:space="0" w:color="auto"/>
          </w:divBdr>
        </w:div>
        <w:div w:id="448084619">
          <w:marLeft w:val="0"/>
          <w:marRight w:val="0"/>
          <w:marTop w:val="0"/>
          <w:marBottom w:val="0"/>
          <w:divBdr>
            <w:top w:val="none" w:sz="0" w:space="0" w:color="auto"/>
            <w:left w:val="none" w:sz="0" w:space="0" w:color="auto"/>
            <w:bottom w:val="none" w:sz="0" w:space="0" w:color="auto"/>
            <w:right w:val="none" w:sz="0" w:space="0" w:color="auto"/>
          </w:divBdr>
        </w:div>
        <w:div w:id="1844473874">
          <w:marLeft w:val="0"/>
          <w:marRight w:val="0"/>
          <w:marTop w:val="0"/>
          <w:marBottom w:val="0"/>
          <w:divBdr>
            <w:top w:val="none" w:sz="0" w:space="0" w:color="auto"/>
            <w:left w:val="none" w:sz="0" w:space="0" w:color="auto"/>
            <w:bottom w:val="none" w:sz="0" w:space="0" w:color="auto"/>
            <w:right w:val="none" w:sz="0" w:space="0" w:color="auto"/>
          </w:divBdr>
        </w:div>
        <w:div w:id="450249125">
          <w:marLeft w:val="0"/>
          <w:marRight w:val="0"/>
          <w:marTop w:val="0"/>
          <w:marBottom w:val="0"/>
          <w:divBdr>
            <w:top w:val="none" w:sz="0" w:space="0" w:color="auto"/>
            <w:left w:val="none" w:sz="0" w:space="0" w:color="auto"/>
            <w:bottom w:val="none" w:sz="0" w:space="0" w:color="auto"/>
            <w:right w:val="none" w:sz="0" w:space="0" w:color="auto"/>
          </w:divBdr>
        </w:div>
        <w:div w:id="1924142333">
          <w:marLeft w:val="0"/>
          <w:marRight w:val="0"/>
          <w:marTop w:val="0"/>
          <w:marBottom w:val="0"/>
          <w:divBdr>
            <w:top w:val="none" w:sz="0" w:space="0" w:color="auto"/>
            <w:left w:val="none" w:sz="0" w:space="0" w:color="auto"/>
            <w:bottom w:val="none" w:sz="0" w:space="0" w:color="auto"/>
            <w:right w:val="none" w:sz="0" w:space="0" w:color="auto"/>
          </w:divBdr>
        </w:div>
        <w:div w:id="1128275948">
          <w:marLeft w:val="0"/>
          <w:marRight w:val="0"/>
          <w:marTop w:val="0"/>
          <w:marBottom w:val="0"/>
          <w:divBdr>
            <w:top w:val="none" w:sz="0" w:space="0" w:color="auto"/>
            <w:left w:val="none" w:sz="0" w:space="0" w:color="auto"/>
            <w:bottom w:val="none" w:sz="0" w:space="0" w:color="auto"/>
            <w:right w:val="none" w:sz="0" w:space="0" w:color="auto"/>
          </w:divBdr>
        </w:div>
        <w:div w:id="520585066">
          <w:marLeft w:val="0"/>
          <w:marRight w:val="0"/>
          <w:marTop w:val="0"/>
          <w:marBottom w:val="0"/>
          <w:divBdr>
            <w:top w:val="none" w:sz="0" w:space="0" w:color="auto"/>
            <w:left w:val="none" w:sz="0" w:space="0" w:color="auto"/>
            <w:bottom w:val="none" w:sz="0" w:space="0" w:color="auto"/>
            <w:right w:val="none" w:sz="0" w:space="0" w:color="auto"/>
          </w:divBdr>
        </w:div>
        <w:div w:id="838156692">
          <w:marLeft w:val="0"/>
          <w:marRight w:val="0"/>
          <w:marTop w:val="0"/>
          <w:marBottom w:val="0"/>
          <w:divBdr>
            <w:top w:val="none" w:sz="0" w:space="0" w:color="auto"/>
            <w:left w:val="none" w:sz="0" w:space="0" w:color="auto"/>
            <w:bottom w:val="none" w:sz="0" w:space="0" w:color="auto"/>
            <w:right w:val="none" w:sz="0" w:space="0" w:color="auto"/>
          </w:divBdr>
        </w:div>
        <w:div w:id="1854102987">
          <w:marLeft w:val="0"/>
          <w:marRight w:val="0"/>
          <w:marTop w:val="0"/>
          <w:marBottom w:val="0"/>
          <w:divBdr>
            <w:top w:val="none" w:sz="0" w:space="0" w:color="auto"/>
            <w:left w:val="none" w:sz="0" w:space="0" w:color="auto"/>
            <w:bottom w:val="none" w:sz="0" w:space="0" w:color="auto"/>
            <w:right w:val="none" w:sz="0" w:space="0" w:color="auto"/>
          </w:divBdr>
        </w:div>
        <w:div w:id="1648129169">
          <w:marLeft w:val="0"/>
          <w:marRight w:val="0"/>
          <w:marTop w:val="0"/>
          <w:marBottom w:val="0"/>
          <w:divBdr>
            <w:top w:val="none" w:sz="0" w:space="0" w:color="auto"/>
            <w:left w:val="none" w:sz="0" w:space="0" w:color="auto"/>
            <w:bottom w:val="none" w:sz="0" w:space="0" w:color="auto"/>
            <w:right w:val="none" w:sz="0" w:space="0" w:color="auto"/>
          </w:divBdr>
        </w:div>
        <w:div w:id="189612745">
          <w:marLeft w:val="0"/>
          <w:marRight w:val="0"/>
          <w:marTop w:val="0"/>
          <w:marBottom w:val="0"/>
          <w:divBdr>
            <w:top w:val="none" w:sz="0" w:space="0" w:color="auto"/>
            <w:left w:val="none" w:sz="0" w:space="0" w:color="auto"/>
            <w:bottom w:val="none" w:sz="0" w:space="0" w:color="auto"/>
            <w:right w:val="none" w:sz="0" w:space="0" w:color="auto"/>
          </w:divBdr>
        </w:div>
        <w:div w:id="1019159441">
          <w:marLeft w:val="0"/>
          <w:marRight w:val="0"/>
          <w:marTop w:val="0"/>
          <w:marBottom w:val="0"/>
          <w:divBdr>
            <w:top w:val="none" w:sz="0" w:space="0" w:color="auto"/>
            <w:left w:val="none" w:sz="0" w:space="0" w:color="auto"/>
            <w:bottom w:val="none" w:sz="0" w:space="0" w:color="auto"/>
            <w:right w:val="none" w:sz="0" w:space="0" w:color="auto"/>
          </w:divBdr>
        </w:div>
        <w:div w:id="369039125">
          <w:marLeft w:val="0"/>
          <w:marRight w:val="0"/>
          <w:marTop w:val="0"/>
          <w:marBottom w:val="0"/>
          <w:divBdr>
            <w:top w:val="none" w:sz="0" w:space="0" w:color="auto"/>
            <w:left w:val="none" w:sz="0" w:space="0" w:color="auto"/>
            <w:bottom w:val="none" w:sz="0" w:space="0" w:color="auto"/>
            <w:right w:val="none" w:sz="0" w:space="0" w:color="auto"/>
          </w:divBdr>
        </w:div>
        <w:div w:id="22639306">
          <w:marLeft w:val="0"/>
          <w:marRight w:val="0"/>
          <w:marTop w:val="0"/>
          <w:marBottom w:val="0"/>
          <w:divBdr>
            <w:top w:val="none" w:sz="0" w:space="0" w:color="auto"/>
            <w:left w:val="none" w:sz="0" w:space="0" w:color="auto"/>
            <w:bottom w:val="none" w:sz="0" w:space="0" w:color="auto"/>
            <w:right w:val="none" w:sz="0" w:space="0" w:color="auto"/>
          </w:divBdr>
        </w:div>
        <w:div w:id="1753501879">
          <w:marLeft w:val="0"/>
          <w:marRight w:val="0"/>
          <w:marTop w:val="0"/>
          <w:marBottom w:val="0"/>
          <w:divBdr>
            <w:top w:val="none" w:sz="0" w:space="0" w:color="auto"/>
            <w:left w:val="none" w:sz="0" w:space="0" w:color="auto"/>
            <w:bottom w:val="none" w:sz="0" w:space="0" w:color="auto"/>
            <w:right w:val="none" w:sz="0" w:space="0" w:color="auto"/>
          </w:divBdr>
        </w:div>
      </w:divsChild>
    </w:div>
    <w:div w:id="213930439">
      <w:bodyDiv w:val="1"/>
      <w:marLeft w:val="0"/>
      <w:marRight w:val="0"/>
      <w:marTop w:val="0"/>
      <w:marBottom w:val="0"/>
      <w:divBdr>
        <w:top w:val="none" w:sz="0" w:space="0" w:color="auto"/>
        <w:left w:val="none" w:sz="0" w:space="0" w:color="auto"/>
        <w:bottom w:val="none" w:sz="0" w:space="0" w:color="auto"/>
        <w:right w:val="none" w:sz="0" w:space="0" w:color="auto"/>
      </w:divBdr>
      <w:divsChild>
        <w:div w:id="1356272357">
          <w:marLeft w:val="0"/>
          <w:marRight w:val="0"/>
          <w:marTop w:val="0"/>
          <w:marBottom w:val="0"/>
          <w:divBdr>
            <w:top w:val="none" w:sz="0" w:space="0" w:color="auto"/>
            <w:left w:val="none" w:sz="0" w:space="0" w:color="auto"/>
            <w:bottom w:val="none" w:sz="0" w:space="0" w:color="auto"/>
            <w:right w:val="none" w:sz="0" w:space="0" w:color="auto"/>
          </w:divBdr>
        </w:div>
        <w:div w:id="1521040352">
          <w:marLeft w:val="0"/>
          <w:marRight w:val="0"/>
          <w:marTop w:val="0"/>
          <w:marBottom w:val="0"/>
          <w:divBdr>
            <w:top w:val="none" w:sz="0" w:space="0" w:color="auto"/>
            <w:left w:val="none" w:sz="0" w:space="0" w:color="auto"/>
            <w:bottom w:val="none" w:sz="0" w:space="0" w:color="auto"/>
            <w:right w:val="none" w:sz="0" w:space="0" w:color="auto"/>
          </w:divBdr>
        </w:div>
        <w:div w:id="142699534">
          <w:marLeft w:val="0"/>
          <w:marRight w:val="0"/>
          <w:marTop w:val="0"/>
          <w:marBottom w:val="0"/>
          <w:divBdr>
            <w:top w:val="none" w:sz="0" w:space="0" w:color="auto"/>
            <w:left w:val="none" w:sz="0" w:space="0" w:color="auto"/>
            <w:bottom w:val="none" w:sz="0" w:space="0" w:color="auto"/>
            <w:right w:val="none" w:sz="0" w:space="0" w:color="auto"/>
          </w:divBdr>
        </w:div>
        <w:div w:id="1915428493">
          <w:marLeft w:val="0"/>
          <w:marRight w:val="0"/>
          <w:marTop w:val="0"/>
          <w:marBottom w:val="0"/>
          <w:divBdr>
            <w:top w:val="none" w:sz="0" w:space="0" w:color="auto"/>
            <w:left w:val="none" w:sz="0" w:space="0" w:color="auto"/>
            <w:bottom w:val="none" w:sz="0" w:space="0" w:color="auto"/>
            <w:right w:val="none" w:sz="0" w:space="0" w:color="auto"/>
          </w:divBdr>
        </w:div>
        <w:div w:id="366569140">
          <w:marLeft w:val="0"/>
          <w:marRight w:val="0"/>
          <w:marTop w:val="0"/>
          <w:marBottom w:val="0"/>
          <w:divBdr>
            <w:top w:val="none" w:sz="0" w:space="0" w:color="auto"/>
            <w:left w:val="none" w:sz="0" w:space="0" w:color="auto"/>
            <w:bottom w:val="none" w:sz="0" w:space="0" w:color="auto"/>
            <w:right w:val="none" w:sz="0" w:space="0" w:color="auto"/>
          </w:divBdr>
        </w:div>
        <w:div w:id="772434131">
          <w:marLeft w:val="0"/>
          <w:marRight w:val="0"/>
          <w:marTop w:val="0"/>
          <w:marBottom w:val="0"/>
          <w:divBdr>
            <w:top w:val="none" w:sz="0" w:space="0" w:color="auto"/>
            <w:left w:val="none" w:sz="0" w:space="0" w:color="auto"/>
            <w:bottom w:val="none" w:sz="0" w:space="0" w:color="auto"/>
            <w:right w:val="none" w:sz="0" w:space="0" w:color="auto"/>
          </w:divBdr>
        </w:div>
        <w:div w:id="541213679">
          <w:marLeft w:val="0"/>
          <w:marRight w:val="0"/>
          <w:marTop w:val="0"/>
          <w:marBottom w:val="0"/>
          <w:divBdr>
            <w:top w:val="none" w:sz="0" w:space="0" w:color="auto"/>
            <w:left w:val="none" w:sz="0" w:space="0" w:color="auto"/>
            <w:bottom w:val="none" w:sz="0" w:space="0" w:color="auto"/>
            <w:right w:val="none" w:sz="0" w:space="0" w:color="auto"/>
          </w:divBdr>
        </w:div>
        <w:div w:id="939874838">
          <w:marLeft w:val="0"/>
          <w:marRight w:val="0"/>
          <w:marTop w:val="0"/>
          <w:marBottom w:val="0"/>
          <w:divBdr>
            <w:top w:val="none" w:sz="0" w:space="0" w:color="auto"/>
            <w:left w:val="none" w:sz="0" w:space="0" w:color="auto"/>
            <w:bottom w:val="none" w:sz="0" w:space="0" w:color="auto"/>
            <w:right w:val="none" w:sz="0" w:space="0" w:color="auto"/>
          </w:divBdr>
        </w:div>
        <w:div w:id="831599039">
          <w:marLeft w:val="0"/>
          <w:marRight w:val="0"/>
          <w:marTop w:val="0"/>
          <w:marBottom w:val="0"/>
          <w:divBdr>
            <w:top w:val="none" w:sz="0" w:space="0" w:color="auto"/>
            <w:left w:val="none" w:sz="0" w:space="0" w:color="auto"/>
            <w:bottom w:val="none" w:sz="0" w:space="0" w:color="auto"/>
            <w:right w:val="none" w:sz="0" w:space="0" w:color="auto"/>
          </w:divBdr>
        </w:div>
      </w:divsChild>
    </w:div>
    <w:div w:id="217863857">
      <w:bodyDiv w:val="1"/>
      <w:marLeft w:val="0"/>
      <w:marRight w:val="0"/>
      <w:marTop w:val="0"/>
      <w:marBottom w:val="0"/>
      <w:divBdr>
        <w:top w:val="none" w:sz="0" w:space="0" w:color="auto"/>
        <w:left w:val="none" w:sz="0" w:space="0" w:color="auto"/>
        <w:bottom w:val="none" w:sz="0" w:space="0" w:color="auto"/>
        <w:right w:val="none" w:sz="0" w:space="0" w:color="auto"/>
      </w:divBdr>
      <w:divsChild>
        <w:div w:id="965089233">
          <w:marLeft w:val="0"/>
          <w:marRight w:val="0"/>
          <w:marTop w:val="0"/>
          <w:marBottom w:val="0"/>
          <w:divBdr>
            <w:top w:val="none" w:sz="0" w:space="0" w:color="auto"/>
            <w:left w:val="none" w:sz="0" w:space="0" w:color="auto"/>
            <w:bottom w:val="none" w:sz="0" w:space="0" w:color="auto"/>
            <w:right w:val="none" w:sz="0" w:space="0" w:color="auto"/>
          </w:divBdr>
        </w:div>
        <w:div w:id="797841399">
          <w:marLeft w:val="0"/>
          <w:marRight w:val="0"/>
          <w:marTop w:val="0"/>
          <w:marBottom w:val="0"/>
          <w:divBdr>
            <w:top w:val="none" w:sz="0" w:space="0" w:color="auto"/>
            <w:left w:val="none" w:sz="0" w:space="0" w:color="auto"/>
            <w:bottom w:val="none" w:sz="0" w:space="0" w:color="auto"/>
            <w:right w:val="none" w:sz="0" w:space="0" w:color="auto"/>
          </w:divBdr>
        </w:div>
        <w:div w:id="1635211719">
          <w:marLeft w:val="0"/>
          <w:marRight w:val="0"/>
          <w:marTop w:val="0"/>
          <w:marBottom w:val="0"/>
          <w:divBdr>
            <w:top w:val="none" w:sz="0" w:space="0" w:color="auto"/>
            <w:left w:val="none" w:sz="0" w:space="0" w:color="auto"/>
            <w:bottom w:val="none" w:sz="0" w:space="0" w:color="auto"/>
            <w:right w:val="none" w:sz="0" w:space="0" w:color="auto"/>
          </w:divBdr>
        </w:div>
        <w:div w:id="1149592037">
          <w:marLeft w:val="0"/>
          <w:marRight w:val="0"/>
          <w:marTop w:val="0"/>
          <w:marBottom w:val="0"/>
          <w:divBdr>
            <w:top w:val="none" w:sz="0" w:space="0" w:color="auto"/>
            <w:left w:val="none" w:sz="0" w:space="0" w:color="auto"/>
            <w:bottom w:val="none" w:sz="0" w:space="0" w:color="auto"/>
            <w:right w:val="none" w:sz="0" w:space="0" w:color="auto"/>
          </w:divBdr>
        </w:div>
        <w:div w:id="991178946">
          <w:marLeft w:val="0"/>
          <w:marRight w:val="0"/>
          <w:marTop w:val="0"/>
          <w:marBottom w:val="0"/>
          <w:divBdr>
            <w:top w:val="none" w:sz="0" w:space="0" w:color="auto"/>
            <w:left w:val="none" w:sz="0" w:space="0" w:color="auto"/>
            <w:bottom w:val="none" w:sz="0" w:space="0" w:color="auto"/>
            <w:right w:val="none" w:sz="0" w:space="0" w:color="auto"/>
          </w:divBdr>
        </w:div>
      </w:divsChild>
    </w:div>
    <w:div w:id="265579527">
      <w:bodyDiv w:val="1"/>
      <w:marLeft w:val="0"/>
      <w:marRight w:val="0"/>
      <w:marTop w:val="0"/>
      <w:marBottom w:val="0"/>
      <w:divBdr>
        <w:top w:val="none" w:sz="0" w:space="0" w:color="auto"/>
        <w:left w:val="none" w:sz="0" w:space="0" w:color="auto"/>
        <w:bottom w:val="none" w:sz="0" w:space="0" w:color="auto"/>
        <w:right w:val="none" w:sz="0" w:space="0" w:color="auto"/>
      </w:divBdr>
    </w:div>
    <w:div w:id="279461458">
      <w:bodyDiv w:val="1"/>
      <w:marLeft w:val="0"/>
      <w:marRight w:val="0"/>
      <w:marTop w:val="0"/>
      <w:marBottom w:val="0"/>
      <w:divBdr>
        <w:top w:val="none" w:sz="0" w:space="0" w:color="auto"/>
        <w:left w:val="none" w:sz="0" w:space="0" w:color="auto"/>
        <w:bottom w:val="none" w:sz="0" w:space="0" w:color="auto"/>
        <w:right w:val="none" w:sz="0" w:space="0" w:color="auto"/>
      </w:divBdr>
    </w:div>
    <w:div w:id="313335489">
      <w:bodyDiv w:val="1"/>
      <w:marLeft w:val="0"/>
      <w:marRight w:val="0"/>
      <w:marTop w:val="0"/>
      <w:marBottom w:val="0"/>
      <w:divBdr>
        <w:top w:val="none" w:sz="0" w:space="0" w:color="auto"/>
        <w:left w:val="none" w:sz="0" w:space="0" w:color="auto"/>
        <w:bottom w:val="none" w:sz="0" w:space="0" w:color="auto"/>
        <w:right w:val="none" w:sz="0" w:space="0" w:color="auto"/>
      </w:divBdr>
    </w:div>
    <w:div w:id="314072169">
      <w:bodyDiv w:val="1"/>
      <w:marLeft w:val="0"/>
      <w:marRight w:val="0"/>
      <w:marTop w:val="0"/>
      <w:marBottom w:val="0"/>
      <w:divBdr>
        <w:top w:val="none" w:sz="0" w:space="0" w:color="auto"/>
        <w:left w:val="none" w:sz="0" w:space="0" w:color="auto"/>
        <w:bottom w:val="none" w:sz="0" w:space="0" w:color="auto"/>
        <w:right w:val="none" w:sz="0" w:space="0" w:color="auto"/>
      </w:divBdr>
    </w:div>
    <w:div w:id="430322509">
      <w:bodyDiv w:val="1"/>
      <w:marLeft w:val="0"/>
      <w:marRight w:val="0"/>
      <w:marTop w:val="0"/>
      <w:marBottom w:val="0"/>
      <w:divBdr>
        <w:top w:val="none" w:sz="0" w:space="0" w:color="auto"/>
        <w:left w:val="none" w:sz="0" w:space="0" w:color="auto"/>
        <w:bottom w:val="none" w:sz="0" w:space="0" w:color="auto"/>
        <w:right w:val="none" w:sz="0" w:space="0" w:color="auto"/>
      </w:divBdr>
    </w:div>
    <w:div w:id="498348942">
      <w:bodyDiv w:val="1"/>
      <w:marLeft w:val="0"/>
      <w:marRight w:val="0"/>
      <w:marTop w:val="0"/>
      <w:marBottom w:val="0"/>
      <w:divBdr>
        <w:top w:val="none" w:sz="0" w:space="0" w:color="auto"/>
        <w:left w:val="none" w:sz="0" w:space="0" w:color="auto"/>
        <w:bottom w:val="none" w:sz="0" w:space="0" w:color="auto"/>
        <w:right w:val="none" w:sz="0" w:space="0" w:color="auto"/>
      </w:divBdr>
    </w:div>
    <w:div w:id="548225301">
      <w:bodyDiv w:val="1"/>
      <w:marLeft w:val="0"/>
      <w:marRight w:val="0"/>
      <w:marTop w:val="0"/>
      <w:marBottom w:val="0"/>
      <w:divBdr>
        <w:top w:val="none" w:sz="0" w:space="0" w:color="auto"/>
        <w:left w:val="none" w:sz="0" w:space="0" w:color="auto"/>
        <w:bottom w:val="none" w:sz="0" w:space="0" w:color="auto"/>
        <w:right w:val="none" w:sz="0" w:space="0" w:color="auto"/>
      </w:divBdr>
    </w:div>
    <w:div w:id="555707073">
      <w:bodyDiv w:val="1"/>
      <w:marLeft w:val="0"/>
      <w:marRight w:val="0"/>
      <w:marTop w:val="0"/>
      <w:marBottom w:val="0"/>
      <w:divBdr>
        <w:top w:val="none" w:sz="0" w:space="0" w:color="auto"/>
        <w:left w:val="none" w:sz="0" w:space="0" w:color="auto"/>
        <w:bottom w:val="none" w:sz="0" w:space="0" w:color="auto"/>
        <w:right w:val="none" w:sz="0" w:space="0" w:color="auto"/>
      </w:divBdr>
    </w:div>
    <w:div w:id="663243314">
      <w:bodyDiv w:val="1"/>
      <w:marLeft w:val="0"/>
      <w:marRight w:val="0"/>
      <w:marTop w:val="0"/>
      <w:marBottom w:val="0"/>
      <w:divBdr>
        <w:top w:val="none" w:sz="0" w:space="0" w:color="auto"/>
        <w:left w:val="none" w:sz="0" w:space="0" w:color="auto"/>
        <w:bottom w:val="none" w:sz="0" w:space="0" w:color="auto"/>
        <w:right w:val="none" w:sz="0" w:space="0" w:color="auto"/>
      </w:divBdr>
    </w:div>
    <w:div w:id="708526866">
      <w:bodyDiv w:val="1"/>
      <w:marLeft w:val="0"/>
      <w:marRight w:val="0"/>
      <w:marTop w:val="0"/>
      <w:marBottom w:val="0"/>
      <w:divBdr>
        <w:top w:val="none" w:sz="0" w:space="0" w:color="auto"/>
        <w:left w:val="none" w:sz="0" w:space="0" w:color="auto"/>
        <w:bottom w:val="none" w:sz="0" w:space="0" w:color="auto"/>
        <w:right w:val="none" w:sz="0" w:space="0" w:color="auto"/>
      </w:divBdr>
    </w:div>
    <w:div w:id="775564518">
      <w:bodyDiv w:val="1"/>
      <w:marLeft w:val="0"/>
      <w:marRight w:val="0"/>
      <w:marTop w:val="0"/>
      <w:marBottom w:val="0"/>
      <w:divBdr>
        <w:top w:val="none" w:sz="0" w:space="0" w:color="auto"/>
        <w:left w:val="none" w:sz="0" w:space="0" w:color="auto"/>
        <w:bottom w:val="none" w:sz="0" w:space="0" w:color="auto"/>
        <w:right w:val="none" w:sz="0" w:space="0" w:color="auto"/>
      </w:divBdr>
    </w:div>
    <w:div w:id="782923767">
      <w:bodyDiv w:val="1"/>
      <w:marLeft w:val="0"/>
      <w:marRight w:val="0"/>
      <w:marTop w:val="0"/>
      <w:marBottom w:val="0"/>
      <w:divBdr>
        <w:top w:val="none" w:sz="0" w:space="0" w:color="auto"/>
        <w:left w:val="none" w:sz="0" w:space="0" w:color="auto"/>
        <w:bottom w:val="none" w:sz="0" w:space="0" w:color="auto"/>
        <w:right w:val="none" w:sz="0" w:space="0" w:color="auto"/>
      </w:divBdr>
    </w:div>
    <w:div w:id="786198843">
      <w:bodyDiv w:val="1"/>
      <w:marLeft w:val="0"/>
      <w:marRight w:val="0"/>
      <w:marTop w:val="0"/>
      <w:marBottom w:val="0"/>
      <w:divBdr>
        <w:top w:val="none" w:sz="0" w:space="0" w:color="auto"/>
        <w:left w:val="none" w:sz="0" w:space="0" w:color="auto"/>
        <w:bottom w:val="none" w:sz="0" w:space="0" w:color="auto"/>
        <w:right w:val="none" w:sz="0" w:space="0" w:color="auto"/>
      </w:divBdr>
    </w:div>
    <w:div w:id="884025440">
      <w:bodyDiv w:val="1"/>
      <w:marLeft w:val="0"/>
      <w:marRight w:val="0"/>
      <w:marTop w:val="0"/>
      <w:marBottom w:val="0"/>
      <w:divBdr>
        <w:top w:val="none" w:sz="0" w:space="0" w:color="auto"/>
        <w:left w:val="none" w:sz="0" w:space="0" w:color="auto"/>
        <w:bottom w:val="none" w:sz="0" w:space="0" w:color="auto"/>
        <w:right w:val="none" w:sz="0" w:space="0" w:color="auto"/>
      </w:divBdr>
      <w:divsChild>
        <w:div w:id="1815416402">
          <w:marLeft w:val="0"/>
          <w:marRight w:val="0"/>
          <w:marTop w:val="0"/>
          <w:marBottom w:val="0"/>
          <w:divBdr>
            <w:top w:val="none" w:sz="0" w:space="0" w:color="auto"/>
            <w:left w:val="none" w:sz="0" w:space="0" w:color="auto"/>
            <w:bottom w:val="none" w:sz="0" w:space="0" w:color="auto"/>
            <w:right w:val="none" w:sz="0" w:space="0" w:color="auto"/>
          </w:divBdr>
        </w:div>
        <w:div w:id="1701781921">
          <w:marLeft w:val="0"/>
          <w:marRight w:val="0"/>
          <w:marTop w:val="0"/>
          <w:marBottom w:val="0"/>
          <w:divBdr>
            <w:top w:val="none" w:sz="0" w:space="0" w:color="auto"/>
            <w:left w:val="none" w:sz="0" w:space="0" w:color="auto"/>
            <w:bottom w:val="none" w:sz="0" w:space="0" w:color="auto"/>
            <w:right w:val="none" w:sz="0" w:space="0" w:color="auto"/>
          </w:divBdr>
        </w:div>
        <w:div w:id="794908796">
          <w:marLeft w:val="0"/>
          <w:marRight w:val="0"/>
          <w:marTop w:val="0"/>
          <w:marBottom w:val="0"/>
          <w:divBdr>
            <w:top w:val="none" w:sz="0" w:space="0" w:color="auto"/>
            <w:left w:val="none" w:sz="0" w:space="0" w:color="auto"/>
            <w:bottom w:val="none" w:sz="0" w:space="0" w:color="auto"/>
            <w:right w:val="none" w:sz="0" w:space="0" w:color="auto"/>
          </w:divBdr>
        </w:div>
      </w:divsChild>
    </w:div>
    <w:div w:id="889727450">
      <w:bodyDiv w:val="1"/>
      <w:marLeft w:val="0"/>
      <w:marRight w:val="0"/>
      <w:marTop w:val="0"/>
      <w:marBottom w:val="0"/>
      <w:divBdr>
        <w:top w:val="none" w:sz="0" w:space="0" w:color="auto"/>
        <w:left w:val="none" w:sz="0" w:space="0" w:color="auto"/>
        <w:bottom w:val="none" w:sz="0" w:space="0" w:color="auto"/>
        <w:right w:val="none" w:sz="0" w:space="0" w:color="auto"/>
      </w:divBdr>
    </w:div>
    <w:div w:id="922648097">
      <w:bodyDiv w:val="1"/>
      <w:marLeft w:val="0"/>
      <w:marRight w:val="0"/>
      <w:marTop w:val="0"/>
      <w:marBottom w:val="0"/>
      <w:divBdr>
        <w:top w:val="none" w:sz="0" w:space="0" w:color="auto"/>
        <w:left w:val="none" w:sz="0" w:space="0" w:color="auto"/>
        <w:bottom w:val="none" w:sz="0" w:space="0" w:color="auto"/>
        <w:right w:val="none" w:sz="0" w:space="0" w:color="auto"/>
      </w:divBdr>
    </w:div>
    <w:div w:id="993875919">
      <w:bodyDiv w:val="1"/>
      <w:marLeft w:val="0"/>
      <w:marRight w:val="0"/>
      <w:marTop w:val="0"/>
      <w:marBottom w:val="0"/>
      <w:divBdr>
        <w:top w:val="none" w:sz="0" w:space="0" w:color="auto"/>
        <w:left w:val="none" w:sz="0" w:space="0" w:color="auto"/>
        <w:bottom w:val="none" w:sz="0" w:space="0" w:color="auto"/>
        <w:right w:val="none" w:sz="0" w:space="0" w:color="auto"/>
      </w:divBdr>
    </w:div>
    <w:div w:id="1142230148">
      <w:bodyDiv w:val="1"/>
      <w:marLeft w:val="0"/>
      <w:marRight w:val="0"/>
      <w:marTop w:val="0"/>
      <w:marBottom w:val="0"/>
      <w:divBdr>
        <w:top w:val="none" w:sz="0" w:space="0" w:color="auto"/>
        <w:left w:val="none" w:sz="0" w:space="0" w:color="auto"/>
        <w:bottom w:val="none" w:sz="0" w:space="0" w:color="auto"/>
        <w:right w:val="none" w:sz="0" w:space="0" w:color="auto"/>
      </w:divBdr>
    </w:div>
    <w:div w:id="1152258819">
      <w:bodyDiv w:val="1"/>
      <w:marLeft w:val="0"/>
      <w:marRight w:val="0"/>
      <w:marTop w:val="0"/>
      <w:marBottom w:val="0"/>
      <w:divBdr>
        <w:top w:val="none" w:sz="0" w:space="0" w:color="auto"/>
        <w:left w:val="none" w:sz="0" w:space="0" w:color="auto"/>
        <w:bottom w:val="none" w:sz="0" w:space="0" w:color="auto"/>
        <w:right w:val="none" w:sz="0" w:space="0" w:color="auto"/>
      </w:divBdr>
      <w:divsChild>
        <w:div w:id="716471222">
          <w:marLeft w:val="0"/>
          <w:marRight w:val="0"/>
          <w:marTop w:val="0"/>
          <w:marBottom w:val="0"/>
          <w:divBdr>
            <w:top w:val="none" w:sz="0" w:space="0" w:color="auto"/>
            <w:left w:val="none" w:sz="0" w:space="0" w:color="auto"/>
            <w:bottom w:val="none" w:sz="0" w:space="0" w:color="auto"/>
            <w:right w:val="none" w:sz="0" w:space="0" w:color="auto"/>
          </w:divBdr>
        </w:div>
        <w:div w:id="520047075">
          <w:marLeft w:val="0"/>
          <w:marRight w:val="0"/>
          <w:marTop w:val="0"/>
          <w:marBottom w:val="0"/>
          <w:divBdr>
            <w:top w:val="none" w:sz="0" w:space="0" w:color="auto"/>
            <w:left w:val="none" w:sz="0" w:space="0" w:color="auto"/>
            <w:bottom w:val="none" w:sz="0" w:space="0" w:color="auto"/>
            <w:right w:val="none" w:sz="0" w:space="0" w:color="auto"/>
          </w:divBdr>
        </w:div>
        <w:div w:id="478035550">
          <w:marLeft w:val="0"/>
          <w:marRight w:val="0"/>
          <w:marTop w:val="0"/>
          <w:marBottom w:val="0"/>
          <w:divBdr>
            <w:top w:val="none" w:sz="0" w:space="0" w:color="auto"/>
            <w:left w:val="none" w:sz="0" w:space="0" w:color="auto"/>
            <w:bottom w:val="none" w:sz="0" w:space="0" w:color="auto"/>
            <w:right w:val="none" w:sz="0" w:space="0" w:color="auto"/>
          </w:divBdr>
        </w:div>
        <w:div w:id="1224021222">
          <w:marLeft w:val="0"/>
          <w:marRight w:val="0"/>
          <w:marTop w:val="0"/>
          <w:marBottom w:val="0"/>
          <w:divBdr>
            <w:top w:val="none" w:sz="0" w:space="0" w:color="auto"/>
            <w:left w:val="none" w:sz="0" w:space="0" w:color="auto"/>
            <w:bottom w:val="none" w:sz="0" w:space="0" w:color="auto"/>
            <w:right w:val="none" w:sz="0" w:space="0" w:color="auto"/>
          </w:divBdr>
        </w:div>
        <w:div w:id="1070348883">
          <w:marLeft w:val="0"/>
          <w:marRight w:val="0"/>
          <w:marTop w:val="0"/>
          <w:marBottom w:val="0"/>
          <w:divBdr>
            <w:top w:val="none" w:sz="0" w:space="0" w:color="auto"/>
            <w:left w:val="none" w:sz="0" w:space="0" w:color="auto"/>
            <w:bottom w:val="none" w:sz="0" w:space="0" w:color="auto"/>
            <w:right w:val="none" w:sz="0" w:space="0" w:color="auto"/>
          </w:divBdr>
        </w:div>
        <w:div w:id="443306775">
          <w:marLeft w:val="0"/>
          <w:marRight w:val="0"/>
          <w:marTop w:val="0"/>
          <w:marBottom w:val="0"/>
          <w:divBdr>
            <w:top w:val="none" w:sz="0" w:space="0" w:color="auto"/>
            <w:left w:val="none" w:sz="0" w:space="0" w:color="auto"/>
            <w:bottom w:val="none" w:sz="0" w:space="0" w:color="auto"/>
            <w:right w:val="none" w:sz="0" w:space="0" w:color="auto"/>
          </w:divBdr>
        </w:div>
        <w:div w:id="1117673973">
          <w:marLeft w:val="0"/>
          <w:marRight w:val="0"/>
          <w:marTop w:val="0"/>
          <w:marBottom w:val="0"/>
          <w:divBdr>
            <w:top w:val="none" w:sz="0" w:space="0" w:color="auto"/>
            <w:left w:val="none" w:sz="0" w:space="0" w:color="auto"/>
            <w:bottom w:val="none" w:sz="0" w:space="0" w:color="auto"/>
            <w:right w:val="none" w:sz="0" w:space="0" w:color="auto"/>
          </w:divBdr>
        </w:div>
        <w:div w:id="661130746">
          <w:marLeft w:val="0"/>
          <w:marRight w:val="0"/>
          <w:marTop w:val="0"/>
          <w:marBottom w:val="0"/>
          <w:divBdr>
            <w:top w:val="none" w:sz="0" w:space="0" w:color="auto"/>
            <w:left w:val="none" w:sz="0" w:space="0" w:color="auto"/>
            <w:bottom w:val="none" w:sz="0" w:space="0" w:color="auto"/>
            <w:right w:val="none" w:sz="0" w:space="0" w:color="auto"/>
          </w:divBdr>
        </w:div>
        <w:div w:id="865019258">
          <w:marLeft w:val="0"/>
          <w:marRight w:val="0"/>
          <w:marTop w:val="0"/>
          <w:marBottom w:val="0"/>
          <w:divBdr>
            <w:top w:val="none" w:sz="0" w:space="0" w:color="auto"/>
            <w:left w:val="none" w:sz="0" w:space="0" w:color="auto"/>
            <w:bottom w:val="none" w:sz="0" w:space="0" w:color="auto"/>
            <w:right w:val="none" w:sz="0" w:space="0" w:color="auto"/>
          </w:divBdr>
        </w:div>
        <w:div w:id="1101222569">
          <w:marLeft w:val="0"/>
          <w:marRight w:val="0"/>
          <w:marTop w:val="0"/>
          <w:marBottom w:val="0"/>
          <w:divBdr>
            <w:top w:val="none" w:sz="0" w:space="0" w:color="auto"/>
            <w:left w:val="none" w:sz="0" w:space="0" w:color="auto"/>
            <w:bottom w:val="none" w:sz="0" w:space="0" w:color="auto"/>
            <w:right w:val="none" w:sz="0" w:space="0" w:color="auto"/>
          </w:divBdr>
        </w:div>
      </w:divsChild>
    </w:div>
    <w:div w:id="1187401878">
      <w:bodyDiv w:val="1"/>
      <w:marLeft w:val="0"/>
      <w:marRight w:val="0"/>
      <w:marTop w:val="0"/>
      <w:marBottom w:val="0"/>
      <w:divBdr>
        <w:top w:val="none" w:sz="0" w:space="0" w:color="auto"/>
        <w:left w:val="none" w:sz="0" w:space="0" w:color="auto"/>
        <w:bottom w:val="none" w:sz="0" w:space="0" w:color="auto"/>
        <w:right w:val="none" w:sz="0" w:space="0" w:color="auto"/>
      </w:divBdr>
      <w:divsChild>
        <w:div w:id="673383103">
          <w:marLeft w:val="0"/>
          <w:marRight w:val="0"/>
          <w:marTop w:val="0"/>
          <w:marBottom w:val="0"/>
          <w:divBdr>
            <w:top w:val="none" w:sz="0" w:space="0" w:color="auto"/>
            <w:left w:val="none" w:sz="0" w:space="0" w:color="auto"/>
            <w:bottom w:val="none" w:sz="0" w:space="0" w:color="auto"/>
            <w:right w:val="none" w:sz="0" w:space="0" w:color="auto"/>
          </w:divBdr>
        </w:div>
        <w:div w:id="1803619022">
          <w:marLeft w:val="0"/>
          <w:marRight w:val="0"/>
          <w:marTop w:val="0"/>
          <w:marBottom w:val="0"/>
          <w:divBdr>
            <w:top w:val="none" w:sz="0" w:space="0" w:color="auto"/>
            <w:left w:val="none" w:sz="0" w:space="0" w:color="auto"/>
            <w:bottom w:val="none" w:sz="0" w:space="0" w:color="auto"/>
            <w:right w:val="none" w:sz="0" w:space="0" w:color="auto"/>
          </w:divBdr>
        </w:div>
        <w:div w:id="158736399">
          <w:marLeft w:val="0"/>
          <w:marRight w:val="0"/>
          <w:marTop w:val="0"/>
          <w:marBottom w:val="0"/>
          <w:divBdr>
            <w:top w:val="none" w:sz="0" w:space="0" w:color="auto"/>
            <w:left w:val="none" w:sz="0" w:space="0" w:color="auto"/>
            <w:bottom w:val="none" w:sz="0" w:space="0" w:color="auto"/>
            <w:right w:val="none" w:sz="0" w:space="0" w:color="auto"/>
          </w:divBdr>
        </w:div>
        <w:div w:id="1966112694">
          <w:marLeft w:val="0"/>
          <w:marRight w:val="0"/>
          <w:marTop w:val="0"/>
          <w:marBottom w:val="0"/>
          <w:divBdr>
            <w:top w:val="none" w:sz="0" w:space="0" w:color="auto"/>
            <w:left w:val="none" w:sz="0" w:space="0" w:color="auto"/>
            <w:bottom w:val="none" w:sz="0" w:space="0" w:color="auto"/>
            <w:right w:val="none" w:sz="0" w:space="0" w:color="auto"/>
          </w:divBdr>
        </w:div>
        <w:div w:id="685713787">
          <w:marLeft w:val="0"/>
          <w:marRight w:val="0"/>
          <w:marTop w:val="0"/>
          <w:marBottom w:val="0"/>
          <w:divBdr>
            <w:top w:val="none" w:sz="0" w:space="0" w:color="auto"/>
            <w:left w:val="none" w:sz="0" w:space="0" w:color="auto"/>
            <w:bottom w:val="none" w:sz="0" w:space="0" w:color="auto"/>
            <w:right w:val="none" w:sz="0" w:space="0" w:color="auto"/>
          </w:divBdr>
        </w:div>
        <w:div w:id="1811170135">
          <w:marLeft w:val="0"/>
          <w:marRight w:val="0"/>
          <w:marTop w:val="0"/>
          <w:marBottom w:val="0"/>
          <w:divBdr>
            <w:top w:val="none" w:sz="0" w:space="0" w:color="auto"/>
            <w:left w:val="none" w:sz="0" w:space="0" w:color="auto"/>
            <w:bottom w:val="none" w:sz="0" w:space="0" w:color="auto"/>
            <w:right w:val="none" w:sz="0" w:space="0" w:color="auto"/>
          </w:divBdr>
        </w:div>
        <w:div w:id="2137523737">
          <w:marLeft w:val="0"/>
          <w:marRight w:val="0"/>
          <w:marTop w:val="0"/>
          <w:marBottom w:val="0"/>
          <w:divBdr>
            <w:top w:val="none" w:sz="0" w:space="0" w:color="auto"/>
            <w:left w:val="none" w:sz="0" w:space="0" w:color="auto"/>
            <w:bottom w:val="none" w:sz="0" w:space="0" w:color="auto"/>
            <w:right w:val="none" w:sz="0" w:space="0" w:color="auto"/>
          </w:divBdr>
        </w:div>
        <w:div w:id="1734234149">
          <w:marLeft w:val="0"/>
          <w:marRight w:val="0"/>
          <w:marTop w:val="0"/>
          <w:marBottom w:val="0"/>
          <w:divBdr>
            <w:top w:val="none" w:sz="0" w:space="0" w:color="auto"/>
            <w:left w:val="none" w:sz="0" w:space="0" w:color="auto"/>
            <w:bottom w:val="none" w:sz="0" w:space="0" w:color="auto"/>
            <w:right w:val="none" w:sz="0" w:space="0" w:color="auto"/>
          </w:divBdr>
        </w:div>
      </w:divsChild>
    </w:div>
    <w:div w:id="1206671927">
      <w:bodyDiv w:val="1"/>
      <w:marLeft w:val="0"/>
      <w:marRight w:val="0"/>
      <w:marTop w:val="0"/>
      <w:marBottom w:val="0"/>
      <w:divBdr>
        <w:top w:val="none" w:sz="0" w:space="0" w:color="auto"/>
        <w:left w:val="none" w:sz="0" w:space="0" w:color="auto"/>
        <w:bottom w:val="none" w:sz="0" w:space="0" w:color="auto"/>
        <w:right w:val="none" w:sz="0" w:space="0" w:color="auto"/>
      </w:divBdr>
    </w:div>
    <w:div w:id="1250578490">
      <w:bodyDiv w:val="1"/>
      <w:marLeft w:val="0"/>
      <w:marRight w:val="0"/>
      <w:marTop w:val="0"/>
      <w:marBottom w:val="0"/>
      <w:divBdr>
        <w:top w:val="none" w:sz="0" w:space="0" w:color="auto"/>
        <w:left w:val="none" w:sz="0" w:space="0" w:color="auto"/>
        <w:bottom w:val="none" w:sz="0" w:space="0" w:color="auto"/>
        <w:right w:val="none" w:sz="0" w:space="0" w:color="auto"/>
      </w:divBdr>
      <w:divsChild>
        <w:div w:id="105776333">
          <w:marLeft w:val="0"/>
          <w:marRight w:val="0"/>
          <w:marTop w:val="0"/>
          <w:marBottom w:val="0"/>
          <w:divBdr>
            <w:top w:val="none" w:sz="0" w:space="0" w:color="auto"/>
            <w:left w:val="none" w:sz="0" w:space="0" w:color="auto"/>
            <w:bottom w:val="none" w:sz="0" w:space="0" w:color="auto"/>
            <w:right w:val="none" w:sz="0" w:space="0" w:color="auto"/>
          </w:divBdr>
        </w:div>
        <w:div w:id="613177359">
          <w:marLeft w:val="0"/>
          <w:marRight w:val="0"/>
          <w:marTop w:val="0"/>
          <w:marBottom w:val="0"/>
          <w:divBdr>
            <w:top w:val="none" w:sz="0" w:space="0" w:color="auto"/>
            <w:left w:val="none" w:sz="0" w:space="0" w:color="auto"/>
            <w:bottom w:val="none" w:sz="0" w:space="0" w:color="auto"/>
            <w:right w:val="none" w:sz="0" w:space="0" w:color="auto"/>
          </w:divBdr>
        </w:div>
        <w:div w:id="1769278837">
          <w:marLeft w:val="0"/>
          <w:marRight w:val="0"/>
          <w:marTop w:val="0"/>
          <w:marBottom w:val="0"/>
          <w:divBdr>
            <w:top w:val="none" w:sz="0" w:space="0" w:color="auto"/>
            <w:left w:val="none" w:sz="0" w:space="0" w:color="auto"/>
            <w:bottom w:val="none" w:sz="0" w:space="0" w:color="auto"/>
            <w:right w:val="none" w:sz="0" w:space="0" w:color="auto"/>
          </w:divBdr>
        </w:div>
        <w:div w:id="1609659723">
          <w:marLeft w:val="0"/>
          <w:marRight w:val="0"/>
          <w:marTop w:val="0"/>
          <w:marBottom w:val="0"/>
          <w:divBdr>
            <w:top w:val="none" w:sz="0" w:space="0" w:color="auto"/>
            <w:left w:val="none" w:sz="0" w:space="0" w:color="auto"/>
            <w:bottom w:val="none" w:sz="0" w:space="0" w:color="auto"/>
            <w:right w:val="none" w:sz="0" w:space="0" w:color="auto"/>
          </w:divBdr>
        </w:div>
        <w:div w:id="1870945504">
          <w:marLeft w:val="0"/>
          <w:marRight w:val="0"/>
          <w:marTop w:val="0"/>
          <w:marBottom w:val="0"/>
          <w:divBdr>
            <w:top w:val="none" w:sz="0" w:space="0" w:color="auto"/>
            <w:left w:val="none" w:sz="0" w:space="0" w:color="auto"/>
            <w:bottom w:val="none" w:sz="0" w:space="0" w:color="auto"/>
            <w:right w:val="none" w:sz="0" w:space="0" w:color="auto"/>
          </w:divBdr>
        </w:div>
        <w:div w:id="508184250">
          <w:marLeft w:val="0"/>
          <w:marRight w:val="0"/>
          <w:marTop w:val="0"/>
          <w:marBottom w:val="0"/>
          <w:divBdr>
            <w:top w:val="none" w:sz="0" w:space="0" w:color="auto"/>
            <w:left w:val="none" w:sz="0" w:space="0" w:color="auto"/>
            <w:bottom w:val="none" w:sz="0" w:space="0" w:color="auto"/>
            <w:right w:val="none" w:sz="0" w:space="0" w:color="auto"/>
          </w:divBdr>
        </w:div>
        <w:div w:id="2101828616">
          <w:marLeft w:val="0"/>
          <w:marRight w:val="0"/>
          <w:marTop w:val="0"/>
          <w:marBottom w:val="0"/>
          <w:divBdr>
            <w:top w:val="none" w:sz="0" w:space="0" w:color="auto"/>
            <w:left w:val="none" w:sz="0" w:space="0" w:color="auto"/>
            <w:bottom w:val="none" w:sz="0" w:space="0" w:color="auto"/>
            <w:right w:val="none" w:sz="0" w:space="0" w:color="auto"/>
          </w:divBdr>
        </w:div>
        <w:div w:id="1423839972">
          <w:marLeft w:val="0"/>
          <w:marRight w:val="0"/>
          <w:marTop w:val="0"/>
          <w:marBottom w:val="0"/>
          <w:divBdr>
            <w:top w:val="none" w:sz="0" w:space="0" w:color="auto"/>
            <w:left w:val="none" w:sz="0" w:space="0" w:color="auto"/>
            <w:bottom w:val="none" w:sz="0" w:space="0" w:color="auto"/>
            <w:right w:val="none" w:sz="0" w:space="0" w:color="auto"/>
          </w:divBdr>
        </w:div>
        <w:div w:id="1409575541">
          <w:marLeft w:val="0"/>
          <w:marRight w:val="0"/>
          <w:marTop w:val="0"/>
          <w:marBottom w:val="0"/>
          <w:divBdr>
            <w:top w:val="none" w:sz="0" w:space="0" w:color="auto"/>
            <w:left w:val="none" w:sz="0" w:space="0" w:color="auto"/>
            <w:bottom w:val="none" w:sz="0" w:space="0" w:color="auto"/>
            <w:right w:val="none" w:sz="0" w:space="0" w:color="auto"/>
          </w:divBdr>
        </w:div>
        <w:div w:id="814369547">
          <w:marLeft w:val="0"/>
          <w:marRight w:val="0"/>
          <w:marTop w:val="0"/>
          <w:marBottom w:val="0"/>
          <w:divBdr>
            <w:top w:val="none" w:sz="0" w:space="0" w:color="auto"/>
            <w:left w:val="none" w:sz="0" w:space="0" w:color="auto"/>
            <w:bottom w:val="none" w:sz="0" w:space="0" w:color="auto"/>
            <w:right w:val="none" w:sz="0" w:space="0" w:color="auto"/>
          </w:divBdr>
        </w:div>
        <w:div w:id="2026251413">
          <w:marLeft w:val="0"/>
          <w:marRight w:val="0"/>
          <w:marTop w:val="0"/>
          <w:marBottom w:val="0"/>
          <w:divBdr>
            <w:top w:val="none" w:sz="0" w:space="0" w:color="auto"/>
            <w:left w:val="none" w:sz="0" w:space="0" w:color="auto"/>
            <w:bottom w:val="none" w:sz="0" w:space="0" w:color="auto"/>
            <w:right w:val="none" w:sz="0" w:space="0" w:color="auto"/>
          </w:divBdr>
        </w:div>
        <w:div w:id="1901361241">
          <w:marLeft w:val="0"/>
          <w:marRight w:val="0"/>
          <w:marTop w:val="0"/>
          <w:marBottom w:val="0"/>
          <w:divBdr>
            <w:top w:val="none" w:sz="0" w:space="0" w:color="auto"/>
            <w:left w:val="none" w:sz="0" w:space="0" w:color="auto"/>
            <w:bottom w:val="none" w:sz="0" w:space="0" w:color="auto"/>
            <w:right w:val="none" w:sz="0" w:space="0" w:color="auto"/>
          </w:divBdr>
        </w:div>
        <w:div w:id="679818358">
          <w:marLeft w:val="0"/>
          <w:marRight w:val="0"/>
          <w:marTop w:val="0"/>
          <w:marBottom w:val="0"/>
          <w:divBdr>
            <w:top w:val="none" w:sz="0" w:space="0" w:color="auto"/>
            <w:left w:val="none" w:sz="0" w:space="0" w:color="auto"/>
            <w:bottom w:val="none" w:sz="0" w:space="0" w:color="auto"/>
            <w:right w:val="none" w:sz="0" w:space="0" w:color="auto"/>
          </w:divBdr>
        </w:div>
        <w:div w:id="529418449">
          <w:marLeft w:val="0"/>
          <w:marRight w:val="0"/>
          <w:marTop w:val="0"/>
          <w:marBottom w:val="0"/>
          <w:divBdr>
            <w:top w:val="none" w:sz="0" w:space="0" w:color="auto"/>
            <w:left w:val="none" w:sz="0" w:space="0" w:color="auto"/>
            <w:bottom w:val="none" w:sz="0" w:space="0" w:color="auto"/>
            <w:right w:val="none" w:sz="0" w:space="0" w:color="auto"/>
          </w:divBdr>
        </w:div>
        <w:div w:id="441922980">
          <w:marLeft w:val="0"/>
          <w:marRight w:val="0"/>
          <w:marTop w:val="0"/>
          <w:marBottom w:val="0"/>
          <w:divBdr>
            <w:top w:val="none" w:sz="0" w:space="0" w:color="auto"/>
            <w:left w:val="none" w:sz="0" w:space="0" w:color="auto"/>
            <w:bottom w:val="none" w:sz="0" w:space="0" w:color="auto"/>
            <w:right w:val="none" w:sz="0" w:space="0" w:color="auto"/>
          </w:divBdr>
        </w:div>
        <w:div w:id="1745562114">
          <w:marLeft w:val="0"/>
          <w:marRight w:val="0"/>
          <w:marTop w:val="0"/>
          <w:marBottom w:val="0"/>
          <w:divBdr>
            <w:top w:val="none" w:sz="0" w:space="0" w:color="auto"/>
            <w:left w:val="none" w:sz="0" w:space="0" w:color="auto"/>
            <w:bottom w:val="none" w:sz="0" w:space="0" w:color="auto"/>
            <w:right w:val="none" w:sz="0" w:space="0" w:color="auto"/>
          </w:divBdr>
        </w:div>
        <w:div w:id="789589457">
          <w:marLeft w:val="0"/>
          <w:marRight w:val="0"/>
          <w:marTop w:val="0"/>
          <w:marBottom w:val="0"/>
          <w:divBdr>
            <w:top w:val="none" w:sz="0" w:space="0" w:color="auto"/>
            <w:left w:val="none" w:sz="0" w:space="0" w:color="auto"/>
            <w:bottom w:val="none" w:sz="0" w:space="0" w:color="auto"/>
            <w:right w:val="none" w:sz="0" w:space="0" w:color="auto"/>
          </w:divBdr>
        </w:div>
        <w:div w:id="1205214919">
          <w:marLeft w:val="0"/>
          <w:marRight w:val="0"/>
          <w:marTop w:val="0"/>
          <w:marBottom w:val="0"/>
          <w:divBdr>
            <w:top w:val="none" w:sz="0" w:space="0" w:color="auto"/>
            <w:left w:val="none" w:sz="0" w:space="0" w:color="auto"/>
            <w:bottom w:val="none" w:sz="0" w:space="0" w:color="auto"/>
            <w:right w:val="none" w:sz="0" w:space="0" w:color="auto"/>
          </w:divBdr>
        </w:div>
        <w:div w:id="1340426458">
          <w:marLeft w:val="0"/>
          <w:marRight w:val="0"/>
          <w:marTop w:val="0"/>
          <w:marBottom w:val="0"/>
          <w:divBdr>
            <w:top w:val="none" w:sz="0" w:space="0" w:color="auto"/>
            <w:left w:val="none" w:sz="0" w:space="0" w:color="auto"/>
            <w:bottom w:val="none" w:sz="0" w:space="0" w:color="auto"/>
            <w:right w:val="none" w:sz="0" w:space="0" w:color="auto"/>
          </w:divBdr>
        </w:div>
        <w:div w:id="1958756104">
          <w:marLeft w:val="0"/>
          <w:marRight w:val="0"/>
          <w:marTop w:val="0"/>
          <w:marBottom w:val="0"/>
          <w:divBdr>
            <w:top w:val="none" w:sz="0" w:space="0" w:color="auto"/>
            <w:left w:val="none" w:sz="0" w:space="0" w:color="auto"/>
            <w:bottom w:val="none" w:sz="0" w:space="0" w:color="auto"/>
            <w:right w:val="none" w:sz="0" w:space="0" w:color="auto"/>
          </w:divBdr>
        </w:div>
        <w:div w:id="1037465401">
          <w:marLeft w:val="0"/>
          <w:marRight w:val="0"/>
          <w:marTop w:val="0"/>
          <w:marBottom w:val="0"/>
          <w:divBdr>
            <w:top w:val="none" w:sz="0" w:space="0" w:color="auto"/>
            <w:left w:val="none" w:sz="0" w:space="0" w:color="auto"/>
            <w:bottom w:val="none" w:sz="0" w:space="0" w:color="auto"/>
            <w:right w:val="none" w:sz="0" w:space="0" w:color="auto"/>
          </w:divBdr>
        </w:div>
        <w:div w:id="1785614839">
          <w:marLeft w:val="0"/>
          <w:marRight w:val="0"/>
          <w:marTop w:val="0"/>
          <w:marBottom w:val="0"/>
          <w:divBdr>
            <w:top w:val="none" w:sz="0" w:space="0" w:color="auto"/>
            <w:left w:val="none" w:sz="0" w:space="0" w:color="auto"/>
            <w:bottom w:val="none" w:sz="0" w:space="0" w:color="auto"/>
            <w:right w:val="none" w:sz="0" w:space="0" w:color="auto"/>
          </w:divBdr>
        </w:div>
        <w:div w:id="188880382">
          <w:marLeft w:val="0"/>
          <w:marRight w:val="0"/>
          <w:marTop w:val="0"/>
          <w:marBottom w:val="0"/>
          <w:divBdr>
            <w:top w:val="none" w:sz="0" w:space="0" w:color="auto"/>
            <w:left w:val="none" w:sz="0" w:space="0" w:color="auto"/>
            <w:bottom w:val="none" w:sz="0" w:space="0" w:color="auto"/>
            <w:right w:val="none" w:sz="0" w:space="0" w:color="auto"/>
          </w:divBdr>
        </w:div>
        <w:div w:id="922035089">
          <w:marLeft w:val="0"/>
          <w:marRight w:val="0"/>
          <w:marTop w:val="0"/>
          <w:marBottom w:val="0"/>
          <w:divBdr>
            <w:top w:val="none" w:sz="0" w:space="0" w:color="auto"/>
            <w:left w:val="none" w:sz="0" w:space="0" w:color="auto"/>
            <w:bottom w:val="none" w:sz="0" w:space="0" w:color="auto"/>
            <w:right w:val="none" w:sz="0" w:space="0" w:color="auto"/>
          </w:divBdr>
        </w:div>
        <w:div w:id="126437019">
          <w:marLeft w:val="0"/>
          <w:marRight w:val="0"/>
          <w:marTop w:val="0"/>
          <w:marBottom w:val="0"/>
          <w:divBdr>
            <w:top w:val="none" w:sz="0" w:space="0" w:color="auto"/>
            <w:left w:val="none" w:sz="0" w:space="0" w:color="auto"/>
            <w:bottom w:val="none" w:sz="0" w:space="0" w:color="auto"/>
            <w:right w:val="none" w:sz="0" w:space="0" w:color="auto"/>
          </w:divBdr>
        </w:div>
        <w:div w:id="1432824130">
          <w:marLeft w:val="0"/>
          <w:marRight w:val="0"/>
          <w:marTop w:val="0"/>
          <w:marBottom w:val="0"/>
          <w:divBdr>
            <w:top w:val="none" w:sz="0" w:space="0" w:color="auto"/>
            <w:left w:val="none" w:sz="0" w:space="0" w:color="auto"/>
            <w:bottom w:val="none" w:sz="0" w:space="0" w:color="auto"/>
            <w:right w:val="none" w:sz="0" w:space="0" w:color="auto"/>
          </w:divBdr>
        </w:div>
      </w:divsChild>
    </w:div>
    <w:div w:id="1252201620">
      <w:bodyDiv w:val="1"/>
      <w:marLeft w:val="0"/>
      <w:marRight w:val="0"/>
      <w:marTop w:val="0"/>
      <w:marBottom w:val="0"/>
      <w:divBdr>
        <w:top w:val="none" w:sz="0" w:space="0" w:color="auto"/>
        <w:left w:val="none" w:sz="0" w:space="0" w:color="auto"/>
        <w:bottom w:val="none" w:sz="0" w:space="0" w:color="auto"/>
        <w:right w:val="none" w:sz="0" w:space="0" w:color="auto"/>
      </w:divBdr>
      <w:divsChild>
        <w:div w:id="1830517751">
          <w:marLeft w:val="0"/>
          <w:marRight w:val="0"/>
          <w:marTop w:val="0"/>
          <w:marBottom w:val="0"/>
          <w:divBdr>
            <w:top w:val="none" w:sz="0" w:space="0" w:color="auto"/>
            <w:left w:val="none" w:sz="0" w:space="0" w:color="auto"/>
            <w:bottom w:val="none" w:sz="0" w:space="0" w:color="auto"/>
            <w:right w:val="none" w:sz="0" w:space="0" w:color="auto"/>
          </w:divBdr>
        </w:div>
        <w:div w:id="1691293747">
          <w:marLeft w:val="0"/>
          <w:marRight w:val="0"/>
          <w:marTop w:val="0"/>
          <w:marBottom w:val="0"/>
          <w:divBdr>
            <w:top w:val="none" w:sz="0" w:space="0" w:color="auto"/>
            <w:left w:val="none" w:sz="0" w:space="0" w:color="auto"/>
            <w:bottom w:val="none" w:sz="0" w:space="0" w:color="auto"/>
            <w:right w:val="none" w:sz="0" w:space="0" w:color="auto"/>
          </w:divBdr>
        </w:div>
        <w:div w:id="2008287702">
          <w:marLeft w:val="0"/>
          <w:marRight w:val="0"/>
          <w:marTop w:val="0"/>
          <w:marBottom w:val="0"/>
          <w:divBdr>
            <w:top w:val="none" w:sz="0" w:space="0" w:color="auto"/>
            <w:left w:val="none" w:sz="0" w:space="0" w:color="auto"/>
            <w:bottom w:val="none" w:sz="0" w:space="0" w:color="auto"/>
            <w:right w:val="none" w:sz="0" w:space="0" w:color="auto"/>
          </w:divBdr>
        </w:div>
        <w:div w:id="1670211341">
          <w:marLeft w:val="0"/>
          <w:marRight w:val="0"/>
          <w:marTop w:val="0"/>
          <w:marBottom w:val="0"/>
          <w:divBdr>
            <w:top w:val="none" w:sz="0" w:space="0" w:color="auto"/>
            <w:left w:val="none" w:sz="0" w:space="0" w:color="auto"/>
            <w:bottom w:val="none" w:sz="0" w:space="0" w:color="auto"/>
            <w:right w:val="none" w:sz="0" w:space="0" w:color="auto"/>
          </w:divBdr>
        </w:div>
        <w:div w:id="369301949">
          <w:marLeft w:val="0"/>
          <w:marRight w:val="0"/>
          <w:marTop w:val="0"/>
          <w:marBottom w:val="0"/>
          <w:divBdr>
            <w:top w:val="none" w:sz="0" w:space="0" w:color="auto"/>
            <w:left w:val="none" w:sz="0" w:space="0" w:color="auto"/>
            <w:bottom w:val="none" w:sz="0" w:space="0" w:color="auto"/>
            <w:right w:val="none" w:sz="0" w:space="0" w:color="auto"/>
          </w:divBdr>
        </w:div>
        <w:div w:id="158817131">
          <w:marLeft w:val="0"/>
          <w:marRight w:val="0"/>
          <w:marTop w:val="0"/>
          <w:marBottom w:val="0"/>
          <w:divBdr>
            <w:top w:val="none" w:sz="0" w:space="0" w:color="auto"/>
            <w:left w:val="none" w:sz="0" w:space="0" w:color="auto"/>
            <w:bottom w:val="none" w:sz="0" w:space="0" w:color="auto"/>
            <w:right w:val="none" w:sz="0" w:space="0" w:color="auto"/>
          </w:divBdr>
        </w:div>
        <w:div w:id="1273322014">
          <w:marLeft w:val="0"/>
          <w:marRight w:val="0"/>
          <w:marTop w:val="0"/>
          <w:marBottom w:val="0"/>
          <w:divBdr>
            <w:top w:val="none" w:sz="0" w:space="0" w:color="auto"/>
            <w:left w:val="none" w:sz="0" w:space="0" w:color="auto"/>
            <w:bottom w:val="none" w:sz="0" w:space="0" w:color="auto"/>
            <w:right w:val="none" w:sz="0" w:space="0" w:color="auto"/>
          </w:divBdr>
        </w:div>
      </w:divsChild>
    </w:div>
    <w:div w:id="1257907043">
      <w:bodyDiv w:val="1"/>
      <w:marLeft w:val="0"/>
      <w:marRight w:val="0"/>
      <w:marTop w:val="0"/>
      <w:marBottom w:val="0"/>
      <w:divBdr>
        <w:top w:val="none" w:sz="0" w:space="0" w:color="auto"/>
        <w:left w:val="none" w:sz="0" w:space="0" w:color="auto"/>
        <w:bottom w:val="none" w:sz="0" w:space="0" w:color="auto"/>
        <w:right w:val="none" w:sz="0" w:space="0" w:color="auto"/>
      </w:divBdr>
    </w:div>
    <w:div w:id="1376151632">
      <w:bodyDiv w:val="1"/>
      <w:marLeft w:val="0"/>
      <w:marRight w:val="0"/>
      <w:marTop w:val="0"/>
      <w:marBottom w:val="0"/>
      <w:divBdr>
        <w:top w:val="none" w:sz="0" w:space="0" w:color="auto"/>
        <w:left w:val="none" w:sz="0" w:space="0" w:color="auto"/>
        <w:bottom w:val="none" w:sz="0" w:space="0" w:color="auto"/>
        <w:right w:val="none" w:sz="0" w:space="0" w:color="auto"/>
      </w:divBdr>
      <w:divsChild>
        <w:div w:id="1507669102">
          <w:marLeft w:val="0"/>
          <w:marRight w:val="0"/>
          <w:marTop w:val="0"/>
          <w:marBottom w:val="0"/>
          <w:divBdr>
            <w:top w:val="none" w:sz="0" w:space="0" w:color="auto"/>
            <w:left w:val="none" w:sz="0" w:space="0" w:color="auto"/>
            <w:bottom w:val="none" w:sz="0" w:space="0" w:color="auto"/>
            <w:right w:val="none" w:sz="0" w:space="0" w:color="auto"/>
          </w:divBdr>
        </w:div>
        <w:div w:id="2117821953">
          <w:marLeft w:val="0"/>
          <w:marRight w:val="0"/>
          <w:marTop w:val="0"/>
          <w:marBottom w:val="0"/>
          <w:divBdr>
            <w:top w:val="none" w:sz="0" w:space="0" w:color="auto"/>
            <w:left w:val="none" w:sz="0" w:space="0" w:color="auto"/>
            <w:bottom w:val="none" w:sz="0" w:space="0" w:color="auto"/>
            <w:right w:val="none" w:sz="0" w:space="0" w:color="auto"/>
          </w:divBdr>
        </w:div>
        <w:div w:id="1393306915">
          <w:marLeft w:val="0"/>
          <w:marRight w:val="0"/>
          <w:marTop w:val="0"/>
          <w:marBottom w:val="0"/>
          <w:divBdr>
            <w:top w:val="none" w:sz="0" w:space="0" w:color="auto"/>
            <w:left w:val="none" w:sz="0" w:space="0" w:color="auto"/>
            <w:bottom w:val="none" w:sz="0" w:space="0" w:color="auto"/>
            <w:right w:val="none" w:sz="0" w:space="0" w:color="auto"/>
          </w:divBdr>
        </w:div>
        <w:div w:id="565188535">
          <w:marLeft w:val="0"/>
          <w:marRight w:val="0"/>
          <w:marTop w:val="0"/>
          <w:marBottom w:val="0"/>
          <w:divBdr>
            <w:top w:val="none" w:sz="0" w:space="0" w:color="auto"/>
            <w:left w:val="none" w:sz="0" w:space="0" w:color="auto"/>
            <w:bottom w:val="none" w:sz="0" w:space="0" w:color="auto"/>
            <w:right w:val="none" w:sz="0" w:space="0" w:color="auto"/>
          </w:divBdr>
        </w:div>
        <w:div w:id="1322925169">
          <w:marLeft w:val="0"/>
          <w:marRight w:val="0"/>
          <w:marTop w:val="0"/>
          <w:marBottom w:val="0"/>
          <w:divBdr>
            <w:top w:val="none" w:sz="0" w:space="0" w:color="auto"/>
            <w:left w:val="none" w:sz="0" w:space="0" w:color="auto"/>
            <w:bottom w:val="none" w:sz="0" w:space="0" w:color="auto"/>
            <w:right w:val="none" w:sz="0" w:space="0" w:color="auto"/>
          </w:divBdr>
        </w:div>
        <w:div w:id="1269968664">
          <w:marLeft w:val="0"/>
          <w:marRight w:val="0"/>
          <w:marTop w:val="0"/>
          <w:marBottom w:val="0"/>
          <w:divBdr>
            <w:top w:val="none" w:sz="0" w:space="0" w:color="auto"/>
            <w:left w:val="none" w:sz="0" w:space="0" w:color="auto"/>
            <w:bottom w:val="none" w:sz="0" w:space="0" w:color="auto"/>
            <w:right w:val="none" w:sz="0" w:space="0" w:color="auto"/>
          </w:divBdr>
        </w:div>
        <w:div w:id="928391753">
          <w:marLeft w:val="0"/>
          <w:marRight w:val="0"/>
          <w:marTop w:val="0"/>
          <w:marBottom w:val="0"/>
          <w:divBdr>
            <w:top w:val="none" w:sz="0" w:space="0" w:color="auto"/>
            <w:left w:val="none" w:sz="0" w:space="0" w:color="auto"/>
            <w:bottom w:val="none" w:sz="0" w:space="0" w:color="auto"/>
            <w:right w:val="none" w:sz="0" w:space="0" w:color="auto"/>
          </w:divBdr>
        </w:div>
        <w:div w:id="1495602796">
          <w:marLeft w:val="0"/>
          <w:marRight w:val="0"/>
          <w:marTop w:val="0"/>
          <w:marBottom w:val="0"/>
          <w:divBdr>
            <w:top w:val="none" w:sz="0" w:space="0" w:color="auto"/>
            <w:left w:val="none" w:sz="0" w:space="0" w:color="auto"/>
            <w:bottom w:val="none" w:sz="0" w:space="0" w:color="auto"/>
            <w:right w:val="none" w:sz="0" w:space="0" w:color="auto"/>
          </w:divBdr>
        </w:div>
        <w:div w:id="1239947816">
          <w:marLeft w:val="0"/>
          <w:marRight w:val="0"/>
          <w:marTop w:val="0"/>
          <w:marBottom w:val="0"/>
          <w:divBdr>
            <w:top w:val="none" w:sz="0" w:space="0" w:color="auto"/>
            <w:left w:val="none" w:sz="0" w:space="0" w:color="auto"/>
            <w:bottom w:val="none" w:sz="0" w:space="0" w:color="auto"/>
            <w:right w:val="none" w:sz="0" w:space="0" w:color="auto"/>
          </w:divBdr>
        </w:div>
        <w:div w:id="131993042">
          <w:marLeft w:val="0"/>
          <w:marRight w:val="0"/>
          <w:marTop w:val="0"/>
          <w:marBottom w:val="0"/>
          <w:divBdr>
            <w:top w:val="none" w:sz="0" w:space="0" w:color="auto"/>
            <w:left w:val="none" w:sz="0" w:space="0" w:color="auto"/>
            <w:bottom w:val="none" w:sz="0" w:space="0" w:color="auto"/>
            <w:right w:val="none" w:sz="0" w:space="0" w:color="auto"/>
          </w:divBdr>
        </w:div>
        <w:div w:id="768698861">
          <w:marLeft w:val="0"/>
          <w:marRight w:val="0"/>
          <w:marTop w:val="0"/>
          <w:marBottom w:val="0"/>
          <w:divBdr>
            <w:top w:val="none" w:sz="0" w:space="0" w:color="auto"/>
            <w:left w:val="none" w:sz="0" w:space="0" w:color="auto"/>
            <w:bottom w:val="none" w:sz="0" w:space="0" w:color="auto"/>
            <w:right w:val="none" w:sz="0" w:space="0" w:color="auto"/>
          </w:divBdr>
        </w:div>
        <w:div w:id="1415466758">
          <w:marLeft w:val="0"/>
          <w:marRight w:val="0"/>
          <w:marTop w:val="0"/>
          <w:marBottom w:val="0"/>
          <w:divBdr>
            <w:top w:val="none" w:sz="0" w:space="0" w:color="auto"/>
            <w:left w:val="none" w:sz="0" w:space="0" w:color="auto"/>
            <w:bottom w:val="none" w:sz="0" w:space="0" w:color="auto"/>
            <w:right w:val="none" w:sz="0" w:space="0" w:color="auto"/>
          </w:divBdr>
        </w:div>
        <w:div w:id="1113329723">
          <w:marLeft w:val="0"/>
          <w:marRight w:val="0"/>
          <w:marTop w:val="0"/>
          <w:marBottom w:val="0"/>
          <w:divBdr>
            <w:top w:val="none" w:sz="0" w:space="0" w:color="auto"/>
            <w:left w:val="none" w:sz="0" w:space="0" w:color="auto"/>
            <w:bottom w:val="none" w:sz="0" w:space="0" w:color="auto"/>
            <w:right w:val="none" w:sz="0" w:space="0" w:color="auto"/>
          </w:divBdr>
        </w:div>
        <w:div w:id="760948931">
          <w:marLeft w:val="0"/>
          <w:marRight w:val="0"/>
          <w:marTop w:val="0"/>
          <w:marBottom w:val="0"/>
          <w:divBdr>
            <w:top w:val="none" w:sz="0" w:space="0" w:color="auto"/>
            <w:left w:val="none" w:sz="0" w:space="0" w:color="auto"/>
            <w:bottom w:val="none" w:sz="0" w:space="0" w:color="auto"/>
            <w:right w:val="none" w:sz="0" w:space="0" w:color="auto"/>
          </w:divBdr>
        </w:div>
        <w:div w:id="1205291266">
          <w:marLeft w:val="0"/>
          <w:marRight w:val="0"/>
          <w:marTop w:val="0"/>
          <w:marBottom w:val="0"/>
          <w:divBdr>
            <w:top w:val="none" w:sz="0" w:space="0" w:color="auto"/>
            <w:left w:val="none" w:sz="0" w:space="0" w:color="auto"/>
            <w:bottom w:val="none" w:sz="0" w:space="0" w:color="auto"/>
            <w:right w:val="none" w:sz="0" w:space="0" w:color="auto"/>
          </w:divBdr>
        </w:div>
        <w:div w:id="1644040390">
          <w:marLeft w:val="0"/>
          <w:marRight w:val="0"/>
          <w:marTop w:val="0"/>
          <w:marBottom w:val="0"/>
          <w:divBdr>
            <w:top w:val="none" w:sz="0" w:space="0" w:color="auto"/>
            <w:left w:val="none" w:sz="0" w:space="0" w:color="auto"/>
            <w:bottom w:val="none" w:sz="0" w:space="0" w:color="auto"/>
            <w:right w:val="none" w:sz="0" w:space="0" w:color="auto"/>
          </w:divBdr>
        </w:div>
        <w:div w:id="74133640">
          <w:marLeft w:val="0"/>
          <w:marRight w:val="0"/>
          <w:marTop w:val="0"/>
          <w:marBottom w:val="0"/>
          <w:divBdr>
            <w:top w:val="none" w:sz="0" w:space="0" w:color="auto"/>
            <w:left w:val="none" w:sz="0" w:space="0" w:color="auto"/>
            <w:bottom w:val="none" w:sz="0" w:space="0" w:color="auto"/>
            <w:right w:val="none" w:sz="0" w:space="0" w:color="auto"/>
          </w:divBdr>
        </w:div>
        <w:div w:id="1456218744">
          <w:marLeft w:val="0"/>
          <w:marRight w:val="0"/>
          <w:marTop w:val="0"/>
          <w:marBottom w:val="0"/>
          <w:divBdr>
            <w:top w:val="none" w:sz="0" w:space="0" w:color="auto"/>
            <w:left w:val="none" w:sz="0" w:space="0" w:color="auto"/>
            <w:bottom w:val="none" w:sz="0" w:space="0" w:color="auto"/>
            <w:right w:val="none" w:sz="0" w:space="0" w:color="auto"/>
          </w:divBdr>
        </w:div>
        <w:div w:id="1579946164">
          <w:marLeft w:val="0"/>
          <w:marRight w:val="0"/>
          <w:marTop w:val="0"/>
          <w:marBottom w:val="0"/>
          <w:divBdr>
            <w:top w:val="none" w:sz="0" w:space="0" w:color="auto"/>
            <w:left w:val="none" w:sz="0" w:space="0" w:color="auto"/>
            <w:bottom w:val="none" w:sz="0" w:space="0" w:color="auto"/>
            <w:right w:val="none" w:sz="0" w:space="0" w:color="auto"/>
          </w:divBdr>
        </w:div>
        <w:div w:id="1582250119">
          <w:marLeft w:val="0"/>
          <w:marRight w:val="0"/>
          <w:marTop w:val="0"/>
          <w:marBottom w:val="0"/>
          <w:divBdr>
            <w:top w:val="none" w:sz="0" w:space="0" w:color="auto"/>
            <w:left w:val="none" w:sz="0" w:space="0" w:color="auto"/>
            <w:bottom w:val="none" w:sz="0" w:space="0" w:color="auto"/>
            <w:right w:val="none" w:sz="0" w:space="0" w:color="auto"/>
          </w:divBdr>
        </w:div>
        <w:div w:id="902527546">
          <w:marLeft w:val="0"/>
          <w:marRight w:val="0"/>
          <w:marTop w:val="0"/>
          <w:marBottom w:val="0"/>
          <w:divBdr>
            <w:top w:val="none" w:sz="0" w:space="0" w:color="auto"/>
            <w:left w:val="none" w:sz="0" w:space="0" w:color="auto"/>
            <w:bottom w:val="none" w:sz="0" w:space="0" w:color="auto"/>
            <w:right w:val="none" w:sz="0" w:space="0" w:color="auto"/>
          </w:divBdr>
        </w:div>
        <w:div w:id="767388314">
          <w:marLeft w:val="0"/>
          <w:marRight w:val="0"/>
          <w:marTop w:val="0"/>
          <w:marBottom w:val="0"/>
          <w:divBdr>
            <w:top w:val="none" w:sz="0" w:space="0" w:color="auto"/>
            <w:left w:val="none" w:sz="0" w:space="0" w:color="auto"/>
            <w:bottom w:val="none" w:sz="0" w:space="0" w:color="auto"/>
            <w:right w:val="none" w:sz="0" w:space="0" w:color="auto"/>
          </w:divBdr>
        </w:div>
        <w:div w:id="963002622">
          <w:marLeft w:val="0"/>
          <w:marRight w:val="0"/>
          <w:marTop w:val="0"/>
          <w:marBottom w:val="0"/>
          <w:divBdr>
            <w:top w:val="none" w:sz="0" w:space="0" w:color="auto"/>
            <w:left w:val="none" w:sz="0" w:space="0" w:color="auto"/>
            <w:bottom w:val="none" w:sz="0" w:space="0" w:color="auto"/>
            <w:right w:val="none" w:sz="0" w:space="0" w:color="auto"/>
          </w:divBdr>
        </w:div>
        <w:div w:id="1850366818">
          <w:marLeft w:val="0"/>
          <w:marRight w:val="0"/>
          <w:marTop w:val="0"/>
          <w:marBottom w:val="0"/>
          <w:divBdr>
            <w:top w:val="none" w:sz="0" w:space="0" w:color="auto"/>
            <w:left w:val="none" w:sz="0" w:space="0" w:color="auto"/>
            <w:bottom w:val="none" w:sz="0" w:space="0" w:color="auto"/>
            <w:right w:val="none" w:sz="0" w:space="0" w:color="auto"/>
          </w:divBdr>
        </w:div>
        <w:div w:id="1434981792">
          <w:marLeft w:val="0"/>
          <w:marRight w:val="0"/>
          <w:marTop w:val="0"/>
          <w:marBottom w:val="0"/>
          <w:divBdr>
            <w:top w:val="none" w:sz="0" w:space="0" w:color="auto"/>
            <w:left w:val="none" w:sz="0" w:space="0" w:color="auto"/>
            <w:bottom w:val="none" w:sz="0" w:space="0" w:color="auto"/>
            <w:right w:val="none" w:sz="0" w:space="0" w:color="auto"/>
          </w:divBdr>
        </w:div>
        <w:div w:id="433285289">
          <w:marLeft w:val="0"/>
          <w:marRight w:val="0"/>
          <w:marTop w:val="0"/>
          <w:marBottom w:val="0"/>
          <w:divBdr>
            <w:top w:val="none" w:sz="0" w:space="0" w:color="auto"/>
            <w:left w:val="none" w:sz="0" w:space="0" w:color="auto"/>
            <w:bottom w:val="none" w:sz="0" w:space="0" w:color="auto"/>
            <w:right w:val="none" w:sz="0" w:space="0" w:color="auto"/>
          </w:divBdr>
        </w:div>
      </w:divsChild>
    </w:div>
    <w:div w:id="1430740530">
      <w:bodyDiv w:val="1"/>
      <w:marLeft w:val="0"/>
      <w:marRight w:val="0"/>
      <w:marTop w:val="0"/>
      <w:marBottom w:val="0"/>
      <w:divBdr>
        <w:top w:val="none" w:sz="0" w:space="0" w:color="auto"/>
        <w:left w:val="none" w:sz="0" w:space="0" w:color="auto"/>
        <w:bottom w:val="none" w:sz="0" w:space="0" w:color="auto"/>
        <w:right w:val="none" w:sz="0" w:space="0" w:color="auto"/>
      </w:divBdr>
    </w:div>
    <w:div w:id="1472556502">
      <w:bodyDiv w:val="1"/>
      <w:marLeft w:val="0"/>
      <w:marRight w:val="0"/>
      <w:marTop w:val="0"/>
      <w:marBottom w:val="0"/>
      <w:divBdr>
        <w:top w:val="none" w:sz="0" w:space="0" w:color="auto"/>
        <w:left w:val="none" w:sz="0" w:space="0" w:color="auto"/>
        <w:bottom w:val="none" w:sz="0" w:space="0" w:color="auto"/>
        <w:right w:val="none" w:sz="0" w:space="0" w:color="auto"/>
      </w:divBdr>
      <w:divsChild>
        <w:div w:id="112874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172225">
      <w:bodyDiv w:val="1"/>
      <w:marLeft w:val="0"/>
      <w:marRight w:val="0"/>
      <w:marTop w:val="0"/>
      <w:marBottom w:val="0"/>
      <w:divBdr>
        <w:top w:val="none" w:sz="0" w:space="0" w:color="auto"/>
        <w:left w:val="none" w:sz="0" w:space="0" w:color="auto"/>
        <w:bottom w:val="none" w:sz="0" w:space="0" w:color="auto"/>
        <w:right w:val="none" w:sz="0" w:space="0" w:color="auto"/>
      </w:divBdr>
    </w:div>
    <w:div w:id="1963607148">
      <w:bodyDiv w:val="1"/>
      <w:marLeft w:val="0"/>
      <w:marRight w:val="0"/>
      <w:marTop w:val="0"/>
      <w:marBottom w:val="0"/>
      <w:divBdr>
        <w:top w:val="none" w:sz="0" w:space="0" w:color="auto"/>
        <w:left w:val="none" w:sz="0" w:space="0" w:color="auto"/>
        <w:bottom w:val="none" w:sz="0" w:space="0" w:color="auto"/>
        <w:right w:val="none" w:sz="0" w:space="0" w:color="auto"/>
      </w:divBdr>
      <w:divsChild>
        <w:div w:id="988897855">
          <w:marLeft w:val="0"/>
          <w:marRight w:val="0"/>
          <w:marTop w:val="0"/>
          <w:marBottom w:val="0"/>
          <w:divBdr>
            <w:top w:val="none" w:sz="0" w:space="0" w:color="auto"/>
            <w:left w:val="none" w:sz="0" w:space="0" w:color="auto"/>
            <w:bottom w:val="none" w:sz="0" w:space="0" w:color="auto"/>
            <w:right w:val="none" w:sz="0" w:space="0" w:color="auto"/>
          </w:divBdr>
        </w:div>
        <w:div w:id="613632168">
          <w:marLeft w:val="0"/>
          <w:marRight w:val="0"/>
          <w:marTop w:val="0"/>
          <w:marBottom w:val="0"/>
          <w:divBdr>
            <w:top w:val="none" w:sz="0" w:space="0" w:color="auto"/>
            <w:left w:val="none" w:sz="0" w:space="0" w:color="auto"/>
            <w:bottom w:val="none" w:sz="0" w:space="0" w:color="auto"/>
            <w:right w:val="none" w:sz="0" w:space="0" w:color="auto"/>
          </w:divBdr>
        </w:div>
        <w:div w:id="1906913610">
          <w:marLeft w:val="0"/>
          <w:marRight w:val="0"/>
          <w:marTop w:val="0"/>
          <w:marBottom w:val="0"/>
          <w:divBdr>
            <w:top w:val="none" w:sz="0" w:space="0" w:color="auto"/>
            <w:left w:val="none" w:sz="0" w:space="0" w:color="auto"/>
            <w:bottom w:val="none" w:sz="0" w:space="0" w:color="auto"/>
            <w:right w:val="none" w:sz="0" w:space="0" w:color="auto"/>
          </w:divBdr>
        </w:div>
        <w:div w:id="1816333047">
          <w:marLeft w:val="0"/>
          <w:marRight w:val="0"/>
          <w:marTop w:val="0"/>
          <w:marBottom w:val="0"/>
          <w:divBdr>
            <w:top w:val="none" w:sz="0" w:space="0" w:color="auto"/>
            <w:left w:val="none" w:sz="0" w:space="0" w:color="auto"/>
            <w:bottom w:val="none" w:sz="0" w:space="0" w:color="auto"/>
            <w:right w:val="none" w:sz="0" w:space="0" w:color="auto"/>
          </w:divBdr>
        </w:div>
        <w:div w:id="604195082">
          <w:marLeft w:val="0"/>
          <w:marRight w:val="0"/>
          <w:marTop w:val="0"/>
          <w:marBottom w:val="0"/>
          <w:divBdr>
            <w:top w:val="none" w:sz="0" w:space="0" w:color="auto"/>
            <w:left w:val="none" w:sz="0" w:space="0" w:color="auto"/>
            <w:bottom w:val="none" w:sz="0" w:space="0" w:color="auto"/>
            <w:right w:val="none" w:sz="0" w:space="0" w:color="auto"/>
          </w:divBdr>
        </w:div>
        <w:div w:id="414597884">
          <w:marLeft w:val="0"/>
          <w:marRight w:val="0"/>
          <w:marTop w:val="0"/>
          <w:marBottom w:val="0"/>
          <w:divBdr>
            <w:top w:val="none" w:sz="0" w:space="0" w:color="auto"/>
            <w:left w:val="none" w:sz="0" w:space="0" w:color="auto"/>
            <w:bottom w:val="none" w:sz="0" w:space="0" w:color="auto"/>
            <w:right w:val="none" w:sz="0" w:space="0" w:color="auto"/>
          </w:divBdr>
        </w:div>
        <w:div w:id="1732925510">
          <w:marLeft w:val="0"/>
          <w:marRight w:val="0"/>
          <w:marTop w:val="0"/>
          <w:marBottom w:val="0"/>
          <w:divBdr>
            <w:top w:val="none" w:sz="0" w:space="0" w:color="auto"/>
            <w:left w:val="none" w:sz="0" w:space="0" w:color="auto"/>
            <w:bottom w:val="none" w:sz="0" w:space="0" w:color="auto"/>
            <w:right w:val="none" w:sz="0" w:space="0" w:color="auto"/>
          </w:divBdr>
        </w:div>
        <w:div w:id="260257485">
          <w:marLeft w:val="0"/>
          <w:marRight w:val="0"/>
          <w:marTop w:val="0"/>
          <w:marBottom w:val="0"/>
          <w:divBdr>
            <w:top w:val="none" w:sz="0" w:space="0" w:color="auto"/>
            <w:left w:val="none" w:sz="0" w:space="0" w:color="auto"/>
            <w:bottom w:val="none" w:sz="0" w:space="0" w:color="auto"/>
            <w:right w:val="none" w:sz="0" w:space="0" w:color="auto"/>
          </w:divBdr>
        </w:div>
        <w:div w:id="1639146166">
          <w:marLeft w:val="0"/>
          <w:marRight w:val="0"/>
          <w:marTop w:val="0"/>
          <w:marBottom w:val="0"/>
          <w:divBdr>
            <w:top w:val="none" w:sz="0" w:space="0" w:color="auto"/>
            <w:left w:val="none" w:sz="0" w:space="0" w:color="auto"/>
            <w:bottom w:val="none" w:sz="0" w:space="0" w:color="auto"/>
            <w:right w:val="none" w:sz="0" w:space="0" w:color="auto"/>
          </w:divBdr>
        </w:div>
        <w:div w:id="2141607034">
          <w:marLeft w:val="0"/>
          <w:marRight w:val="0"/>
          <w:marTop w:val="0"/>
          <w:marBottom w:val="0"/>
          <w:divBdr>
            <w:top w:val="none" w:sz="0" w:space="0" w:color="auto"/>
            <w:left w:val="none" w:sz="0" w:space="0" w:color="auto"/>
            <w:bottom w:val="none" w:sz="0" w:space="0" w:color="auto"/>
            <w:right w:val="none" w:sz="0" w:space="0" w:color="auto"/>
          </w:divBdr>
        </w:div>
        <w:div w:id="1870214340">
          <w:marLeft w:val="0"/>
          <w:marRight w:val="0"/>
          <w:marTop w:val="0"/>
          <w:marBottom w:val="0"/>
          <w:divBdr>
            <w:top w:val="none" w:sz="0" w:space="0" w:color="auto"/>
            <w:left w:val="none" w:sz="0" w:space="0" w:color="auto"/>
            <w:bottom w:val="none" w:sz="0" w:space="0" w:color="auto"/>
            <w:right w:val="none" w:sz="0" w:space="0" w:color="auto"/>
          </w:divBdr>
        </w:div>
        <w:div w:id="1417021920">
          <w:marLeft w:val="0"/>
          <w:marRight w:val="0"/>
          <w:marTop w:val="0"/>
          <w:marBottom w:val="0"/>
          <w:divBdr>
            <w:top w:val="none" w:sz="0" w:space="0" w:color="auto"/>
            <w:left w:val="none" w:sz="0" w:space="0" w:color="auto"/>
            <w:bottom w:val="none" w:sz="0" w:space="0" w:color="auto"/>
            <w:right w:val="none" w:sz="0" w:space="0" w:color="auto"/>
          </w:divBdr>
        </w:div>
        <w:div w:id="1893685994">
          <w:marLeft w:val="0"/>
          <w:marRight w:val="0"/>
          <w:marTop w:val="0"/>
          <w:marBottom w:val="0"/>
          <w:divBdr>
            <w:top w:val="none" w:sz="0" w:space="0" w:color="auto"/>
            <w:left w:val="none" w:sz="0" w:space="0" w:color="auto"/>
            <w:bottom w:val="none" w:sz="0" w:space="0" w:color="auto"/>
            <w:right w:val="none" w:sz="0" w:space="0" w:color="auto"/>
          </w:divBdr>
        </w:div>
        <w:div w:id="1446850322">
          <w:marLeft w:val="0"/>
          <w:marRight w:val="0"/>
          <w:marTop w:val="0"/>
          <w:marBottom w:val="0"/>
          <w:divBdr>
            <w:top w:val="none" w:sz="0" w:space="0" w:color="auto"/>
            <w:left w:val="none" w:sz="0" w:space="0" w:color="auto"/>
            <w:bottom w:val="none" w:sz="0" w:space="0" w:color="auto"/>
            <w:right w:val="none" w:sz="0" w:space="0" w:color="auto"/>
          </w:divBdr>
        </w:div>
        <w:div w:id="1821386891">
          <w:marLeft w:val="0"/>
          <w:marRight w:val="0"/>
          <w:marTop w:val="0"/>
          <w:marBottom w:val="0"/>
          <w:divBdr>
            <w:top w:val="none" w:sz="0" w:space="0" w:color="auto"/>
            <w:left w:val="none" w:sz="0" w:space="0" w:color="auto"/>
            <w:bottom w:val="none" w:sz="0" w:space="0" w:color="auto"/>
            <w:right w:val="none" w:sz="0" w:space="0" w:color="auto"/>
          </w:divBdr>
        </w:div>
      </w:divsChild>
    </w:div>
    <w:div w:id="1997684519">
      <w:bodyDiv w:val="1"/>
      <w:marLeft w:val="0"/>
      <w:marRight w:val="0"/>
      <w:marTop w:val="0"/>
      <w:marBottom w:val="0"/>
      <w:divBdr>
        <w:top w:val="none" w:sz="0" w:space="0" w:color="auto"/>
        <w:left w:val="none" w:sz="0" w:space="0" w:color="auto"/>
        <w:bottom w:val="none" w:sz="0" w:space="0" w:color="auto"/>
        <w:right w:val="none" w:sz="0" w:space="0" w:color="auto"/>
      </w:divBdr>
      <w:divsChild>
        <w:div w:id="1770276509">
          <w:marLeft w:val="0"/>
          <w:marRight w:val="0"/>
          <w:marTop w:val="0"/>
          <w:marBottom w:val="0"/>
          <w:divBdr>
            <w:top w:val="none" w:sz="0" w:space="0" w:color="auto"/>
            <w:left w:val="none" w:sz="0" w:space="0" w:color="auto"/>
            <w:bottom w:val="none" w:sz="0" w:space="0" w:color="auto"/>
            <w:right w:val="none" w:sz="0" w:space="0" w:color="auto"/>
          </w:divBdr>
        </w:div>
        <w:div w:id="450589134">
          <w:marLeft w:val="0"/>
          <w:marRight w:val="0"/>
          <w:marTop w:val="0"/>
          <w:marBottom w:val="0"/>
          <w:divBdr>
            <w:top w:val="none" w:sz="0" w:space="0" w:color="auto"/>
            <w:left w:val="none" w:sz="0" w:space="0" w:color="auto"/>
            <w:bottom w:val="none" w:sz="0" w:space="0" w:color="auto"/>
            <w:right w:val="none" w:sz="0" w:space="0" w:color="auto"/>
          </w:divBdr>
        </w:div>
        <w:div w:id="70587922">
          <w:marLeft w:val="0"/>
          <w:marRight w:val="0"/>
          <w:marTop w:val="0"/>
          <w:marBottom w:val="0"/>
          <w:divBdr>
            <w:top w:val="none" w:sz="0" w:space="0" w:color="auto"/>
            <w:left w:val="none" w:sz="0" w:space="0" w:color="auto"/>
            <w:bottom w:val="none" w:sz="0" w:space="0" w:color="auto"/>
            <w:right w:val="none" w:sz="0" w:space="0" w:color="auto"/>
          </w:divBdr>
        </w:div>
        <w:div w:id="1375424164">
          <w:marLeft w:val="0"/>
          <w:marRight w:val="0"/>
          <w:marTop w:val="0"/>
          <w:marBottom w:val="0"/>
          <w:divBdr>
            <w:top w:val="none" w:sz="0" w:space="0" w:color="auto"/>
            <w:left w:val="none" w:sz="0" w:space="0" w:color="auto"/>
            <w:bottom w:val="none" w:sz="0" w:space="0" w:color="auto"/>
            <w:right w:val="none" w:sz="0" w:space="0" w:color="auto"/>
          </w:divBdr>
        </w:div>
      </w:divsChild>
    </w:div>
    <w:div w:id="2101414265">
      <w:bodyDiv w:val="1"/>
      <w:marLeft w:val="0"/>
      <w:marRight w:val="0"/>
      <w:marTop w:val="0"/>
      <w:marBottom w:val="0"/>
      <w:divBdr>
        <w:top w:val="none" w:sz="0" w:space="0" w:color="auto"/>
        <w:left w:val="none" w:sz="0" w:space="0" w:color="auto"/>
        <w:bottom w:val="none" w:sz="0" w:space="0" w:color="auto"/>
        <w:right w:val="none" w:sz="0" w:space="0" w:color="auto"/>
      </w:divBdr>
      <w:divsChild>
        <w:div w:id="1208880433">
          <w:marLeft w:val="0"/>
          <w:marRight w:val="0"/>
          <w:marTop w:val="0"/>
          <w:marBottom w:val="0"/>
          <w:divBdr>
            <w:top w:val="none" w:sz="0" w:space="0" w:color="auto"/>
            <w:left w:val="none" w:sz="0" w:space="0" w:color="auto"/>
            <w:bottom w:val="none" w:sz="0" w:space="0" w:color="auto"/>
            <w:right w:val="none" w:sz="0" w:space="0" w:color="auto"/>
          </w:divBdr>
        </w:div>
        <w:div w:id="446780031">
          <w:marLeft w:val="0"/>
          <w:marRight w:val="0"/>
          <w:marTop w:val="0"/>
          <w:marBottom w:val="0"/>
          <w:divBdr>
            <w:top w:val="none" w:sz="0" w:space="0" w:color="auto"/>
            <w:left w:val="none" w:sz="0" w:space="0" w:color="auto"/>
            <w:bottom w:val="none" w:sz="0" w:space="0" w:color="auto"/>
            <w:right w:val="none" w:sz="0" w:space="0" w:color="auto"/>
          </w:divBdr>
        </w:div>
        <w:div w:id="79178988">
          <w:marLeft w:val="0"/>
          <w:marRight w:val="0"/>
          <w:marTop w:val="0"/>
          <w:marBottom w:val="0"/>
          <w:divBdr>
            <w:top w:val="none" w:sz="0" w:space="0" w:color="auto"/>
            <w:left w:val="none" w:sz="0" w:space="0" w:color="auto"/>
            <w:bottom w:val="none" w:sz="0" w:space="0" w:color="auto"/>
            <w:right w:val="none" w:sz="0" w:space="0" w:color="auto"/>
          </w:divBdr>
        </w:div>
      </w:divsChild>
    </w:div>
    <w:div w:id="2136098050">
      <w:bodyDiv w:val="1"/>
      <w:marLeft w:val="0"/>
      <w:marRight w:val="0"/>
      <w:marTop w:val="0"/>
      <w:marBottom w:val="0"/>
      <w:divBdr>
        <w:top w:val="none" w:sz="0" w:space="0" w:color="auto"/>
        <w:left w:val="none" w:sz="0" w:space="0" w:color="auto"/>
        <w:bottom w:val="none" w:sz="0" w:space="0" w:color="auto"/>
        <w:right w:val="none" w:sz="0" w:space="0" w:color="auto"/>
      </w:divBdr>
      <w:divsChild>
        <w:div w:id="1781485632">
          <w:marLeft w:val="0"/>
          <w:marRight w:val="0"/>
          <w:marTop w:val="0"/>
          <w:marBottom w:val="0"/>
          <w:divBdr>
            <w:top w:val="none" w:sz="0" w:space="0" w:color="auto"/>
            <w:left w:val="none" w:sz="0" w:space="0" w:color="auto"/>
            <w:bottom w:val="none" w:sz="0" w:space="0" w:color="auto"/>
            <w:right w:val="none" w:sz="0" w:space="0" w:color="auto"/>
          </w:divBdr>
        </w:div>
        <w:div w:id="1363939985">
          <w:marLeft w:val="0"/>
          <w:marRight w:val="0"/>
          <w:marTop w:val="0"/>
          <w:marBottom w:val="0"/>
          <w:divBdr>
            <w:top w:val="none" w:sz="0" w:space="0" w:color="auto"/>
            <w:left w:val="none" w:sz="0" w:space="0" w:color="auto"/>
            <w:bottom w:val="none" w:sz="0" w:space="0" w:color="auto"/>
            <w:right w:val="none" w:sz="0" w:space="0" w:color="auto"/>
          </w:divBdr>
        </w:div>
        <w:div w:id="1536115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4D324-598E-44BA-BAEB-14B14A0B7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2100</Words>
  <Characters>11975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SI</dc:creator>
  <cp:keywords/>
  <dc:description/>
  <cp:lastModifiedBy>M SI</cp:lastModifiedBy>
  <cp:revision>2</cp:revision>
  <dcterms:created xsi:type="dcterms:W3CDTF">2025-05-11T09:04:00Z</dcterms:created>
  <dcterms:modified xsi:type="dcterms:W3CDTF">2025-05-11T09:04:00Z</dcterms:modified>
</cp:coreProperties>
</file>