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26" w:rsidRPr="009A4F26" w:rsidRDefault="009A4F26" w:rsidP="009A4F26">
      <w:pPr>
        <w:spacing w:after="0"/>
        <w:jc w:val="center"/>
        <w:rPr>
          <w:rFonts w:ascii="Times New Roman" w:hAnsi="Times New Roman" w:cs="Times New Roman"/>
          <w:b/>
          <w:sz w:val="40"/>
          <w:szCs w:val="24"/>
        </w:rPr>
      </w:pPr>
      <w:r w:rsidRPr="009A4F26">
        <w:rPr>
          <w:rFonts w:ascii="Times New Roman" w:hAnsi="Times New Roman" w:cs="Times New Roman"/>
          <w:b/>
          <w:sz w:val="40"/>
          <w:szCs w:val="24"/>
        </w:rPr>
        <w:t>ADMISSIONS POLICY</w:t>
      </w:r>
    </w:p>
    <w:p w:rsidR="009A4F26" w:rsidRPr="009A4F26" w:rsidRDefault="009A4F26" w:rsidP="009A4F26">
      <w:pPr>
        <w:spacing w:after="0"/>
        <w:jc w:val="both"/>
        <w:rPr>
          <w:rFonts w:ascii="Times New Roman" w:hAnsi="Times New Roman" w:cs="Times New Roman"/>
          <w:sz w:val="24"/>
          <w:szCs w:val="24"/>
        </w:rPr>
      </w:pPr>
    </w:p>
    <w:p w:rsidR="009A4F26" w:rsidRPr="009A4F26" w:rsidRDefault="009A4F26" w:rsidP="009A4F26">
      <w:pPr>
        <w:spacing w:after="0" w:line="360" w:lineRule="auto"/>
        <w:jc w:val="both"/>
        <w:rPr>
          <w:rFonts w:ascii="Times New Roman" w:hAnsi="Times New Roman" w:cs="Times New Roman"/>
          <w:sz w:val="24"/>
          <w:szCs w:val="24"/>
        </w:rPr>
      </w:pPr>
      <w:r w:rsidRPr="009A4F26">
        <w:rPr>
          <w:rFonts w:ascii="Times New Roman" w:hAnsi="Times New Roman" w:cs="Times New Roman"/>
          <w:sz w:val="24"/>
          <w:szCs w:val="24"/>
        </w:rPr>
        <w:t>"</w:t>
      </w:r>
      <w:proofErr w:type="spellStart"/>
      <w:r w:rsidRPr="009A4F26">
        <w:rPr>
          <w:rFonts w:ascii="Times New Roman" w:hAnsi="Times New Roman" w:cs="Times New Roman"/>
          <w:sz w:val="24"/>
          <w:szCs w:val="24"/>
        </w:rPr>
        <w:t>Aitchison</w:t>
      </w:r>
      <w:proofErr w:type="spellEnd"/>
      <w:r w:rsidRPr="009A4F26">
        <w:rPr>
          <w:rFonts w:ascii="Times New Roman" w:hAnsi="Times New Roman" w:cs="Times New Roman"/>
          <w:sz w:val="24"/>
          <w:szCs w:val="24"/>
        </w:rPr>
        <w:t xml:space="preserve"> College admits boys on the basis of academic suitability and general suitability, whereby a boy who is offered a place in the College will have successfully completed the Admission Test and been interviewed both individually and with parents in attendance. </w:t>
      </w:r>
      <w:proofErr w:type="spellStart"/>
      <w:r w:rsidRPr="009A4F26">
        <w:rPr>
          <w:rFonts w:ascii="Times New Roman" w:hAnsi="Times New Roman" w:cs="Times New Roman"/>
          <w:sz w:val="24"/>
          <w:szCs w:val="24"/>
        </w:rPr>
        <w:t>Aitchison</w:t>
      </w:r>
      <w:proofErr w:type="spellEnd"/>
      <w:r w:rsidRPr="009A4F26">
        <w:rPr>
          <w:rFonts w:ascii="Times New Roman" w:hAnsi="Times New Roman" w:cs="Times New Roman"/>
          <w:sz w:val="24"/>
          <w:szCs w:val="24"/>
        </w:rPr>
        <w:t xml:space="preserve"> College admits bo</w:t>
      </w:r>
      <w:bookmarkStart w:id="0" w:name="_GoBack"/>
      <w:bookmarkEnd w:id="0"/>
      <w:r w:rsidRPr="009A4F26">
        <w:rPr>
          <w:rFonts w:ascii="Times New Roman" w:hAnsi="Times New Roman" w:cs="Times New Roman"/>
          <w:sz w:val="24"/>
          <w:szCs w:val="24"/>
        </w:rPr>
        <w:t>ys on merit and suitability. The Principal is ultimately responsible for approving all admissions. As the College offers both Day and Boarding places, limits are placed on the number of enrollments in each category. Application can only be made for one of the two enrollment categories. Boarding places are normally reserved for boys who reside outside Lahore. In the case of K1 boarders it is exclusively so. The College reserves the right to offer additional places to eligible students in boarding in order to reach full capacity. The College admission tests are set purely for the purposes of ranking on academic merit."</w:t>
      </w:r>
    </w:p>
    <w:p w:rsidR="0065088E" w:rsidRDefault="0065088E" w:rsidP="009A4F26">
      <w:pPr>
        <w:spacing w:after="0"/>
        <w:jc w:val="both"/>
        <w:rPr>
          <w:rFonts w:ascii="Times New Roman" w:hAnsi="Times New Roman" w:cs="Times New Roman"/>
          <w:sz w:val="24"/>
          <w:szCs w:val="24"/>
        </w:rPr>
      </w:pPr>
    </w:p>
    <w:sectPr w:rsidR="00650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26"/>
    <w:rsid w:val="0065088E"/>
    <w:rsid w:val="009A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F26"/>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F2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053755">
      <w:bodyDiv w:val="1"/>
      <w:marLeft w:val="0"/>
      <w:marRight w:val="0"/>
      <w:marTop w:val="0"/>
      <w:marBottom w:val="0"/>
      <w:divBdr>
        <w:top w:val="none" w:sz="0" w:space="0" w:color="auto"/>
        <w:left w:val="none" w:sz="0" w:space="0" w:color="auto"/>
        <w:bottom w:val="none" w:sz="0" w:space="0" w:color="auto"/>
        <w:right w:val="none" w:sz="0" w:space="0" w:color="auto"/>
      </w:divBdr>
      <w:divsChild>
        <w:div w:id="507209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UmerWaqas</dc:creator>
  <cp:lastModifiedBy>UmerWaqas</cp:lastModifiedBy>
  <cp:revision>1</cp:revision>
  <cp:lastPrinted>2018-11-20T04:44:00Z</cp:lastPrinted>
  <dcterms:created xsi:type="dcterms:W3CDTF">2018-11-20T04:44:00Z</dcterms:created>
  <dcterms:modified xsi:type="dcterms:W3CDTF">2018-11-20T04:45:00Z</dcterms:modified>
</cp:coreProperties>
</file>