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2"/>
        <w:tblW w:w="957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187"/>
      </w:tblGrid>
      <w:tr w14:paraId="2EB25E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4B82475B">
            <w:pPr>
              <w:rPr>
                <w:b/>
              </w:rPr>
            </w:pPr>
            <w:bookmarkStart w:id="16" w:name="_GoBack"/>
            <w:bookmarkEnd w:id="16"/>
            <w:r>
              <w:rPr>
                <w:b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Square wrapText="bothSides"/>
                  <wp:docPr id="15" name="image1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6" w:type="dxa"/>
          </w:tcPr>
          <w:p w14:paraId="5FF84A98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3528F9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215AB287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2F7F9A65">
            <w:pPr>
              <w:spacing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D52D4C1">
            <w:pPr>
              <w:spacing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7DB8D59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6E5F345">
            <w:pPr>
              <w:spacing w:line="240" w:lineRule="auto"/>
              <w:jc w:val="center"/>
              <w:rPr>
                <w:b/>
              </w:rPr>
            </w:pPr>
            <w:bookmarkStart w:id="0" w:name="gjdgxs"/>
            <w:bookmarkEnd w:id="0"/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BE33CAB">
      <w:pPr>
        <w:pBdr>
          <w:bottom w:val="single" w:color="000001" w:sz="24" w:space="0"/>
        </w:pBdr>
        <w:jc w:val="center"/>
        <w:rPr>
          <w:sz w:val="12"/>
          <w:szCs w:val="12"/>
        </w:rPr>
      </w:pPr>
    </w:p>
    <w:p w14:paraId="279B2AFD">
      <w:pPr>
        <w:spacing w:line="240" w:lineRule="auto"/>
        <w:ind w:left="360"/>
        <w:jc w:val="center"/>
        <w:rPr>
          <w:sz w:val="20"/>
        </w:rPr>
      </w:pPr>
    </w:p>
    <w:tbl>
      <w:tblPr>
        <w:tblStyle w:val="32"/>
        <w:tblW w:w="9854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903"/>
      </w:tblGrid>
      <w:tr w14:paraId="794F00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 w14:paraId="06CCEE9A">
            <w:pPr>
              <w:rPr>
                <w:smallCaps/>
                <w:szCs w:val="28"/>
              </w:rPr>
            </w:pPr>
            <w:r>
              <w:rPr>
                <w:smallCaps/>
                <w:szCs w:val="28"/>
              </w:rPr>
              <w:t>Факультет</w:t>
            </w:r>
          </w:p>
        </w:tc>
        <w:tc>
          <w:tcPr>
            <w:tcW w:w="7902" w:type="dxa"/>
          </w:tcPr>
          <w:p w14:paraId="7EEA3061">
            <w:pPr>
              <w:rPr>
                <w:smallCaps/>
                <w:szCs w:val="28"/>
              </w:rPr>
            </w:pPr>
            <w:r>
              <w:rPr>
                <w:szCs w:val="28"/>
              </w:rPr>
              <w:t>«Информатика и системы управления» (ИУ)</w:t>
            </w:r>
          </w:p>
        </w:tc>
      </w:tr>
      <w:tr w14:paraId="7E7765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 w14:paraId="66CF89B1">
            <w:pPr>
              <w:rPr>
                <w:smallCaps/>
                <w:szCs w:val="28"/>
              </w:rPr>
            </w:pPr>
            <w:r>
              <w:rPr>
                <w:smallCaps/>
                <w:szCs w:val="28"/>
              </w:rPr>
              <w:t>Кафедра</w:t>
            </w:r>
          </w:p>
        </w:tc>
        <w:tc>
          <w:tcPr>
            <w:tcW w:w="7902" w:type="dxa"/>
          </w:tcPr>
          <w:p w14:paraId="42E24B81">
            <w:pPr>
              <w:rPr>
                <w:smallCaps/>
                <w:szCs w:val="28"/>
              </w:rPr>
            </w:pPr>
            <w:r>
              <w:rPr>
                <w:szCs w:val="28"/>
              </w:rPr>
              <w:t>«Информационная безопасность» (ИУ8)</w:t>
            </w:r>
          </w:p>
        </w:tc>
      </w:tr>
    </w:tbl>
    <w:p w14:paraId="457F1229">
      <w:pPr>
        <w:spacing w:after="0"/>
      </w:pPr>
    </w:p>
    <w:p w14:paraId="36E87D32">
      <w:pPr>
        <w:spacing w:after="200"/>
        <w:jc w:val="center"/>
        <w:rPr>
          <w:rFonts w:hint="default"/>
          <w:sz w:val="32"/>
          <w:szCs w:val="32"/>
          <w:lang w:val="en-US"/>
        </w:rPr>
      </w:pPr>
      <w:r>
        <w:rPr>
          <w:b/>
          <w:smallCaps/>
          <w:sz w:val="32"/>
          <w:szCs w:val="32"/>
        </w:rPr>
        <w:t>ОТЧЁТ ПО ЛАБОРАТОРНОЙ РАБОТЕ №</w:t>
      </w:r>
      <w:r>
        <w:rPr>
          <w:rFonts w:hint="default"/>
          <w:b/>
          <w:smallCaps/>
          <w:sz w:val="32"/>
          <w:szCs w:val="32"/>
          <w:lang w:val="en-US"/>
        </w:rPr>
        <w:t>2</w:t>
      </w:r>
    </w:p>
    <w:p w14:paraId="1017B9E3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АППАРАТНЫЕ СРЕДСТВА ВЫЧИСЛИТЕЛЬНОЙ ТЕХНИКИ</w:t>
      </w:r>
    </w:p>
    <w:p w14:paraId="79430151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>
        <w:rPr>
          <w:rFonts w:hint="default"/>
          <w:sz w:val="32"/>
          <w:szCs w:val="32"/>
          <w:lang w:val="ru-RU"/>
        </w:rPr>
        <w:t>Битовый процессор 2</w:t>
      </w:r>
      <w:r>
        <w:rPr>
          <w:sz w:val="32"/>
          <w:szCs w:val="32"/>
        </w:rPr>
        <w:t>»</w:t>
      </w:r>
    </w:p>
    <w:p w14:paraId="1A96880C">
      <w:bookmarkStart w:id="1" w:name="30j0zll"/>
      <w:bookmarkEnd w:id="1"/>
    </w:p>
    <w:p w14:paraId="07541661"/>
    <w:p w14:paraId="1BEE0582">
      <w:pPr>
        <w:tabs>
          <w:tab w:val="left" w:pos="7371"/>
        </w:tabs>
        <w:rPr>
          <w:sz w:val="24"/>
          <w:szCs w:val="24"/>
        </w:rPr>
      </w:pPr>
      <w:bookmarkStart w:id="2" w:name="1fob9te"/>
      <w:bookmarkEnd w:id="2"/>
    </w:p>
    <w:p w14:paraId="15561B34">
      <w:pPr>
        <w:tabs>
          <w:tab w:val="left" w:pos="7371"/>
        </w:tabs>
      </w:pPr>
    </w:p>
    <w:p w14:paraId="235E5E9A">
      <w:pPr>
        <w:tabs>
          <w:tab w:val="left" w:pos="7371"/>
        </w:tabs>
      </w:pPr>
    </w:p>
    <w:p w14:paraId="76600313">
      <w:pPr>
        <w:tabs>
          <w:tab w:val="left" w:pos="7371"/>
        </w:tabs>
      </w:pPr>
    </w:p>
    <w:p w14:paraId="5C62D488">
      <w:pPr>
        <w:tabs>
          <w:tab w:val="left" w:pos="7371"/>
        </w:tabs>
      </w:pPr>
    </w:p>
    <w:p w14:paraId="56803D25">
      <w:pPr>
        <w:tabs>
          <w:tab w:val="left" w:pos="7371"/>
        </w:tabs>
      </w:pPr>
    </w:p>
    <w:p w14:paraId="10B6A92F">
      <w:pPr>
        <w:tabs>
          <w:tab w:val="left" w:pos="7371"/>
        </w:tabs>
      </w:pPr>
    </w:p>
    <w:p w14:paraId="4A852366">
      <w:pPr>
        <w:tabs>
          <w:tab w:val="left" w:pos="7371"/>
        </w:tabs>
      </w:pPr>
      <w:bookmarkStart w:id="3" w:name="3znysh7"/>
      <w:bookmarkEnd w:id="3"/>
    </w:p>
    <w:tbl>
      <w:tblPr>
        <w:tblStyle w:val="32"/>
        <w:tblW w:w="9854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8"/>
        <w:gridCol w:w="3016"/>
      </w:tblGrid>
      <w:tr w14:paraId="6B3540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6837" w:type="dxa"/>
          </w:tcPr>
          <w:p w14:paraId="70ABEA27">
            <w:pPr>
              <w:tabs>
                <w:tab w:val="left" w:pos="7371"/>
              </w:tabs>
              <w:rPr>
                <w:szCs w:val="28"/>
              </w:rPr>
            </w:pPr>
            <w:r>
              <w:rPr>
                <w:szCs w:val="28"/>
              </w:rPr>
              <w:t>Преподаватель:</w:t>
            </w:r>
            <w:r>
              <w:rPr>
                <w:szCs w:val="28"/>
              </w:rPr>
              <w:br w:type="textWrapping"/>
            </w:r>
            <w:r>
              <w:rPr>
                <w:szCs w:val="28"/>
              </w:rPr>
              <w:t>Рафиков А.Г.</w:t>
            </w:r>
          </w:p>
        </w:tc>
        <w:tc>
          <w:tcPr>
            <w:tcW w:w="3016" w:type="dxa"/>
            <w:vAlign w:val="bottom"/>
          </w:tcPr>
          <w:p w14:paraId="0E42BBCE">
            <w:pPr>
              <w:tabs>
                <w:tab w:val="left" w:pos="6804"/>
              </w:tabs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____________________</w:t>
            </w:r>
          </w:p>
          <w:p w14:paraId="312B7506">
            <w:pPr>
              <w:tabs>
                <w:tab w:val="left" w:pos="7371"/>
              </w:tabs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(подпись, дата)</w:t>
            </w:r>
          </w:p>
        </w:tc>
      </w:tr>
      <w:tr w14:paraId="16BFD9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6837" w:type="dxa"/>
          </w:tcPr>
          <w:p w14:paraId="75094E9D">
            <w:pPr>
              <w:rPr>
                <w:szCs w:val="28"/>
              </w:rPr>
            </w:pPr>
            <w:r>
              <w:rPr>
                <w:szCs w:val="28"/>
              </w:rPr>
              <w:t>Студент:</w:t>
            </w:r>
            <w:r>
              <w:rPr>
                <w:szCs w:val="28"/>
              </w:rPr>
              <w:br w:type="textWrapping"/>
            </w:r>
            <w:r>
              <w:rPr>
                <w:szCs w:val="28"/>
              </w:rPr>
              <w:t>Девяткин Е.Д.</w:t>
            </w:r>
            <w:bookmarkStart w:id="4" w:name="__DdeLink__6179_1567192560"/>
            <w:r>
              <w:rPr>
                <w:szCs w:val="28"/>
              </w:rPr>
              <w:t xml:space="preserve">, группа </w:t>
            </w:r>
            <w:r>
              <w:rPr>
                <w:szCs w:val="28"/>
                <w:shd w:val="clear" w:color="auto" w:fill="FFFFFF"/>
              </w:rPr>
              <w:t xml:space="preserve">ИУ8-74 </w:t>
            </w:r>
            <w:r>
              <w:rPr>
                <w:szCs w:val="28"/>
              </w:rPr>
              <w:t>(</w:t>
            </w:r>
            <w:bookmarkEnd w:id="4"/>
            <w:bookmarkStart w:id="5" w:name="2et92p0"/>
            <w:bookmarkEnd w:id="5"/>
            <w:r>
              <w:rPr>
                <w:szCs w:val="28"/>
              </w:rPr>
              <w:t>4 курс)</w:t>
            </w:r>
          </w:p>
        </w:tc>
        <w:tc>
          <w:tcPr>
            <w:tcW w:w="3016" w:type="dxa"/>
            <w:vAlign w:val="bottom"/>
          </w:tcPr>
          <w:p w14:paraId="0119E0FD">
            <w:pPr>
              <w:tabs>
                <w:tab w:val="left" w:pos="6804"/>
              </w:tabs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____________________</w:t>
            </w:r>
          </w:p>
          <w:p w14:paraId="58D8F870">
            <w:pPr>
              <w:tabs>
                <w:tab w:val="left" w:pos="7371"/>
              </w:tabs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(подпись, дата)</w:t>
            </w:r>
          </w:p>
        </w:tc>
      </w:tr>
    </w:tbl>
    <w:p w14:paraId="58FB5549">
      <w:pPr>
        <w:spacing w:after="0"/>
        <w:sectPr>
          <w:footerReference r:id="rId5" w:type="default"/>
          <w:type w:val="continuous"/>
          <w:pgSz w:w="11900" w:h="16840"/>
          <w:pgMar w:top="1134" w:right="1134" w:bottom="1134" w:left="1701" w:header="0" w:footer="0" w:gutter="0"/>
          <w:cols w:equalWidth="0" w:num="1">
            <w:col w:w="9320"/>
          </w:cols>
        </w:sectPr>
      </w:pPr>
    </w:p>
    <w:p w14:paraId="3D03A55D">
      <w:pPr>
        <w:spacing w:after="200"/>
        <w:jc w:val="center"/>
        <w:rPr>
          <w:b/>
        </w:rPr>
      </w:pPr>
      <w:bookmarkStart w:id="6" w:name="page2"/>
      <w:bookmarkEnd w:id="6"/>
      <w:r>
        <w:rPr>
          <w:b/>
          <w:color w:val="231F20"/>
          <w:szCs w:val="28"/>
        </w:rPr>
        <w:t>Содержание</w:t>
      </w:r>
    </w:p>
    <w:p w14:paraId="25CAD12A">
      <w:pPr>
        <w:pStyle w:val="15"/>
        <w:tabs>
          <w:tab w:val="right" w:leader="dot" w:pos="963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_Toc10 </w:instrText>
      </w:r>
      <w:r>
        <w:fldChar w:fldCharType="separate"/>
      </w:r>
      <w:r>
        <w:rPr>
          <w:szCs w:val="28"/>
        </w:rPr>
        <w:t>Цель работы</w:t>
      </w:r>
      <w: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0D8A4196">
      <w:pPr>
        <w:pStyle w:val="15"/>
        <w:tabs>
          <w:tab w:val="right" w:leader="dot" w:pos="9636"/>
        </w:tabs>
      </w:pPr>
      <w:r>
        <w:fldChar w:fldCharType="begin"/>
      </w:r>
      <w:r>
        <w:instrText xml:space="preserve"> HYPERLINK \l _Toc779 </w:instrText>
      </w:r>
      <w:r>
        <w:fldChar w:fldCharType="separate"/>
      </w:r>
      <w:r>
        <w:rPr>
          <w:szCs w:val="28"/>
        </w:rPr>
        <w:t>Теоретическая часть</w:t>
      </w:r>
      <w:r>
        <w:tab/>
      </w:r>
      <w:r>
        <w:fldChar w:fldCharType="begin"/>
      </w:r>
      <w:r>
        <w:instrText xml:space="preserve"> PAGEREF _Toc779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9084711">
      <w:pPr>
        <w:pStyle w:val="15"/>
        <w:tabs>
          <w:tab w:val="right" w:leader="dot" w:pos="9636"/>
        </w:tabs>
      </w:pPr>
      <w:r>
        <w:fldChar w:fldCharType="begin"/>
      </w:r>
      <w:r>
        <w:instrText xml:space="preserve"> HYPERLINK \l _Toc9964 </w:instrText>
      </w:r>
      <w:r>
        <w:fldChar w:fldCharType="separate"/>
      </w:r>
      <w:r>
        <w:rPr>
          <w:szCs w:val="28"/>
        </w:rPr>
        <w:t>Выполнение работы</w:t>
      </w:r>
      <w:r>
        <w:tab/>
      </w:r>
      <w:r>
        <w:fldChar w:fldCharType="begin"/>
      </w:r>
      <w:r>
        <w:instrText xml:space="preserve"> PAGEREF _Toc9964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6F351628">
      <w:pPr>
        <w:pStyle w:val="16"/>
        <w:tabs>
          <w:tab w:val="right" w:leader="dot" w:pos="9636"/>
        </w:tabs>
      </w:pPr>
      <w:r>
        <w:fldChar w:fldCharType="begin"/>
      </w:r>
      <w:r>
        <w:instrText xml:space="preserve"> HYPERLINK \l _Toc13521 </w:instrText>
      </w:r>
      <w:r>
        <w:fldChar w:fldCharType="separate"/>
      </w:r>
      <w:r>
        <w:rPr>
          <w:rFonts w:ascii="Times New Roman" w:hAnsi="Times New Roman" w:cs="Times New Roman"/>
          <w:szCs w:val="28"/>
        </w:rPr>
        <w:t>Задание 1</w:t>
      </w:r>
      <w:r>
        <w:tab/>
      </w:r>
      <w:r>
        <w:fldChar w:fldCharType="begin"/>
      </w:r>
      <w:r>
        <w:instrText xml:space="preserve"> PAGEREF _Toc13521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5E55B1A">
      <w:pPr>
        <w:pStyle w:val="15"/>
        <w:tabs>
          <w:tab w:val="right" w:leader="dot" w:pos="9636"/>
        </w:tabs>
      </w:pPr>
      <w:r>
        <w:fldChar w:fldCharType="begin"/>
      </w:r>
      <w:r>
        <w:instrText xml:space="preserve"> HYPERLINK \l _Toc24054 </w:instrText>
      </w:r>
      <w:r>
        <w:fldChar w:fldCharType="separate"/>
      </w:r>
      <w:r>
        <w:rPr>
          <w:rFonts w:cs="Times New Roman"/>
          <w:szCs w:val="28"/>
          <w:lang w:val="ru-RU" w:eastAsia="ru-RU" w:bidi="ar-SA"/>
        </w:rPr>
        <w:t>Вывод</w:t>
      </w:r>
      <w:r>
        <w:tab/>
      </w:r>
      <w:r>
        <w:fldChar w:fldCharType="begin"/>
      </w:r>
      <w:r>
        <w:instrText xml:space="preserve"> PAGEREF _Toc24054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4FEBBAA4">
      <w:r>
        <w:fldChar w:fldCharType="end"/>
      </w:r>
    </w:p>
    <w:p w14:paraId="2163F707">
      <w:pPr>
        <w:rPr>
          <w:b/>
          <w:color w:val="231F20"/>
          <w:szCs w:val="28"/>
          <w:lang w:val="en-US"/>
        </w:rPr>
      </w:pPr>
      <w:r>
        <w:rPr>
          <w:b/>
          <w:color w:val="231F20"/>
          <w:szCs w:val="28"/>
        </w:rPr>
        <w:br w:type="page"/>
      </w:r>
    </w:p>
    <w:p w14:paraId="13088C08">
      <w:pPr>
        <w:pStyle w:val="2"/>
        <w:tabs>
          <w:tab w:val="left" w:pos="5832"/>
        </w:tabs>
        <w:spacing w:after="200" w:line="360" w:lineRule="auto"/>
        <w:jc w:val="center"/>
        <w:rPr>
          <w:sz w:val="28"/>
          <w:szCs w:val="28"/>
        </w:rPr>
      </w:pPr>
      <w:bookmarkStart w:id="7" w:name="_Toc23800"/>
      <w:bookmarkStart w:id="8" w:name="_Toc10"/>
      <w:r>
        <w:rPr>
          <w:sz w:val="28"/>
          <w:szCs w:val="28"/>
        </w:rPr>
        <w:t>Цель работы</w:t>
      </w:r>
      <w:bookmarkEnd w:id="7"/>
      <w:bookmarkEnd w:id="8"/>
    </w:p>
    <w:p w14:paraId="5F8206EF">
      <w:pPr>
        <w:spacing w:after="0" w:line="360" w:lineRule="auto"/>
        <w:ind w:left="0" w:firstLine="567"/>
        <w:rPr>
          <w:rFonts w:ascii="Times New Roman" w:hAnsi="Times New Roman" w:eastAsia="Calibri" w:cs="Times New Roman"/>
          <w:color w:val="auto"/>
          <w:sz w:val="28"/>
          <w:lang w:eastAsia="en-US"/>
        </w:rPr>
      </w:pPr>
      <w:r>
        <w:rPr>
          <w:rFonts w:ascii="Times New Roman" w:hAnsi="Times New Roman" w:eastAsia="Calibri" w:cs="Times New Roman"/>
          <w:color w:val="auto"/>
          <w:sz w:val="28"/>
          <w:lang w:eastAsia="en-US"/>
        </w:rPr>
        <w:t xml:space="preserve">Собрать в </w:t>
      </w:r>
      <w:r>
        <w:rPr>
          <w:rFonts w:ascii="Times New Roman" w:hAnsi="Times New Roman" w:eastAsia="Calibri" w:cs="Times New Roman"/>
          <w:color w:val="auto"/>
          <w:sz w:val="28"/>
          <w:lang w:val="en-US" w:eastAsia="en-US"/>
        </w:rPr>
        <w:t>Proteus</w:t>
      </w:r>
      <w:r>
        <w:rPr>
          <w:rFonts w:ascii="Times New Roman" w:hAnsi="Times New Roman" w:eastAsia="Calibri" w:cs="Times New Roman"/>
          <w:color w:val="auto"/>
          <w:sz w:val="28"/>
          <w:lang w:eastAsia="en-US"/>
        </w:rPr>
        <w:t xml:space="preserve"> модель центра управления сигналами автомобиля, используя МК </w:t>
      </w:r>
      <w:r>
        <w:rPr>
          <w:rFonts w:ascii="Times New Roman" w:hAnsi="Times New Roman" w:eastAsia="Calibri" w:cs="Times New Roman"/>
          <w:color w:val="auto"/>
          <w:sz w:val="28"/>
          <w:lang w:val="en-US" w:eastAsia="en-US"/>
        </w:rPr>
        <w:t>i</w:t>
      </w:r>
      <w:r>
        <w:rPr>
          <w:rFonts w:ascii="Times New Roman" w:hAnsi="Times New Roman" w:eastAsia="Calibri" w:cs="Times New Roman"/>
          <w:color w:val="auto"/>
          <w:sz w:val="28"/>
          <w:lang w:eastAsia="en-US"/>
        </w:rPr>
        <w:t xml:space="preserve">8051. КЗ должен быть равен </w:t>
      </w:r>
      <w:r>
        <w:rPr>
          <w:rFonts w:hint="default" w:eastAsia="Calibri" w:cs="Times New Roman"/>
          <w:color w:val="auto"/>
          <w:sz w:val="28"/>
          <w:lang w:val="ru-RU" w:eastAsia="en-US"/>
        </w:rPr>
        <w:t>3</w:t>
      </w:r>
      <w:r>
        <w:rPr>
          <w:rFonts w:ascii="Times New Roman" w:hAnsi="Times New Roman" w:eastAsia="Calibri" w:cs="Times New Roman"/>
          <w:color w:val="auto"/>
          <w:sz w:val="28"/>
          <w:lang w:eastAsia="en-US"/>
        </w:rPr>
        <w:t>0%. В качестве индикации должен быть выбран дисплей.</w:t>
      </w:r>
    </w:p>
    <w:p w14:paraId="60FB62EE">
      <w:pPr>
        <w:spacing w:after="16"/>
        <w:ind w:firstLine="709"/>
        <w:rPr>
          <w:rFonts w:eastAsia="Times New Roman"/>
          <w:color w:val="000000"/>
          <w:szCs w:val="28"/>
        </w:rPr>
      </w:pPr>
    </w:p>
    <w:p w14:paraId="347AB9FB">
      <w:pPr>
        <w:pStyle w:val="2"/>
        <w:tabs>
          <w:tab w:val="left" w:pos="5832"/>
        </w:tabs>
        <w:spacing w:after="200" w:line="360" w:lineRule="auto"/>
        <w:jc w:val="center"/>
        <w:rPr>
          <w:sz w:val="28"/>
          <w:szCs w:val="28"/>
        </w:rPr>
      </w:pPr>
      <w:bookmarkStart w:id="9" w:name="_Toc20698"/>
      <w:bookmarkStart w:id="10" w:name="_Toc779"/>
      <w:r>
        <w:rPr>
          <w:sz w:val="28"/>
          <w:szCs w:val="28"/>
        </w:rPr>
        <w:t>Теоретическая часть</w:t>
      </w:r>
      <w:bookmarkEnd w:id="9"/>
      <w:bookmarkEnd w:id="10"/>
    </w:p>
    <w:p w14:paraId="41557ED4">
      <w:pPr>
        <w:pStyle w:val="34"/>
      </w:pPr>
      <w:r>
        <w:t xml:space="preserve">В программе используется таймер 0 микроконтроллера в режиме 1 </w:t>
      </w:r>
      <w:r>
        <w:br w:type="textWrapping"/>
      </w:r>
      <w:r>
        <w:t xml:space="preserve">(16-битный), настроенный на генерацию прерываний с фиксированным периодом. Прерывание таймера – это автоматический вызов подпрограммы обработки (в данном случае </w:t>
      </w:r>
      <w:r>
        <w:rPr>
          <w:rFonts w:ascii="Courier New" w:hAnsi="Courier New" w:eastAsia="Times New Roman" w:cs="Noto Sans Arabic UI"/>
          <w:kern w:val="24"/>
          <w:sz w:val="20"/>
          <w:lang w:val="en-US"/>
        </w:rPr>
        <w:t>TL0_PROC</w:t>
      </w:r>
      <w:r>
        <w:t>) при переполнении таймера, что позволяет выполнять периодические действия без блокировки основной программы.</w:t>
      </w:r>
    </w:p>
    <w:p w14:paraId="52CF710E">
      <w:pPr>
        <w:pStyle w:val="34"/>
      </w:pPr>
      <w:r>
        <w:t xml:space="preserve">При инициализации (подпрограмма </w:t>
      </w:r>
      <w:r>
        <w:rPr>
          <w:rFonts w:ascii="Courier New" w:hAnsi="Courier New" w:eastAsia="Times New Roman" w:cs="Noto Sans Arabic UI"/>
          <w:kern w:val="24"/>
          <w:sz w:val="20"/>
          <w:lang w:val="en-US"/>
        </w:rPr>
        <w:t>INIT</w:t>
      </w:r>
      <w:r>
        <w:t>) устанавливаются разрешения глобальных прерываний (</w:t>
      </w:r>
      <w:r>
        <w:rPr>
          <w:rFonts w:ascii="Courier New" w:hAnsi="Courier New" w:eastAsia="Times New Roman" w:cs="Noto Sans Arabic UI"/>
          <w:kern w:val="24"/>
          <w:sz w:val="20"/>
          <w:lang w:val="en-US"/>
        </w:rPr>
        <w:t>EA</w:t>
      </w:r>
      <w:r>
        <w:t>) и прерываний от таймера 0 (</w:t>
      </w:r>
      <w:r>
        <w:rPr>
          <w:rFonts w:ascii="Courier New" w:hAnsi="Courier New" w:eastAsia="Times New Roman" w:cs="Noto Sans Arabic UI"/>
          <w:kern w:val="24"/>
          <w:sz w:val="20"/>
          <w:lang w:val="en-US"/>
        </w:rPr>
        <w:t>ET0</w:t>
      </w:r>
      <w:r>
        <w:t xml:space="preserve">), а также загружаются начальные значения в регистры </w:t>
      </w:r>
      <w:r>
        <w:rPr>
          <w:rFonts w:ascii="Courier New" w:hAnsi="Courier New" w:eastAsia="Times New Roman" w:cs="Noto Sans Arabic UI"/>
          <w:kern w:val="24"/>
          <w:sz w:val="20"/>
          <w:lang w:val="en-US"/>
        </w:rPr>
        <w:t>TL0</w:t>
      </w:r>
      <w:r>
        <w:t xml:space="preserve"> и </w:t>
      </w:r>
      <w:r>
        <w:rPr>
          <w:rFonts w:ascii="Courier New" w:hAnsi="Courier New" w:eastAsia="Times New Roman" w:cs="Noto Sans Arabic UI"/>
          <w:kern w:val="24"/>
          <w:sz w:val="20"/>
          <w:lang w:val="en-US"/>
        </w:rPr>
        <w:t>TH0</w:t>
      </w:r>
      <w:r>
        <w:t xml:space="preserve"> для задания периода:</w:t>
      </w:r>
    </w:p>
    <w:p w14:paraId="240A9410">
      <w:pPr>
        <w:pStyle w:val="46"/>
        <w:rPr>
          <w:rFonts w:hint="default"/>
        </w:rPr>
      </w:pPr>
      <w:r>
        <w:rPr>
          <w:rFonts w:hint="default"/>
        </w:rPr>
        <w:t xml:space="preserve">INIT: </w:t>
      </w:r>
    </w:p>
    <w:p w14:paraId="101BF00D">
      <w:pPr>
        <w:pStyle w:val="46"/>
        <w:rPr>
          <w:rFonts w:hint="default"/>
        </w:rPr>
      </w:pPr>
      <w:r>
        <w:rPr>
          <w:rFonts w:hint="default"/>
        </w:rPr>
        <w:t xml:space="preserve">   MOV TMOD, #00000001B</w:t>
      </w:r>
    </w:p>
    <w:p w14:paraId="6617019E">
      <w:pPr>
        <w:pStyle w:val="46"/>
        <w:rPr>
          <w:rFonts w:hint="default"/>
        </w:rPr>
      </w:pPr>
      <w:r>
        <w:rPr>
          <w:rFonts w:hint="default"/>
        </w:rPr>
        <w:t xml:space="preserve">   MOV TL0, #0 </w:t>
      </w:r>
    </w:p>
    <w:p w14:paraId="4E954662">
      <w:pPr>
        <w:pStyle w:val="46"/>
        <w:rPr>
          <w:rFonts w:hint="default"/>
        </w:rPr>
      </w:pPr>
      <w:r>
        <w:rPr>
          <w:rFonts w:hint="default"/>
        </w:rPr>
        <w:t xml:space="preserve">   MOV TH0, #-16 </w:t>
      </w:r>
    </w:p>
    <w:p w14:paraId="266E208A">
      <w:pPr>
        <w:pStyle w:val="46"/>
        <w:rPr>
          <w:rFonts w:hint="default"/>
        </w:rPr>
      </w:pPr>
      <w:r>
        <w:rPr>
          <w:rFonts w:hint="default"/>
        </w:rPr>
        <w:t xml:space="preserve">   MOV SUB_DIV, #244 </w:t>
      </w:r>
    </w:p>
    <w:p w14:paraId="0D0E67DA">
      <w:pPr>
        <w:pStyle w:val="46"/>
        <w:rPr>
          <w:rFonts w:hint="default"/>
        </w:rPr>
      </w:pPr>
      <w:r>
        <w:rPr>
          <w:rFonts w:hint="default"/>
        </w:rPr>
        <w:t xml:space="preserve">   MOV R5, #61</w:t>
      </w:r>
    </w:p>
    <w:p w14:paraId="17A87E5C">
      <w:pPr>
        <w:pStyle w:val="46"/>
        <w:rPr>
          <w:rFonts w:hint="default"/>
        </w:rPr>
      </w:pPr>
      <w:r>
        <w:rPr>
          <w:rFonts w:hint="default"/>
        </w:rPr>
        <w:t xml:space="preserve">   SETB ET0 </w:t>
      </w:r>
    </w:p>
    <w:p w14:paraId="75D8D8A6">
      <w:pPr>
        <w:pStyle w:val="46"/>
        <w:rPr>
          <w:rFonts w:hint="default"/>
        </w:rPr>
      </w:pPr>
      <w:r>
        <w:rPr>
          <w:rFonts w:hint="default"/>
        </w:rPr>
        <w:t xml:space="preserve">   SETB EA </w:t>
      </w:r>
    </w:p>
    <w:p w14:paraId="49BBEA31">
      <w:pPr>
        <w:pStyle w:val="46"/>
        <w:rPr>
          <w:rFonts w:hint="default"/>
        </w:rPr>
      </w:pPr>
      <w:r>
        <w:rPr>
          <w:rFonts w:hint="default"/>
        </w:rPr>
        <w:t xml:space="preserve">   SETB TR0 </w:t>
      </w:r>
    </w:p>
    <w:p w14:paraId="4DAFA688">
      <w:pPr>
        <w:pStyle w:val="46"/>
        <w:rPr>
          <w:rFonts w:hint="default"/>
        </w:rPr>
      </w:pPr>
      <w:r>
        <w:rPr>
          <w:rFonts w:hint="default"/>
        </w:rPr>
        <w:t xml:space="preserve">   CLR RS</w:t>
      </w:r>
    </w:p>
    <w:p w14:paraId="1BE3289A">
      <w:pPr>
        <w:pStyle w:val="46"/>
        <w:rPr>
          <w:rFonts w:hint="default"/>
        </w:rPr>
      </w:pPr>
      <w:r>
        <w:rPr>
          <w:rFonts w:hint="default"/>
        </w:rPr>
        <w:t xml:space="preserve">   CLR E</w:t>
      </w:r>
    </w:p>
    <w:p w14:paraId="3DE0E7E6">
      <w:pPr>
        <w:pStyle w:val="46"/>
        <w:rPr>
          <w:rFonts w:hint="default"/>
        </w:rPr>
      </w:pPr>
      <w:r>
        <w:rPr>
          <w:rFonts w:hint="default"/>
        </w:rPr>
        <w:t xml:space="preserve">   CLR F0</w:t>
      </w:r>
    </w:p>
    <w:p w14:paraId="23803B36">
      <w:pPr>
        <w:pStyle w:val="46"/>
        <w:rPr>
          <w:rFonts w:hint="default"/>
        </w:rPr>
      </w:pPr>
      <w:r>
        <w:rPr>
          <w:rFonts w:hint="default"/>
        </w:rPr>
        <w:t xml:space="preserve">   MOV R7, #1</w:t>
      </w:r>
    </w:p>
    <w:p w14:paraId="70BF0F31">
      <w:pPr>
        <w:pStyle w:val="46"/>
        <w:rPr>
          <w:rFonts w:hint="default"/>
        </w:rPr>
      </w:pPr>
      <w:r>
        <w:rPr>
          <w:rFonts w:hint="default"/>
        </w:rPr>
        <w:t xml:space="preserve">   MOV F, #255</w:t>
      </w:r>
    </w:p>
    <w:p w14:paraId="64AF6441">
      <w:pPr>
        <w:pStyle w:val="46"/>
        <w:rPr>
          <w:rFonts w:hint="default"/>
        </w:rPr>
      </w:pPr>
      <w:r>
        <w:rPr>
          <w:rFonts w:hint="default"/>
        </w:rPr>
        <w:t xml:space="preserve">   MOV R6, #48</w:t>
      </w:r>
    </w:p>
    <w:p w14:paraId="5CA42796">
      <w:pPr>
        <w:pStyle w:val="46"/>
      </w:pPr>
      <w:r>
        <w:rPr>
          <w:rFonts w:hint="default"/>
        </w:rPr>
        <w:t xml:space="preserve">   RET</w:t>
      </w:r>
    </w:p>
    <w:p w14:paraId="42D41394">
      <w:pPr>
        <w:pStyle w:val="46"/>
      </w:pPr>
    </w:p>
    <w:p w14:paraId="1898C9AB">
      <w:pPr>
        <w:pStyle w:val="34"/>
      </w:pPr>
      <w:r>
        <w:t xml:space="preserve">Значение -16 в </w:t>
      </w:r>
      <w:r>
        <w:rPr>
          <w:rFonts w:ascii="Courier New" w:hAnsi="Courier New" w:eastAsia="Times New Roman" w:cs="Noto Sans Arabic UI"/>
          <w:kern w:val="24"/>
          <w:sz w:val="20"/>
          <w:lang w:val="en-US"/>
        </w:rPr>
        <w:t>TH0</w:t>
      </w:r>
      <w:r>
        <w:t xml:space="preserve"> задаёт начальное счётное значение таймера, при котором он переполняется каждые 16 машинных циклов, обеспечивая высокую частоту прерываний (~15,625 кГц при частоте кварца 12 МГц).</w:t>
      </w:r>
    </w:p>
    <w:p w14:paraId="3D71B1F7">
      <w:pPr>
        <w:pStyle w:val="34"/>
      </w:pPr>
      <w:r>
        <w:t xml:space="preserve">Для снижения частоты мигания используется программный делитель </w:t>
      </w:r>
      <w:r>
        <w:rPr>
          <w:rFonts w:ascii="Courier New" w:hAnsi="Courier New" w:eastAsia="Times New Roman" w:cs="Noto Sans Arabic UI"/>
          <w:kern w:val="24"/>
          <w:sz w:val="20"/>
          <w:lang w:val="en-US"/>
        </w:rPr>
        <w:t>SUB_DIV</w:t>
      </w:r>
      <w:r>
        <w:t>, который декрементируется при каждом прерывании и сбрасывается после достижения нуля:</w:t>
      </w:r>
    </w:p>
    <w:p w14:paraId="5B42729B">
      <w:pPr>
        <w:pStyle w:val="46"/>
      </w:pPr>
      <w:r>
        <w:t>TL0_PROC:</w:t>
      </w:r>
    </w:p>
    <w:p w14:paraId="1F3382CC">
      <w:pPr>
        <w:pStyle w:val="46"/>
      </w:pPr>
      <w:r>
        <w:t xml:space="preserve">    MOV TL0, #0</w:t>
      </w:r>
    </w:p>
    <w:p w14:paraId="162D8176">
      <w:pPr>
        <w:pStyle w:val="46"/>
      </w:pPr>
      <w:r>
        <w:t xml:space="preserve">    MOV TH0, #-16        ; перезагрузка таймера</w:t>
      </w:r>
    </w:p>
    <w:p w14:paraId="6ACC4BEE">
      <w:pPr>
        <w:pStyle w:val="46"/>
      </w:pPr>
      <w:r>
        <w:t xml:space="preserve">    DJNZ SUB_DIV, T0_SERV ; уменьшить SUB_DIV, если не ноль — перейти к T0_SERV</w:t>
      </w:r>
    </w:p>
    <w:p w14:paraId="3A89CEEA">
      <w:pPr>
        <w:pStyle w:val="46"/>
      </w:pPr>
      <w:r>
        <w:t xml:space="preserve">    MOV SUB_DIV, #244    ; сбросить делитель</w:t>
      </w:r>
    </w:p>
    <w:p w14:paraId="53D3BEBF">
      <w:pPr>
        <w:pStyle w:val="34"/>
      </w:pPr>
      <w:r>
        <w:t xml:space="preserve">Когда </w:t>
      </w:r>
      <w:r>
        <w:rPr>
          <w:rFonts w:ascii="Courier New" w:hAnsi="Courier New" w:eastAsia="Times New Roman" w:cs="Noto Sans Arabic UI"/>
          <w:kern w:val="24"/>
          <w:sz w:val="20"/>
          <w:lang w:val="en-US"/>
        </w:rPr>
        <w:t>SUB</w:t>
      </w:r>
      <w:r>
        <w:rPr>
          <w:rFonts w:ascii="Courier New" w:hAnsi="Courier New" w:eastAsia="Times New Roman" w:cs="Noto Sans Arabic UI"/>
          <w:kern w:val="24"/>
          <w:sz w:val="20"/>
        </w:rPr>
        <w:t>_</w:t>
      </w:r>
      <w:r>
        <w:rPr>
          <w:rFonts w:ascii="Courier New" w:hAnsi="Courier New" w:eastAsia="Times New Roman" w:cs="Noto Sans Arabic UI"/>
          <w:kern w:val="24"/>
          <w:sz w:val="20"/>
          <w:lang w:val="en-US"/>
        </w:rPr>
        <w:t>DIV</w:t>
      </w:r>
      <w:r>
        <w:t xml:space="preserve"> достигает нуля, его биты используются для формирования двух условных уровней частоты: бит 0 (</w:t>
      </w:r>
      <w:r>
        <w:rPr>
          <w:rFonts w:ascii="Courier New" w:hAnsi="Courier New" w:eastAsia="Times New Roman" w:cs="Noto Sans Arabic UI"/>
          <w:kern w:val="24"/>
          <w:sz w:val="20"/>
          <w:lang w:val="en-US"/>
        </w:rPr>
        <w:t>SUB</w:t>
      </w:r>
      <w:r>
        <w:rPr>
          <w:rFonts w:ascii="Courier New" w:hAnsi="Courier New" w:eastAsia="Times New Roman" w:cs="Noto Sans Arabic UI"/>
          <w:kern w:val="24"/>
          <w:sz w:val="20"/>
        </w:rPr>
        <w:t>_</w:t>
      </w:r>
      <w:r>
        <w:rPr>
          <w:rFonts w:ascii="Courier New" w:hAnsi="Courier New" w:eastAsia="Times New Roman" w:cs="Noto Sans Arabic UI"/>
          <w:kern w:val="24"/>
          <w:sz w:val="20"/>
          <w:lang w:val="en-US"/>
        </w:rPr>
        <w:t>DIV</w:t>
      </w:r>
      <w:r>
        <w:rPr>
          <w:rFonts w:ascii="Courier New" w:hAnsi="Courier New" w:eastAsia="Times New Roman" w:cs="Noto Sans Arabic UI"/>
          <w:kern w:val="24"/>
          <w:sz w:val="20"/>
        </w:rPr>
        <w:t>.0</w:t>
      </w:r>
      <w:r>
        <w:t>) обозначает высокую частоту (</w:t>
      </w:r>
      <w:r>
        <w:rPr>
          <w:rFonts w:ascii="Courier New" w:hAnsi="Courier New" w:eastAsia="Times New Roman" w:cs="Noto Sans Arabic UI"/>
          <w:kern w:val="24"/>
          <w:sz w:val="20"/>
          <w:lang w:val="en-US"/>
        </w:rPr>
        <w:t>HI</w:t>
      </w:r>
      <w:r>
        <w:rPr>
          <w:rFonts w:ascii="Courier New" w:hAnsi="Courier New" w:eastAsia="Times New Roman" w:cs="Noto Sans Arabic UI"/>
          <w:kern w:val="24"/>
          <w:sz w:val="20"/>
        </w:rPr>
        <w:t>_</w:t>
      </w:r>
      <w:r>
        <w:rPr>
          <w:rFonts w:ascii="Courier New" w:hAnsi="Courier New" w:eastAsia="Times New Roman" w:cs="Noto Sans Arabic UI"/>
          <w:kern w:val="24"/>
          <w:sz w:val="20"/>
          <w:lang w:val="en-US"/>
        </w:rPr>
        <w:t>FREQ</w:t>
      </w:r>
      <w:r>
        <w:t>), а бит 7 (</w:t>
      </w:r>
      <w:r>
        <w:rPr>
          <w:rFonts w:ascii="Courier New" w:hAnsi="Courier New" w:eastAsia="Times New Roman" w:cs="Noto Sans Arabic UI"/>
          <w:kern w:val="24"/>
          <w:sz w:val="20"/>
          <w:lang w:val="en-US"/>
        </w:rPr>
        <w:t>SUB</w:t>
      </w:r>
      <w:r>
        <w:rPr>
          <w:rFonts w:ascii="Courier New" w:hAnsi="Courier New" w:eastAsia="Times New Roman" w:cs="Noto Sans Arabic UI"/>
          <w:kern w:val="24"/>
          <w:sz w:val="20"/>
        </w:rPr>
        <w:t>_</w:t>
      </w:r>
      <w:r>
        <w:rPr>
          <w:rFonts w:ascii="Courier New" w:hAnsi="Courier New" w:eastAsia="Times New Roman" w:cs="Noto Sans Arabic UI"/>
          <w:kern w:val="24"/>
          <w:sz w:val="20"/>
          <w:lang w:val="en-US"/>
        </w:rPr>
        <w:t>DIV</w:t>
      </w:r>
      <w:r>
        <w:rPr>
          <w:rFonts w:ascii="Courier New" w:hAnsi="Courier New" w:eastAsia="Times New Roman" w:cs="Noto Sans Arabic UI"/>
          <w:kern w:val="24"/>
          <w:sz w:val="20"/>
        </w:rPr>
        <w:t>.7</w:t>
      </w:r>
      <w:r>
        <w:t>) – низкую (</w:t>
      </w:r>
      <w:r>
        <w:rPr>
          <w:rFonts w:ascii="Courier New" w:hAnsi="Courier New" w:eastAsia="Times New Roman" w:cs="Noto Sans Arabic UI"/>
          <w:kern w:val="24"/>
          <w:sz w:val="20"/>
          <w:lang w:val="en-US"/>
        </w:rPr>
        <w:t>LO_FREQ</w:t>
      </w:r>
      <w:r>
        <w:t>).</w:t>
      </w:r>
    </w:p>
    <w:p w14:paraId="30A16374">
      <w:pPr>
        <w:pStyle w:val="34"/>
      </w:pPr>
      <w:r>
        <w:t xml:space="preserve">По условию скважность сигнала должна быть </w:t>
      </w:r>
      <w:r>
        <w:rPr>
          <w:rFonts w:hint="default"/>
          <w:lang w:val="en-US"/>
        </w:rPr>
        <w:t>30</w:t>
      </w:r>
      <w:r>
        <w:t xml:space="preserve">% (сигнал включён </w:t>
      </w:r>
      <w:r>
        <w:rPr>
          <w:rFonts w:hint="default"/>
          <w:lang w:val="en-US"/>
        </w:rPr>
        <w:t>3</w:t>
      </w:r>
      <w:r>
        <w:t xml:space="preserve">0% времени, выключен – </w:t>
      </w:r>
      <w:r>
        <w:rPr>
          <w:rFonts w:hint="default"/>
          <w:lang w:val="en-US"/>
        </w:rPr>
        <w:t>7</w:t>
      </w:r>
      <w:r>
        <w:t>0%). Для этого в программе анализируются младшие три бита регистра SUB_DIV (биты 2, 1 и 0). Таблица истинности показывает, при каких комбинациях выход должен быть включён:</w:t>
      </w:r>
    </w:p>
    <w:tbl>
      <w:tblPr>
        <w:tblStyle w:val="19"/>
        <w:tblW w:w="9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4"/>
        <w:gridCol w:w="2444"/>
        <w:gridCol w:w="2444"/>
        <w:gridCol w:w="2446"/>
      </w:tblGrid>
      <w:tr w14:paraId="50F8F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center"/>
          </w:tcPr>
          <w:p w14:paraId="240E153D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SUB_DIV.1</w:t>
            </w:r>
          </w:p>
        </w:tc>
        <w:tc>
          <w:tcPr>
            <w:tcW w:w="2444" w:type="dxa"/>
            <w:vAlign w:val="center"/>
          </w:tcPr>
          <w:p w14:paraId="4B5177E3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SUB_DIV.0</w:t>
            </w:r>
          </w:p>
        </w:tc>
        <w:tc>
          <w:tcPr>
            <w:tcW w:w="2444" w:type="dxa"/>
          </w:tcPr>
          <w:p w14:paraId="0F71182F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 * 0</w:t>
            </w:r>
          </w:p>
        </w:tc>
        <w:tc>
          <w:tcPr>
            <w:tcW w:w="2446" w:type="dxa"/>
            <w:vAlign w:val="center"/>
          </w:tcPr>
          <w:p w14:paraId="00B978F4">
            <w:pPr>
              <w:pStyle w:val="34"/>
              <w:spacing w:line="240" w:lineRule="auto"/>
              <w:ind w:firstLine="0" w:firstLineChars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rFonts w:hint="default"/>
                <w:sz w:val="28"/>
                <w:szCs w:val="28"/>
                <w:lang w:val="en-US" w:eastAsia="ru-RU"/>
              </w:rPr>
              <w:t>3</w:t>
            </w:r>
            <w:r>
              <w:rPr>
                <w:sz w:val="28"/>
                <w:szCs w:val="28"/>
                <w:lang w:eastAsia="ru-RU"/>
              </w:rPr>
              <w:t>0%</w:t>
            </w:r>
          </w:p>
        </w:tc>
      </w:tr>
      <w:tr w14:paraId="1C0CA6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center"/>
          </w:tcPr>
          <w:p w14:paraId="7C638AD4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444" w:type="dxa"/>
            <w:vAlign w:val="center"/>
          </w:tcPr>
          <w:p w14:paraId="11D1E7D2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444" w:type="dxa"/>
          </w:tcPr>
          <w:p w14:paraId="3CB7200E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446" w:type="dxa"/>
            <w:vAlign w:val="top"/>
          </w:tcPr>
          <w:p w14:paraId="58559ED6">
            <w:pPr>
              <w:pStyle w:val="34"/>
              <w:spacing w:line="240" w:lineRule="auto"/>
              <w:ind w:firstLine="0" w:firstLineChars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</w:tr>
      <w:tr w14:paraId="2B99A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center"/>
          </w:tcPr>
          <w:p w14:paraId="565460DB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444" w:type="dxa"/>
            <w:vAlign w:val="center"/>
          </w:tcPr>
          <w:p w14:paraId="7E149489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444" w:type="dxa"/>
          </w:tcPr>
          <w:p w14:paraId="769349F2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446" w:type="dxa"/>
            <w:vAlign w:val="top"/>
          </w:tcPr>
          <w:p w14:paraId="0B88C4A0">
            <w:pPr>
              <w:pStyle w:val="34"/>
              <w:spacing w:line="240" w:lineRule="auto"/>
              <w:ind w:firstLine="0" w:firstLineChars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</w:tr>
      <w:tr w14:paraId="60F551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center"/>
          </w:tcPr>
          <w:p w14:paraId="0C456842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444" w:type="dxa"/>
            <w:tcBorders>
              <w:right w:val="single" w:color="auto" w:sz="8" w:space="0"/>
            </w:tcBorders>
            <w:vAlign w:val="center"/>
          </w:tcPr>
          <w:p w14:paraId="5DBD56C2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444" w:type="dxa"/>
            <w:tcBorders>
              <w:left w:val="single" w:color="auto" w:sz="8" w:space="0"/>
            </w:tcBorders>
          </w:tcPr>
          <w:p w14:paraId="43B645D0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446" w:type="dxa"/>
            <w:vAlign w:val="top"/>
          </w:tcPr>
          <w:p w14:paraId="42A127A3">
            <w:pPr>
              <w:pStyle w:val="34"/>
              <w:spacing w:line="240" w:lineRule="auto"/>
              <w:ind w:firstLine="0" w:firstLineChars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</w:tr>
      <w:tr w14:paraId="463A22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center"/>
          </w:tcPr>
          <w:p w14:paraId="72BC88A7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444" w:type="dxa"/>
            <w:tcBorders>
              <w:right w:val="single" w:color="auto" w:sz="8" w:space="0"/>
            </w:tcBorders>
            <w:vAlign w:val="center"/>
          </w:tcPr>
          <w:p w14:paraId="45D372D7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444" w:type="dxa"/>
            <w:tcBorders>
              <w:left w:val="single" w:color="auto" w:sz="8" w:space="0"/>
            </w:tcBorders>
          </w:tcPr>
          <w:p w14:paraId="5BE98BD4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rFonts w:hint="default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446" w:type="dxa"/>
            <w:vAlign w:val="top"/>
          </w:tcPr>
          <w:p w14:paraId="29A6292C">
            <w:pPr>
              <w:pStyle w:val="34"/>
              <w:spacing w:line="240" w:lineRule="auto"/>
              <w:ind w:firstLine="0" w:firstLineChars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rFonts w:hint="default"/>
                <w:sz w:val="28"/>
                <w:szCs w:val="28"/>
                <w:lang w:val="en-US" w:eastAsia="ru-RU"/>
              </w:rPr>
              <w:t>0</w:t>
            </w:r>
          </w:p>
        </w:tc>
      </w:tr>
      <w:tr w14:paraId="3C438C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center"/>
          </w:tcPr>
          <w:p w14:paraId="10B4D436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444" w:type="dxa"/>
            <w:vAlign w:val="center"/>
          </w:tcPr>
          <w:p w14:paraId="043DE3A1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444" w:type="dxa"/>
          </w:tcPr>
          <w:p w14:paraId="555239F4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446" w:type="dxa"/>
            <w:vAlign w:val="top"/>
          </w:tcPr>
          <w:p w14:paraId="4E8634C2">
            <w:pPr>
              <w:pStyle w:val="34"/>
              <w:spacing w:line="240" w:lineRule="auto"/>
              <w:ind w:firstLine="0" w:firstLineChars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rFonts w:hint="default"/>
                <w:sz w:val="28"/>
                <w:szCs w:val="28"/>
                <w:lang w:val="en-US" w:eastAsia="ru-RU"/>
              </w:rPr>
              <w:t>0</w:t>
            </w:r>
          </w:p>
        </w:tc>
      </w:tr>
      <w:tr w14:paraId="4B645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center"/>
          </w:tcPr>
          <w:p w14:paraId="41CD6BE9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444" w:type="dxa"/>
            <w:vAlign w:val="center"/>
          </w:tcPr>
          <w:p w14:paraId="00B1A74F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444" w:type="dxa"/>
          </w:tcPr>
          <w:p w14:paraId="3A6C3720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446" w:type="dxa"/>
            <w:vAlign w:val="top"/>
          </w:tcPr>
          <w:p w14:paraId="648B8DA8">
            <w:pPr>
              <w:pStyle w:val="34"/>
              <w:spacing w:line="240" w:lineRule="auto"/>
              <w:ind w:firstLine="0" w:firstLineChars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rFonts w:hint="default"/>
                <w:sz w:val="28"/>
                <w:szCs w:val="28"/>
                <w:lang w:val="en-US" w:eastAsia="ru-RU"/>
              </w:rPr>
              <w:t>0</w:t>
            </w:r>
          </w:p>
        </w:tc>
      </w:tr>
      <w:tr w14:paraId="51F332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center"/>
          </w:tcPr>
          <w:p w14:paraId="4F2AF641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444" w:type="dxa"/>
            <w:vAlign w:val="center"/>
          </w:tcPr>
          <w:p w14:paraId="3E36051D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444" w:type="dxa"/>
          </w:tcPr>
          <w:p w14:paraId="396EF9C9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rFonts w:hint="default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446" w:type="dxa"/>
            <w:vAlign w:val="top"/>
          </w:tcPr>
          <w:p w14:paraId="71715C19">
            <w:pPr>
              <w:pStyle w:val="34"/>
              <w:spacing w:line="240" w:lineRule="auto"/>
              <w:ind w:firstLine="0" w:firstLineChars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</w:tr>
      <w:tr w14:paraId="27B020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center"/>
          </w:tcPr>
          <w:p w14:paraId="76018ABE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444" w:type="dxa"/>
            <w:vAlign w:val="center"/>
          </w:tcPr>
          <w:p w14:paraId="34349921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444" w:type="dxa"/>
          </w:tcPr>
          <w:p w14:paraId="60E35570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446" w:type="dxa"/>
            <w:vAlign w:val="top"/>
          </w:tcPr>
          <w:p w14:paraId="0C518A59">
            <w:pPr>
              <w:pStyle w:val="34"/>
              <w:spacing w:line="240" w:lineRule="auto"/>
              <w:ind w:firstLine="0" w:firstLineChars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</w:tr>
    </w:tbl>
    <w:p w14:paraId="2AEBC7B1">
      <w:pPr>
        <w:pStyle w:val="34"/>
      </w:pPr>
      <w:r>
        <w:t>Реализация в программе:</w:t>
      </w:r>
    </w:p>
    <w:p w14:paraId="0A85A57A">
      <w:pPr>
        <w:pStyle w:val="46"/>
      </w:pPr>
      <w:r>
        <w:rPr>
          <w:rFonts w:hint="default"/>
          <w:lang w:val="en-US"/>
        </w:rPr>
        <w:t xml:space="preserve">MOV </w:t>
      </w:r>
      <w:r>
        <w:t>C, SUB_DIV.1</w:t>
      </w:r>
    </w:p>
    <w:p w14:paraId="4429DE7C">
      <w:pPr>
        <w:pStyle w:val="46"/>
      </w:pPr>
      <w:r>
        <w:t>ANL C, SUB_DIV.2</w:t>
      </w:r>
    </w:p>
    <w:p w14:paraId="1549187C">
      <w:pPr>
        <w:pStyle w:val="46"/>
      </w:pPr>
      <w:r>
        <w:t>MOV DIM, C</w:t>
      </w:r>
    </w:p>
    <w:p w14:paraId="6FEE23C6">
      <w:pPr>
        <w:pStyle w:val="34"/>
      </w:pPr>
      <w:r>
        <w:t xml:space="preserve">В обработчике прерывания </w:t>
      </w:r>
      <w:r>
        <w:rPr>
          <w:rFonts w:ascii="Courier New" w:hAnsi="Courier New" w:eastAsia="Times New Roman" w:cs="Noto Sans Arabic UI"/>
          <w:kern w:val="24"/>
          <w:sz w:val="20"/>
          <w:lang w:val="en-US"/>
        </w:rPr>
        <w:t>TL0_PROC</w:t>
      </w:r>
      <w:r>
        <w:t xml:space="preserve"> сначала таймеру снова задают начальное значение, чтобы он продолжал отсчитывать одинаковые промежутки времени. Потом уменьшают счётчик </w:t>
      </w:r>
      <w:r>
        <w:rPr>
          <w:rFonts w:ascii="Courier New" w:hAnsi="Courier New" w:eastAsia="Times New Roman" w:cs="Noto Sans Arabic UI"/>
          <w:kern w:val="24"/>
          <w:sz w:val="20"/>
          <w:lang w:val="en-US"/>
        </w:rPr>
        <w:t>SUB_DIV</w:t>
      </w:r>
      <w:r>
        <w:t xml:space="preserve">, и по состоянию его битов определяют, должен ли сейчас гореть или гаснуть сигнал – этот результат временно сохраняют во флаге </w:t>
      </w:r>
      <w:r>
        <w:rPr>
          <w:rFonts w:ascii="Courier New" w:hAnsi="Courier New" w:eastAsia="Times New Roman" w:cs="Noto Sans Arabic UI"/>
          <w:kern w:val="24"/>
          <w:sz w:val="20"/>
          <w:lang w:val="en-US"/>
        </w:rPr>
        <w:t>DIM</w:t>
      </w:r>
      <w:r>
        <w:t>.</w:t>
      </w:r>
    </w:p>
    <w:p w14:paraId="06B63A59">
      <w:pPr>
        <w:pStyle w:val="34"/>
      </w:pPr>
      <w:r>
        <w:t>Основной цикл программы пуст (</w:t>
      </w:r>
      <w:r>
        <w:rPr>
          <w:rFonts w:ascii="Courier New" w:hAnsi="Courier New" w:eastAsia="Times New Roman" w:cs="Noto Sans Arabic UI"/>
          <w:kern w:val="24"/>
          <w:sz w:val="20"/>
          <w:lang w:val="en-US"/>
        </w:rPr>
        <w:t>SJMP $</w:t>
      </w:r>
      <w:r>
        <w:t>), так как вся логика управления световыми индикаторами реализована в фоновом режиме через прерывания таймера.</w:t>
      </w:r>
    </w:p>
    <w:p w14:paraId="76154CF1">
      <w:pPr>
        <w:spacing w:after="16"/>
        <w:ind w:firstLine="709"/>
        <w:rPr>
          <w:rFonts w:eastAsia="Times New Roman"/>
          <w:color w:val="000000"/>
          <w:szCs w:val="28"/>
        </w:rPr>
      </w:pPr>
    </w:p>
    <w:p w14:paraId="4F7EB98B">
      <w:pPr>
        <w:rPr>
          <w:szCs w:val="28"/>
        </w:rPr>
      </w:pPr>
      <w:r>
        <w:rPr>
          <w:szCs w:val="28"/>
        </w:rPr>
        <w:br w:type="page"/>
      </w:r>
    </w:p>
    <w:p w14:paraId="4BA0D865">
      <w:pPr>
        <w:pStyle w:val="2"/>
        <w:spacing w:after="200" w:line="360" w:lineRule="auto"/>
        <w:jc w:val="center"/>
        <w:rPr>
          <w:sz w:val="28"/>
          <w:szCs w:val="28"/>
        </w:rPr>
      </w:pPr>
      <w:bookmarkStart w:id="11" w:name="_Toc21265"/>
      <w:bookmarkStart w:id="12" w:name="_Toc9964"/>
      <w:r>
        <w:rPr>
          <w:sz w:val="28"/>
          <w:szCs w:val="28"/>
        </w:rPr>
        <w:t>Выполнение работы</w:t>
      </w:r>
      <w:bookmarkEnd w:id="11"/>
      <w:bookmarkEnd w:id="12"/>
    </w:p>
    <w:p w14:paraId="749A7ECB">
      <w:pPr>
        <w:pStyle w:val="3"/>
        <w:spacing w:before="0" w:after="20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3" w:name="_Toc9606"/>
      <w:bookmarkStart w:id="14" w:name="_Toc13521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Задание 1</w:t>
      </w:r>
      <w:bookmarkEnd w:id="13"/>
      <w:bookmarkEnd w:id="14"/>
    </w:p>
    <w:p w14:paraId="3C9E0A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0"/>
        <w:jc w:val="center"/>
        <w:textAlignment w:val="auto"/>
      </w:pPr>
      <w:r>
        <w:drawing>
          <wp:inline distT="0" distB="0" distL="114300" distR="114300">
            <wp:extent cx="6115685" cy="3710940"/>
            <wp:effectExtent l="0" t="0" r="18415" b="381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3ED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16"/>
        <w:jc w:val="center"/>
        <w:textAlignment w:val="auto"/>
        <w:rPr>
          <w:rFonts w:hint="default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>. 1 - Схема.</w:t>
      </w:r>
    </w:p>
    <w:p w14:paraId="10D56747">
      <w:pPr>
        <w:pStyle w:val="46"/>
        <w:rPr>
          <w:rFonts w:hint="default"/>
        </w:rPr>
      </w:pPr>
      <w:r>
        <w:rPr>
          <w:rFonts w:hint="default"/>
        </w:rPr>
        <w:t>$NOMOD51</w:t>
      </w:r>
    </w:p>
    <w:p w14:paraId="77112FB5">
      <w:pPr>
        <w:pStyle w:val="46"/>
        <w:rPr>
          <w:rFonts w:hint="default"/>
        </w:rPr>
      </w:pPr>
      <w:r>
        <w:rPr>
          <w:rFonts w:hint="default"/>
        </w:rPr>
        <w:t>$INCLUDE (8051.MCU)</w:t>
      </w:r>
    </w:p>
    <w:p w14:paraId="1535C63A">
      <w:pPr>
        <w:pStyle w:val="46"/>
        <w:rPr>
          <w:rFonts w:hint="default"/>
        </w:rPr>
      </w:pPr>
    </w:p>
    <w:p w14:paraId="55E75013">
      <w:pPr>
        <w:pStyle w:val="46"/>
        <w:rPr>
          <w:rFonts w:hint="default"/>
        </w:rPr>
      </w:pPr>
      <w:r>
        <w:rPr>
          <w:rFonts w:hint="default"/>
        </w:rPr>
        <w:t>BRAKE BIT P1.0</w:t>
      </w:r>
    </w:p>
    <w:p w14:paraId="4FA17252">
      <w:pPr>
        <w:pStyle w:val="46"/>
        <w:rPr>
          <w:rFonts w:hint="default"/>
        </w:rPr>
      </w:pPr>
      <w:r>
        <w:rPr>
          <w:rFonts w:hint="default"/>
        </w:rPr>
        <w:t>EMERG BIT P1.1</w:t>
      </w:r>
    </w:p>
    <w:p w14:paraId="182565E6">
      <w:pPr>
        <w:pStyle w:val="46"/>
        <w:rPr>
          <w:rFonts w:hint="default"/>
        </w:rPr>
      </w:pPr>
      <w:r>
        <w:rPr>
          <w:rFonts w:hint="default"/>
        </w:rPr>
        <w:t>PARK BIT P1.2</w:t>
      </w:r>
    </w:p>
    <w:p w14:paraId="3E061F97">
      <w:pPr>
        <w:pStyle w:val="46"/>
        <w:rPr>
          <w:rFonts w:hint="default"/>
        </w:rPr>
      </w:pPr>
      <w:r>
        <w:rPr>
          <w:rFonts w:hint="default"/>
        </w:rPr>
        <w:t>L_TURN BIT P1.3</w:t>
      </w:r>
    </w:p>
    <w:p w14:paraId="24B85C2C">
      <w:pPr>
        <w:pStyle w:val="46"/>
        <w:rPr>
          <w:rFonts w:hint="default"/>
        </w:rPr>
      </w:pPr>
      <w:r>
        <w:rPr>
          <w:rFonts w:hint="default"/>
        </w:rPr>
        <w:t>R_TURN BIT P1.4</w:t>
      </w:r>
    </w:p>
    <w:p w14:paraId="4F4C138D">
      <w:pPr>
        <w:pStyle w:val="46"/>
        <w:rPr>
          <w:rFonts w:hint="default"/>
        </w:rPr>
      </w:pPr>
      <w:r>
        <w:rPr>
          <w:rFonts w:hint="default"/>
        </w:rPr>
        <w:t>L_FRNT BIT P2.0</w:t>
      </w:r>
    </w:p>
    <w:p w14:paraId="5925D03A">
      <w:pPr>
        <w:pStyle w:val="46"/>
        <w:rPr>
          <w:rFonts w:hint="default"/>
        </w:rPr>
      </w:pPr>
      <w:r>
        <w:rPr>
          <w:rFonts w:hint="default"/>
        </w:rPr>
        <w:t>R_FRNT BIT P2.1</w:t>
      </w:r>
    </w:p>
    <w:p w14:paraId="7DE4BBBE">
      <w:pPr>
        <w:pStyle w:val="46"/>
        <w:rPr>
          <w:rFonts w:hint="default"/>
        </w:rPr>
      </w:pPr>
      <w:r>
        <w:rPr>
          <w:rFonts w:hint="default"/>
        </w:rPr>
        <w:t xml:space="preserve">L_DASH BIT P2.2 </w:t>
      </w:r>
    </w:p>
    <w:p w14:paraId="0EBAA0C2">
      <w:pPr>
        <w:pStyle w:val="46"/>
        <w:rPr>
          <w:rFonts w:hint="default"/>
        </w:rPr>
      </w:pPr>
      <w:r>
        <w:rPr>
          <w:rFonts w:hint="default"/>
        </w:rPr>
        <w:t xml:space="preserve">R_DASH BIT P2.3 </w:t>
      </w:r>
    </w:p>
    <w:p w14:paraId="3AD8DF52">
      <w:pPr>
        <w:pStyle w:val="46"/>
        <w:rPr>
          <w:rFonts w:hint="default"/>
        </w:rPr>
      </w:pPr>
      <w:r>
        <w:rPr>
          <w:rFonts w:hint="default"/>
        </w:rPr>
        <w:t>L_REAR BIT P2.4</w:t>
      </w:r>
    </w:p>
    <w:p w14:paraId="3F842C02">
      <w:pPr>
        <w:pStyle w:val="46"/>
        <w:rPr>
          <w:rFonts w:hint="default"/>
        </w:rPr>
      </w:pPr>
      <w:r>
        <w:rPr>
          <w:rFonts w:hint="default"/>
        </w:rPr>
        <w:t>R_REAR BIT P2.5</w:t>
      </w:r>
    </w:p>
    <w:p w14:paraId="5EA3400A">
      <w:pPr>
        <w:pStyle w:val="46"/>
        <w:rPr>
          <w:rFonts w:hint="default"/>
        </w:rPr>
      </w:pPr>
      <w:r>
        <w:rPr>
          <w:rFonts w:hint="default"/>
        </w:rPr>
        <w:t>RS BIT P2.6</w:t>
      </w:r>
    </w:p>
    <w:p w14:paraId="2C92288A">
      <w:pPr>
        <w:pStyle w:val="46"/>
        <w:rPr>
          <w:rFonts w:hint="default"/>
        </w:rPr>
      </w:pPr>
      <w:r>
        <w:rPr>
          <w:rFonts w:hint="default"/>
        </w:rPr>
        <w:t>E BIT P2.7</w:t>
      </w:r>
    </w:p>
    <w:p w14:paraId="766CEBA8">
      <w:pPr>
        <w:pStyle w:val="46"/>
        <w:rPr>
          <w:rFonts w:hint="default"/>
        </w:rPr>
      </w:pPr>
      <w:r>
        <w:rPr>
          <w:rFonts w:hint="default"/>
        </w:rPr>
        <w:t>DD DATA P3</w:t>
      </w:r>
    </w:p>
    <w:p w14:paraId="3478CEB2">
      <w:pPr>
        <w:pStyle w:val="46"/>
        <w:rPr>
          <w:rFonts w:hint="default"/>
        </w:rPr>
      </w:pPr>
      <w:r>
        <w:rPr>
          <w:rFonts w:hint="default"/>
        </w:rPr>
        <w:t>F DATA 21h</w:t>
      </w:r>
    </w:p>
    <w:p w14:paraId="2FC6CDF4">
      <w:pPr>
        <w:pStyle w:val="46"/>
        <w:rPr>
          <w:rFonts w:hint="default"/>
        </w:rPr>
      </w:pPr>
      <w:r>
        <w:rPr>
          <w:rFonts w:hint="default"/>
        </w:rPr>
        <w:t xml:space="preserve">SUB_DIV DATA 20H </w:t>
      </w:r>
    </w:p>
    <w:p w14:paraId="5015696E">
      <w:pPr>
        <w:pStyle w:val="46"/>
        <w:rPr>
          <w:rFonts w:hint="default"/>
        </w:rPr>
      </w:pPr>
      <w:r>
        <w:rPr>
          <w:rFonts w:hint="default"/>
        </w:rPr>
        <w:t xml:space="preserve">HI_FREQ BIT SUB_DIV.0 </w:t>
      </w:r>
    </w:p>
    <w:p w14:paraId="3B492A43">
      <w:pPr>
        <w:pStyle w:val="46"/>
        <w:rPr>
          <w:rFonts w:hint="default"/>
        </w:rPr>
      </w:pPr>
      <w:r>
        <w:rPr>
          <w:rFonts w:hint="default"/>
        </w:rPr>
        <w:t>ME_FREQ BIT SUB_DIV.5</w:t>
      </w:r>
    </w:p>
    <w:p w14:paraId="77697CFD">
      <w:pPr>
        <w:pStyle w:val="46"/>
        <w:rPr>
          <w:rFonts w:hint="default"/>
        </w:rPr>
      </w:pPr>
      <w:r>
        <w:rPr>
          <w:rFonts w:hint="default"/>
        </w:rPr>
        <w:t>LO_FREQ BIT SUB_DIV.7</w:t>
      </w:r>
    </w:p>
    <w:p w14:paraId="2022A518">
      <w:pPr>
        <w:pStyle w:val="46"/>
        <w:rPr>
          <w:rFonts w:hint="default"/>
        </w:rPr>
      </w:pPr>
    </w:p>
    <w:p w14:paraId="661FB2B9">
      <w:pPr>
        <w:pStyle w:val="46"/>
        <w:rPr>
          <w:rFonts w:hint="default"/>
        </w:rPr>
      </w:pPr>
      <w:r>
        <w:rPr>
          <w:rFonts w:hint="default"/>
        </w:rPr>
        <w:t>ORG 0000H</w:t>
      </w:r>
    </w:p>
    <w:p w14:paraId="0E045736">
      <w:pPr>
        <w:pStyle w:val="46"/>
        <w:rPr>
          <w:rFonts w:hint="default"/>
        </w:rPr>
      </w:pPr>
    </w:p>
    <w:p w14:paraId="7FB33E6B">
      <w:pPr>
        <w:pStyle w:val="46"/>
        <w:rPr>
          <w:rFonts w:hint="default"/>
        </w:rPr>
      </w:pPr>
      <w:r>
        <w:rPr>
          <w:rFonts w:hint="default"/>
        </w:rPr>
        <w:t>ACALL INIT</w:t>
      </w:r>
    </w:p>
    <w:p w14:paraId="4B50BCB7">
      <w:pPr>
        <w:pStyle w:val="46"/>
        <w:rPr>
          <w:rFonts w:hint="default"/>
        </w:rPr>
      </w:pPr>
      <w:r>
        <w:rPr>
          <w:rFonts w:hint="default"/>
        </w:rPr>
        <w:t>JMP MAIN</w:t>
      </w:r>
    </w:p>
    <w:p w14:paraId="230AC3BC">
      <w:pPr>
        <w:pStyle w:val="46"/>
        <w:rPr>
          <w:rFonts w:hint="default"/>
        </w:rPr>
      </w:pPr>
    </w:p>
    <w:p w14:paraId="2993E121">
      <w:pPr>
        <w:pStyle w:val="46"/>
        <w:rPr>
          <w:rFonts w:hint="default"/>
        </w:rPr>
      </w:pPr>
      <w:r>
        <w:rPr>
          <w:rFonts w:hint="default"/>
        </w:rPr>
        <w:t xml:space="preserve">ORG 000BH </w:t>
      </w:r>
    </w:p>
    <w:p w14:paraId="23B3F059">
      <w:pPr>
        <w:pStyle w:val="46"/>
        <w:rPr>
          <w:rFonts w:hint="default"/>
        </w:rPr>
      </w:pPr>
    </w:p>
    <w:p w14:paraId="2ADDCA3C">
      <w:pPr>
        <w:pStyle w:val="46"/>
        <w:rPr>
          <w:rFonts w:hint="default"/>
        </w:rPr>
      </w:pPr>
      <w:r>
        <w:rPr>
          <w:rFonts w:hint="default"/>
        </w:rPr>
        <w:t>ACALL TMR0_PROCCESING</w:t>
      </w:r>
    </w:p>
    <w:p w14:paraId="5FF9AE0A">
      <w:pPr>
        <w:pStyle w:val="46"/>
        <w:rPr>
          <w:rFonts w:hint="default"/>
        </w:rPr>
      </w:pPr>
      <w:r>
        <w:rPr>
          <w:rFonts w:hint="default"/>
        </w:rPr>
        <w:t>RETI</w:t>
      </w:r>
    </w:p>
    <w:p w14:paraId="601D1739">
      <w:pPr>
        <w:pStyle w:val="46"/>
        <w:rPr>
          <w:rFonts w:hint="default"/>
        </w:rPr>
      </w:pPr>
    </w:p>
    <w:p w14:paraId="360EC288">
      <w:pPr>
        <w:pStyle w:val="46"/>
        <w:rPr>
          <w:rFonts w:hint="default"/>
        </w:rPr>
      </w:pPr>
      <w:r>
        <w:rPr>
          <w:rFonts w:hint="default"/>
        </w:rPr>
        <w:t>ORG 150H</w:t>
      </w:r>
    </w:p>
    <w:p w14:paraId="61F4CFC4">
      <w:pPr>
        <w:pStyle w:val="46"/>
        <w:rPr>
          <w:rFonts w:hint="default"/>
        </w:rPr>
      </w:pPr>
    </w:p>
    <w:p w14:paraId="7DEBCAFF">
      <w:pPr>
        <w:pStyle w:val="46"/>
        <w:rPr>
          <w:rFonts w:hint="default"/>
        </w:rPr>
      </w:pPr>
      <w:r>
        <w:rPr>
          <w:rFonts w:hint="default"/>
        </w:rPr>
        <w:t xml:space="preserve">MAIN: </w:t>
      </w:r>
    </w:p>
    <w:p w14:paraId="0A521F2F">
      <w:pPr>
        <w:pStyle w:val="46"/>
        <w:rPr>
          <w:rFonts w:hint="default"/>
        </w:rPr>
      </w:pPr>
      <w:r>
        <w:rPr>
          <w:rFonts w:hint="default"/>
        </w:rPr>
        <w:t xml:space="preserve">   SJMP $</w:t>
      </w:r>
    </w:p>
    <w:p w14:paraId="132710A4">
      <w:pPr>
        <w:pStyle w:val="46"/>
        <w:rPr>
          <w:rFonts w:hint="default"/>
        </w:rPr>
      </w:pPr>
    </w:p>
    <w:p w14:paraId="1300FA1C">
      <w:pPr>
        <w:pStyle w:val="46"/>
        <w:rPr>
          <w:rFonts w:hint="default"/>
        </w:rPr>
      </w:pPr>
      <w:r>
        <w:rPr>
          <w:rFonts w:hint="default"/>
        </w:rPr>
        <w:t>ORG 200H</w:t>
      </w:r>
    </w:p>
    <w:p w14:paraId="57A7A969">
      <w:pPr>
        <w:pStyle w:val="46"/>
        <w:rPr>
          <w:rFonts w:hint="default"/>
        </w:rPr>
      </w:pPr>
    </w:p>
    <w:p w14:paraId="5A60AEDF">
      <w:pPr>
        <w:pStyle w:val="46"/>
        <w:rPr>
          <w:rFonts w:hint="default"/>
        </w:rPr>
      </w:pPr>
      <w:r>
        <w:rPr>
          <w:rFonts w:hint="default"/>
        </w:rPr>
        <w:t xml:space="preserve">INIT: </w:t>
      </w:r>
    </w:p>
    <w:p w14:paraId="7DE45C59">
      <w:pPr>
        <w:pStyle w:val="46"/>
        <w:rPr>
          <w:rFonts w:hint="default"/>
        </w:rPr>
      </w:pPr>
      <w:r>
        <w:rPr>
          <w:rFonts w:hint="default"/>
        </w:rPr>
        <w:t xml:space="preserve">   MOV TMOD, #00000001B</w:t>
      </w:r>
    </w:p>
    <w:p w14:paraId="6A6FF440">
      <w:pPr>
        <w:pStyle w:val="46"/>
        <w:rPr>
          <w:rFonts w:hint="default"/>
        </w:rPr>
      </w:pPr>
      <w:r>
        <w:rPr>
          <w:rFonts w:hint="default"/>
        </w:rPr>
        <w:t xml:space="preserve">   MOV TL0, #0 </w:t>
      </w:r>
    </w:p>
    <w:p w14:paraId="07FC7B67">
      <w:pPr>
        <w:pStyle w:val="46"/>
        <w:rPr>
          <w:rFonts w:hint="default"/>
        </w:rPr>
      </w:pPr>
      <w:r>
        <w:rPr>
          <w:rFonts w:hint="default"/>
        </w:rPr>
        <w:t xml:space="preserve">   MOV TH0, #-16 </w:t>
      </w:r>
    </w:p>
    <w:p w14:paraId="0419EBCA">
      <w:pPr>
        <w:pStyle w:val="46"/>
        <w:rPr>
          <w:rFonts w:hint="default"/>
        </w:rPr>
      </w:pPr>
      <w:r>
        <w:rPr>
          <w:rFonts w:hint="default"/>
        </w:rPr>
        <w:t xml:space="preserve">   MOV SUB_DIV, #244 </w:t>
      </w:r>
    </w:p>
    <w:p w14:paraId="325A53B1">
      <w:pPr>
        <w:pStyle w:val="46"/>
        <w:rPr>
          <w:rFonts w:hint="default"/>
        </w:rPr>
      </w:pPr>
      <w:r>
        <w:rPr>
          <w:rFonts w:hint="default"/>
        </w:rPr>
        <w:t xml:space="preserve">   MOV R5, #61</w:t>
      </w:r>
    </w:p>
    <w:p w14:paraId="45488CA4">
      <w:pPr>
        <w:pStyle w:val="46"/>
        <w:rPr>
          <w:rFonts w:hint="default"/>
        </w:rPr>
      </w:pPr>
      <w:r>
        <w:rPr>
          <w:rFonts w:hint="default"/>
        </w:rPr>
        <w:t xml:space="preserve">   SETB ET0 </w:t>
      </w:r>
    </w:p>
    <w:p w14:paraId="38023158">
      <w:pPr>
        <w:pStyle w:val="46"/>
        <w:rPr>
          <w:rFonts w:hint="default"/>
        </w:rPr>
      </w:pPr>
      <w:r>
        <w:rPr>
          <w:rFonts w:hint="default"/>
        </w:rPr>
        <w:t xml:space="preserve">   SETB EA </w:t>
      </w:r>
    </w:p>
    <w:p w14:paraId="579F081F">
      <w:pPr>
        <w:pStyle w:val="46"/>
        <w:rPr>
          <w:rFonts w:hint="default"/>
        </w:rPr>
      </w:pPr>
      <w:r>
        <w:rPr>
          <w:rFonts w:hint="default"/>
        </w:rPr>
        <w:t xml:space="preserve">   SETB TR0 </w:t>
      </w:r>
    </w:p>
    <w:p w14:paraId="4A7CA7BB">
      <w:pPr>
        <w:pStyle w:val="46"/>
        <w:rPr>
          <w:rFonts w:hint="default"/>
        </w:rPr>
      </w:pPr>
      <w:r>
        <w:rPr>
          <w:rFonts w:hint="default"/>
        </w:rPr>
        <w:t xml:space="preserve">   CLR RS</w:t>
      </w:r>
    </w:p>
    <w:p w14:paraId="6596EEC8">
      <w:pPr>
        <w:pStyle w:val="46"/>
        <w:rPr>
          <w:rFonts w:hint="default"/>
        </w:rPr>
      </w:pPr>
      <w:r>
        <w:rPr>
          <w:rFonts w:hint="default"/>
        </w:rPr>
        <w:t xml:space="preserve">   CLR E</w:t>
      </w:r>
    </w:p>
    <w:p w14:paraId="74A3787E">
      <w:pPr>
        <w:pStyle w:val="46"/>
        <w:rPr>
          <w:rFonts w:hint="default"/>
        </w:rPr>
      </w:pPr>
      <w:r>
        <w:rPr>
          <w:rFonts w:hint="default"/>
        </w:rPr>
        <w:t xml:space="preserve">   CLR F0</w:t>
      </w:r>
    </w:p>
    <w:p w14:paraId="298C3686">
      <w:pPr>
        <w:pStyle w:val="46"/>
        <w:rPr>
          <w:rFonts w:hint="default"/>
        </w:rPr>
      </w:pPr>
      <w:r>
        <w:rPr>
          <w:rFonts w:hint="default"/>
        </w:rPr>
        <w:t xml:space="preserve">   MOV R7, #1</w:t>
      </w:r>
    </w:p>
    <w:p w14:paraId="2B41C0C4">
      <w:pPr>
        <w:pStyle w:val="46"/>
        <w:rPr>
          <w:rFonts w:hint="default"/>
        </w:rPr>
      </w:pPr>
      <w:r>
        <w:rPr>
          <w:rFonts w:hint="default"/>
        </w:rPr>
        <w:t xml:space="preserve">   MOV F, #255</w:t>
      </w:r>
    </w:p>
    <w:p w14:paraId="34F14693">
      <w:pPr>
        <w:pStyle w:val="46"/>
        <w:rPr>
          <w:rFonts w:hint="default"/>
        </w:rPr>
      </w:pPr>
      <w:r>
        <w:rPr>
          <w:rFonts w:hint="default"/>
        </w:rPr>
        <w:t xml:space="preserve">   MOV R6, #48</w:t>
      </w:r>
    </w:p>
    <w:p w14:paraId="4D59D7E2">
      <w:pPr>
        <w:pStyle w:val="46"/>
        <w:rPr>
          <w:rFonts w:hint="default"/>
        </w:rPr>
      </w:pPr>
      <w:r>
        <w:rPr>
          <w:rFonts w:hint="default"/>
        </w:rPr>
        <w:t xml:space="preserve">   RET</w:t>
      </w:r>
    </w:p>
    <w:p w14:paraId="228EBA03">
      <w:pPr>
        <w:pStyle w:val="46"/>
        <w:rPr>
          <w:rFonts w:hint="default"/>
        </w:rPr>
      </w:pPr>
    </w:p>
    <w:p w14:paraId="21403A5B">
      <w:pPr>
        <w:pStyle w:val="46"/>
        <w:rPr>
          <w:rFonts w:hint="default"/>
        </w:rPr>
      </w:pPr>
      <w:r>
        <w:rPr>
          <w:rFonts w:hint="default"/>
        </w:rPr>
        <w:t>TMR0_PROCCESING:</w:t>
      </w:r>
    </w:p>
    <w:p w14:paraId="7922D39A">
      <w:pPr>
        <w:pStyle w:val="46"/>
        <w:rPr>
          <w:rFonts w:hint="default"/>
        </w:rPr>
      </w:pPr>
      <w:r>
        <w:rPr>
          <w:rFonts w:hint="default"/>
        </w:rPr>
        <w:t xml:space="preserve">   MOV TL0, #0</w:t>
      </w:r>
    </w:p>
    <w:p w14:paraId="7552442E">
      <w:pPr>
        <w:pStyle w:val="46"/>
        <w:rPr>
          <w:rFonts w:hint="default"/>
        </w:rPr>
      </w:pPr>
      <w:r>
        <w:rPr>
          <w:rFonts w:hint="default"/>
        </w:rPr>
        <w:t xml:space="preserve">   MOV TH0, #-16 </w:t>
      </w:r>
    </w:p>
    <w:p w14:paraId="48F089CC">
      <w:pPr>
        <w:pStyle w:val="46"/>
        <w:rPr>
          <w:rFonts w:hint="default"/>
        </w:rPr>
      </w:pPr>
      <w:r>
        <w:rPr>
          <w:rFonts w:hint="default"/>
        </w:rPr>
        <w:t xml:space="preserve">   DJNZ SUB_DIV, T0_SERV </w:t>
      </w:r>
    </w:p>
    <w:p w14:paraId="2F4199B5">
      <w:pPr>
        <w:pStyle w:val="46"/>
        <w:rPr>
          <w:rFonts w:hint="default"/>
        </w:rPr>
      </w:pPr>
      <w:r>
        <w:rPr>
          <w:rFonts w:hint="default"/>
        </w:rPr>
        <w:t xml:space="preserve">   MOV SUB_DIV, #244</w:t>
      </w:r>
    </w:p>
    <w:p w14:paraId="316A036C">
      <w:pPr>
        <w:pStyle w:val="46"/>
        <w:rPr>
          <w:rFonts w:hint="default"/>
        </w:rPr>
      </w:pPr>
    </w:p>
    <w:p w14:paraId="6A0DD07E">
      <w:pPr>
        <w:pStyle w:val="46"/>
        <w:rPr>
          <w:rFonts w:hint="default"/>
        </w:rPr>
      </w:pPr>
      <w:r>
        <w:rPr>
          <w:rFonts w:hint="default"/>
        </w:rPr>
        <w:t>T0_SERV:</w:t>
      </w:r>
    </w:p>
    <w:p w14:paraId="6AE5321E">
      <w:pPr>
        <w:pStyle w:val="46"/>
        <w:rPr>
          <w:rFonts w:hint="default"/>
        </w:rPr>
      </w:pPr>
      <w:r>
        <w:rPr>
          <w:rFonts w:hint="default"/>
        </w:rPr>
        <w:t xml:space="preserve">   CLR E</w:t>
      </w:r>
    </w:p>
    <w:p w14:paraId="7CB6E84C">
      <w:pPr>
        <w:pStyle w:val="46"/>
        <w:rPr>
          <w:rFonts w:hint="default"/>
        </w:rPr>
      </w:pPr>
      <w:r>
        <w:rPr>
          <w:rFonts w:hint="default"/>
        </w:rPr>
        <w:t xml:space="preserve">   MOV A, R7</w:t>
      </w:r>
    </w:p>
    <w:p w14:paraId="5C71B462">
      <w:pPr>
        <w:pStyle w:val="46"/>
        <w:rPr>
          <w:rFonts w:hint="default"/>
        </w:rPr>
      </w:pPr>
      <w:r>
        <w:rPr>
          <w:rFonts w:hint="default"/>
        </w:rPr>
        <w:t xml:space="preserve">   JNZ INIT_LCD1</w:t>
      </w:r>
    </w:p>
    <w:p w14:paraId="6D587390">
      <w:pPr>
        <w:pStyle w:val="46"/>
        <w:rPr>
          <w:rFonts w:hint="default"/>
        </w:rPr>
      </w:pPr>
      <w:r>
        <w:rPr>
          <w:rFonts w:hint="default"/>
        </w:rPr>
        <w:t xml:space="preserve">   DJNZ R5, NEXT</w:t>
      </w:r>
    </w:p>
    <w:p w14:paraId="1189AFDD">
      <w:pPr>
        <w:pStyle w:val="46"/>
        <w:rPr>
          <w:rFonts w:hint="default"/>
        </w:rPr>
      </w:pPr>
      <w:r>
        <w:rPr>
          <w:rFonts w:hint="default"/>
        </w:rPr>
        <w:t xml:space="preserve">   MOV R5, #61</w:t>
      </w:r>
    </w:p>
    <w:p w14:paraId="640288A2">
      <w:pPr>
        <w:pStyle w:val="46"/>
        <w:rPr>
          <w:rFonts w:hint="default"/>
        </w:rPr>
      </w:pPr>
    </w:p>
    <w:p w14:paraId="3A769127">
      <w:pPr>
        <w:pStyle w:val="46"/>
        <w:rPr>
          <w:rFonts w:hint="default"/>
        </w:rPr>
      </w:pPr>
      <w:r>
        <w:rPr>
          <w:rFonts w:hint="default"/>
        </w:rPr>
        <w:t>CHECK00:</w:t>
      </w:r>
    </w:p>
    <w:p w14:paraId="0C84B25F">
      <w:pPr>
        <w:pStyle w:val="46"/>
        <w:rPr>
          <w:rFonts w:hint="default"/>
        </w:rPr>
      </w:pPr>
      <w:r>
        <w:rPr>
          <w:rFonts w:hint="default"/>
        </w:rPr>
        <w:t xml:space="preserve">   CLR L_FRNT</w:t>
      </w:r>
    </w:p>
    <w:p w14:paraId="7E447F65">
      <w:pPr>
        <w:pStyle w:val="46"/>
        <w:rPr>
          <w:rFonts w:hint="default"/>
        </w:rPr>
      </w:pPr>
      <w:r>
        <w:rPr>
          <w:rFonts w:hint="default"/>
        </w:rPr>
        <w:t xml:space="preserve">   CLR R_FRNT</w:t>
      </w:r>
    </w:p>
    <w:p w14:paraId="6356E7ED">
      <w:pPr>
        <w:pStyle w:val="46"/>
        <w:rPr>
          <w:rFonts w:hint="default"/>
        </w:rPr>
      </w:pPr>
      <w:r>
        <w:rPr>
          <w:rFonts w:hint="default"/>
        </w:rPr>
        <w:t xml:space="preserve">   CLR L_DASH</w:t>
      </w:r>
    </w:p>
    <w:p w14:paraId="7FC5920D">
      <w:pPr>
        <w:pStyle w:val="46"/>
        <w:rPr>
          <w:rFonts w:hint="default"/>
        </w:rPr>
      </w:pPr>
      <w:r>
        <w:rPr>
          <w:rFonts w:hint="default"/>
        </w:rPr>
        <w:t xml:space="preserve">   CLR R_DASH</w:t>
      </w:r>
    </w:p>
    <w:p w14:paraId="50D68415">
      <w:pPr>
        <w:pStyle w:val="46"/>
        <w:rPr>
          <w:rFonts w:hint="default"/>
        </w:rPr>
      </w:pPr>
      <w:r>
        <w:rPr>
          <w:rFonts w:hint="default"/>
        </w:rPr>
        <w:t xml:space="preserve">   CLR L_REAR</w:t>
      </w:r>
    </w:p>
    <w:p w14:paraId="463AAD4E">
      <w:pPr>
        <w:pStyle w:val="46"/>
        <w:rPr>
          <w:rFonts w:hint="default"/>
        </w:rPr>
      </w:pPr>
      <w:r>
        <w:rPr>
          <w:rFonts w:hint="default"/>
        </w:rPr>
        <w:t xml:space="preserve">   CLR R_REAR</w:t>
      </w:r>
    </w:p>
    <w:p w14:paraId="0BA4CBE6">
      <w:pPr>
        <w:pStyle w:val="46"/>
        <w:rPr>
          <w:rFonts w:hint="default"/>
        </w:rPr>
      </w:pPr>
      <w:r>
        <w:rPr>
          <w:rFonts w:hint="default"/>
        </w:rPr>
        <w:t xml:space="preserve">   MOV F, P0</w:t>
      </w:r>
    </w:p>
    <w:p w14:paraId="7BEE4A0E">
      <w:pPr>
        <w:pStyle w:val="46"/>
        <w:rPr>
          <w:rFonts w:hint="default"/>
        </w:rPr>
      </w:pPr>
    </w:p>
    <w:p w14:paraId="3CA8F467">
      <w:pPr>
        <w:pStyle w:val="46"/>
        <w:rPr>
          <w:rFonts w:hint="default"/>
        </w:rPr>
      </w:pPr>
      <w:r>
        <w:rPr>
          <w:rFonts w:hint="default"/>
        </w:rPr>
        <w:t>NEXT:</w:t>
      </w:r>
    </w:p>
    <w:p w14:paraId="5FAC3411">
      <w:pPr>
        <w:pStyle w:val="46"/>
        <w:rPr>
          <w:rFonts w:hint="default"/>
        </w:rPr>
      </w:pPr>
      <w:r>
        <w:rPr>
          <w:rFonts w:hint="default"/>
        </w:rPr>
        <w:t xml:space="preserve">   DJNZ R6, CHECK</w:t>
      </w:r>
    </w:p>
    <w:p w14:paraId="1F6B33DF">
      <w:pPr>
        <w:pStyle w:val="46"/>
        <w:rPr>
          <w:rFonts w:hint="default"/>
        </w:rPr>
      </w:pPr>
      <w:r>
        <w:rPr>
          <w:rFonts w:hint="default"/>
        </w:rPr>
        <w:t xml:space="preserve">   MOV R6, #24</w:t>
      </w:r>
    </w:p>
    <w:p w14:paraId="006ADDB9">
      <w:pPr>
        <w:pStyle w:val="46"/>
        <w:rPr>
          <w:rFonts w:hint="default"/>
        </w:rPr>
      </w:pPr>
    </w:p>
    <w:p w14:paraId="1C2A5ABB">
      <w:pPr>
        <w:pStyle w:val="46"/>
        <w:rPr>
          <w:rFonts w:hint="default"/>
        </w:rPr>
      </w:pPr>
      <w:r>
        <w:rPr>
          <w:rFonts w:hint="default"/>
        </w:rPr>
        <w:t>CHECK:</w:t>
      </w:r>
    </w:p>
    <w:p w14:paraId="29646B48">
      <w:pPr>
        <w:pStyle w:val="46"/>
        <w:rPr>
          <w:rFonts w:hint="default"/>
        </w:rPr>
      </w:pPr>
      <w:r>
        <w:rPr>
          <w:rFonts w:hint="default"/>
        </w:rPr>
        <w:t xml:space="preserve">   MOV A, R6</w:t>
      </w:r>
    </w:p>
    <w:p w14:paraId="67C1BBAC">
      <w:pPr>
        <w:pStyle w:val="46"/>
        <w:rPr>
          <w:rFonts w:hint="default"/>
        </w:rPr>
      </w:pPr>
      <w:r>
        <w:rPr>
          <w:rFonts w:hint="default"/>
        </w:rPr>
        <w:t xml:space="preserve">   ANL A, #00010000B</w:t>
      </w:r>
    </w:p>
    <w:p w14:paraId="19F03004">
      <w:pPr>
        <w:pStyle w:val="46"/>
        <w:rPr>
          <w:rFonts w:hint="default"/>
        </w:rPr>
      </w:pPr>
      <w:r>
        <w:rPr>
          <w:rFonts w:hint="default"/>
        </w:rPr>
        <w:t xml:space="preserve">   JNZ CHECK_456</w:t>
      </w:r>
    </w:p>
    <w:p w14:paraId="60FAB52F">
      <w:pPr>
        <w:pStyle w:val="46"/>
        <w:rPr>
          <w:rFonts w:hint="default"/>
        </w:rPr>
      </w:pPr>
    </w:p>
    <w:p w14:paraId="12507C11">
      <w:pPr>
        <w:pStyle w:val="46"/>
        <w:rPr>
          <w:rFonts w:hint="default"/>
        </w:rPr>
      </w:pPr>
      <w:r>
        <w:rPr>
          <w:rFonts w:hint="default"/>
        </w:rPr>
        <w:t>CHECK_123:</w:t>
      </w:r>
    </w:p>
    <w:p w14:paraId="379B4B15">
      <w:pPr>
        <w:pStyle w:val="46"/>
        <w:rPr>
          <w:rFonts w:hint="default"/>
        </w:rPr>
      </w:pPr>
      <w:r>
        <w:rPr>
          <w:rFonts w:hint="default"/>
        </w:rPr>
        <w:t xml:space="preserve">   MOV A, R6</w:t>
      </w:r>
    </w:p>
    <w:p w14:paraId="5A7261BA">
      <w:pPr>
        <w:pStyle w:val="46"/>
        <w:rPr>
          <w:rFonts w:hint="default"/>
        </w:rPr>
      </w:pPr>
      <w:r>
        <w:rPr>
          <w:rFonts w:hint="default"/>
        </w:rPr>
        <w:t xml:space="preserve">   ANL A, #00001000B</w:t>
      </w:r>
    </w:p>
    <w:p w14:paraId="57559E15">
      <w:pPr>
        <w:pStyle w:val="46"/>
        <w:rPr>
          <w:rFonts w:hint="default"/>
        </w:rPr>
      </w:pPr>
      <w:r>
        <w:rPr>
          <w:rFonts w:hint="default"/>
        </w:rPr>
        <w:t xml:space="preserve">   JNZ CHECK_23</w:t>
      </w:r>
    </w:p>
    <w:p w14:paraId="6D40FA4F">
      <w:pPr>
        <w:pStyle w:val="46"/>
        <w:rPr>
          <w:rFonts w:hint="default"/>
        </w:rPr>
      </w:pPr>
    </w:p>
    <w:p w14:paraId="5A3AF238">
      <w:pPr>
        <w:pStyle w:val="46"/>
        <w:rPr>
          <w:rFonts w:hint="default"/>
        </w:rPr>
      </w:pPr>
      <w:r>
        <w:rPr>
          <w:rFonts w:hint="default"/>
        </w:rPr>
        <w:t>CHECK_1:</w:t>
      </w:r>
    </w:p>
    <w:p w14:paraId="57B11035">
      <w:pPr>
        <w:pStyle w:val="46"/>
        <w:rPr>
          <w:rFonts w:hint="default"/>
        </w:rPr>
      </w:pPr>
      <w:r>
        <w:rPr>
          <w:rFonts w:hint="default"/>
        </w:rPr>
        <w:t xml:space="preserve">   MOV A, R6</w:t>
      </w:r>
    </w:p>
    <w:p w14:paraId="07116F85">
      <w:pPr>
        <w:pStyle w:val="46"/>
        <w:rPr>
          <w:rFonts w:hint="default"/>
        </w:rPr>
      </w:pPr>
      <w:r>
        <w:rPr>
          <w:rFonts w:hint="default"/>
        </w:rPr>
        <w:t xml:space="preserve">   ANL A, #00000010B</w:t>
      </w:r>
    </w:p>
    <w:p w14:paraId="369987A2">
      <w:pPr>
        <w:pStyle w:val="46"/>
        <w:rPr>
          <w:rFonts w:hint="default"/>
        </w:rPr>
      </w:pPr>
      <w:r>
        <w:rPr>
          <w:rFonts w:hint="default"/>
        </w:rPr>
        <w:t xml:space="preserve">   JNZ SET_ADDR1</w:t>
      </w:r>
    </w:p>
    <w:p w14:paraId="13AFB08D">
      <w:pPr>
        <w:pStyle w:val="46"/>
        <w:rPr>
          <w:rFonts w:hint="default"/>
        </w:rPr>
      </w:pPr>
      <w:r>
        <w:rPr>
          <w:rFonts w:hint="default"/>
        </w:rPr>
        <w:t xml:space="preserve">   JB F.0, PRINT_POINT</w:t>
      </w:r>
    </w:p>
    <w:p w14:paraId="20D3438C">
      <w:pPr>
        <w:pStyle w:val="46"/>
        <w:rPr>
          <w:rFonts w:hint="default"/>
        </w:rPr>
      </w:pPr>
      <w:r>
        <w:rPr>
          <w:rFonts w:hint="default"/>
        </w:rPr>
        <w:t xml:space="preserve">   JMP CLEAR_POINT</w:t>
      </w:r>
    </w:p>
    <w:p w14:paraId="0C950A63">
      <w:pPr>
        <w:pStyle w:val="46"/>
        <w:rPr>
          <w:rFonts w:hint="default"/>
        </w:rPr>
      </w:pPr>
    </w:p>
    <w:p w14:paraId="2635895A">
      <w:pPr>
        <w:pStyle w:val="46"/>
        <w:rPr>
          <w:rFonts w:hint="default"/>
        </w:rPr>
      </w:pPr>
      <w:r>
        <w:rPr>
          <w:rFonts w:hint="default"/>
        </w:rPr>
        <w:t>SET_ADDR1:</w:t>
      </w:r>
    </w:p>
    <w:p w14:paraId="6AC23F10">
      <w:pPr>
        <w:pStyle w:val="46"/>
        <w:rPr>
          <w:rFonts w:hint="default"/>
        </w:rPr>
      </w:pPr>
      <w:r>
        <w:rPr>
          <w:rFonts w:hint="default"/>
        </w:rPr>
        <w:t xml:space="preserve">   MOV A, #10000000B</w:t>
      </w:r>
    </w:p>
    <w:p w14:paraId="47CA8D7E">
      <w:pPr>
        <w:pStyle w:val="46"/>
        <w:rPr>
          <w:rFonts w:hint="default"/>
        </w:rPr>
      </w:pPr>
      <w:r>
        <w:rPr>
          <w:rFonts w:hint="default"/>
        </w:rPr>
        <w:t xml:space="preserve">   JMP SET_ADDR</w:t>
      </w:r>
    </w:p>
    <w:p w14:paraId="4CCC5546">
      <w:pPr>
        <w:pStyle w:val="46"/>
        <w:rPr>
          <w:rFonts w:hint="default"/>
        </w:rPr>
      </w:pPr>
    </w:p>
    <w:p w14:paraId="375E5223">
      <w:pPr>
        <w:pStyle w:val="46"/>
        <w:rPr>
          <w:rFonts w:hint="default"/>
        </w:rPr>
      </w:pPr>
      <w:r>
        <w:rPr>
          <w:rFonts w:hint="default"/>
        </w:rPr>
        <w:t>CHECK_23:</w:t>
      </w:r>
    </w:p>
    <w:p w14:paraId="2006D9CF">
      <w:pPr>
        <w:pStyle w:val="46"/>
        <w:rPr>
          <w:rFonts w:hint="default"/>
        </w:rPr>
      </w:pPr>
      <w:r>
        <w:rPr>
          <w:rFonts w:hint="default"/>
        </w:rPr>
        <w:t xml:space="preserve">   MOV A, R6</w:t>
      </w:r>
    </w:p>
    <w:p w14:paraId="1531FF16">
      <w:pPr>
        <w:pStyle w:val="46"/>
        <w:rPr>
          <w:rFonts w:hint="default"/>
        </w:rPr>
      </w:pPr>
      <w:r>
        <w:rPr>
          <w:rFonts w:hint="default"/>
        </w:rPr>
        <w:t xml:space="preserve">   ANL A, #00000100B</w:t>
      </w:r>
    </w:p>
    <w:p w14:paraId="782AB64C">
      <w:pPr>
        <w:pStyle w:val="46"/>
        <w:rPr>
          <w:rFonts w:hint="default"/>
        </w:rPr>
      </w:pPr>
      <w:r>
        <w:rPr>
          <w:rFonts w:hint="default"/>
        </w:rPr>
        <w:t xml:space="preserve">   JNZ CHECK_3</w:t>
      </w:r>
    </w:p>
    <w:p w14:paraId="7C7A9A8E">
      <w:pPr>
        <w:pStyle w:val="46"/>
        <w:rPr>
          <w:rFonts w:hint="default"/>
        </w:rPr>
      </w:pPr>
    </w:p>
    <w:p w14:paraId="42B9F5E0">
      <w:pPr>
        <w:pStyle w:val="46"/>
        <w:rPr>
          <w:rFonts w:hint="default"/>
        </w:rPr>
      </w:pPr>
      <w:r>
        <w:rPr>
          <w:rFonts w:hint="default"/>
        </w:rPr>
        <w:t>CHECK_2:</w:t>
      </w:r>
    </w:p>
    <w:p w14:paraId="6A073D96">
      <w:pPr>
        <w:pStyle w:val="46"/>
        <w:rPr>
          <w:rFonts w:hint="default"/>
        </w:rPr>
      </w:pPr>
      <w:r>
        <w:rPr>
          <w:rFonts w:hint="default"/>
        </w:rPr>
        <w:t xml:space="preserve">   MOV A, R6</w:t>
      </w:r>
    </w:p>
    <w:p w14:paraId="021E462B">
      <w:pPr>
        <w:pStyle w:val="46"/>
        <w:rPr>
          <w:rFonts w:hint="default"/>
        </w:rPr>
      </w:pPr>
      <w:r>
        <w:rPr>
          <w:rFonts w:hint="default"/>
        </w:rPr>
        <w:t xml:space="preserve">   ANL A, #00000010B</w:t>
      </w:r>
    </w:p>
    <w:p w14:paraId="5B5DE007">
      <w:pPr>
        <w:pStyle w:val="46"/>
        <w:rPr>
          <w:rFonts w:hint="default"/>
        </w:rPr>
      </w:pPr>
      <w:r>
        <w:rPr>
          <w:rFonts w:hint="default"/>
        </w:rPr>
        <w:t xml:space="preserve">   JNZ SET_ADDR2</w:t>
      </w:r>
    </w:p>
    <w:p w14:paraId="53A18956">
      <w:pPr>
        <w:pStyle w:val="46"/>
        <w:rPr>
          <w:rFonts w:hint="default"/>
        </w:rPr>
      </w:pPr>
      <w:r>
        <w:rPr>
          <w:rFonts w:hint="default"/>
        </w:rPr>
        <w:t xml:space="preserve">   JB F.1, PRINT_POINT</w:t>
      </w:r>
    </w:p>
    <w:p w14:paraId="16411618">
      <w:pPr>
        <w:pStyle w:val="46"/>
        <w:rPr>
          <w:rFonts w:hint="default"/>
        </w:rPr>
      </w:pPr>
      <w:r>
        <w:rPr>
          <w:rFonts w:hint="default"/>
        </w:rPr>
        <w:t xml:space="preserve">   JMP CLEAR_POINT</w:t>
      </w:r>
    </w:p>
    <w:p w14:paraId="770C191D">
      <w:pPr>
        <w:pStyle w:val="46"/>
        <w:rPr>
          <w:rFonts w:hint="default"/>
        </w:rPr>
      </w:pPr>
    </w:p>
    <w:p w14:paraId="016ECB1C">
      <w:pPr>
        <w:pStyle w:val="46"/>
        <w:rPr>
          <w:rFonts w:hint="default"/>
        </w:rPr>
      </w:pPr>
      <w:r>
        <w:rPr>
          <w:rFonts w:hint="default"/>
        </w:rPr>
        <w:t>SET_ADDR2:</w:t>
      </w:r>
    </w:p>
    <w:p w14:paraId="2C03C0AF">
      <w:pPr>
        <w:pStyle w:val="46"/>
        <w:rPr>
          <w:rFonts w:hint="default"/>
        </w:rPr>
      </w:pPr>
      <w:r>
        <w:rPr>
          <w:rFonts w:hint="default"/>
        </w:rPr>
        <w:t xml:space="preserve">   MOV A, #10000010B</w:t>
      </w:r>
    </w:p>
    <w:p w14:paraId="6E579C39">
      <w:pPr>
        <w:pStyle w:val="46"/>
        <w:rPr>
          <w:rFonts w:hint="default"/>
        </w:rPr>
      </w:pPr>
      <w:r>
        <w:rPr>
          <w:rFonts w:hint="default"/>
        </w:rPr>
        <w:t xml:space="preserve">   JMP SET_ADDR</w:t>
      </w:r>
    </w:p>
    <w:p w14:paraId="5DED8FC7">
      <w:pPr>
        <w:pStyle w:val="46"/>
        <w:rPr>
          <w:rFonts w:hint="default"/>
        </w:rPr>
      </w:pPr>
    </w:p>
    <w:p w14:paraId="64F396F4">
      <w:pPr>
        <w:pStyle w:val="46"/>
        <w:rPr>
          <w:rFonts w:hint="default"/>
        </w:rPr>
      </w:pPr>
      <w:r>
        <w:rPr>
          <w:rFonts w:hint="default"/>
        </w:rPr>
        <w:t>INIT_LCD1:</w:t>
      </w:r>
    </w:p>
    <w:p w14:paraId="6B0236C7">
      <w:pPr>
        <w:pStyle w:val="46"/>
        <w:rPr>
          <w:rFonts w:hint="default"/>
        </w:rPr>
      </w:pPr>
      <w:r>
        <w:rPr>
          <w:rFonts w:hint="default"/>
        </w:rPr>
        <w:t xml:space="preserve">   LJMP INIT_LCD</w:t>
      </w:r>
    </w:p>
    <w:p w14:paraId="2FAFF97A">
      <w:pPr>
        <w:pStyle w:val="46"/>
        <w:rPr>
          <w:rFonts w:hint="default"/>
        </w:rPr>
      </w:pPr>
    </w:p>
    <w:p w14:paraId="0E036368">
      <w:pPr>
        <w:pStyle w:val="46"/>
        <w:rPr>
          <w:rFonts w:hint="default"/>
        </w:rPr>
      </w:pPr>
      <w:r>
        <w:rPr>
          <w:rFonts w:hint="default"/>
        </w:rPr>
        <w:t>CHECK_3:</w:t>
      </w:r>
    </w:p>
    <w:p w14:paraId="31936EFA">
      <w:pPr>
        <w:pStyle w:val="46"/>
        <w:rPr>
          <w:rFonts w:hint="default"/>
        </w:rPr>
      </w:pPr>
      <w:r>
        <w:rPr>
          <w:rFonts w:hint="default"/>
        </w:rPr>
        <w:t xml:space="preserve">   MOV A, R6</w:t>
      </w:r>
    </w:p>
    <w:p w14:paraId="2FBAA52B">
      <w:pPr>
        <w:pStyle w:val="46"/>
        <w:rPr>
          <w:rFonts w:hint="default"/>
        </w:rPr>
      </w:pPr>
      <w:r>
        <w:rPr>
          <w:rFonts w:hint="default"/>
        </w:rPr>
        <w:t xml:space="preserve">   ANL A, #00000010B</w:t>
      </w:r>
    </w:p>
    <w:p w14:paraId="52EC682F">
      <w:pPr>
        <w:pStyle w:val="46"/>
        <w:rPr>
          <w:rFonts w:hint="default"/>
        </w:rPr>
      </w:pPr>
      <w:r>
        <w:rPr>
          <w:rFonts w:hint="default"/>
        </w:rPr>
        <w:t xml:space="preserve">   JNZ SET_ADDR3</w:t>
      </w:r>
    </w:p>
    <w:p w14:paraId="5D04C065">
      <w:pPr>
        <w:pStyle w:val="46"/>
        <w:rPr>
          <w:rFonts w:hint="default"/>
        </w:rPr>
      </w:pPr>
      <w:r>
        <w:rPr>
          <w:rFonts w:hint="default"/>
        </w:rPr>
        <w:t xml:space="preserve">   JB F.2, PRINT_POINT</w:t>
      </w:r>
    </w:p>
    <w:p w14:paraId="4935DB82">
      <w:pPr>
        <w:pStyle w:val="46"/>
        <w:rPr>
          <w:rFonts w:hint="default"/>
        </w:rPr>
      </w:pPr>
      <w:r>
        <w:rPr>
          <w:rFonts w:hint="default"/>
        </w:rPr>
        <w:t xml:space="preserve">   JMP CLEAR_POINT</w:t>
      </w:r>
    </w:p>
    <w:p w14:paraId="294AAAE7">
      <w:pPr>
        <w:pStyle w:val="46"/>
        <w:rPr>
          <w:rFonts w:hint="default"/>
        </w:rPr>
      </w:pPr>
    </w:p>
    <w:p w14:paraId="37192577">
      <w:pPr>
        <w:pStyle w:val="46"/>
        <w:rPr>
          <w:rFonts w:hint="default"/>
        </w:rPr>
      </w:pPr>
      <w:r>
        <w:rPr>
          <w:rFonts w:hint="default"/>
        </w:rPr>
        <w:t>SET_ADDR3:</w:t>
      </w:r>
    </w:p>
    <w:p w14:paraId="024AD22B">
      <w:pPr>
        <w:pStyle w:val="46"/>
        <w:rPr>
          <w:rFonts w:hint="default"/>
        </w:rPr>
      </w:pPr>
      <w:r>
        <w:rPr>
          <w:rFonts w:hint="default"/>
        </w:rPr>
        <w:t xml:space="preserve">   MOV A, #10000100B</w:t>
      </w:r>
    </w:p>
    <w:p w14:paraId="60BFB52D">
      <w:pPr>
        <w:pStyle w:val="46"/>
        <w:rPr>
          <w:rFonts w:hint="default"/>
        </w:rPr>
      </w:pPr>
      <w:r>
        <w:rPr>
          <w:rFonts w:hint="default"/>
        </w:rPr>
        <w:t xml:space="preserve">   JMP SET_ADDR</w:t>
      </w:r>
    </w:p>
    <w:p w14:paraId="3F4A6D60">
      <w:pPr>
        <w:pStyle w:val="46"/>
        <w:rPr>
          <w:rFonts w:hint="default"/>
        </w:rPr>
      </w:pPr>
    </w:p>
    <w:p w14:paraId="58610C31">
      <w:pPr>
        <w:pStyle w:val="46"/>
        <w:rPr>
          <w:rFonts w:hint="default"/>
        </w:rPr>
      </w:pPr>
      <w:r>
        <w:rPr>
          <w:rFonts w:hint="default"/>
        </w:rPr>
        <w:t>CHECK_456:</w:t>
      </w:r>
    </w:p>
    <w:p w14:paraId="545C371B">
      <w:pPr>
        <w:pStyle w:val="46"/>
        <w:rPr>
          <w:rFonts w:hint="default"/>
        </w:rPr>
      </w:pPr>
      <w:r>
        <w:rPr>
          <w:rFonts w:hint="default"/>
        </w:rPr>
        <w:t xml:space="preserve">   MOV A, R6</w:t>
      </w:r>
    </w:p>
    <w:p w14:paraId="05B407F1">
      <w:pPr>
        <w:pStyle w:val="46"/>
        <w:rPr>
          <w:rFonts w:hint="default"/>
        </w:rPr>
      </w:pPr>
      <w:r>
        <w:rPr>
          <w:rFonts w:hint="default"/>
        </w:rPr>
        <w:t xml:space="preserve">   ANL A, #00001000B</w:t>
      </w:r>
    </w:p>
    <w:p w14:paraId="228097E6">
      <w:pPr>
        <w:pStyle w:val="46"/>
        <w:rPr>
          <w:rFonts w:hint="default"/>
        </w:rPr>
      </w:pPr>
      <w:r>
        <w:rPr>
          <w:rFonts w:hint="default"/>
        </w:rPr>
        <w:t xml:space="preserve">   JNZ CHECK_6</w:t>
      </w:r>
    </w:p>
    <w:p w14:paraId="763DF9C4">
      <w:pPr>
        <w:pStyle w:val="46"/>
        <w:rPr>
          <w:rFonts w:hint="default"/>
        </w:rPr>
      </w:pPr>
    </w:p>
    <w:p w14:paraId="567365B5">
      <w:pPr>
        <w:pStyle w:val="46"/>
        <w:rPr>
          <w:rFonts w:hint="default"/>
        </w:rPr>
      </w:pPr>
      <w:r>
        <w:rPr>
          <w:rFonts w:hint="default"/>
        </w:rPr>
        <w:t>CHECK_45:</w:t>
      </w:r>
    </w:p>
    <w:p w14:paraId="3C74A9B9">
      <w:pPr>
        <w:pStyle w:val="46"/>
        <w:rPr>
          <w:rFonts w:hint="default"/>
        </w:rPr>
      </w:pPr>
      <w:r>
        <w:rPr>
          <w:rFonts w:hint="default"/>
        </w:rPr>
        <w:t xml:space="preserve">   MOV A, R6</w:t>
      </w:r>
    </w:p>
    <w:p w14:paraId="7DB19325">
      <w:pPr>
        <w:pStyle w:val="46"/>
        <w:rPr>
          <w:rFonts w:hint="default"/>
        </w:rPr>
      </w:pPr>
      <w:r>
        <w:rPr>
          <w:rFonts w:hint="default"/>
        </w:rPr>
        <w:t xml:space="preserve">   ANL A, #00000100B</w:t>
      </w:r>
    </w:p>
    <w:p w14:paraId="5F763900">
      <w:pPr>
        <w:pStyle w:val="46"/>
        <w:rPr>
          <w:rFonts w:hint="default"/>
        </w:rPr>
      </w:pPr>
      <w:r>
        <w:rPr>
          <w:rFonts w:hint="default"/>
        </w:rPr>
        <w:t xml:space="preserve">   JNZ CHECK_5</w:t>
      </w:r>
    </w:p>
    <w:p w14:paraId="622CE43D">
      <w:pPr>
        <w:pStyle w:val="46"/>
        <w:rPr>
          <w:rFonts w:hint="default"/>
        </w:rPr>
      </w:pPr>
    </w:p>
    <w:p w14:paraId="6AD2D79A">
      <w:pPr>
        <w:pStyle w:val="46"/>
        <w:rPr>
          <w:rFonts w:hint="default"/>
        </w:rPr>
      </w:pPr>
      <w:r>
        <w:rPr>
          <w:rFonts w:hint="default"/>
        </w:rPr>
        <w:t>CHECK_4:</w:t>
      </w:r>
    </w:p>
    <w:p w14:paraId="3E42FAAC">
      <w:pPr>
        <w:pStyle w:val="46"/>
        <w:rPr>
          <w:rFonts w:hint="default"/>
        </w:rPr>
      </w:pPr>
      <w:r>
        <w:rPr>
          <w:rFonts w:hint="default"/>
        </w:rPr>
        <w:t xml:space="preserve">   MOV A, R6</w:t>
      </w:r>
    </w:p>
    <w:p w14:paraId="7D0831A0">
      <w:pPr>
        <w:pStyle w:val="46"/>
        <w:rPr>
          <w:rFonts w:hint="default"/>
        </w:rPr>
      </w:pPr>
      <w:r>
        <w:rPr>
          <w:rFonts w:hint="default"/>
        </w:rPr>
        <w:t xml:space="preserve">   ANL A, #00000010B</w:t>
      </w:r>
    </w:p>
    <w:p w14:paraId="33A7679D">
      <w:pPr>
        <w:pStyle w:val="46"/>
        <w:rPr>
          <w:rFonts w:hint="default"/>
        </w:rPr>
      </w:pPr>
      <w:r>
        <w:rPr>
          <w:rFonts w:hint="default"/>
        </w:rPr>
        <w:t xml:space="preserve">   JNZ SET_ADDR4</w:t>
      </w:r>
    </w:p>
    <w:p w14:paraId="7C3467AE">
      <w:pPr>
        <w:pStyle w:val="46"/>
        <w:rPr>
          <w:rFonts w:hint="default"/>
        </w:rPr>
      </w:pPr>
      <w:r>
        <w:rPr>
          <w:rFonts w:hint="default"/>
        </w:rPr>
        <w:t xml:space="preserve">   JB F.3, PRINT_POINT</w:t>
      </w:r>
    </w:p>
    <w:p w14:paraId="265B9685">
      <w:pPr>
        <w:pStyle w:val="46"/>
        <w:rPr>
          <w:rFonts w:hint="default"/>
        </w:rPr>
      </w:pPr>
      <w:r>
        <w:rPr>
          <w:rFonts w:hint="default"/>
        </w:rPr>
        <w:t xml:space="preserve">   JMP CLEAR_POINT</w:t>
      </w:r>
    </w:p>
    <w:p w14:paraId="08CCB856">
      <w:pPr>
        <w:pStyle w:val="46"/>
        <w:rPr>
          <w:rFonts w:hint="default"/>
        </w:rPr>
      </w:pPr>
    </w:p>
    <w:p w14:paraId="7C7B5B28">
      <w:pPr>
        <w:pStyle w:val="46"/>
        <w:rPr>
          <w:rFonts w:hint="default"/>
        </w:rPr>
      </w:pPr>
      <w:r>
        <w:rPr>
          <w:rFonts w:hint="default"/>
        </w:rPr>
        <w:t>SET_ADDR4:</w:t>
      </w:r>
    </w:p>
    <w:p w14:paraId="7FDFE61B">
      <w:pPr>
        <w:pStyle w:val="46"/>
        <w:rPr>
          <w:rFonts w:hint="default"/>
        </w:rPr>
      </w:pPr>
      <w:r>
        <w:rPr>
          <w:rFonts w:hint="default"/>
        </w:rPr>
        <w:t xml:space="preserve">   MOV A, #10000110B</w:t>
      </w:r>
    </w:p>
    <w:p w14:paraId="3220C1FD">
      <w:pPr>
        <w:pStyle w:val="46"/>
        <w:rPr>
          <w:rFonts w:hint="default"/>
        </w:rPr>
      </w:pPr>
      <w:r>
        <w:rPr>
          <w:rFonts w:hint="default"/>
        </w:rPr>
        <w:t xml:space="preserve">   JMP SET_ADDR</w:t>
      </w:r>
    </w:p>
    <w:p w14:paraId="0A756FC4">
      <w:pPr>
        <w:pStyle w:val="46"/>
        <w:rPr>
          <w:rFonts w:hint="default"/>
        </w:rPr>
      </w:pPr>
    </w:p>
    <w:p w14:paraId="339A41AF">
      <w:pPr>
        <w:pStyle w:val="46"/>
        <w:rPr>
          <w:rFonts w:hint="default"/>
        </w:rPr>
      </w:pPr>
      <w:r>
        <w:rPr>
          <w:rFonts w:hint="default"/>
        </w:rPr>
        <w:t>CHECK_5:</w:t>
      </w:r>
    </w:p>
    <w:p w14:paraId="0C574F33">
      <w:pPr>
        <w:pStyle w:val="46"/>
        <w:rPr>
          <w:rFonts w:hint="default"/>
        </w:rPr>
      </w:pPr>
      <w:r>
        <w:rPr>
          <w:rFonts w:hint="default"/>
        </w:rPr>
        <w:t xml:space="preserve">   MOV A, R6</w:t>
      </w:r>
    </w:p>
    <w:p w14:paraId="267DB0D5">
      <w:pPr>
        <w:pStyle w:val="46"/>
        <w:rPr>
          <w:rFonts w:hint="default"/>
        </w:rPr>
      </w:pPr>
      <w:r>
        <w:rPr>
          <w:rFonts w:hint="default"/>
        </w:rPr>
        <w:t xml:space="preserve">   ANL A, #00000010B</w:t>
      </w:r>
    </w:p>
    <w:p w14:paraId="752414EE">
      <w:pPr>
        <w:pStyle w:val="46"/>
        <w:rPr>
          <w:rFonts w:hint="default"/>
        </w:rPr>
      </w:pPr>
      <w:r>
        <w:rPr>
          <w:rFonts w:hint="default"/>
        </w:rPr>
        <w:t xml:space="preserve">   JNZ SET_ADDR5</w:t>
      </w:r>
    </w:p>
    <w:p w14:paraId="49D964AE">
      <w:pPr>
        <w:pStyle w:val="46"/>
        <w:rPr>
          <w:rFonts w:hint="default"/>
        </w:rPr>
      </w:pPr>
      <w:r>
        <w:rPr>
          <w:rFonts w:hint="default"/>
        </w:rPr>
        <w:t xml:space="preserve">   JB F.4, PRINT_POINT</w:t>
      </w:r>
    </w:p>
    <w:p w14:paraId="5FCCD8AA">
      <w:pPr>
        <w:pStyle w:val="46"/>
        <w:rPr>
          <w:rFonts w:hint="default"/>
        </w:rPr>
      </w:pPr>
      <w:r>
        <w:rPr>
          <w:rFonts w:hint="default"/>
        </w:rPr>
        <w:t xml:space="preserve">   JMP CLEAR_POINT</w:t>
      </w:r>
    </w:p>
    <w:p w14:paraId="125EF0A4">
      <w:pPr>
        <w:pStyle w:val="46"/>
        <w:rPr>
          <w:rFonts w:hint="default"/>
        </w:rPr>
      </w:pPr>
    </w:p>
    <w:p w14:paraId="7D404457">
      <w:pPr>
        <w:pStyle w:val="46"/>
        <w:rPr>
          <w:rFonts w:hint="default"/>
        </w:rPr>
      </w:pPr>
      <w:r>
        <w:rPr>
          <w:rFonts w:hint="default"/>
        </w:rPr>
        <w:t>SET_ADDR5:</w:t>
      </w:r>
    </w:p>
    <w:p w14:paraId="2C547813">
      <w:pPr>
        <w:pStyle w:val="46"/>
        <w:rPr>
          <w:rFonts w:hint="default"/>
        </w:rPr>
      </w:pPr>
      <w:r>
        <w:rPr>
          <w:rFonts w:hint="default"/>
        </w:rPr>
        <w:t xml:space="preserve">   MOV A, #10001000B</w:t>
      </w:r>
    </w:p>
    <w:p w14:paraId="1129FBF0">
      <w:pPr>
        <w:pStyle w:val="46"/>
        <w:rPr>
          <w:rFonts w:hint="default"/>
        </w:rPr>
      </w:pPr>
      <w:r>
        <w:rPr>
          <w:rFonts w:hint="default"/>
        </w:rPr>
        <w:t xml:space="preserve">   JMP SET_ADDR</w:t>
      </w:r>
    </w:p>
    <w:p w14:paraId="65645C80">
      <w:pPr>
        <w:pStyle w:val="46"/>
        <w:rPr>
          <w:rFonts w:hint="default"/>
        </w:rPr>
      </w:pPr>
    </w:p>
    <w:p w14:paraId="349C7DC7">
      <w:pPr>
        <w:pStyle w:val="46"/>
        <w:rPr>
          <w:rFonts w:hint="default"/>
        </w:rPr>
      </w:pPr>
      <w:r>
        <w:rPr>
          <w:rFonts w:hint="default"/>
        </w:rPr>
        <w:t>CHECK_6:</w:t>
      </w:r>
    </w:p>
    <w:p w14:paraId="690F19A1">
      <w:pPr>
        <w:pStyle w:val="46"/>
        <w:rPr>
          <w:rFonts w:hint="default"/>
        </w:rPr>
      </w:pPr>
      <w:r>
        <w:rPr>
          <w:rFonts w:hint="default"/>
        </w:rPr>
        <w:t xml:space="preserve">   MOV A, R6</w:t>
      </w:r>
    </w:p>
    <w:p w14:paraId="37CE6011">
      <w:pPr>
        <w:pStyle w:val="46"/>
        <w:rPr>
          <w:rFonts w:hint="default"/>
        </w:rPr>
      </w:pPr>
      <w:r>
        <w:rPr>
          <w:rFonts w:hint="default"/>
        </w:rPr>
        <w:t xml:space="preserve">   ANL A, #00000010B</w:t>
      </w:r>
    </w:p>
    <w:p w14:paraId="112F5A83">
      <w:pPr>
        <w:pStyle w:val="46"/>
        <w:rPr>
          <w:rFonts w:hint="default"/>
        </w:rPr>
      </w:pPr>
      <w:r>
        <w:rPr>
          <w:rFonts w:hint="default"/>
        </w:rPr>
        <w:t xml:space="preserve">   JNZ SET_ADDR6</w:t>
      </w:r>
    </w:p>
    <w:p w14:paraId="06147E72">
      <w:pPr>
        <w:pStyle w:val="46"/>
        <w:rPr>
          <w:rFonts w:hint="default"/>
        </w:rPr>
      </w:pPr>
      <w:r>
        <w:rPr>
          <w:rFonts w:hint="default"/>
        </w:rPr>
        <w:t xml:space="preserve">   JB F.5, PRINT_POINT</w:t>
      </w:r>
    </w:p>
    <w:p w14:paraId="198F47C9">
      <w:pPr>
        <w:pStyle w:val="46"/>
        <w:rPr>
          <w:rFonts w:hint="default"/>
        </w:rPr>
      </w:pPr>
      <w:r>
        <w:rPr>
          <w:rFonts w:hint="default"/>
        </w:rPr>
        <w:t xml:space="preserve">   JMP CLEAR_POINT</w:t>
      </w:r>
    </w:p>
    <w:p w14:paraId="3105C9D9">
      <w:pPr>
        <w:pStyle w:val="46"/>
        <w:rPr>
          <w:rFonts w:hint="default"/>
        </w:rPr>
      </w:pPr>
    </w:p>
    <w:p w14:paraId="2B993226">
      <w:pPr>
        <w:pStyle w:val="46"/>
        <w:rPr>
          <w:rFonts w:hint="default"/>
        </w:rPr>
      </w:pPr>
      <w:r>
        <w:rPr>
          <w:rFonts w:hint="default"/>
        </w:rPr>
        <w:t>SET_ADDR6:</w:t>
      </w:r>
    </w:p>
    <w:p w14:paraId="7FA30437">
      <w:pPr>
        <w:pStyle w:val="46"/>
        <w:rPr>
          <w:rFonts w:hint="default"/>
        </w:rPr>
      </w:pPr>
      <w:r>
        <w:rPr>
          <w:rFonts w:hint="default"/>
        </w:rPr>
        <w:t xml:space="preserve">   MOV A, #10001010B</w:t>
      </w:r>
    </w:p>
    <w:p w14:paraId="000005A1">
      <w:pPr>
        <w:pStyle w:val="46"/>
        <w:rPr>
          <w:rFonts w:hint="default"/>
        </w:rPr>
      </w:pPr>
      <w:r>
        <w:rPr>
          <w:rFonts w:hint="default"/>
        </w:rPr>
        <w:t xml:space="preserve">   JMP SET_ADDR</w:t>
      </w:r>
    </w:p>
    <w:p w14:paraId="792E57BB">
      <w:pPr>
        <w:pStyle w:val="46"/>
        <w:rPr>
          <w:rFonts w:hint="default"/>
        </w:rPr>
      </w:pPr>
    </w:p>
    <w:p w14:paraId="10E7F6DD">
      <w:pPr>
        <w:pStyle w:val="46"/>
        <w:rPr>
          <w:rFonts w:hint="default"/>
        </w:rPr>
      </w:pPr>
      <w:r>
        <w:rPr>
          <w:rFonts w:hint="default"/>
        </w:rPr>
        <w:t xml:space="preserve">PRINT_POINT: </w:t>
      </w:r>
    </w:p>
    <w:p w14:paraId="6E7879F4">
      <w:pPr>
        <w:pStyle w:val="46"/>
        <w:rPr>
          <w:rFonts w:hint="default"/>
        </w:rPr>
      </w:pPr>
      <w:r>
        <w:rPr>
          <w:rFonts w:hint="default"/>
        </w:rPr>
        <w:t xml:space="preserve">   SETB RS</w:t>
      </w:r>
    </w:p>
    <w:p w14:paraId="636A0B8F">
      <w:pPr>
        <w:pStyle w:val="46"/>
        <w:rPr>
          <w:rFonts w:hint="default"/>
        </w:rPr>
      </w:pPr>
      <w:r>
        <w:rPr>
          <w:rFonts w:hint="default"/>
        </w:rPr>
        <w:t xml:space="preserve">   MOV DD, #00101011B</w:t>
      </w:r>
    </w:p>
    <w:p w14:paraId="5ACCB5B3">
      <w:pPr>
        <w:pStyle w:val="46"/>
        <w:rPr>
          <w:rFonts w:hint="default"/>
        </w:rPr>
      </w:pPr>
      <w:r>
        <w:rPr>
          <w:rFonts w:hint="default"/>
        </w:rPr>
        <w:t xml:space="preserve">   MOV A, R6</w:t>
      </w:r>
    </w:p>
    <w:p w14:paraId="32E65987">
      <w:pPr>
        <w:pStyle w:val="46"/>
        <w:rPr>
          <w:rFonts w:hint="default"/>
        </w:rPr>
      </w:pPr>
      <w:r>
        <w:rPr>
          <w:rFonts w:hint="default"/>
        </w:rPr>
        <w:t xml:space="preserve">   ANL A, #00000001B</w:t>
      </w:r>
    </w:p>
    <w:p w14:paraId="4B49EAD6">
      <w:pPr>
        <w:pStyle w:val="46"/>
        <w:rPr>
          <w:rFonts w:hint="default"/>
        </w:rPr>
      </w:pPr>
      <w:r>
        <w:rPr>
          <w:rFonts w:hint="default"/>
        </w:rPr>
        <w:t xml:space="preserve">   JNZ SAVE</w:t>
      </w:r>
    </w:p>
    <w:p w14:paraId="790F6FA6">
      <w:pPr>
        <w:pStyle w:val="46"/>
        <w:rPr>
          <w:rFonts w:hint="default"/>
        </w:rPr>
      </w:pPr>
      <w:r>
        <w:rPr>
          <w:rFonts w:hint="default"/>
        </w:rPr>
        <w:t xml:space="preserve">   JMP DEC1</w:t>
      </w:r>
    </w:p>
    <w:p w14:paraId="2515BDD1">
      <w:pPr>
        <w:pStyle w:val="46"/>
        <w:rPr>
          <w:rFonts w:hint="default"/>
        </w:rPr>
      </w:pPr>
    </w:p>
    <w:p w14:paraId="48844C36">
      <w:pPr>
        <w:pStyle w:val="46"/>
        <w:rPr>
          <w:rFonts w:hint="default"/>
        </w:rPr>
      </w:pPr>
      <w:r>
        <w:rPr>
          <w:rFonts w:hint="default"/>
        </w:rPr>
        <w:t xml:space="preserve">CLEAR_POINT: </w:t>
      </w:r>
    </w:p>
    <w:p w14:paraId="6CEDF53F">
      <w:pPr>
        <w:pStyle w:val="46"/>
        <w:rPr>
          <w:rFonts w:hint="default"/>
        </w:rPr>
      </w:pPr>
      <w:r>
        <w:rPr>
          <w:rFonts w:hint="default"/>
        </w:rPr>
        <w:t xml:space="preserve">   SETB RS</w:t>
      </w:r>
    </w:p>
    <w:p w14:paraId="18B8F547">
      <w:pPr>
        <w:pStyle w:val="46"/>
        <w:rPr>
          <w:rFonts w:hint="default"/>
        </w:rPr>
      </w:pPr>
      <w:r>
        <w:rPr>
          <w:rFonts w:hint="default"/>
        </w:rPr>
        <w:t xml:space="preserve">   MOV DD, #00110000B</w:t>
      </w:r>
    </w:p>
    <w:p w14:paraId="512CD686">
      <w:pPr>
        <w:pStyle w:val="46"/>
        <w:rPr>
          <w:rFonts w:hint="default"/>
        </w:rPr>
      </w:pPr>
      <w:r>
        <w:rPr>
          <w:rFonts w:hint="default"/>
        </w:rPr>
        <w:t xml:space="preserve">   MOV A, R6</w:t>
      </w:r>
    </w:p>
    <w:p w14:paraId="6CB51925">
      <w:pPr>
        <w:pStyle w:val="46"/>
        <w:rPr>
          <w:rFonts w:hint="default"/>
        </w:rPr>
      </w:pPr>
      <w:r>
        <w:rPr>
          <w:rFonts w:hint="default"/>
        </w:rPr>
        <w:t xml:space="preserve">   JMP SAVE</w:t>
      </w:r>
    </w:p>
    <w:p w14:paraId="062D988C">
      <w:pPr>
        <w:pStyle w:val="46"/>
        <w:rPr>
          <w:rFonts w:hint="default"/>
        </w:rPr>
      </w:pPr>
    </w:p>
    <w:p w14:paraId="69D3C310">
      <w:pPr>
        <w:pStyle w:val="46"/>
        <w:rPr>
          <w:rFonts w:hint="default"/>
        </w:rPr>
      </w:pPr>
      <w:r>
        <w:rPr>
          <w:rFonts w:hint="default"/>
        </w:rPr>
        <w:t>SET_ADDR:</w:t>
      </w:r>
    </w:p>
    <w:p w14:paraId="283D6A5B">
      <w:pPr>
        <w:pStyle w:val="46"/>
        <w:rPr>
          <w:rFonts w:hint="default"/>
        </w:rPr>
      </w:pPr>
      <w:r>
        <w:rPr>
          <w:rFonts w:hint="default"/>
        </w:rPr>
        <w:t xml:space="preserve">   CLR RS</w:t>
      </w:r>
    </w:p>
    <w:p w14:paraId="49E49522">
      <w:pPr>
        <w:pStyle w:val="46"/>
        <w:rPr>
          <w:rFonts w:hint="default"/>
        </w:rPr>
      </w:pPr>
      <w:r>
        <w:rPr>
          <w:rFonts w:hint="default"/>
        </w:rPr>
        <w:t xml:space="preserve">   MOV DD, A</w:t>
      </w:r>
    </w:p>
    <w:p w14:paraId="4BC0C990">
      <w:pPr>
        <w:pStyle w:val="46"/>
        <w:rPr>
          <w:rFonts w:hint="default"/>
        </w:rPr>
      </w:pPr>
      <w:r>
        <w:rPr>
          <w:rFonts w:hint="default"/>
        </w:rPr>
        <w:t xml:space="preserve">   MOV A, R6</w:t>
      </w:r>
    </w:p>
    <w:p w14:paraId="1647C5AE">
      <w:pPr>
        <w:pStyle w:val="46"/>
        <w:rPr>
          <w:rFonts w:hint="default"/>
        </w:rPr>
      </w:pPr>
    </w:p>
    <w:p w14:paraId="4548A881">
      <w:pPr>
        <w:pStyle w:val="46"/>
        <w:rPr>
          <w:rFonts w:hint="default"/>
        </w:rPr>
      </w:pPr>
      <w:r>
        <w:rPr>
          <w:rFonts w:hint="default"/>
        </w:rPr>
        <w:t>SAVE:</w:t>
      </w:r>
    </w:p>
    <w:p w14:paraId="65F2FFAF">
      <w:pPr>
        <w:pStyle w:val="46"/>
        <w:rPr>
          <w:rFonts w:hint="default"/>
        </w:rPr>
      </w:pPr>
      <w:r>
        <w:rPr>
          <w:rFonts w:hint="default"/>
        </w:rPr>
        <w:t xml:space="preserve">   SETB E</w:t>
      </w:r>
    </w:p>
    <w:p w14:paraId="1C3FF0AF">
      <w:pPr>
        <w:pStyle w:val="46"/>
        <w:rPr>
          <w:rFonts w:hint="default"/>
        </w:rPr>
      </w:pPr>
    </w:p>
    <w:p w14:paraId="56D4F30B">
      <w:pPr>
        <w:pStyle w:val="46"/>
        <w:rPr>
          <w:rFonts w:hint="default"/>
        </w:rPr>
      </w:pPr>
      <w:r>
        <w:rPr>
          <w:rFonts w:hint="default"/>
        </w:rPr>
        <w:t>DEC1:</w:t>
      </w:r>
    </w:p>
    <w:p w14:paraId="063E4F5E">
      <w:pPr>
        <w:pStyle w:val="46"/>
        <w:rPr>
          <w:rFonts w:hint="default"/>
        </w:rPr>
      </w:pPr>
      <w:r>
        <w:rPr>
          <w:rFonts w:hint="default"/>
        </w:rPr>
        <w:t xml:space="preserve">   DEC R6</w:t>
      </w:r>
    </w:p>
    <w:p w14:paraId="11DC1C4A">
      <w:pPr>
        <w:pStyle w:val="46"/>
        <w:rPr>
          <w:rFonts w:hint="default"/>
        </w:rPr>
      </w:pPr>
      <w:r>
        <w:rPr>
          <w:rFonts w:hint="default"/>
        </w:rPr>
        <w:t xml:space="preserve">   </w:t>
      </w:r>
    </w:p>
    <w:p w14:paraId="10542594">
      <w:pPr>
        <w:pStyle w:val="46"/>
        <w:rPr>
          <w:rFonts w:hint="default"/>
        </w:rPr>
      </w:pPr>
    </w:p>
    <w:p w14:paraId="6CD0F2BD">
      <w:pPr>
        <w:pStyle w:val="46"/>
        <w:rPr>
          <w:rFonts w:hint="default"/>
        </w:rPr>
      </w:pPr>
      <w:r>
        <w:rPr>
          <w:rFonts w:hint="default"/>
        </w:rPr>
        <w:t>PARK_SCRIPT:</w:t>
      </w:r>
    </w:p>
    <w:p w14:paraId="794DEA2A">
      <w:pPr>
        <w:pStyle w:val="46"/>
        <w:rPr>
          <w:rFonts w:hint="default"/>
        </w:rPr>
      </w:pPr>
      <w:r>
        <w:rPr>
          <w:rFonts w:hint="default"/>
        </w:rPr>
        <w:t xml:space="preserve">    ; ??????? ????????? ??????? ??? ordinary_mode</w:t>
      </w:r>
    </w:p>
    <w:p w14:paraId="4FB0420E">
      <w:pPr>
        <w:pStyle w:val="46"/>
        <w:rPr>
          <w:rFonts w:hint="default"/>
        </w:rPr>
      </w:pPr>
      <w:r>
        <w:rPr>
          <w:rFonts w:hint="default"/>
        </w:rPr>
        <w:t xml:space="preserve">    MOV C, L_TURN</w:t>
      </w:r>
    </w:p>
    <w:p w14:paraId="12DC3D9E">
      <w:pPr>
        <w:pStyle w:val="46"/>
        <w:rPr>
          <w:rFonts w:hint="default"/>
        </w:rPr>
      </w:pPr>
      <w:r>
        <w:rPr>
          <w:rFonts w:hint="default"/>
        </w:rPr>
        <w:t xml:space="preserve">    ORL C, EMERG</w:t>
      </w:r>
    </w:p>
    <w:p w14:paraId="5379AC9A">
      <w:pPr>
        <w:pStyle w:val="46"/>
        <w:rPr>
          <w:rFonts w:hint="default"/>
        </w:rPr>
      </w:pPr>
      <w:r>
        <w:rPr>
          <w:rFonts w:hint="default"/>
        </w:rPr>
        <w:t xml:space="preserve">    ANL C, LO_FREQ</w:t>
      </w:r>
    </w:p>
    <w:p w14:paraId="74ABFE0B">
      <w:pPr>
        <w:pStyle w:val="46"/>
        <w:rPr>
          <w:rFonts w:hint="default"/>
        </w:rPr>
      </w:pPr>
      <w:r>
        <w:rPr>
          <w:rFonts w:hint="default"/>
        </w:rPr>
        <w:t xml:space="preserve">    MOV L_DASH, C</w:t>
      </w:r>
    </w:p>
    <w:p w14:paraId="6B5C9666">
      <w:pPr>
        <w:pStyle w:val="46"/>
        <w:rPr>
          <w:rFonts w:hint="default"/>
        </w:rPr>
      </w:pPr>
      <w:r>
        <w:rPr>
          <w:rFonts w:hint="default"/>
        </w:rPr>
        <w:t xml:space="preserve">    MOV L_FRNT, C</w:t>
      </w:r>
    </w:p>
    <w:p w14:paraId="3D2D4D95">
      <w:pPr>
        <w:pStyle w:val="46"/>
        <w:rPr>
          <w:rFonts w:hint="default"/>
        </w:rPr>
      </w:pPr>
      <w:r>
        <w:rPr>
          <w:rFonts w:hint="default"/>
        </w:rPr>
        <w:t xml:space="preserve">    MOV L_REAR, C</w:t>
      </w:r>
    </w:p>
    <w:p w14:paraId="05B680A2">
      <w:pPr>
        <w:pStyle w:val="46"/>
        <w:rPr>
          <w:rFonts w:hint="default"/>
        </w:rPr>
      </w:pPr>
      <w:r>
        <w:rPr>
          <w:rFonts w:hint="default"/>
        </w:rPr>
        <w:t xml:space="preserve">    </w:t>
      </w:r>
    </w:p>
    <w:p w14:paraId="59DDABBD">
      <w:pPr>
        <w:pStyle w:val="46"/>
        <w:rPr>
          <w:rFonts w:hint="default"/>
        </w:rPr>
      </w:pPr>
      <w:r>
        <w:rPr>
          <w:rFonts w:hint="default"/>
        </w:rPr>
        <w:t xml:space="preserve">    MOV C, R_TURN</w:t>
      </w:r>
    </w:p>
    <w:p w14:paraId="61398E88">
      <w:pPr>
        <w:pStyle w:val="46"/>
        <w:rPr>
          <w:rFonts w:hint="default"/>
        </w:rPr>
      </w:pPr>
      <w:r>
        <w:rPr>
          <w:rFonts w:hint="default"/>
        </w:rPr>
        <w:t xml:space="preserve">    ORL C, EMERG</w:t>
      </w:r>
    </w:p>
    <w:p w14:paraId="644247E6">
      <w:pPr>
        <w:pStyle w:val="46"/>
        <w:rPr>
          <w:rFonts w:hint="default"/>
        </w:rPr>
      </w:pPr>
      <w:r>
        <w:rPr>
          <w:rFonts w:hint="default"/>
        </w:rPr>
        <w:t xml:space="preserve">    ANL C, LO_FREQ</w:t>
      </w:r>
    </w:p>
    <w:p w14:paraId="7D586F60">
      <w:pPr>
        <w:pStyle w:val="46"/>
        <w:rPr>
          <w:rFonts w:hint="default"/>
        </w:rPr>
      </w:pPr>
      <w:r>
        <w:rPr>
          <w:rFonts w:hint="default"/>
        </w:rPr>
        <w:t xml:space="preserve">    MOV R_DASH, C</w:t>
      </w:r>
    </w:p>
    <w:p w14:paraId="47ACA115">
      <w:pPr>
        <w:pStyle w:val="46"/>
        <w:rPr>
          <w:rFonts w:hint="default"/>
        </w:rPr>
      </w:pPr>
      <w:r>
        <w:rPr>
          <w:rFonts w:hint="default"/>
        </w:rPr>
        <w:t xml:space="preserve">    MOV R_FRNT, C</w:t>
      </w:r>
    </w:p>
    <w:p w14:paraId="2BC6A954">
      <w:pPr>
        <w:pStyle w:val="46"/>
        <w:rPr>
          <w:rFonts w:hint="default"/>
        </w:rPr>
      </w:pPr>
      <w:r>
        <w:rPr>
          <w:rFonts w:hint="default"/>
        </w:rPr>
        <w:t xml:space="preserve">    MOV R_REAR, C</w:t>
      </w:r>
    </w:p>
    <w:p w14:paraId="206B447B">
      <w:pPr>
        <w:pStyle w:val="46"/>
        <w:rPr>
          <w:rFonts w:hint="default"/>
        </w:rPr>
      </w:pPr>
      <w:r>
        <w:rPr>
          <w:rFonts w:hint="default"/>
        </w:rPr>
        <w:t xml:space="preserve">    </w:t>
      </w:r>
    </w:p>
    <w:p w14:paraId="77531381">
      <w:pPr>
        <w:pStyle w:val="46"/>
        <w:rPr>
          <w:rFonts w:hint="default"/>
        </w:rPr>
      </w:pPr>
      <w:r>
        <w:rPr>
          <w:rFonts w:hint="default"/>
        </w:rPr>
        <w:t xml:space="preserve">    ; ???? ??????????? ordinary_mode (??????????? ??? ????????), </w:t>
      </w:r>
    </w:p>
    <w:p w14:paraId="330C8F6A">
      <w:pPr>
        <w:pStyle w:val="46"/>
        <w:rPr>
          <w:rFonts w:hint="default"/>
        </w:rPr>
      </w:pPr>
      <w:r>
        <w:rPr>
          <w:rFonts w:hint="default"/>
        </w:rPr>
        <w:t xml:space="preserve">    ; ?? ?????????? ??????????? ?????</w:t>
      </w:r>
    </w:p>
    <w:p w14:paraId="4EDC8A20">
      <w:pPr>
        <w:pStyle w:val="46"/>
        <w:rPr>
          <w:rFonts w:hint="default"/>
        </w:rPr>
      </w:pPr>
      <w:r>
        <w:rPr>
          <w:rFonts w:hint="default"/>
        </w:rPr>
        <w:t xml:space="preserve">    JNB L_TURN, CHECK_R_TURN</w:t>
      </w:r>
    </w:p>
    <w:p w14:paraId="1AA3BD3D">
      <w:pPr>
        <w:pStyle w:val="46"/>
        <w:rPr>
          <w:rFonts w:hint="default"/>
        </w:rPr>
      </w:pPr>
      <w:r>
        <w:rPr>
          <w:rFonts w:hint="default"/>
        </w:rPr>
        <w:t xml:space="preserve">    JMP STOP_SCRIPT</w:t>
      </w:r>
    </w:p>
    <w:p w14:paraId="1DFAB107">
      <w:pPr>
        <w:pStyle w:val="46"/>
        <w:rPr>
          <w:rFonts w:hint="default"/>
        </w:rPr>
      </w:pPr>
      <w:r>
        <w:rPr>
          <w:rFonts w:hint="default"/>
        </w:rPr>
        <w:t xml:space="preserve">    </w:t>
      </w:r>
    </w:p>
    <w:p w14:paraId="43A3B2E3">
      <w:pPr>
        <w:pStyle w:val="46"/>
        <w:rPr>
          <w:rFonts w:hint="default"/>
        </w:rPr>
      </w:pPr>
      <w:r>
        <w:rPr>
          <w:rFonts w:hint="default"/>
        </w:rPr>
        <w:t>CHECK_R_TURN:</w:t>
      </w:r>
    </w:p>
    <w:p w14:paraId="5821F305">
      <w:pPr>
        <w:pStyle w:val="46"/>
        <w:rPr>
          <w:rFonts w:hint="default"/>
        </w:rPr>
      </w:pPr>
      <w:r>
        <w:rPr>
          <w:rFonts w:hint="default"/>
        </w:rPr>
        <w:t xml:space="preserve">    JNB R_TURN, CHECK_EMERG</w:t>
      </w:r>
    </w:p>
    <w:p w14:paraId="20162E99">
      <w:pPr>
        <w:pStyle w:val="46"/>
        <w:rPr>
          <w:rFonts w:hint="default"/>
        </w:rPr>
      </w:pPr>
      <w:r>
        <w:rPr>
          <w:rFonts w:hint="default"/>
        </w:rPr>
        <w:t xml:space="preserve">    JMP STOP_SCRIPT</w:t>
      </w:r>
    </w:p>
    <w:p w14:paraId="02F20CE8">
      <w:pPr>
        <w:pStyle w:val="46"/>
        <w:rPr>
          <w:rFonts w:hint="default"/>
        </w:rPr>
      </w:pPr>
      <w:r>
        <w:rPr>
          <w:rFonts w:hint="default"/>
        </w:rPr>
        <w:t xml:space="preserve">    </w:t>
      </w:r>
    </w:p>
    <w:p w14:paraId="5F71F3B6">
      <w:pPr>
        <w:pStyle w:val="46"/>
        <w:rPr>
          <w:rFonts w:hint="default"/>
        </w:rPr>
      </w:pPr>
      <w:r>
        <w:rPr>
          <w:rFonts w:hint="default"/>
        </w:rPr>
        <w:t>CHECK_EMERG:</w:t>
      </w:r>
    </w:p>
    <w:p w14:paraId="36E22A9D">
      <w:pPr>
        <w:pStyle w:val="46"/>
        <w:rPr>
          <w:rFonts w:hint="default"/>
        </w:rPr>
      </w:pPr>
      <w:r>
        <w:rPr>
          <w:rFonts w:hint="default"/>
        </w:rPr>
        <w:t xml:space="preserve">    JNB EMERG, CHECK_PARK</w:t>
      </w:r>
    </w:p>
    <w:p w14:paraId="5569B1F1">
      <w:pPr>
        <w:pStyle w:val="46"/>
        <w:rPr>
          <w:rFonts w:hint="default"/>
        </w:rPr>
      </w:pPr>
      <w:r>
        <w:rPr>
          <w:rFonts w:hint="default"/>
        </w:rPr>
        <w:t xml:space="preserve">    JMP STOP_SCRIPT</w:t>
      </w:r>
    </w:p>
    <w:p w14:paraId="06C3261F">
      <w:pPr>
        <w:pStyle w:val="46"/>
        <w:rPr>
          <w:rFonts w:hint="default"/>
        </w:rPr>
      </w:pPr>
    </w:p>
    <w:p w14:paraId="5D4B0CAB">
      <w:pPr>
        <w:pStyle w:val="46"/>
        <w:rPr>
          <w:rFonts w:hint="default"/>
        </w:rPr>
      </w:pPr>
      <w:r>
        <w:rPr>
          <w:rFonts w:hint="default"/>
        </w:rPr>
        <w:t xml:space="preserve">    ; ???? ordinary_mode ?? ???????, ????????? ??????????? ?????</w:t>
      </w:r>
    </w:p>
    <w:p w14:paraId="4E836373">
      <w:pPr>
        <w:pStyle w:val="46"/>
        <w:rPr>
          <w:rFonts w:hint="default"/>
        </w:rPr>
      </w:pPr>
      <w:r>
        <w:rPr>
          <w:rFonts w:hint="default"/>
        </w:rPr>
        <w:t>CHECK_PARK:</w:t>
      </w:r>
    </w:p>
    <w:p w14:paraId="36A9765C">
      <w:pPr>
        <w:pStyle w:val="46"/>
        <w:rPr>
          <w:rFonts w:hint="default"/>
        </w:rPr>
      </w:pPr>
      <w:r>
        <w:rPr>
          <w:rFonts w:hint="default"/>
        </w:rPr>
        <w:t xml:space="preserve">    JNB PARK, STOP_SCRIPT</w:t>
      </w:r>
    </w:p>
    <w:p w14:paraId="2101341D">
      <w:pPr>
        <w:pStyle w:val="46"/>
        <w:rPr>
          <w:rFonts w:hint="default"/>
        </w:rPr>
      </w:pPr>
      <w:r>
        <w:rPr>
          <w:rFonts w:hint="default"/>
        </w:rPr>
        <w:t xml:space="preserve">    </w:t>
      </w:r>
    </w:p>
    <w:p w14:paraId="3EB89701">
      <w:pPr>
        <w:pStyle w:val="46"/>
        <w:rPr>
          <w:rFonts w:hint="default"/>
        </w:rPr>
      </w:pPr>
      <w:r>
        <w:rPr>
          <w:rFonts w:hint="default"/>
        </w:rPr>
        <w:t xml:space="preserve">    ; ??????????? ?????</w:t>
      </w:r>
    </w:p>
    <w:p w14:paraId="0579F611">
      <w:pPr>
        <w:pStyle w:val="46"/>
        <w:rPr>
          <w:rFonts w:hint="default"/>
        </w:rPr>
      </w:pPr>
      <w:r>
        <w:rPr>
          <w:rFonts w:hint="default"/>
        </w:rPr>
        <w:t xml:space="preserve">    CLR L_DASH</w:t>
      </w:r>
    </w:p>
    <w:p w14:paraId="6DC43855">
      <w:pPr>
        <w:pStyle w:val="46"/>
        <w:rPr>
          <w:rFonts w:hint="default"/>
        </w:rPr>
      </w:pPr>
      <w:r>
        <w:rPr>
          <w:rFonts w:hint="default"/>
        </w:rPr>
        <w:t xml:space="preserve">    CLR R_DASH</w:t>
      </w:r>
    </w:p>
    <w:p w14:paraId="1C6A886F">
      <w:pPr>
        <w:pStyle w:val="46"/>
        <w:rPr>
          <w:rFonts w:hint="default"/>
        </w:rPr>
      </w:pPr>
      <w:r>
        <w:rPr>
          <w:rFonts w:hint="default"/>
        </w:rPr>
        <w:t xml:space="preserve">    MOV C, HI_FREQ</w:t>
      </w:r>
    </w:p>
    <w:p w14:paraId="49F06560">
      <w:pPr>
        <w:pStyle w:val="46"/>
        <w:rPr>
          <w:rFonts w:hint="default"/>
        </w:rPr>
      </w:pPr>
      <w:r>
        <w:rPr>
          <w:rFonts w:hint="default"/>
        </w:rPr>
        <w:t xml:space="preserve">    MOV C, SUB_DIV.2</w:t>
      </w:r>
    </w:p>
    <w:p w14:paraId="784579F2">
      <w:pPr>
        <w:pStyle w:val="46"/>
        <w:rPr>
          <w:rFonts w:hint="default"/>
        </w:rPr>
      </w:pPr>
      <w:r>
        <w:rPr>
          <w:rFonts w:hint="default"/>
        </w:rPr>
        <w:t xml:space="preserve">    ANL C, SUB_DIV.1</w:t>
      </w:r>
    </w:p>
    <w:p w14:paraId="77CDE17A">
      <w:pPr>
        <w:pStyle w:val="46"/>
        <w:rPr>
          <w:rFonts w:hint="default"/>
        </w:rPr>
      </w:pPr>
      <w:r>
        <w:rPr>
          <w:rFonts w:hint="default"/>
        </w:rPr>
        <w:t xml:space="preserve">    ANL C, PARK</w:t>
      </w:r>
    </w:p>
    <w:p w14:paraId="4CD92819">
      <w:pPr>
        <w:pStyle w:val="46"/>
        <w:rPr>
          <w:rFonts w:hint="default"/>
        </w:rPr>
      </w:pPr>
      <w:r>
        <w:rPr>
          <w:rFonts w:hint="default"/>
        </w:rPr>
        <w:t xml:space="preserve">    MOV L_REAR, C </w:t>
      </w:r>
    </w:p>
    <w:p w14:paraId="457F9472">
      <w:pPr>
        <w:pStyle w:val="46"/>
        <w:rPr>
          <w:rFonts w:hint="default"/>
        </w:rPr>
      </w:pPr>
      <w:r>
        <w:rPr>
          <w:rFonts w:hint="default"/>
        </w:rPr>
        <w:t xml:space="preserve">    MOV R_REAR, C</w:t>
      </w:r>
    </w:p>
    <w:p w14:paraId="33BC7D59">
      <w:pPr>
        <w:pStyle w:val="46"/>
        <w:rPr>
          <w:rFonts w:hint="default"/>
        </w:rPr>
      </w:pPr>
      <w:r>
        <w:rPr>
          <w:rFonts w:hint="default"/>
        </w:rPr>
        <w:t xml:space="preserve">    MOV L_FRNT, C</w:t>
      </w:r>
    </w:p>
    <w:p w14:paraId="7A7CD327">
      <w:pPr>
        <w:pStyle w:val="46"/>
        <w:rPr>
          <w:rFonts w:hint="default"/>
        </w:rPr>
      </w:pPr>
      <w:r>
        <w:rPr>
          <w:rFonts w:hint="default"/>
        </w:rPr>
        <w:t xml:space="preserve">    MOV R_FRNT, C </w:t>
      </w:r>
    </w:p>
    <w:p w14:paraId="25665789">
      <w:pPr>
        <w:pStyle w:val="46"/>
        <w:rPr>
          <w:rFonts w:hint="default"/>
        </w:rPr>
      </w:pPr>
    </w:p>
    <w:p w14:paraId="055414AA">
      <w:pPr>
        <w:pStyle w:val="46"/>
        <w:rPr>
          <w:rFonts w:hint="default"/>
        </w:rPr>
      </w:pPr>
      <w:r>
        <w:rPr>
          <w:rFonts w:hint="default"/>
        </w:rPr>
        <w:t>STOP_SCRIPT:</w:t>
      </w:r>
    </w:p>
    <w:p w14:paraId="5EE5A9ED">
      <w:pPr>
        <w:pStyle w:val="46"/>
        <w:rPr>
          <w:rFonts w:hint="default"/>
        </w:rPr>
      </w:pPr>
      <w:r>
        <w:rPr>
          <w:rFonts w:hint="default"/>
        </w:rPr>
        <w:t xml:space="preserve">    ; ?????? ?????? ????? ????????? ??? ??????? ????????</w:t>
      </w:r>
    </w:p>
    <w:p w14:paraId="2B8089BD">
      <w:pPr>
        <w:pStyle w:val="46"/>
        <w:rPr>
          <w:rFonts w:hint="default"/>
        </w:rPr>
      </w:pPr>
      <w:r>
        <w:rPr>
          <w:rFonts w:hint="default"/>
        </w:rPr>
        <w:t xml:space="preserve">    MOV C, BRAKE</w:t>
      </w:r>
    </w:p>
    <w:p w14:paraId="54D5CB6F">
      <w:pPr>
        <w:pStyle w:val="46"/>
        <w:rPr>
          <w:rFonts w:hint="default"/>
        </w:rPr>
      </w:pPr>
      <w:r>
        <w:rPr>
          <w:rFonts w:hint="default"/>
        </w:rPr>
        <w:t xml:space="preserve">    JNC BRAKE_NOT_PRESSED</w:t>
      </w:r>
    </w:p>
    <w:p w14:paraId="289D6FDB">
      <w:pPr>
        <w:pStyle w:val="46"/>
        <w:rPr>
          <w:rFonts w:hint="default"/>
        </w:rPr>
      </w:pPr>
      <w:r>
        <w:rPr>
          <w:rFonts w:hint="default"/>
        </w:rPr>
        <w:t xml:space="preserve">    SETB L_REAR</w:t>
      </w:r>
    </w:p>
    <w:p w14:paraId="33E3BE5D">
      <w:pPr>
        <w:pStyle w:val="46"/>
        <w:rPr>
          <w:rFonts w:hint="default"/>
        </w:rPr>
      </w:pPr>
      <w:r>
        <w:rPr>
          <w:rFonts w:hint="default"/>
        </w:rPr>
        <w:t xml:space="preserve">    SETB R_REAR</w:t>
      </w:r>
    </w:p>
    <w:p w14:paraId="27FC872C">
      <w:pPr>
        <w:pStyle w:val="46"/>
        <w:rPr>
          <w:rFonts w:hint="default"/>
        </w:rPr>
      </w:pPr>
      <w:r>
        <w:rPr>
          <w:rFonts w:hint="default"/>
        </w:rPr>
        <w:t>BRAKE_NOT_PRESSED:</w:t>
      </w:r>
    </w:p>
    <w:p w14:paraId="5C199BF9">
      <w:pPr>
        <w:pStyle w:val="46"/>
        <w:rPr>
          <w:rFonts w:hint="default"/>
        </w:rPr>
      </w:pPr>
      <w:r>
        <w:rPr>
          <w:rFonts w:hint="default"/>
        </w:rPr>
        <w:t xml:space="preserve">    RET</w:t>
      </w:r>
    </w:p>
    <w:p w14:paraId="2E01931A">
      <w:pPr>
        <w:pStyle w:val="46"/>
        <w:rPr>
          <w:rFonts w:hint="default"/>
        </w:rPr>
      </w:pPr>
    </w:p>
    <w:p w14:paraId="6D32D8C2">
      <w:pPr>
        <w:pStyle w:val="46"/>
        <w:rPr>
          <w:rFonts w:hint="default"/>
        </w:rPr>
      </w:pPr>
      <w:r>
        <w:rPr>
          <w:rFonts w:hint="default"/>
        </w:rPr>
        <w:t>INIT_LCD:</w:t>
      </w:r>
    </w:p>
    <w:p w14:paraId="56C6D721">
      <w:pPr>
        <w:pStyle w:val="46"/>
        <w:rPr>
          <w:rFonts w:hint="default"/>
        </w:rPr>
      </w:pPr>
      <w:r>
        <w:rPr>
          <w:rFonts w:hint="default"/>
        </w:rPr>
        <w:t xml:space="preserve">    MOV A, #00001100B</w:t>
      </w:r>
    </w:p>
    <w:p w14:paraId="1A3E16DA">
      <w:pPr>
        <w:pStyle w:val="46"/>
        <w:rPr>
          <w:rFonts w:hint="default"/>
        </w:rPr>
      </w:pPr>
      <w:r>
        <w:rPr>
          <w:rFonts w:hint="default"/>
        </w:rPr>
        <w:t xml:space="preserve">    MOV DD, A</w:t>
      </w:r>
    </w:p>
    <w:p w14:paraId="22FF834F">
      <w:pPr>
        <w:pStyle w:val="46"/>
        <w:rPr>
          <w:rFonts w:hint="default"/>
        </w:rPr>
      </w:pPr>
      <w:r>
        <w:rPr>
          <w:rFonts w:hint="default"/>
        </w:rPr>
        <w:t xml:space="preserve">    JNB HI_FREQ, MISS_CYCLE</w:t>
      </w:r>
    </w:p>
    <w:p w14:paraId="7507464A">
      <w:pPr>
        <w:pStyle w:val="46"/>
        <w:rPr>
          <w:rFonts w:hint="default"/>
        </w:rPr>
      </w:pPr>
      <w:r>
        <w:rPr>
          <w:rFonts w:hint="default"/>
        </w:rPr>
        <w:t xml:space="preserve">    JMP LCD_CMD</w:t>
      </w:r>
    </w:p>
    <w:p w14:paraId="4A6495CE">
      <w:pPr>
        <w:pStyle w:val="46"/>
        <w:rPr>
          <w:rFonts w:hint="default"/>
        </w:rPr>
      </w:pPr>
    </w:p>
    <w:p w14:paraId="5D912669">
      <w:pPr>
        <w:pStyle w:val="46"/>
        <w:rPr>
          <w:rFonts w:hint="default"/>
        </w:rPr>
      </w:pPr>
      <w:r>
        <w:rPr>
          <w:rFonts w:hint="default"/>
        </w:rPr>
        <w:t xml:space="preserve">MISS_CYCLE: </w:t>
      </w:r>
    </w:p>
    <w:p w14:paraId="0683B797">
      <w:pPr>
        <w:pStyle w:val="46"/>
        <w:rPr>
          <w:rFonts w:hint="default"/>
        </w:rPr>
      </w:pPr>
      <w:r>
        <w:rPr>
          <w:rFonts w:hint="default"/>
        </w:rPr>
        <w:t xml:space="preserve">    RET</w:t>
      </w:r>
    </w:p>
    <w:p w14:paraId="52166051">
      <w:pPr>
        <w:pStyle w:val="46"/>
        <w:rPr>
          <w:rFonts w:hint="default"/>
        </w:rPr>
      </w:pPr>
    </w:p>
    <w:p w14:paraId="55A72772">
      <w:pPr>
        <w:pStyle w:val="46"/>
        <w:rPr>
          <w:rFonts w:hint="default"/>
        </w:rPr>
      </w:pPr>
      <w:r>
        <w:rPr>
          <w:rFonts w:hint="default"/>
        </w:rPr>
        <w:t>LCD_CMD:</w:t>
      </w:r>
    </w:p>
    <w:p w14:paraId="5F69DBC6">
      <w:pPr>
        <w:pStyle w:val="46"/>
        <w:rPr>
          <w:rFonts w:hint="default"/>
        </w:rPr>
      </w:pPr>
      <w:r>
        <w:rPr>
          <w:rFonts w:hint="default"/>
        </w:rPr>
        <w:t xml:space="preserve">    SETB E</w:t>
      </w:r>
    </w:p>
    <w:p w14:paraId="55FC2BE2">
      <w:pPr>
        <w:pStyle w:val="46"/>
        <w:rPr>
          <w:rFonts w:hint="default"/>
        </w:rPr>
      </w:pPr>
      <w:r>
        <w:rPr>
          <w:rFonts w:hint="default"/>
        </w:rPr>
        <w:t xml:space="preserve">    DEC R7</w:t>
      </w:r>
    </w:p>
    <w:p w14:paraId="1355C280">
      <w:pPr>
        <w:pStyle w:val="46"/>
        <w:rPr>
          <w:rFonts w:hint="default"/>
        </w:rPr>
      </w:pPr>
      <w:r>
        <w:rPr>
          <w:rFonts w:hint="default"/>
        </w:rPr>
        <w:t xml:space="preserve">    RET    </w:t>
      </w:r>
    </w:p>
    <w:p w14:paraId="58F554ED">
      <w:pPr>
        <w:pStyle w:val="46"/>
        <w:rPr>
          <w:rFonts w:hint="default"/>
        </w:rPr>
      </w:pPr>
    </w:p>
    <w:p w14:paraId="0E571566">
      <w:pPr>
        <w:pStyle w:val="46"/>
        <w:rPr>
          <w:rFonts w:hint="default"/>
        </w:rPr>
      </w:pPr>
      <w:r>
        <w:rPr>
          <w:rFonts w:hint="default"/>
        </w:rPr>
        <w:t>END</w:t>
      </w:r>
    </w:p>
    <w:p w14:paraId="2E345E1B">
      <w:pPr>
        <w:spacing w:before="200" w:after="16"/>
        <w:jc w:val="both"/>
        <w:rPr>
          <w:rFonts w:hint="default"/>
          <w:lang w:val="ru-RU"/>
        </w:rPr>
      </w:pPr>
    </w:p>
    <w:p w14:paraId="57E9A18C">
      <w:pPr>
        <w:pStyle w:val="2"/>
        <w:spacing w:after="200" w:line="360" w:lineRule="auto"/>
        <w:jc w:val="center"/>
        <w:rPr>
          <w:rFonts w:cs="Times New Roman"/>
          <w:b/>
          <w:color w:val="231F20"/>
          <w:sz w:val="28"/>
          <w:szCs w:val="28"/>
          <w:lang w:val="ru-RU" w:eastAsia="ru-RU" w:bidi="ar-SA"/>
        </w:rPr>
      </w:pPr>
      <w:bookmarkStart w:id="15" w:name="_Toc24054"/>
      <w:r>
        <w:rPr>
          <w:rFonts w:cs="Times New Roman"/>
          <w:b/>
          <w:color w:val="231F20"/>
          <w:sz w:val="28"/>
          <w:szCs w:val="28"/>
          <w:lang w:val="ru-RU" w:eastAsia="ru-RU" w:bidi="ar-SA"/>
        </w:rPr>
        <w:t>Вывод</w:t>
      </w:r>
      <w:bookmarkEnd w:id="15"/>
    </w:p>
    <w:p w14:paraId="3AE51404">
      <w:pPr>
        <w:widowControl w:val="0"/>
        <w:autoSpaceDE w:val="0"/>
        <w:autoSpaceDN w:val="0"/>
        <w:adjustRightInd w:val="0"/>
        <w:spacing w:after="0" w:line="360" w:lineRule="auto"/>
        <w:ind w:firstLine="69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центра управления сигналами автомобиля собрана с использованием МК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8051. КЗ равен 90%. В качестве индикации выбран дисплей. Переход к подпрограммам, реализующим проверку ламп, индикации и проверки выбранного состояния сигнализации осуществлен через прерывания.</w:t>
      </w:r>
    </w:p>
    <w:p w14:paraId="74D22C85">
      <w:pPr>
        <w:rPr>
          <w:lang w:val="ru-RU" w:eastAsia="ru-RU"/>
        </w:rPr>
      </w:pPr>
    </w:p>
    <w:p w14:paraId="6FC08753"/>
    <w:sectPr>
      <w:footerReference r:id="rId8" w:type="first"/>
      <w:footerReference r:id="rId6" w:type="default"/>
      <w:footerReference r:id="rId7" w:type="even"/>
      <w:pgSz w:w="11904" w:h="16841"/>
      <w:pgMar w:top="1134" w:right="567" w:bottom="1134" w:left="1701" w:header="720" w:footer="567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Sans Arabic UI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23FA24">
    <w:pPr>
      <w:pStyle w:val="17"/>
      <w:jc w:val="center"/>
      <w:rPr>
        <w:sz w:val="28"/>
        <w:szCs w:val="28"/>
      </w:rPr>
    </w:pPr>
    <w:r>
      <w:rPr>
        <w:sz w:val="28"/>
        <w:szCs w:val="28"/>
      </w:rPr>
      <w:t>Москва, 2025</w:t>
    </w:r>
  </w:p>
  <w:p w14:paraId="76401CFA">
    <w:pPr>
      <w:pStyle w:val="17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6E96B5">
    <w:pPr>
      <w:spacing w:after="3" w:line="259" w:lineRule="auto"/>
      <w:ind w:right="85"/>
      <w:jc w:val="center"/>
    </w:pPr>
    <w:r>
      <w:rPr>
        <w:rFonts w:eastAsia="Times New Roman"/>
        <w:color w:val="231F20"/>
        <w:szCs w:val="28"/>
      </w:rPr>
      <w:fldChar w:fldCharType="begin"/>
    </w:r>
    <w:r>
      <w:rPr>
        <w:rFonts w:eastAsia="Times New Roman"/>
        <w:color w:val="231F20"/>
        <w:szCs w:val="28"/>
      </w:rPr>
      <w:instrText xml:space="preserve"> PAGE   \* MERGEFORMAT </w:instrText>
    </w:r>
    <w:r>
      <w:rPr>
        <w:rFonts w:eastAsia="Times New Roman"/>
        <w:color w:val="231F20"/>
        <w:szCs w:val="28"/>
      </w:rPr>
      <w:fldChar w:fldCharType="separate"/>
    </w:r>
    <w:r>
      <w:rPr>
        <w:rFonts w:eastAsia="Times New Roman"/>
        <w:color w:val="231F20"/>
        <w:szCs w:val="28"/>
      </w:rPr>
      <w:t>2</w:t>
    </w:r>
    <w:r>
      <w:rPr>
        <w:rFonts w:eastAsia="Times New Roman"/>
        <w:color w:val="231F20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3CECDC">
    <w:pPr>
      <w:spacing w:after="3" w:line="259" w:lineRule="auto"/>
      <w:ind w:right="85"/>
      <w:jc w:val="right"/>
    </w:pPr>
    <w:r>
      <w:rPr>
        <w:rFonts w:eastAsia="Times New Roman"/>
        <w:color w:val="231F20"/>
      </w:rPr>
      <w:fldChar w:fldCharType="begin"/>
    </w:r>
    <w:r>
      <w:rPr>
        <w:rFonts w:eastAsia="Times New Roman"/>
        <w:color w:val="231F20"/>
      </w:rPr>
      <w:instrText xml:space="preserve"> PAGE   \* MERGEFORMAT </w:instrText>
    </w:r>
    <w:r>
      <w:rPr>
        <w:rFonts w:eastAsia="Times New Roman"/>
        <w:color w:val="231F20"/>
      </w:rPr>
      <w:fldChar w:fldCharType="separate"/>
    </w:r>
    <w:r>
      <w:rPr>
        <w:rFonts w:eastAsia="Times New Roman"/>
        <w:color w:val="231F20"/>
      </w:rPr>
      <w:t>2</w:t>
    </w:r>
    <w:r>
      <w:rPr>
        <w:rFonts w:eastAsia="Times New Roman"/>
        <w:color w:val="231F20"/>
      </w:rPr>
      <w:fldChar w:fldCharType="end"/>
    </w:r>
    <w:r>
      <w:rPr>
        <w:rFonts w:eastAsia="Times New Roman"/>
        <w:color w:val="231F20"/>
      </w:rPr>
      <w:t xml:space="preserve"> </w:t>
    </w:r>
    <w:r>
      <w:rPr>
        <w:rFonts w:ascii="Calibri" w:hAnsi="Calibri" w:eastAsia="Calibri" w:cs="Calibri"/>
        <w:color w:val="000000"/>
        <w:sz w:val="22"/>
      </w:rPr>
      <w:t xml:space="preserve"> </w:t>
    </w:r>
  </w:p>
  <w:p w14:paraId="3B5778B5">
    <w:pPr>
      <w:spacing w:after="0" w:line="259" w:lineRule="auto"/>
      <w:ind w:left="14"/>
    </w:pPr>
    <w:r>
      <w:rPr>
        <w:rFonts w:eastAsia="Times New Roman"/>
        <w:color w:val="231F20"/>
      </w:rPr>
      <w:t xml:space="preserve"> </w:t>
    </w:r>
    <w:r>
      <w:rPr>
        <w:rFonts w:ascii="Calibri" w:hAnsi="Calibri" w:eastAsia="Calibri" w:cs="Calibri"/>
        <w:color w:val="000000"/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2C1935">
    <w:pPr>
      <w:spacing w:after="0" w:line="260" w:lineRule="auto"/>
      <w:jc w:val="center"/>
      <w:rPr>
        <w:color w:val="000000" w:themeColor="text1"/>
        <w:szCs w:val="28"/>
        <w14:textFill>
          <w14:solidFill>
            <w14:schemeClr w14:val="tx1"/>
          </w14:solidFill>
        </w14:textFill>
      </w:rPr>
    </w:pPr>
    <w:r>
      <w:rPr>
        <w:color w:val="000000" w:themeColor="text1"/>
        <w:szCs w:val="28"/>
        <w14:textFill>
          <w14:solidFill>
            <w14:schemeClr w14:val="tx1"/>
          </w14:solidFill>
        </w14:textFill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AD509B"/>
    <w:multiLevelType w:val="multilevel"/>
    <w:tmpl w:val="1CAD509B"/>
    <w:lvl w:ilvl="0" w:tentative="0">
      <w:start w:val="1"/>
      <w:numFmt w:val="bullet"/>
      <w:pStyle w:val="36"/>
      <w:lvlText w:val=""/>
      <w:lvlJc w:val="left"/>
      <w:pPr>
        <w:tabs>
          <w:tab w:val="left" w:pos="1134"/>
        </w:tabs>
        <w:ind w:left="131" w:firstLine="709"/>
      </w:pPr>
      <w:rPr>
        <w:rFonts w:hint="default" w:ascii="Symbol" w:hAnsi="Symbol"/>
      </w:rPr>
    </w:lvl>
    <w:lvl w:ilvl="1" w:tentative="0">
      <w:start w:val="1"/>
      <w:numFmt w:val="bullet"/>
      <w:pStyle w:val="38"/>
      <w:lvlText w:val=""/>
      <w:lvlJc w:val="left"/>
      <w:pPr>
        <w:tabs>
          <w:tab w:val="left" w:pos="1843"/>
        </w:tabs>
        <w:ind w:left="1843" w:hanging="425"/>
      </w:pPr>
      <w:rPr>
        <w:rFonts w:hint="default" w:ascii="Symbol" w:hAnsi="Symbol"/>
      </w:rPr>
    </w:lvl>
    <w:lvl w:ilvl="2" w:tentative="0">
      <w:start w:val="1"/>
      <w:numFmt w:val="bullet"/>
      <w:pStyle w:val="39"/>
      <w:lvlText w:val=""/>
      <w:lvlJc w:val="left"/>
      <w:pPr>
        <w:tabs>
          <w:tab w:val="left" w:pos="2552"/>
        </w:tabs>
        <w:ind w:left="2552" w:hanging="426"/>
      </w:pPr>
      <w:rPr>
        <w:rFonts w:hint="default" w:ascii="Symbol" w:hAnsi="Symbol"/>
      </w:rPr>
    </w:lvl>
    <w:lvl w:ilvl="3" w:tentative="0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 w:tentative="0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 w:tentative="0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 w:tentative="0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 w:tentative="0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 w:tentative="0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7B"/>
    <w:rsid w:val="0000358F"/>
    <w:rsid w:val="000069CC"/>
    <w:rsid w:val="00024E11"/>
    <w:rsid w:val="00024F4E"/>
    <w:rsid w:val="0003008A"/>
    <w:rsid w:val="00030D0C"/>
    <w:rsid w:val="00030D53"/>
    <w:rsid w:val="000314AB"/>
    <w:rsid w:val="00036E44"/>
    <w:rsid w:val="000428FA"/>
    <w:rsid w:val="00043B82"/>
    <w:rsid w:val="000509DC"/>
    <w:rsid w:val="000517AD"/>
    <w:rsid w:val="00051F16"/>
    <w:rsid w:val="000523C3"/>
    <w:rsid w:val="000535AE"/>
    <w:rsid w:val="00054867"/>
    <w:rsid w:val="00055C14"/>
    <w:rsid w:val="000571FE"/>
    <w:rsid w:val="00057448"/>
    <w:rsid w:val="00057B68"/>
    <w:rsid w:val="0006553A"/>
    <w:rsid w:val="00065DB6"/>
    <w:rsid w:val="00071B91"/>
    <w:rsid w:val="000745FE"/>
    <w:rsid w:val="000749E5"/>
    <w:rsid w:val="000772D3"/>
    <w:rsid w:val="0009222A"/>
    <w:rsid w:val="000922E6"/>
    <w:rsid w:val="00093B21"/>
    <w:rsid w:val="0009590C"/>
    <w:rsid w:val="00095EE8"/>
    <w:rsid w:val="00097D44"/>
    <w:rsid w:val="000A20D4"/>
    <w:rsid w:val="000A4748"/>
    <w:rsid w:val="000B081F"/>
    <w:rsid w:val="000B1147"/>
    <w:rsid w:val="000C5A10"/>
    <w:rsid w:val="000D13C5"/>
    <w:rsid w:val="000E1D0E"/>
    <w:rsid w:val="000E4515"/>
    <w:rsid w:val="000E5AD5"/>
    <w:rsid w:val="000E7A77"/>
    <w:rsid w:val="000F3B6F"/>
    <w:rsid w:val="001004AB"/>
    <w:rsid w:val="0010434A"/>
    <w:rsid w:val="001100B6"/>
    <w:rsid w:val="0011111C"/>
    <w:rsid w:val="00112889"/>
    <w:rsid w:val="00114062"/>
    <w:rsid w:val="00116BE7"/>
    <w:rsid w:val="00121C3E"/>
    <w:rsid w:val="00125604"/>
    <w:rsid w:val="001310DE"/>
    <w:rsid w:val="001311FB"/>
    <w:rsid w:val="0013297D"/>
    <w:rsid w:val="0013678A"/>
    <w:rsid w:val="001373BD"/>
    <w:rsid w:val="00140B33"/>
    <w:rsid w:val="0015044B"/>
    <w:rsid w:val="00151534"/>
    <w:rsid w:val="0015685F"/>
    <w:rsid w:val="00157146"/>
    <w:rsid w:val="0016103C"/>
    <w:rsid w:val="00161295"/>
    <w:rsid w:val="00162840"/>
    <w:rsid w:val="00164568"/>
    <w:rsid w:val="00164A9B"/>
    <w:rsid w:val="001720C5"/>
    <w:rsid w:val="00173298"/>
    <w:rsid w:val="00173328"/>
    <w:rsid w:val="001764E1"/>
    <w:rsid w:val="0018192B"/>
    <w:rsid w:val="00184C38"/>
    <w:rsid w:val="001936E9"/>
    <w:rsid w:val="00197C75"/>
    <w:rsid w:val="001A31BB"/>
    <w:rsid w:val="001A37A9"/>
    <w:rsid w:val="001A4791"/>
    <w:rsid w:val="001A5A5D"/>
    <w:rsid w:val="001A7145"/>
    <w:rsid w:val="001B0A24"/>
    <w:rsid w:val="001B4AEE"/>
    <w:rsid w:val="001C193B"/>
    <w:rsid w:val="001C1DA7"/>
    <w:rsid w:val="001D0DCA"/>
    <w:rsid w:val="001E3007"/>
    <w:rsid w:val="001F082E"/>
    <w:rsid w:val="001F3535"/>
    <w:rsid w:val="001F4410"/>
    <w:rsid w:val="001F781F"/>
    <w:rsid w:val="001F7CEA"/>
    <w:rsid w:val="0020066A"/>
    <w:rsid w:val="002029EE"/>
    <w:rsid w:val="00204F33"/>
    <w:rsid w:val="00205C7C"/>
    <w:rsid w:val="0020602D"/>
    <w:rsid w:val="00211850"/>
    <w:rsid w:val="00211A2A"/>
    <w:rsid w:val="002151E0"/>
    <w:rsid w:val="00217313"/>
    <w:rsid w:val="0022101A"/>
    <w:rsid w:val="00222C6C"/>
    <w:rsid w:val="0022485D"/>
    <w:rsid w:val="002301C4"/>
    <w:rsid w:val="00235F30"/>
    <w:rsid w:val="00237936"/>
    <w:rsid w:val="002526C5"/>
    <w:rsid w:val="0026041D"/>
    <w:rsid w:val="0026151E"/>
    <w:rsid w:val="00261A13"/>
    <w:rsid w:val="00270E00"/>
    <w:rsid w:val="00273A34"/>
    <w:rsid w:val="00275555"/>
    <w:rsid w:val="0028356A"/>
    <w:rsid w:val="00283CA5"/>
    <w:rsid w:val="00285B7D"/>
    <w:rsid w:val="00287280"/>
    <w:rsid w:val="0028772F"/>
    <w:rsid w:val="00290802"/>
    <w:rsid w:val="00291E5D"/>
    <w:rsid w:val="002966DC"/>
    <w:rsid w:val="002A144B"/>
    <w:rsid w:val="002A7CD4"/>
    <w:rsid w:val="002B56E0"/>
    <w:rsid w:val="002C3B48"/>
    <w:rsid w:val="002E3B8C"/>
    <w:rsid w:val="002F3EFA"/>
    <w:rsid w:val="002F6536"/>
    <w:rsid w:val="00304B75"/>
    <w:rsid w:val="00305FA5"/>
    <w:rsid w:val="0030679C"/>
    <w:rsid w:val="00306EA7"/>
    <w:rsid w:val="00311E62"/>
    <w:rsid w:val="00322EC9"/>
    <w:rsid w:val="00326D7D"/>
    <w:rsid w:val="003273CE"/>
    <w:rsid w:val="0033292E"/>
    <w:rsid w:val="0033294A"/>
    <w:rsid w:val="00335F2B"/>
    <w:rsid w:val="00344E46"/>
    <w:rsid w:val="00346F4F"/>
    <w:rsid w:val="00350D15"/>
    <w:rsid w:val="00350D6F"/>
    <w:rsid w:val="00355BEB"/>
    <w:rsid w:val="003616FA"/>
    <w:rsid w:val="003704B2"/>
    <w:rsid w:val="00370FD9"/>
    <w:rsid w:val="0037159B"/>
    <w:rsid w:val="003716CE"/>
    <w:rsid w:val="00372CD3"/>
    <w:rsid w:val="003733B2"/>
    <w:rsid w:val="00374DA4"/>
    <w:rsid w:val="00385039"/>
    <w:rsid w:val="003860BD"/>
    <w:rsid w:val="003874E3"/>
    <w:rsid w:val="0039131C"/>
    <w:rsid w:val="00394C7C"/>
    <w:rsid w:val="003A0CF5"/>
    <w:rsid w:val="003A1FE8"/>
    <w:rsid w:val="003A2433"/>
    <w:rsid w:val="003B6A52"/>
    <w:rsid w:val="003C505A"/>
    <w:rsid w:val="003C51DE"/>
    <w:rsid w:val="003C6218"/>
    <w:rsid w:val="003D4B23"/>
    <w:rsid w:val="003D6E54"/>
    <w:rsid w:val="003E2009"/>
    <w:rsid w:val="003E358C"/>
    <w:rsid w:val="003E3D94"/>
    <w:rsid w:val="003E41AC"/>
    <w:rsid w:val="003E61C9"/>
    <w:rsid w:val="003F00FB"/>
    <w:rsid w:val="003F0261"/>
    <w:rsid w:val="003F441C"/>
    <w:rsid w:val="00401818"/>
    <w:rsid w:val="004060A9"/>
    <w:rsid w:val="004122F4"/>
    <w:rsid w:val="004157C1"/>
    <w:rsid w:val="00416C63"/>
    <w:rsid w:val="00422FA2"/>
    <w:rsid w:val="004259B3"/>
    <w:rsid w:val="0043144A"/>
    <w:rsid w:val="00445809"/>
    <w:rsid w:val="004459D1"/>
    <w:rsid w:val="00453ABF"/>
    <w:rsid w:val="00454F69"/>
    <w:rsid w:val="0045767D"/>
    <w:rsid w:val="004645A7"/>
    <w:rsid w:val="00466F53"/>
    <w:rsid w:val="004707E6"/>
    <w:rsid w:val="004708A0"/>
    <w:rsid w:val="00474DD7"/>
    <w:rsid w:val="004831F1"/>
    <w:rsid w:val="004928E0"/>
    <w:rsid w:val="004A21DE"/>
    <w:rsid w:val="004A4E88"/>
    <w:rsid w:val="004B4F8A"/>
    <w:rsid w:val="004C1A8A"/>
    <w:rsid w:val="004C6FEC"/>
    <w:rsid w:val="004D0D90"/>
    <w:rsid w:val="004D6283"/>
    <w:rsid w:val="004D63E4"/>
    <w:rsid w:val="004E2ADC"/>
    <w:rsid w:val="004E3C8C"/>
    <w:rsid w:val="004E4334"/>
    <w:rsid w:val="004F1576"/>
    <w:rsid w:val="004F1EFB"/>
    <w:rsid w:val="004F2B55"/>
    <w:rsid w:val="004F4028"/>
    <w:rsid w:val="004F4B89"/>
    <w:rsid w:val="004F5302"/>
    <w:rsid w:val="00503740"/>
    <w:rsid w:val="00516297"/>
    <w:rsid w:val="005246E1"/>
    <w:rsid w:val="00524E56"/>
    <w:rsid w:val="00526DDA"/>
    <w:rsid w:val="00541EE2"/>
    <w:rsid w:val="00554F60"/>
    <w:rsid w:val="00565A8A"/>
    <w:rsid w:val="00575026"/>
    <w:rsid w:val="00577EAE"/>
    <w:rsid w:val="00581F8C"/>
    <w:rsid w:val="00595134"/>
    <w:rsid w:val="00595FFC"/>
    <w:rsid w:val="005975C6"/>
    <w:rsid w:val="005A4F21"/>
    <w:rsid w:val="005A7C2B"/>
    <w:rsid w:val="005B26E0"/>
    <w:rsid w:val="005B29CE"/>
    <w:rsid w:val="005B4A66"/>
    <w:rsid w:val="005C45A2"/>
    <w:rsid w:val="005D0412"/>
    <w:rsid w:val="005D2A02"/>
    <w:rsid w:val="005D3739"/>
    <w:rsid w:val="005D6D92"/>
    <w:rsid w:val="005E159F"/>
    <w:rsid w:val="005E5B1B"/>
    <w:rsid w:val="00601847"/>
    <w:rsid w:val="00606584"/>
    <w:rsid w:val="00606891"/>
    <w:rsid w:val="00611824"/>
    <w:rsid w:val="00613844"/>
    <w:rsid w:val="00624BBC"/>
    <w:rsid w:val="0063020E"/>
    <w:rsid w:val="00636096"/>
    <w:rsid w:val="00642330"/>
    <w:rsid w:val="00642EED"/>
    <w:rsid w:val="00644E13"/>
    <w:rsid w:val="006473D6"/>
    <w:rsid w:val="00652880"/>
    <w:rsid w:val="006613A1"/>
    <w:rsid w:val="00663EBB"/>
    <w:rsid w:val="00667634"/>
    <w:rsid w:val="00671527"/>
    <w:rsid w:val="00671F12"/>
    <w:rsid w:val="00674AF1"/>
    <w:rsid w:val="00684CD1"/>
    <w:rsid w:val="00685136"/>
    <w:rsid w:val="00686375"/>
    <w:rsid w:val="006957E8"/>
    <w:rsid w:val="00696E3C"/>
    <w:rsid w:val="006A1CCD"/>
    <w:rsid w:val="006A37A4"/>
    <w:rsid w:val="006A6742"/>
    <w:rsid w:val="006B1A1D"/>
    <w:rsid w:val="006B261A"/>
    <w:rsid w:val="006B3615"/>
    <w:rsid w:val="006B3F3D"/>
    <w:rsid w:val="006B410D"/>
    <w:rsid w:val="006B4D9F"/>
    <w:rsid w:val="006B62D6"/>
    <w:rsid w:val="006B71D0"/>
    <w:rsid w:val="006C036E"/>
    <w:rsid w:val="006C0CF8"/>
    <w:rsid w:val="006C2224"/>
    <w:rsid w:val="006C23DC"/>
    <w:rsid w:val="006C2906"/>
    <w:rsid w:val="006C49AA"/>
    <w:rsid w:val="006C5F2B"/>
    <w:rsid w:val="006D4DE3"/>
    <w:rsid w:val="006E34C0"/>
    <w:rsid w:val="006F1F02"/>
    <w:rsid w:val="006F5613"/>
    <w:rsid w:val="007016F9"/>
    <w:rsid w:val="00701ED4"/>
    <w:rsid w:val="007043B0"/>
    <w:rsid w:val="00706FFC"/>
    <w:rsid w:val="0070739D"/>
    <w:rsid w:val="0071077B"/>
    <w:rsid w:val="00710FB4"/>
    <w:rsid w:val="00711C00"/>
    <w:rsid w:val="00714503"/>
    <w:rsid w:val="0072059A"/>
    <w:rsid w:val="00722111"/>
    <w:rsid w:val="007256E8"/>
    <w:rsid w:val="00730DA3"/>
    <w:rsid w:val="0073594C"/>
    <w:rsid w:val="00737231"/>
    <w:rsid w:val="00743D13"/>
    <w:rsid w:val="0074581A"/>
    <w:rsid w:val="00746C7C"/>
    <w:rsid w:val="00747BAC"/>
    <w:rsid w:val="00757448"/>
    <w:rsid w:val="00760852"/>
    <w:rsid w:val="00760B92"/>
    <w:rsid w:val="0076102E"/>
    <w:rsid w:val="007628D0"/>
    <w:rsid w:val="0078293A"/>
    <w:rsid w:val="00782FF6"/>
    <w:rsid w:val="007845EF"/>
    <w:rsid w:val="0078546E"/>
    <w:rsid w:val="00792B88"/>
    <w:rsid w:val="00794072"/>
    <w:rsid w:val="0079432E"/>
    <w:rsid w:val="0079585F"/>
    <w:rsid w:val="00796631"/>
    <w:rsid w:val="007975BD"/>
    <w:rsid w:val="00797C9A"/>
    <w:rsid w:val="007A0242"/>
    <w:rsid w:val="007A1649"/>
    <w:rsid w:val="007A17D7"/>
    <w:rsid w:val="007A2199"/>
    <w:rsid w:val="007A42EF"/>
    <w:rsid w:val="007A4E35"/>
    <w:rsid w:val="007A7F6F"/>
    <w:rsid w:val="007B344B"/>
    <w:rsid w:val="007B4C41"/>
    <w:rsid w:val="007B60EB"/>
    <w:rsid w:val="007C19CB"/>
    <w:rsid w:val="007C3031"/>
    <w:rsid w:val="007D1B1D"/>
    <w:rsid w:val="007E3E66"/>
    <w:rsid w:val="007F4775"/>
    <w:rsid w:val="007F5107"/>
    <w:rsid w:val="007F52E9"/>
    <w:rsid w:val="00807C71"/>
    <w:rsid w:val="00810D20"/>
    <w:rsid w:val="00811BF2"/>
    <w:rsid w:val="008121C0"/>
    <w:rsid w:val="00813D9C"/>
    <w:rsid w:val="0081697A"/>
    <w:rsid w:val="00817A56"/>
    <w:rsid w:val="00823A7F"/>
    <w:rsid w:val="00826535"/>
    <w:rsid w:val="008279FC"/>
    <w:rsid w:val="00833E53"/>
    <w:rsid w:val="00847F16"/>
    <w:rsid w:val="00853F01"/>
    <w:rsid w:val="00855573"/>
    <w:rsid w:val="00865ACD"/>
    <w:rsid w:val="008670F8"/>
    <w:rsid w:val="00867C64"/>
    <w:rsid w:val="0087072E"/>
    <w:rsid w:val="0087143C"/>
    <w:rsid w:val="008826CD"/>
    <w:rsid w:val="00885179"/>
    <w:rsid w:val="00886EFD"/>
    <w:rsid w:val="00890A1D"/>
    <w:rsid w:val="00895D00"/>
    <w:rsid w:val="008966B9"/>
    <w:rsid w:val="008A196E"/>
    <w:rsid w:val="008A2A3D"/>
    <w:rsid w:val="008A2E74"/>
    <w:rsid w:val="008A3656"/>
    <w:rsid w:val="008C3A31"/>
    <w:rsid w:val="008D4DB5"/>
    <w:rsid w:val="008D6AC6"/>
    <w:rsid w:val="008E41F3"/>
    <w:rsid w:val="008E6086"/>
    <w:rsid w:val="008F14EF"/>
    <w:rsid w:val="008F1DC0"/>
    <w:rsid w:val="008F7DC9"/>
    <w:rsid w:val="009007EF"/>
    <w:rsid w:val="00900854"/>
    <w:rsid w:val="00904897"/>
    <w:rsid w:val="00910600"/>
    <w:rsid w:val="00913F37"/>
    <w:rsid w:val="009165BE"/>
    <w:rsid w:val="00921D02"/>
    <w:rsid w:val="009232B6"/>
    <w:rsid w:val="009236E0"/>
    <w:rsid w:val="009238E0"/>
    <w:rsid w:val="00927D6F"/>
    <w:rsid w:val="00930F48"/>
    <w:rsid w:val="00932AE5"/>
    <w:rsid w:val="0093381D"/>
    <w:rsid w:val="00947F00"/>
    <w:rsid w:val="00953CED"/>
    <w:rsid w:val="00954836"/>
    <w:rsid w:val="00954C56"/>
    <w:rsid w:val="009555C7"/>
    <w:rsid w:val="00966A54"/>
    <w:rsid w:val="00967543"/>
    <w:rsid w:val="00972141"/>
    <w:rsid w:val="00983AE1"/>
    <w:rsid w:val="0098584A"/>
    <w:rsid w:val="00991E95"/>
    <w:rsid w:val="00992E33"/>
    <w:rsid w:val="009957B7"/>
    <w:rsid w:val="009A0F0B"/>
    <w:rsid w:val="009A1309"/>
    <w:rsid w:val="009A320A"/>
    <w:rsid w:val="009A62DA"/>
    <w:rsid w:val="009A76B6"/>
    <w:rsid w:val="009B14C7"/>
    <w:rsid w:val="009B6425"/>
    <w:rsid w:val="009B689A"/>
    <w:rsid w:val="009B6E66"/>
    <w:rsid w:val="009C385B"/>
    <w:rsid w:val="009D2C04"/>
    <w:rsid w:val="009D585F"/>
    <w:rsid w:val="009D6F1E"/>
    <w:rsid w:val="009E0786"/>
    <w:rsid w:val="009E07A9"/>
    <w:rsid w:val="009E0E1E"/>
    <w:rsid w:val="009E14ED"/>
    <w:rsid w:val="009E5F40"/>
    <w:rsid w:val="009E6D54"/>
    <w:rsid w:val="009F20F5"/>
    <w:rsid w:val="009F45CA"/>
    <w:rsid w:val="009F4823"/>
    <w:rsid w:val="009F7752"/>
    <w:rsid w:val="00A00F54"/>
    <w:rsid w:val="00A0311A"/>
    <w:rsid w:val="00A03924"/>
    <w:rsid w:val="00A05019"/>
    <w:rsid w:val="00A0568C"/>
    <w:rsid w:val="00A10ED9"/>
    <w:rsid w:val="00A11E7B"/>
    <w:rsid w:val="00A14C52"/>
    <w:rsid w:val="00A16387"/>
    <w:rsid w:val="00A1701E"/>
    <w:rsid w:val="00A17348"/>
    <w:rsid w:val="00A20A3F"/>
    <w:rsid w:val="00A21467"/>
    <w:rsid w:val="00A22D71"/>
    <w:rsid w:val="00A247CA"/>
    <w:rsid w:val="00A268D2"/>
    <w:rsid w:val="00A26F70"/>
    <w:rsid w:val="00A3092D"/>
    <w:rsid w:val="00A32106"/>
    <w:rsid w:val="00A33E3A"/>
    <w:rsid w:val="00A34662"/>
    <w:rsid w:val="00A3566F"/>
    <w:rsid w:val="00A37467"/>
    <w:rsid w:val="00A43ABC"/>
    <w:rsid w:val="00A44568"/>
    <w:rsid w:val="00A465C7"/>
    <w:rsid w:val="00A5353E"/>
    <w:rsid w:val="00A548B4"/>
    <w:rsid w:val="00A60B5E"/>
    <w:rsid w:val="00A634AB"/>
    <w:rsid w:val="00A70D71"/>
    <w:rsid w:val="00A77C59"/>
    <w:rsid w:val="00A84DB4"/>
    <w:rsid w:val="00A937EF"/>
    <w:rsid w:val="00AA7B96"/>
    <w:rsid w:val="00AB1EB2"/>
    <w:rsid w:val="00AB7D4E"/>
    <w:rsid w:val="00AC63A5"/>
    <w:rsid w:val="00AC6D94"/>
    <w:rsid w:val="00AD1B9F"/>
    <w:rsid w:val="00AD2A98"/>
    <w:rsid w:val="00AD3AB9"/>
    <w:rsid w:val="00AE276A"/>
    <w:rsid w:val="00AF57F9"/>
    <w:rsid w:val="00AF7AE3"/>
    <w:rsid w:val="00B048DD"/>
    <w:rsid w:val="00B055F3"/>
    <w:rsid w:val="00B060AD"/>
    <w:rsid w:val="00B0648A"/>
    <w:rsid w:val="00B10F80"/>
    <w:rsid w:val="00B1722B"/>
    <w:rsid w:val="00B203E5"/>
    <w:rsid w:val="00B30A0A"/>
    <w:rsid w:val="00B310B0"/>
    <w:rsid w:val="00B3262E"/>
    <w:rsid w:val="00B33EF2"/>
    <w:rsid w:val="00B4125C"/>
    <w:rsid w:val="00B42169"/>
    <w:rsid w:val="00B427B9"/>
    <w:rsid w:val="00B43309"/>
    <w:rsid w:val="00B44782"/>
    <w:rsid w:val="00B518EB"/>
    <w:rsid w:val="00B60E36"/>
    <w:rsid w:val="00B64975"/>
    <w:rsid w:val="00B71299"/>
    <w:rsid w:val="00B72E53"/>
    <w:rsid w:val="00B73D88"/>
    <w:rsid w:val="00B7720C"/>
    <w:rsid w:val="00B80185"/>
    <w:rsid w:val="00B80FF4"/>
    <w:rsid w:val="00B86719"/>
    <w:rsid w:val="00B90CA9"/>
    <w:rsid w:val="00B9222A"/>
    <w:rsid w:val="00B937A0"/>
    <w:rsid w:val="00B940FA"/>
    <w:rsid w:val="00B94D8F"/>
    <w:rsid w:val="00B97A7C"/>
    <w:rsid w:val="00BA42FF"/>
    <w:rsid w:val="00BA6A69"/>
    <w:rsid w:val="00BB1E4B"/>
    <w:rsid w:val="00BB2523"/>
    <w:rsid w:val="00BC0C54"/>
    <w:rsid w:val="00BC1920"/>
    <w:rsid w:val="00BC455F"/>
    <w:rsid w:val="00BC648D"/>
    <w:rsid w:val="00BD4B6A"/>
    <w:rsid w:val="00BD665F"/>
    <w:rsid w:val="00BE3355"/>
    <w:rsid w:val="00BE4A16"/>
    <w:rsid w:val="00BE5967"/>
    <w:rsid w:val="00BE7EAA"/>
    <w:rsid w:val="00BF4312"/>
    <w:rsid w:val="00BF5620"/>
    <w:rsid w:val="00BF694E"/>
    <w:rsid w:val="00C02A89"/>
    <w:rsid w:val="00C06D76"/>
    <w:rsid w:val="00C11BCB"/>
    <w:rsid w:val="00C12792"/>
    <w:rsid w:val="00C12C26"/>
    <w:rsid w:val="00C13401"/>
    <w:rsid w:val="00C13978"/>
    <w:rsid w:val="00C1468F"/>
    <w:rsid w:val="00C14FEC"/>
    <w:rsid w:val="00C1580D"/>
    <w:rsid w:val="00C15EB0"/>
    <w:rsid w:val="00C31AD6"/>
    <w:rsid w:val="00C32A20"/>
    <w:rsid w:val="00C37191"/>
    <w:rsid w:val="00C37905"/>
    <w:rsid w:val="00C44C74"/>
    <w:rsid w:val="00C52055"/>
    <w:rsid w:val="00C54DAC"/>
    <w:rsid w:val="00C5695B"/>
    <w:rsid w:val="00C63808"/>
    <w:rsid w:val="00C66338"/>
    <w:rsid w:val="00C70BE1"/>
    <w:rsid w:val="00C73142"/>
    <w:rsid w:val="00C73957"/>
    <w:rsid w:val="00C87BA2"/>
    <w:rsid w:val="00C906BD"/>
    <w:rsid w:val="00C908F7"/>
    <w:rsid w:val="00C950E6"/>
    <w:rsid w:val="00C96580"/>
    <w:rsid w:val="00C97E8A"/>
    <w:rsid w:val="00CA64D2"/>
    <w:rsid w:val="00CA7F68"/>
    <w:rsid w:val="00CB2295"/>
    <w:rsid w:val="00CB33D3"/>
    <w:rsid w:val="00CB3AF5"/>
    <w:rsid w:val="00CB7923"/>
    <w:rsid w:val="00CC0B76"/>
    <w:rsid w:val="00CC5840"/>
    <w:rsid w:val="00CC6859"/>
    <w:rsid w:val="00CC7B1B"/>
    <w:rsid w:val="00CD2FB0"/>
    <w:rsid w:val="00CD7C55"/>
    <w:rsid w:val="00CE027C"/>
    <w:rsid w:val="00CE0345"/>
    <w:rsid w:val="00CE2072"/>
    <w:rsid w:val="00CE4DE5"/>
    <w:rsid w:val="00D01012"/>
    <w:rsid w:val="00D01F9D"/>
    <w:rsid w:val="00D05B64"/>
    <w:rsid w:val="00D20AF9"/>
    <w:rsid w:val="00D22C77"/>
    <w:rsid w:val="00D301BF"/>
    <w:rsid w:val="00D31F69"/>
    <w:rsid w:val="00D35572"/>
    <w:rsid w:val="00D37530"/>
    <w:rsid w:val="00D40C2D"/>
    <w:rsid w:val="00D42FD4"/>
    <w:rsid w:val="00D4745E"/>
    <w:rsid w:val="00D52390"/>
    <w:rsid w:val="00D63564"/>
    <w:rsid w:val="00D76B4B"/>
    <w:rsid w:val="00D80987"/>
    <w:rsid w:val="00D820A8"/>
    <w:rsid w:val="00D87C4A"/>
    <w:rsid w:val="00D93273"/>
    <w:rsid w:val="00D94241"/>
    <w:rsid w:val="00D95F91"/>
    <w:rsid w:val="00D9691A"/>
    <w:rsid w:val="00D97C23"/>
    <w:rsid w:val="00DA2332"/>
    <w:rsid w:val="00DA79D6"/>
    <w:rsid w:val="00DB6F5E"/>
    <w:rsid w:val="00DB7B85"/>
    <w:rsid w:val="00DC0B5F"/>
    <w:rsid w:val="00DC2C49"/>
    <w:rsid w:val="00DC39D5"/>
    <w:rsid w:val="00DD47B0"/>
    <w:rsid w:val="00DE35C9"/>
    <w:rsid w:val="00DE50DF"/>
    <w:rsid w:val="00DF1C85"/>
    <w:rsid w:val="00DF57BA"/>
    <w:rsid w:val="00E00C9F"/>
    <w:rsid w:val="00E0335E"/>
    <w:rsid w:val="00E12052"/>
    <w:rsid w:val="00E15356"/>
    <w:rsid w:val="00E274F2"/>
    <w:rsid w:val="00E33CCF"/>
    <w:rsid w:val="00E36ABC"/>
    <w:rsid w:val="00E371B6"/>
    <w:rsid w:val="00E40727"/>
    <w:rsid w:val="00E44702"/>
    <w:rsid w:val="00E46ABF"/>
    <w:rsid w:val="00E47B2E"/>
    <w:rsid w:val="00E50A7E"/>
    <w:rsid w:val="00E56A6F"/>
    <w:rsid w:val="00E607AC"/>
    <w:rsid w:val="00E66E4D"/>
    <w:rsid w:val="00E7380A"/>
    <w:rsid w:val="00E739FE"/>
    <w:rsid w:val="00E81D41"/>
    <w:rsid w:val="00E83F4A"/>
    <w:rsid w:val="00E9237B"/>
    <w:rsid w:val="00E94B0D"/>
    <w:rsid w:val="00E960A5"/>
    <w:rsid w:val="00EA3A7E"/>
    <w:rsid w:val="00EA57D0"/>
    <w:rsid w:val="00EA5E23"/>
    <w:rsid w:val="00EB38E8"/>
    <w:rsid w:val="00EB6C78"/>
    <w:rsid w:val="00EC145B"/>
    <w:rsid w:val="00EC5A2A"/>
    <w:rsid w:val="00EC66E6"/>
    <w:rsid w:val="00ED27F5"/>
    <w:rsid w:val="00ED42BD"/>
    <w:rsid w:val="00EE2B5E"/>
    <w:rsid w:val="00EE5B0A"/>
    <w:rsid w:val="00EE6FCC"/>
    <w:rsid w:val="00EE7277"/>
    <w:rsid w:val="00EF11D4"/>
    <w:rsid w:val="00EF2B63"/>
    <w:rsid w:val="00F12E74"/>
    <w:rsid w:val="00F27247"/>
    <w:rsid w:val="00F27F21"/>
    <w:rsid w:val="00F3226B"/>
    <w:rsid w:val="00F3408E"/>
    <w:rsid w:val="00F35575"/>
    <w:rsid w:val="00F41C39"/>
    <w:rsid w:val="00F44797"/>
    <w:rsid w:val="00F502C7"/>
    <w:rsid w:val="00F50D8C"/>
    <w:rsid w:val="00F51A6C"/>
    <w:rsid w:val="00F55431"/>
    <w:rsid w:val="00F555AC"/>
    <w:rsid w:val="00F5626C"/>
    <w:rsid w:val="00F619F1"/>
    <w:rsid w:val="00F66CE4"/>
    <w:rsid w:val="00F70B9E"/>
    <w:rsid w:val="00F76DC7"/>
    <w:rsid w:val="00F823B2"/>
    <w:rsid w:val="00F8733D"/>
    <w:rsid w:val="00F94B4B"/>
    <w:rsid w:val="00F95758"/>
    <w:rsid w:val="00F975CD"/>
    <w:rsid w:val="00FA0967"/>
    <w:rsid w:val="00FA12F3"/>
    <w:rsid w:val="00FA35DD"/>
    <w:rsid w:val="00FA495B"/>
    <w:rsid w:val="00FA49C7"/>
    <w:rsid w:val="00FA50A4"/>
    <w:rsid w:val="00FA731A"/>
    <w:rsid w:val="00FB0A6C"/>
    <w:rsid w:val="00FB2072"/>
    <w:rsid w:val="00FB4495"/>
    <w:rsid w:val="00FC5A71"/>
    <w:rsid w:val="00FD55EB"/>
    <w:rsid w:val="00FE1ED0"/>
    <w:rsid w:val="00FE3226"/>
    <w:rsid w:val="00FE3D22"/>
    <w:rsid w:val="00FF2FF6"/>
    <w:rsid w:val="00FF4991"/>
    <w:rsid w:val="00FF5400"/>
    <w:rsid w:val="00FF7E5C"/>
    <w:rsid w:val="016469D5"/>
    <w:rsid w:val="02994853"/>
    <w:rsid w:val="044D771D"/>
    <w:rsid w:val="05483EEA"/>
    <w:rsid w:val="063D244B"/>
    <w:rsid w:val="0B5D0834"/>
    <w:rsid w:val="0E1B1632"/>
    <w:rsid w:val="0EB02EC7"/>
    <w:rsid w:val="0F1605D0"/>
    <w:rsid w:val="0F545EB6"/>
    <w:rsid w:val="126976C2"/>
    <w:rsid w:val="14114053"/>
    <w:rsid w:val="14B20501"/>
    <w:rsid w:val="14C706B7"/>
    <w:rsid w:val="19E10170"/>
    <w:rsid w:val="1CCC2A44"/>
    <w:rsid w:val="1CE60476"/>
    <w:rsid w:val="1CF3300F"/>
    <w:rsid w:val="1D8E1F69"/>
    <w:rsid w:val="1FCF7A83"/>
    <w:rsid w:val="201A2537"/>
    <w:rsid w:val="248B1A81"/>
    <w:rsid w:val="25076E4C"/>
    <w:rsid w:val="26414BFD"/>
    <w:rsid w:val="27896EEB"/>
    <w:rsid w:val="2BBA59CC"/>
    <w:rsid w:val="2C1F083A"/>
    <w:rsid w:val="2C696A69"/>
    <w:rsid w:val="2CAA51C0"/>
    <w:rsid w:val="2E6F393B"/>
    <w:rsid w:val="2E9F403B"/>
    <w:rsid w:val="2FA7273E"/>
    <w:rsid w:val="30EB1AD1"/>
    <w:rsid w:val="310A6B03"/>
    <w:rsid w:val="32CA07E0"/>
    <w:rsid w:val="35C743B0"/>
    <w:rsid w:val="37926A3C"/>
    <w:rsid w:val="38B544F0"/>
    <w:rsid w:val="39AA162A"/>
    <w:rsid w:val="3EA242D1"/>
    <w:rsid w:val="3EBE3C01"/>
    <w:rsid w:val="427E6C24"/>
    <w:rsid w:val="49834DA9"/>
    <w:rsid w:val="4EE87C19"/>
    <w:rsid w:val="506F3702"/>
    <w:rsid w:val="51C07E7F"/>
    <w:rsid w:val="51F77D06"/>
    <w:rsid w:val="52FB1B32"/>
    <w:rsid w:val="530E1B3F"/>
    <w:rsid w:val="57364B06"/>
    <w:rsid w:val="57576ED8"/>
    <w:rsid w:val="57D62C91"/>
    <w:rsid w:val="5C1D2458"/>
    <w:rsid w:val="5D9A2CAA"/>
    <w:rsid w:val="5F5B78AA"/>
    <w:rsid w:val="5FD4490E"/>
    <w:rsid w:val="60EB5790"/>
    <w:rsid w:val="63076D84"/>
    <w:rsid w:val="64646CC1"/>
    <w:rsid w:val="65385D9F"/>
    <w:rsid w:val="69F56662"/>
    <w:rsid w:val="6C0A3365"/>
    <w:rsid w:val="6CF941E6"/>
    <w:rsid w:val="6D2F662F"/>
    <w:rsid w:val="6D480FD8"/>
    <w:rsid w:val="70381C49"/>
    <w:rsid w:val="704509C1"/>
    <w:rsid w:val="72B656D1"/>
    <w:rsid w:val="730D5951"/>
    <w:rsid w:val="74F579F0"/>
    <w:rsid w:val="75DF44AC"/>
    <w:rsid w:val="768C680C"/>
    <w:rsid w:val="79516B0E"/>
    <w:rsid w:val="7968243D"/>
    <w:rsid w:val="7ABA73AA"/>
    <w:rsid w:val="7F85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9" w:line="360" w:lineRule="auto"/>
      <w:jc w:val="both"/>
    </w:pPr>
    <w:rPr>
      <w:rFonts w:ascii="Times New Roman" w:hAnsi="Times New Roman" w:eastAsia="SimSun" w:cs="Times New Roman"/>
      <w:sz w:val="28"/>
      <w:lang w:val="ru-RU" w:eastAsia="ru-RU" w:bidi="ar-SA"/>
    </w:rPr>
  </w:style>
  <w:style w:type="paragraph" w:styleId="2">
    <w:name w:val="heading 1"/>
    <w:next w:val="1"/>
    <w:link w:val="20"/>
    <w:unhideWhenUsed/>
    <w:qFormat/>
    <w:uiPriority w:val="9"/>
    <w:pPr>
      <w:keepNext/>
      <w:keepLines/>
      <w:spacing w:after="3" w:line="259" w:lineRule="auto"/>
      <w:ind w:left="10" w:hanging="10"/>
      <w:outlineLvl w:val="0"/>
    </w:pPr>
    <w:rPr>
      <w:rFonts w:ascii="Times New Roman" w:hAnsi="Times New Roman" w:eastAsia="Times New Roman" w:cs="Times New Roman"/>
      <w:b/>
      <w:color w:val="231F20"/>
      <w:sz w:val="32"/>
      <w:szCs w:val="22"/>
      <w:lang w:val="ru-RU" w:eastAsia="ru-RU" w:bidi="ar-SA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annotation reference"/>
    <w:basedOn w:val="5"/>
    <w:unhideWhenUsed/>
    <w:qFormat/>
    <w:uiPriority w:val="99"/>
    <w:rPr>
      <w:sz w:val="16"/>
      <w:szCs w:val="16"/>
    </w:rPr>
  </w:style>
  <w:style w:type="character" w:styleId="8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Strong"/>
    <w:basedOn w:val="5"/>
    <w:qFormat/>
    <w:uiPriority w:val="22"/>
    <w:rPr>
      <w:b/>
      <w:bCs/>
    </w:rPr>
  </w:style>
  <w:style w:type="paragraph" w:styleId="10">
    <w:name w:val="Balloon Text"/>
    <w:basedOn w:val="1"/>
    <w:link w:val="24"/>
    <w:unhideWhenUsed/>
    <w:qFormat/>
    <w:uiPriority w:val="99"/>
    <w:pPr>
      <w:spacing w:after="0" w:line="240" w:lineRule="auto"/>
    </w:pPr>
    <w:rPr>
      <w:rFonts w:ascii="Segoe UI" w:hAnsi="Segoe UI" w:cs="Segoe UI"/>
      <w:szCs w:val="18"/>
    </w:r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Cs w:val="18"/>
      <w14:textFill>
        <w14:solidFill>
          <w14:schemeClr w14:val="tx2"/>
        </w14:solidFill>
      </w14:textFill>
    </w:rPr>
  </w:style>
  <w:style w:type="paragraph" w:styleId="12">
    <w:name w:val="annotation text"/>
    <w:basedOn w:val="1"/>
    <w:link w:val="22"/>
    <w:unhideWhenUsed/>
    <w:qFormat/>
    <w:uiPriority w:val="99"/>
    <w:pPr>
      <w:spacing w:line="240" w:lineRule="auto"/>
    </w:pPr>
  </w:style>
  <w:style w:type="paragraph" w:styleId="13">
    <w:name w:val="annotation subject"/>
    <w:basedOn w:val="12"/>
    <w:next w:val="12"/>
    <w:link w:val="23"/>
    <w:unhideWhenUsed/>
    <w:qFormat/>
    <w:uiPriority w:val="99"/>
    <w:rPr>
      <w:b/>
      <w:bCs/>
    </w:rPr>
  </w:style>
  <w:style w:type="paragraph" w:styleId="14">
    <w:name w:val="header"/>
    <w:basedOn w:val="1"/>
    <w:link w:val="2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Normal (Web)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19">
    <w:name w:val="Table Grid"/>
    <w:basedOn w:val="6"/>
    <w:unhideWhenUsed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Heading 1 Char"/>
    <w:link w:val="2"/>
    <w:qFormat/>
    <w:uiPriority w:val="9"/>
    <w:rPr>
      <w:rFonts w:ascii="Times New Roman" w:hAnsi="Times New Roman" w:eastAsia="Times New Roman" w:cs="Times New Roman"/>
      <w:b/>
      <w:color w:val="231F20"/>
      <w:sz w:val="32"/>
    </w:rPr>
  </w:style>
  <w:style w:type="table" w:customStyle="1" w:styleId="21">
    <w:name w:val="TableGrid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2">
    <w:name w:val="Comment Text Char"/>
    <w:basedOn w:val="5"/>
    <w:link w:val="12"/>
    <w:semiHidden/>
    <w:qFormat/>
    <w:uiPriority w:val="99"/>
    <w:rPr>
      <w:rFonts w:ascii="Consolas" w:hAnsi="Consolas" w:eastAsia="Consolas" w:cs="Consolas"/>
      <w:color w:val="57585A"/>
    </w:rPr>
  </w:style>
  <w:style w:type="character" w:customStyle="1" w:styleId="23">
    <w:name w:val="Comment Subject Char"/>
    <w:basedOn w:val="22"/>
    <w:link w:val="13"/>
    <w:semiHidden/>
    <w:qFormat/>
    <w:uiPriority w:val="99"/>
    <w:rPr>
      <w:rFonts w:ascii="Consolas" w:hAnsi="Consolas" w:eastAsia="Consolas" w:cs="Consolas"/>
      <w:b/>
      <w:bCs/>
      <w:color w:val="57585A"/>
    </w:rPr>
  </w:style>
  <w:style w:type="character" w:customStyle="1" w:styleId="24">
    <w:name w:val="Balloon Text Char"/>
    <w:basedOn w:val="5"/>
    <w:link w:val="10"/>
    <w:semiHidden/>
    <w:qFormat/>
    <w:uiPriority w:val="99"/>
    <w:rPr>
      <w:rFonts w:ascii="Segoe UI" w:hAnsi="Segoe UI" w:eastAsia="Consolas" w:cs="Segoe UI"/>
      <w:color w:val="57585A"/>
      <w:sz w:val="18"/>
      <w:szCs w:val="18"/>
    </w:rPr>
  </w:style>
  <w:style w:type="paragraph" w:customStyle="1" w:styleId="25">
    <w:name w:val="Абзац списка1"/>
    <w:basedOn w:val="1"/>
    <w:qFormat/>
    <w:uiPriority w:val="99"/>
    <w:pPr>
      <w:ind w:left="720"/>
      <w:contextualSpacing/>
    </w:pPr>
  </w:style>
  <w:style w:type="character" w:customStyle="1" w:styleId="26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27">
    <w:name w:val="Header Char"/>
    <w:basedOn w:val="5"/>
    <w:link w:val="14"/>
    <w:qFormat/>
    <w:uiPriority w:val="99"/>
    <w:rPr>
      <w:rFonts w:ascii="Consolas" w:hAnsi="Consolas" w:eastAsia="Consolas" w:cs="Consolas"/>
      <w:color w:val="57585A"/>
      <w:sz w:val="18"/>
      <w:szCs w:val="22"/>
    </w:rPr>
  </w:style>
  <w:style w:type="character" w:styleId="28">
    <w:name w:val="Placeholder Text"/>
    <w:basedOn w:val="5"/>
    <w:semiHidden/>
    <w:qFormat/>
    <w:uiPriority w:val="99"/>
    <w:rPr>
      <w:color w:val="808080"/>
    </w:rPr>
  </w:style>
  <w:style w:type="paragraph" w:styleId="29">
    <w:name w:val="List Paragraph"/>
    <w:basedOn w:val="1"/>
    <w:qFormat/>
    <w:uiPriority w:val="99"/>
    <w:pPr>
      <w:ind w:left="720"/>
      <w:contextualSpacing/>
    </w:pPr>
  </w:style>
  <w:style w:type="paragraph" w:customStyle="1" w:styleId="30">
    <w:name w:val="Default"/>
    <w:qFormat/>
    <w:uiPriority w:val="0"/>
    <w:pPr>
      <w:autoSpaceDE w:val="0"/>
      <w:autoSpaceDN w:val="0"/>
      <w:adjustRightInd w:val="0"/>
    </w:pPr>
    <w:rPr>
      <w:rFonts w:ascii="Segoe UI" w:hAnsi="Segoe UI" w:eastAsia="SimSun" w:cs="Segoe UI"/>
      <w:color w:val="000000"/>
      <w:sz w:val="24"/>
      <w:szCs w:val="24"/>
      <w:lang w:val="ru-RU" w:eastAsia="ru-RU" w:bidi="ar-SA"/>
    </w:rPr>
  </w:style>
  <w:style w:type="character" w:customStyle="1" w:styleId="31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table" w:customStyle="1" w:styleId="3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3">
    <w:name w:val="WPSOffice手动目录 1"/>
    <w:qFormat/>
    <w:uiPriority w:val="0"/>
    <w:rPr>
      <w:rFonts w:ascii="Times New Roman" w:hAnsi="Times New Roman" w:eastAsia="SimSun" w:cs="Times New Roman"/>
      <w:lang w:val="ru-RU" w:eastAsia="ru-RU" w:bidi="ar-SA"/>
    </w:rPr>
  </w:style>
  <w:style w:type="paragraph" w:customStyle="1" w:styleId="34">
    <w:name w:val="Обыч_абз_TNR_14_шаг_1.5"/>
    <w:link w:val="35"/>
    <w:qFormat/>
    <w:uiPriority w:val="2"/>
    <w:pPr>
      <w:spacing w:line="360" w:lineRule="auto"/>
      <w:ind w:firstLine="709"/>
      <w:jc w:val="both"/>
    </w:pPr>
    <w:rPr>
      <w:rFonts w:ascii="Times New Roman" w:hAnsi="Times New Roman" w:eastAsia="Calibri" w:cs="Times New Roman"/>
      <w:sz w:val="28"/>
      <w:szCs w:val="28"/>
      <w:lang w:val="ru-RU" w:eastAsia="en-US" w:bidi="ar-SA"/>
    </w:rPr>
  </w:style>
  <w:style w:type="character" w:customStyle="1" w:styleId="35">
    <w:name w:val="Обыч_абз_TNR_14_шаг_1.5 Знак"/>
    <w:link w:val="34"/>
    <w:qFormat/>
    <w:uiPriority w:val="2"/>
    <w:rPr>
      <w:rFonts w:eastAsia="Calibri"/>
      <w:sz w:val="28"/>
      <w:szCs w:val="28"/>
      <w:lang w:eastAsia="en-US"/>
    </w:rPr>
  </w:style>
  <w:style w:type="paragraph" w:customStyle="1" w:styleId="36">
    <w:name w:val="– перечисление_1_(ГОСТ_2)_ шаг_1.5"/>
    <w:link w:val="37"/>
    <w:qFormat/>
    <w:uiPriority w:val="1"/>
    <w:pPr>
      <w:numPr>
        <w:ilvl w:val="0"/>
        <w:numId w:val="1"/>
      </w:numPr>
      <w:spacing w:line="360" w:lineRule="auto"/>
      <w:jc w:val="both"/>
    </w:pPr>
    <w:rPr>
      <w:rFonts w:ascii="Times New Roman" w:hAnsi="Times New Roman" w:eastAsia="Calibri" w:cs="Times New Roman"/>
      <w:sz w:val="28"/>
      <w:szCs w:val="28"/>
      <w:lang w:val="ru-RU" w:eastAsia="en-US" w:bidi="ar-SA"/>
    </w:rPr>
  </w:style>
  <w:style w:type="character" w:customStyle="1" w:styleId="37">
    <w:name w:val="– перечисление_1_(ГОСТ_2)_ шаг_1.5 Знак"/>
    <w:link w:val="36"/>
    <w:qFormat/>
    <w:uiPriority w:val="1"/>
    <w:rPr>
      <w:rFonts w:eastAsia="Calibri"/>
      <w:sz w:val="28"/>
      <w:szCs w:val="28"/>
      <w:lang w:eastAsia="en-US"/>
    </w:rPr>
  </w:style>
  <w:style w:type="paragraph" w:customStyle="1" w:styleId="38">
    <w:name w:val="– перечисление_2_(ГОСТ_2)_шаг 1.5"/>
    <w:qFormat/>
    <w:uiPriority w:val="1"/>
    <w:pPr>
      <w:numPr>
        <w:ilvl w:val="1"/>
        <w:numId w:val="1"/>
      </w:numPr>
      <w:spacing w:line="360" w:lineRule="auto"/>
      <w:jc w:val="both"/>
    </w:pPr>
    <w:rPr>
      <w:rFonts w:ascii="Times New Roman" w:hAnsi="Times New Roman" w:eastAsia="Calibri" w:cs="Times New Roman"/>
      <w:sz w:val="28"/>
      <w:szCs w:val="28"/>
      <w:lang w:val="ru-RU" w:eastAsia="ru-RU" w:bidi="ar-SA"/>
    </w:rPr>
  </w:style>
  <w:style w:type="paragraph" w:customStyle="1" w:styleId="39">
    <w:name w:val="– перечисление_3_(ГОСТ_2)_шаг 1.5"/>
    <w:qFormat/>
    <w:uiPriority w:val="1"/>
    <w:pPr>
      <w:numPr>
        <w:ilvl w:val="2"/>
        <w:numId w:val="1"/>
      </w:numPr>
      <w:spacing w:line="360" w:lineRule="auto"/>
      <w:jc w:val="both"/>
    </w:pPr>
    <w:rPr>
      <w:rFonts w:ascii="Times New Roman" w:hAnsi="Times New Roman" w:eastAsia="Calibri" w:cs="Times New Roman"/>
      <w:sz w:val="28"/>
      <w:szCs w:val="28"/>
      <w:lang w:val="ru-RU" w:eastAsia="ru-RU" w:bidi="ar-SA"/>
    </w:rPr>
  </w:style>
  <w:style w:type="paragraph" w:customStyle="1" w:styleId="40">
    <w:name w:val="Рисунок"/>
    <w:next w:val="1"/>
    <w:link w:val="41"/>
    <w:qFormat/>
    <w:uiPriority w:val="0"/>
    <w:pPr>
      <w:keepNext/>
      <w:spacing w:before="240"/>
      <w:jc w:val="center"/>
    </w:pPr>
    <w:rPr>
      <w:rFonts w:ascii="Times New Roman" w:hAnsi="Times New Roman" w:eastAsia="Calibri" w:cs="Times New Roman"/>
      <w:sz w:val="28"/>
      <w:szCs w:val="28"/>
      <w:lang w:val="en-US" w:eastAsia="en-US" w:bidi="ar-SA"/>
    </w:rPr>
  </w:style>
  <w:style w:type="character" w:customStyle="1" w:styleId="41">
    <w:name w:val="Рисунок Знак"/>
    <w:link w:val="40"/>
    <w:qFormat/>
    <w:uiPriority w:val="0"/>
    <w:rPr>
      <w:rFonts w:eastAsia="Calibri"/>
      <w:sz w:val="28"/>
      <w:szCs w:val="28"/>
      <w:lang w:val="en-US" w:eastAsia="en-US"/>
    </w:rPr>
  </w:style>
  <w:style w:type="paragraph" w:customStyle="1" w:styleId="42">
    <w:name w:val="Рисунок (наименование)"/>
    <w:link w:val="43"/>
    <w:qFormat/>
    <w:uiPriority w:val="9"/>
    <w:pPr>
      <w:suppressAutoHyphens/>
      <w:spacing w:after="240"/>
      <w:jc w:val="center"/>
    </w:pPr>
    <w:rPr>
      <w:rFonts w:ascii="Times New Roman" w:hAnsi="Times New Roman" w:eastAsia="Calibri" w:cs="Times New Roman"/>
      <w:kern w:val="24"/>
      <w:sz w:val="28"/>
      <w:szCs w:val="28"/>
      <w:lang w:val="ru-RU" w:eastAsia="en-US" w:bidi="ar-SA"/>
    </w:rPr>
  </w:style>
  <w:style w:type="character" w:customStyle="1" w:styleId="43">
    <w:name w:val="Рисунок (наименование) Знак"/>
    <w:link w:val="42"/>
    <w:qFormat/>
    <w:uiPriority w:val="9"/>
    <w:rPr>
      <w:rFonts w:eastAsia="Calibri"/>
      <w:kern w:val="24"/>
      <w:sz w:val="28"/>
      <w:szCs w:val="28"/>
      <w:lang w:eastAsia="en-US"/>
    </w:rPr>
  </w:style>
  <w:style w:type="paragraph" w:customStyle="1" w:styleId="44">
    <w:name w:val="0-ЗАГОЛОВОК шаг 1.5"/>
    <w:next w:val="1"/>
    <w:link w:val="45"/>
    <w:qFormat/>
    <w:uiPriority w:val="9"/>
    <w:pPr>
      <w:keepNext/>
      <w:keepLines/>
      <w:pageBreakBefore/>
      <w:suppressAutoHyphens/>
      <w:spacing w:after="240" w:line="360" w:lineRule="auto"/>
      <w:jc w:val="center"/>
    </w:pPr>
    <w:rPr>
      <w:rFonts w:ascii="Times New Roman" w:hAnsi="Times New Roman" w:eastAsia="Times New Roman" w:cs="Times New Roman"/>
      <w:caps/>
      <w:sz w:val="28"/>
      <w:szCs w:val="28"/>
      <w:lang w:val="ru-RU" w:eastAsia="en-US" w:bidi="ar-SA"/>
    </w:rPr>
  </w:style>
  <w:style w:type="character" w:customStyle="1" w:styleId="45">
    <w:name w:val="0-ЗАГОЛОВОК шаг 1.5 Знак"/>
    <w:link w:val="44"/>
    <w:qFormat/>
    <w:uiPriority w:val="9"/>
    <w:rPr>
      <w:rFonts w:eastAsia="Times New Roman"/>
      <w:caps/>
      <w:sz w:val="28"/>
      <w:szCs w:val="28"/>
      <w:lang w:eastAsia="en-US"/>
    </w:rPr>
  </w:style>
  <w:style w:type="paragraph" w:customStyle="1" w:styleId="46">
    <w:name w:val="Код"/>
    <w:basedOn w:val="1"/>
    <w:qFormat/>
    <w:uiPriority w:val="11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F2F2F2"/>
      <w:suppressAutoHyphens/>
      <w:spacing w:after="120" w:line="240" w:lineRule="atLeast"/>
      <w:contextualSpacing/>
      <w:jc w:val="left"/>
    </w:pPr>
    <w:rPr>
      <w:rFonts w:ascii="Courier New" w:hAnsi="Courier New" w:eastAsia="Times New Roman" w:cs="Noto Sans Arabic UI"/>
      <w:kern w:val="24"/>
      <w:sz w:val="20"/>
      <w:szCs w:val="28"/>
      <w:lang w:val="en-US" w:eastAsia="en-US"/>
    </w:rPr>
  </w:style>
  <w:style w:type="paragraph" w:customStyle="1" w:styleId="47">
    <w:name w:val="Примечание (разреженный) шаг 1"/>
    <w:basedOn w:val="1"/>
    <w:next w:val="1"/>
    <w:link w:val="48"/>
    <w:qFormat/>
    <w:uiPriority w:val="13"/>
    <w:pPr>
      <w:keepNext/>
      <w:spacing w:after="0" w:line="240" w:lineRule="auto"/>
      <w:ind w:left="709"/>
    </w:pPr>
    <w:rPr>
      <w:rFonts w:ascii="Calibri" w:hAnsi="Calibri" w:eastAsia="Times New Roman" w:cs="Noto Sans Arabic UI"/>
      <w:spacing w:val="40"/>
      <w:kern w:val="24"/>
      <w:szCs w:val="28"/>
      <w:lang w:eastAsia="en-US"/>
    </w:rPr>
  </w:style>
  <w:style w:type="character" w:customStyle="1" w:styleId="48">
    <w:name w:val="Примечание (разреженный) шаг 1 Знак"/>
    <w:link w:val="47"/>
    <w:qFormat/>
    <w:uiPriority w:val="13"/>
    <w:rPr>
      <w:rFonts w:ascii="Calibri" w:hAnsi="Calibri" w:eastAsia="Times New Roman" w:cs="Noto Sans Arabic UI"/>
      <w:spacing w:val="40"/>
      <w:kern w:val="24"/>
      <w:sz w:val="28"/>
      <w:szCs w:val="28"/>
      <w:lang w:eastAsia="en-US"/>
    </w:rPr>
  </w:style>
  <w:style w:type="table" w:customStyle="1" w:styleId="49">
    <w:name w:val="Таблица_ГОСТ_2_(doc)"/>
    <w:basedOn w:val="6"/>
    <w:qFormat/>
    <w:uiPriority w:val="0"/>
    <w:rPr>
      <w:rFonts w:eastAsia="Times New Roman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57" w:type="dxa"/>
        <w:right w:w="57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58178-8E86-4B47-9311-576C7FF131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1258</Words>
  <Characters>7173</Characters>
  <Lines>59</Lines>
  <Paragraphs>16</Paragraphs>
  <TotalTime>0</TotalTime>
  <ScaleCrop>false</ScaleCrop>
  <LinksUpToDate>false</LinksUpToDate>
  <CharactersWithSpaces>8415</CharactersWithSpaces>
  <Application>WPS Office_12.2.0.22555_F1E327BC-269C-435d-A152-05C5408002CA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2025-05-24T13:36:00Z</dcterms:created>
  <dc:creator>Администратор</dc:creator>
  <cp:lastModifiedBy>sakurelle</cp:lastModifiedBy>
  <cp:lastPrinted>2025-04-03T18:22:00Z</cp:lastPrinted>
  <dcterms:modified xsi:type="dcterms:W3CDTF">2025-09-28T10:03:47Z</dcterms:modified>
  <dc:title>П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1049-12.2.0.22555</vt:lpwstr>
  </property>
  <property fmtid="{D5CDD505-2E9C-101B-9397-08002B2CF9AE}" pid="3" name="ICV">
    <vt:lpwstr>274B59E892EF4BEAB521B0B4AE6819AB_13</vt:lpwstr>
  </property>
</Properties>
</file>