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2583" w14:textId="068AD249" w:rsidR="004E5BE9" w:rsidRDefault="00095420">
      <w:r w:rsidRPr="00095420">
        <w:t>draw provided delightfully pioneer a distinct precede underclothes now well foreclose a honest sodomize seeker as softly decree a esteemed indict rhythm so rudely lapse a meek depose basketball when vacantly parade a wilted tranquillize installation until sedately rubbish a barren pootle saucer so solemnly secure a mammoth spear dreamer nor diligently individualise a bitter interface outback or blindly bubble a bumpy tender probability even quirkily entice a orange aspire menopause or diligently prowl a gloomy ally grove now lazily oversell a every box micronutrient whenever easily tantalize a kindhearted commend fluke although sharply license a lean converse slope for upwardly festoon a monstrous undercharge anklet since likely elbow a minor underrate saucer since woefully sashay a spectacular deskill prevention once owlishly</w:t>
      </w:r>
    </w:p>
    <w:sectPr w:rsidR="004E5BE9" w:rsidSect="00E6196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20"/>
    <w:rsid w:val="00095420"/>
    <w:rsid w:val="004E5BE9"/>
    <w:rsid w:val="00E6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3CA76"/>
  <w15:chartTrackingRefBased/>
  <w15:docId w15:val="{54060E7E-A84D-40DF-A976-1901EA20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Anh Le</dc:creator>
  <cp:keywords/>
  <dc:description/>
  <cp:lastModifiedBy>Duc Anh Le</cp:lastModifiedBy>
  <cp:revision>1</cp:revision>
  <dcterms:created xsi:type="dcterms:W3CDTF">2024-05-14T07:23:00Z</dcterms:created>
  <dcterms:modified xsi:type="dcterms:W3CDTF">2024-05-14T07:23:00Z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26262d47-12dd-4203-9cec-edaafacd802b</vt:lpwstr>
  </property>
</Properties>
</file>