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32"/>
          <w:szCs w:val="32"/>
          <w:u w:val="none"/>
          <w:shd w:fill="auto" w:val="clear"/>
          <w:vertAlign w:val="baseline"/>
          <w:rtl w:val="0"/>
        </w:rPr>
        <w:t xml:space="preserve">Project Code (Acronym) -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ff0000"/>
          <w:sz w:val="32"/>
          <w:szCs w:val="32"/>
          <w:u w:val="none"/>
          <w:shd w:fill="auto" w:val="clear"/>
          <w:vertAlign w:val="baseline"/>
        </w:rPr>
      </w:pPr>
      <w:r w:rsidDel="00000000" w:rsidR="00000000" w:rsidRPr="00000000">
        <w:rPr>
          <w:rFonts w:ascii="Arial" w:cs="Arial" w:eastAsia="Arial" w:hAnsi="Arial"/>
          <w:b w:val="1"/>
          <w:i w:val="0"/>
          <w:smallCaps w:val="0"/>
          <w:strike w:val="0"/>
          <w:color w:val="ff0000"/>
          <w:sz w:val="32"/>
          <w:szCs w:val="32"/>
          <w:u w:val="none"/>
          <w:shd w:fill="auto" w:val="clear"/>
          <w:vertAlign w:val="baseline"/>
          <w:rtl w:val="0"/>
        </w:rPr>
        <w:t xml:space="preserve">Software project QUANLIBIETTHU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Software Configuration Management Plan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xx</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xx</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Development Lead: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[Product Development Lead]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pos="720"/>
          <w:tab w:val="left" w:pos="1620"/>
        </w:tabs>
        <w:spacing w:after="240" w:before="0" w:line="240" w:lineRule="auto"/>
        <w:ind w:left="720" w:right="0" w:hanging="720"/>
        <w:jc w:val="both"/>
        <w:rPr>
          <w:rFonts w:ascii="Arial Black" w:cs="Arial Black" w:eastAsia="Arial Black" w:hAnsi="Arial Black"/>
          <w:b w:val="0"/>
          <w:i w:val="0"/>
          <w:smallCaps w:val="1"/>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1"/>
          <w:strike w:val="0"/>
          <w:color w:val="000000"/>
          <w:sz w:val="22"/>
          <w:szCs w:val="22"/>
          <w:u w:val="none"/>
          <w:shd w:fill="auto" w:val="clear"/>
          <w:vertAlign w:val="baseline"/>
          <w:rtl w:val="0"/>
        </w:rPr>
        <w:t xml:space="preserve">PLAN UPDATE HISTORY</w:t>
      </w:r>
      <w:r w:rsidDel="00000000" w:rsidR="00000000" w:rsidRPr="00000000">
        <w:rPr>
          <w:rtl w:val="0"/>
        </w:rPr>
      </w:r>
    </w:p>
    <w:tbl>
      <w:tblPr>
        <w:tblStyle w:val="Table1"/>
        <w:tblW w:w="8802.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188"/>
        <w:gridCol w:w="1206"/>
        <w:gridCol w:w="3585"/>
        <w:gridCol w:w="1034"/>
        <w:gridCol w:w="1789"/>
        <w:tblGridChange w:id="0">
          <w:tblGrid>
            <w:gridCol w:w="1188"/>
            <w:gridCol w:w="1206"/>
            <w:gridCol w:w="3585"/>
            <w:gridCol w:w="1034"/>
            <w:gridCol w:w="178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Brief Description and Reason for Change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Affected Pages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release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release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author name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pos="720"/>
          <w:tab w:val="left" w:pos="1620"/>
        </w:tabs>
        <w:spacing w:after="240" w:before="0" w:line="240" w:lineRule="auto"/>
        <w:ind w:left="720" w:right="0" w:hanging="720"/>
        <w:jc w:val="both"/>
        <w:rPr>
          <w:rFonts w:ascii="Arial Black" w:cs="Arial Black" w:eastAsia="Arial Black" w:hAnsi="Arial Black"/>
          <w:b w:val="0"/>
          <w:i w:val="0"/>
          <w:smallCaps w:val="1"/>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1"/>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Guidance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4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 sure to update page numbers in this table when changes are made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6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z337ya">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1.0</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1.1</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1.2</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1.3</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6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2.0</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ROLES AND RESPONSIBILITIES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Project Organization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Project Stakeholders (Roles) and Responsibilities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hyperlink w:anchor="_2et92p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Boards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6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3.0</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RESOURCES AND ENVIRONMENTS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Personnel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3.2</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Plans, Schedule, and Resources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3.3</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Repository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3.4</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Support Tools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6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4.0</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ACTIVITIES AND APPROACH</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4.1</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CM Phasing and Milestones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4.2</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Configuration Identification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4.3</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Configuration Control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4.4</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Configuration Status Accounting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4.5</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Configuration Audits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4.6</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Data Management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GLOSSARY / ACRONYMS</w:t>
            </w:r>
          </w:hyperlink>
          <w:hyperlink w:anchor="_44sinio">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ATTACHMENT #1 DATA MANAGEMENT LIST</w:t>
            </w:r>
          </w:hyperlink>
          <w:hyperlink w:anchor="_2jxsxqh">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6" w:type="first"/>
          <w:pgSz w:h="15840" w:w="12240" w:orient="portrait"/>
          <w:pgMar w:bottom="720" w:top="720" w:left="1440" w:right="1440" w:header="720" w:footer="720"/>
          <w:pgNumType w:start="2"/>
          <w:titlePg w:val="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4">
      <w:pPr>
        <w:keepNext w:val="1"/>
        <w:keepLines w:val="0"/>
        <w:pageBreakBefore w:val="0"/>
        <w:widowControl w:val="1"/>
        <w:numPr>
          <w:ilvl w:val="0"/>
          <w:numId w:val="3"/>
        </w:numPr>
        <w:pBdr>
          <w:top w:space="0" w:sz="0" w:val="nil"/>
          <w:left w:space="0" w:sz="0" w:val="nil"/>
          <w:bottom w:color="000000" w:space="1" w:sz="24" w:val="single"/>
          <w:right w:space="0" w:sz="0" w:val="nil"/>
          <w:between w:space="0" w:sz="0" w:val="nil"/>
        </w:pBdr>
        <w:shd w:fill="auto" w:val="clear"/>
        <w:spacing w:after="20" w:before="40" w:line="240" w:lineRule="auto"/>
        <w:ind w:left="450" w:right="0" w:hanging="431.9999999999999"/>
        <w:jc w:val="left"/>
        <w:rPr>
          <w:rFonts w:ascii="Arial" w:cs="Arial" w:eastAsia="Arial" w:hAnsi="Arial"/>
          <w:b w:val="1"/>
          <w:i w:val="0"/>
          <w:smallCaps w:val="0"/>
          <w:strike w:val="0"/>
          <w:color w:val="000000"/>
          <w:sz w:val="32"/>
          <w:szCs w:val="32"/>
          <w:u w:val="none"/>
          <w:shd w:fill="auto" w:val="clear"/>
        </w:rPr>
      </w:pPr>
      <w:bookmarkStart w:colFirst="0" w:colLast="0" w:name="_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ROLES AND RESPONSIBILITIES </w:t>
      </w:r>
    </w:p>
    <w:p w:rsidR="00000000" w:rsidDel="00000000" w:rsidP="00000000" w:rsidRDefault="00000000" w:rsidRPr="00000000" w14:paraId="0000004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40"/>
        </w:tabs>
        <w:spacing w:after="60" w:before="240" w:line="240" w:lineRule="auto"/>
        <w:ind w:left="576" w:right="0" w:hanging="576"/>
        <w:jc w:val="left"/>
        <w:rPr>
          <w:rFonts w:ascii="Arial" w:cs="Arial" w:eastAsia="Arial" w:hAnsi="Arial"/>
          <w:b w:val="1"/>
          <w:i w:val="0"/>
          <w:smallCaps w:val="1"/>
          <w:strike w:val="0"/>
          <w:color w:val="000000"/>
          <w:sz w:val="22"/>
          <w:szCs w:val="22"/>
          <w:u w:val="none"/>
          <w:shd w:fill="auto" w:val="clear"/>
        </w:rPr>
      </w:pPr>
      <w:bookmarkStart w:colFirst="0" w:colLast="0" w:name="_1fob9te" w:id="2"/>
      <w:bookmarkEnd w:id="2"/>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PROJECT ORGANIZATION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[Agile model ]</w:t>
      </w:r>
    </w:p>
    <w:p w:rsidR="00000000" w:rsidDel="00000000" w:rsidP="00000000" w:rsidRDefault="00000000" w:rsidRPr="00000000" w14:paraId="00000047">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40"/>
        </w:tabs>
        <w:spacing w:after="60" w:before="240" w:line="240" w:lineRule="auto"/>
        <w:ind w:left="576" w:right="0" w:hanging="576"/>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PROJECT STAKEHOLDERS (ROLES) AND RESPONSIBILITIES  </w:t>
      </w:r>
    </w:p>
    <w:tbl>
      <w:tblPr>
        <w:tblStyle w:val="Table2"/>
        <w:tblW w:w="9336.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8"/>
        <w:gridCol w:w="6858"/>
        <w:tblGridChange w:id="0">
          <w:tblGrid>
            <w:gridCol w:w="2478"/>
            <w:gridCol w:w="6858"/>
          </w:tblGrid>
        </w:tblGridChange>
      </w:tblGrid>
      <w:tr>
        <w:trPr>
          <w:cantSplit w:val="0"/>
          <w:tblHeader w:val="0"/>
        </w:trPr>
        <w:tc>
          <w:tcPr>
            <w:shd w:fill="c0c0c0" w:val="clea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Stakeholders (Roles)</w:t>
            </w:r>
            <w:r w:rsidDel="00000000" w:rsidR="00000000" w:rsidRPr="00000000">
              <w:rPr>
                <w:rtl w:val="0"/>
              </w:rPr>
            </w:r>
          </w:p>
        </w:tc>
        <w:tc>
          <w:tcPr>
            <w:shd w:fill="c0c0c0" w:val="cle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Scrum Master</w:t>
            </w: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the implementation of the CM and DM process for their project areas and performs CM/DM activities in accordance with standard processes and procedures as defined for [[project name]] in this CM Plan.  May submit Change Requests (CRs).</w:t>
            </w:r>
          </w:p>
        </w:tc>
      </w:tr>
      <w:tr>
        <w:trPr>
          <w:cantSplit w:val="0"/>
          <w:tblHeader w:val="0"/>
        </w:trPr>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2"/>
                <w:szCs w:val="22"/>
                <w:u w:val="none"/>
                <w:shd w:fill="auto" w:val="clear"/>
                <w:vertAlign w:val="baseline"/>
                <w:rtl w:val="0"/>
              </w:rPr>
              <w:t xml:space="preserve">Scrum Member (Dev, Tester, Product Owner)</w:t>
            </w: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ensuring that the CM processes and work products are performed according to this CM Plan and the documented CM processes and procedures.</w:t>
            </w:r>
          </w:p>
        </w:tc>
      </w:tr>
      <w:tr>
        <w:trPr>
          <w:cantSplit w:val="0"/>
          <w:tblHeader w:val="0"/>
        </w:trPr>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2"/>
                <w:szCs w:val="22"/>
                <w:u w:val="none"/>
                <w:shd w:fill="auto" w:val="clear"/>
                <w:vertAlign w:val="baseline"/>
                <w:rtl w:val="0"/>
              </w:rPr>
              <w:t xml:space="preserve">DevOps</w:t>
            </w: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coordinating and implementing CM for the [[project name]] project, identifying and controlling configuration items (CIs), establishing baselines upon which a CI is placed under CM control, providing reports as defined in this CM Plan, and providing adequate resources, including tools to support CM activities for the [[project name]] project.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Ensures the establishment of the baselines for the CIs and approves changes to these CIs.</w:t>
            </w:r>
          </w:p>
        </w:tc>
      </w:tr>
    </w:tbl>
    <w:p w:rsidR="00000000" w:rsidDel="00000000" w:rsidP="00000000" w:rsidRDefault="00000000" w:rsidRPr="00000000" w14:paraId="0000005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40"/>
        </w:tabs>
        <w:spacing w:after="60" w:before="240" w:line="240" w:lineRule="auto"/>
        <w:ind w:left="576" w:right="0" w:hanging="576"/>
        <w:jc w:val="left"/>
        <w:rPr>
          <w:rFonts w:ascii="Arial" w:cs="Arial" w:eastAsia="Arial" w:hAnsi="Arial"/>
          <w:b w:val="1"/>
          <w:i w:val="0"/>
          <w:smallCaps w:val="1"/>
          <w:strike w:val="0"/>
          <w:color w:val="000000"/>
          <w:sz w:val="22"/>
          <w:szCs w:val="22"/>
          <w:u w:val="none"/>
          <w:shd w:fill="auto" w:val="clear"/>
        </w:rPr>
      </w:pPr>
      <w:bookmarkStart w:colFirst="0" w:colLast="0" w:name="_2et92p0" w:id="4"/>
      <w:bookmarkEnd w:id="4"/>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BOARDS</w:t>
      </w:r>
    </w:p>
    <w:p w:rsidR="00000000" w:rsidDel="00000000" w:rsidP="00000000" w:rsidRDefault="00000000" w:rsidRPr="00000000" w14:paraId="00000052">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2"/>
          <w:szCs w:val="22"/>
          <w:u w:val="none"/>
          <w:shd w:fill="auto" w:val="clear"/>
        </w:rPr>
      </w:pPr>
      <w:bookmarkStart w:colFirst="0" w:colLast="0" w:name="_tyjcwt"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Configuration Control Board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CCB has been established to authorize changes to baselined documentation, hardware and software and for in-development products.  The CCB is chaired by the PDL and the membership consists of the CMO and senior team members who provide broad interdisciplinary representation. CCB members are: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put names or roles of members here</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PDL requests the participation of additional personnel as necessary depending on the CR under consideration.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CCB supports the PDL and includes technical and administrative representatives who recommend approval or disapproval of proposed engineering changes to a CI's current approved configuration and its documentation.  The board also recommends approval or disapproval of proposed deviations from a CI's current approved configuration and its documentation.</w:t>
      </w:r>
    </w:p>
    <w:p w:rsidR="00000000" w:rsidDel="00000000" w:rsidP="00000000" w:rsidRDefault="00000000" w:rsidRPr="00000000" w14:paraId="000000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Guidance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the CCB meets regularly, state how often (this may vary according to the phase of the project).  If it does not meet regularly, use the text below.</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CCB meetings are called as necessary by the Chair depending on the quantity of Open CRs.  The CCB will meet at least quarterly.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Configuration Management Officer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CMO)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serves as coordinator and scribe to the board and provides status accounting reports to the CCB and updates the status accounting information to reflect CCB decisions.</w:t>
      </w:r>
    </w:p>
    <w:p w:rsidR="00000000" w:rsidDel="00000000" w:rsidP="00000000" w:rsidRDefault="00000000" w:rsidRPr="00000000" w14:paraId="000000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Guidance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Modify the figure below with to highlight your projects CCB, and any subsidiary team CCB(s) under your project’s control.  Use appropriate nomenclature and indicate the Chair’s name(s).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88900</wp:posOffset>
                </wp:positionV>
                <wp:extent cx="5410200" cy="2018665"/>
                <wp:effectExtent b="0" l="0" r="0" t="0"/>
                <wp:wrapNone/>
                <wp:docPr id="2" name=""/>
                <a:graphic>
                  <a:graphicData uri="http://schemas.microsoft.com/office/word/2010/wordprocessingGroup">
                    <wpg:wgp>
                      <wpg:cNvGrpSpPr/>
                      <wpg:grpSpPr>
                        <a:xfrm>
                          <a:off x="2640900" y="2770668"/>
                          <a:ext cx="5410200" cy="2018665"/>
                          <a:chOff x="2640900" y="2770668"/>
                          <a:chExt cx="5410200" cy="2018665"/>
                        </a:xfrm>
                      </wpg:grpSpPr>
                      <wpg:grpSp>
                        <wpg:cNvGrpSpPr/>
                        <wpg:grpSpPr>
                          <a:xfrm>
                            <a:off x="2640900" y="2770668"/>
                            <a:ext cx="5410200" cy="2018665"/>
                            <a:chOff x="1941" y="3955"/>
                            <a:chExt cx="8520" cy="3179"/>
                          </a:xfrm>
                        </wpg:grpSpPr>
                        <wps:wsp>
                          <wps:cNvSpPr/>
                          <wps:cNvPr id="4" name="Shape 4"/>
                          <wps:spPr>
                            <a:xfrm>
                              <a:off x="1941" y="3955"/>
                              <a:ext cx="850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821" y="3955"/>
                              <a:ext cx="2880" cy="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Mission Project Level CCB</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6" name="Shape 6"/>
                          <wps:spPr>
                            <a:xfrm>
                              <a:off x="2061" y="5454"/>
                              <a:ext cx="2640" cy="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Sub-System Level CCB</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7" name="Shape 7"/>
                          <wps:spPr>
                            <a:xfrm>
                              <a:off x="4941" y="5454"/>
                              <a:ext cx="2640" cy="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Sub-System Level CCB</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8" name="Shape 8"/>
                          <wps:spPr>
                            <a:xfrm>
                              <a:off x="7821" y="5454"/>
                              <a:ext cx="2640" cy="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Sub-System Level CCB</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6216" y="4614"/>
                              <a:ext cx="0" cy="6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261" y="5216"/>
                              <a:ext cx="0" cy="2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9261" y="5216"/>
                              <a:ext cx="0" cy="2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2" name="Shape 12"/>
                          <wps:spPr>
                            <a:xfrm>
                              <a:off x="1941" y="6534"/>
                              <a:ext cx="1320" cy="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Local CCB</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13" name="Shape 13"/>
                          <wps:spPr>
                            <a:xfrm>
                              <a:off x="3501" y="6534"/>
                              <a:ext cx="1320" cy="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Local CCB</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14" name="Shape 14"/>
                          <wps:spPr>
                            <a:xfrm>
                              <a:off x="5661" y="6534"/>
                              <a:ext cx="1320" cy="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Local CCB</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3261" y="6055"/>
                              <a:ext cx="0" cy="2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41" y="6295"/>
                              <a:ext cx="156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41" y="6295"/>
                              <a:ext cx="0" cy="2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4101" y="6295"/>
                              <a:ext cx="0" cy="2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6231" y="6055"/>
                              <a:ext cx="0" cy="48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88900</wp:posOffset>
                </wp:positionV>
                <wp:extent cx="5410200" cy="201866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10200" cy="2018665"/>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177800</wp:posOffset>
                </wp:positionV>
                <wp:extent cx="12700" cy="152400"/>
                <wp:effectExtent b="0" l="0" r="0" t="0"/>
                <wp:wrapNone/>
                <wp:docPr id="1" name=""/>
                <a:graphic>
                  <a:graphicData uri="http://schemas.microsoft.com/office/word/2010/wordprocessingShape">
                    <wps:wsp>
                      <wps:cNvCnPr/>
                      <wps:spPr>
                        <a:xfrm>
                          <a:off x="5346000" y="3703800"/>
                          <a:ext cx="0" cy="1524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177800</wp:posOffset>
                </wp:positionV>
                <wp:extent cx="12700" cy="1524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177800</wp:posOffset>
                </wp:positionV>
                <wp:extent cx="3810000" cy="12700"/>
                <wp:effectExtent b="0" l="0" r="0" t="0"/>
                <wp:wrapNone/>
                <wp:docPr id="4" name=""/>
                <a:graphic>
                  <a:graphicData uri="http://schemas.microsoft.com/office/word/2010/wordprocessingShape">
                    <wps:wsp>
                      <wps:cNvCnPr/>
                      <wps:spPr>
                        <a:xfrm>
                          <a:off x="3441000" y="3780000"/>
                          <a:ext cx="38100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177800</wp:posOffset>
                </wp:positionV>
                <wp:extent cx="3810000" cy="127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810000" cy="12700"/>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2-1.  </w:t>
      </w:r>
      <w:r w:rsidDel="00000000" w:rsidR="00000000" w:rsidRPr="00000000">
        <w:rPr>
          <w:rFonts w:ascii="Arial" w:cs="Arial" w:eastAsia="Arial" w:hAnsi="Arial"/>
          <w:b w:val="1"/>
          <w:i w:val="1"/>
          <w:smallCaps w:val="0"/>
          <w:strike w:val="0"/>
          <w:color w:val="ff0000"/>
          <w:sz w:val="22"/>
          <w:szCs w:val="22"/>
          <w:u w:val="none"/>
          <w:shd w:fill="auto" w:val="clear"/>
          <w:vertAlign w:val="baseline"/>
          <w:rtl w:val="0"/>
        </w:rPr>
        <w:t xml:space="preserve">Mission Project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 Boards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60" w:before="60" w:line="240" w:lineRule="auto"/>
        <w:ind w:left="864" w:right="0" w:hanging="864"/>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CCB Responsibilities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CCB has authority for managing the project's product through the performance of the functions listed below:</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 establishment of configuration baselines and identification of CIs.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 interests of project management and all groups who may be affected by changes to the baselines.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 review, and provide for disposition of action items.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 as a source for the coordination of technical expertise for the project.</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or review the availability of resources required to complete the proposed change or modification, assess the impact of the proposed change upon the system, examine cost considerations, and determine the impact of the change on development and test schedules.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change request impact, benefit and necessity.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 changes – or disapprove – as appropriate.</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bookmarkStart w:colFirst="0" w:colLast="0" w:name="_1t3h5sf"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 the status of open change requests</w:t>
      </w:r>
    </w:p>
    <w:p w:rsidR="00000000" w:rsidDel="00000000" w:rsidP="00000000" w:rsidRDefault="00000000" w:rsidRPr="00000000" w14:paraId="00000072">
      <w:pPr>
        <w:keepNext w:val="1"/>
        <w:keepLines w:val="0"/>
        <w:pageBreakBefore w:val="0"/>
        <w:widowControl w:val="1"/>
        <w:numPr>
          <w:ilvl w:val="0"/>
          <w:numId w:val="3"/>
        </w:numPr>
        <w:pBdr>
          <w:top w:space="0" w:sz="0" w:val="nil"/>
          <w:left w:space="0" w:sz="0" w:val="nil"/>
          <w:bottom w:color="000000" w:space="1" w:sz="24" w:val="single"/>
          <w:right w:space="0" w:sz="0" w:val="nil"/>
          <w:between w:space="0" w:sz="0" w:val="nil"/>
        </w:pBdr>
        <w:shd w:fill="auto" w:val="clear"/>
        <w:spacing w:after="20" w:before="40" w:line="240" w:lineRule="auto"/>
        <w:ind w:left="450" w:right="0" w:hanging="431.9999999999999"/>
        <w:jc w:val="left"/>
        <w:rPr>
          <w:rFonts w:ascii="Arial" w:cs="Arial" w:eastAsia="Arial" w:hAnsi="Arial"/>
          <w:b w:val="1"/>
          <w:i w:val="0"/>
          <w:smallCaps w:val="0"/>
          <w:strike w:val="0"/>
          <w:color w:val="000000"/>
          <w:sz w:val="32"/>
          <w:szCs w:val="32"/>
          <w:u w:val="none"/>
          <w:shd w:fill="auto" w:val="clear"/>
        </w:rPr>
      </w:pPr>
      <w:bookmarkStart w:colFirst="0" w:colLast="0" w:name="_4d34og8" w:id="8"/>
      <w:bookmarkEnd w:id="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RESOURCES AND ENVIRONMENTS</w:t>
      </w:r>
    </w:p>
    <w:p w:rsidR="00000000" w:rsidDel="00000000" w:rsidP="00000000" w:rsidRDefault="00000000" w:rsidRPr="00000000" w14:paraId="0000007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40"/>
        </w:tabs>
        <w:spacing w:after="60" w:before="240" w:line="240" w:lineRule="auto"/>
        <w:ind w:left="576" w:right="0" w:hanging="576"/>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PERSONNEL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CM effort for this project is </w:t>
      </w:r>
      <w:r w:rsidDel="00000000" w:rsidR="00000000" w:rsidRPr="00000000">
        <w:rPr>
          <w:rFonts w:ascii="Arial" w:cs="Arial" w:eastAsia="Arial" w:hAnsi="Arial"/>
          <w:b w:val="1"/>
          <w:i w:val="1"/>
          <w:smallCaps w:val="0"/>
          <w:strike w:val="0"/>
          <w:color w:val="ff0000"/>
          <w:sz w:val="22"/>
          <w:szCs w:val="22"/>
          <w:u w:val="none"/>
          <w:shd w:fill="auto" w:val="clear"/>
          <w:vertAlign w:val="baseline"/>
          <w:rtl w:val="0"/>
        </w:rPr>
        <w:t xml:space="preserve">person-year effort or indicate the amount of effort if it is less than 100% for a single person- ensure the effort agrees with the project Work Breakdown Structure.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 involved in CM activities will be familiar with and apply the standards and guidelines referenced in Section 1, are familiar with the CM Process, and the chosen CM tools.  Required training is listed in the training matrix in the SMP/PP.</w:t>
      </w:r>
    </w:p>
    <w:p w:rsidR="00000000" w:rsidDel="00000000" w:rsidP="00000000" w:rsidRDefault="00000000" w:rsidRPr="00000000" w14:paraId="00000076">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720"/>
        </w:tabs>
        <w:spacing w:after="60" w:before="60" w:line="240" w:lineRule="auto"/>
        <w:ind w:left="864" w:right="0" w:hanging="864"/>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Guidance:</w:t>
      </w:r>
    </w:p>
    <w:p w:rsidR="00000000" w:rsidDel="00000000" w:rsidP="00000000" w:rsidRDefault="00000000" w:rsidRPr="00000000" w14:paraId="00000077">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720"/>
        </w:tabs>
        <w:spacing w:after="60" w:before="60" w:line="240" w:lineRule="auto"/>
        <w:ind w:left="864" w:right="0" w:hanging="864"/>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s8eyo1"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Classes of Software other than A, B, and C the required training for the CM personnel should be listed here.</w:t>
      </w:r>
    </w:p>
    <w:p w:rsidR="00000000" w:rsidDel="00000000" w:rsidP="00000000" w:rsidRDefault="00000000" w:rsidRPr="00000000" w14:paraId="0000007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40"/>
        </w:tabs>
        <w:spacing w:after="60" w:before="240" w:line="240" w:lineRule="auto"/>
        <w:ind w:left="576" w:right="0" w:hanging="576"/>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PLANS, SCHEDULE, AND RESOURCES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CM schedule is closely coordinated with the product schedule.  CM audits will be performed at the conclusion of each new phase of development to verify that the CM procedures are correctly implemented as defined in this document.  CM audits are scheduled in the project schedule.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estimated CM budget for this project is documented in the annual budget identified in the SMP/PP</w:t>
      </w: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PDL will periodically review actual budget expenditures against planned expenditures and resolve any issues.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CMO coordinates with the PM to ensure that CM activities are conducted in concert with the appropriate project activities and maintained in the project schedule.</w:t>
      </w:r>
    </w:p>
    <w:p w:rsidR="00000000" w:rsidDel="00000000" w:rsidP="00000000" w:rsidRDefault="00000000" w:rsidRPr="00000000" w14:paraId="0000007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40"/>
        </w:tabs>
        <w:spacing w:after="60" w:before="240" w:line="240" w:lineRule="auto"/>
        <w:ind w:left="576" w:right="0" w:hanging="576"/>
        <w:jc w:val="left"/>
        <w:rPr>
          <w:rFonts w:ascii="Arial" w:cs="Arial" w:eastAsia="Arial" w:hAnsi="Arial"/>
          <w:b w:val="1"/>
          <w:i w:val="0"/>
          <w:smallCaps w:val="1"/>
          <w:strike w:val="0"/>
          <w:color w:val="000000"/>
          <w:sz w:val="22"/>
          <w:szCs w:val="22"/>
          <w:u w:val="none"/>
          <w:shd w:fill="auto" w:val="clear"/>
        </w:rPr>
      </w:pPr>
      <w:bookmarkStart w:colFirst="0" w:colLast="0" w:name="_17dp8vu" w:id="10"/>
      <w:bookmarkEnd w:id="10"/>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 REPOSITORY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name]] Repository structure is shown in Figure 3-1 with each of its main sub-folder elements described.</w:t>
      </w:r>
    </w:p>
    <w:p w:rsidR="00000000" w:rsidDel="00000000" w:rsidP="00000000" w:rsidRDefault="00000000" w:rsidRPr="00000000" w14:paraId="0000007E">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720"/>
        </w:tabs>
        <w:spacing w:after="60" w:before="60" w:line="240" w:lineRule="auto"/>
        <w:ind w:left="864" w:right="0" w:hanging="864"/>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Guidance: </w:t>
      </w:r>
    </w:p>
    <w:p w:rsidR="00000000" w:rsidDel="00000000" w:rsidP="00000000" w:rsidRDefault="00000000" w:rsidRPr="00000000" w14:paraId="0000007F">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720"/>
        </w:tabs>
        <w:spacing w:after="60" w:before="60" w:line="240" w:lineRule="auto"/>
        <w:ind w:left="864" w:right="0" w:hanging="86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 example of a directory structure is provided in this template.  If this example is followed it should be placed on a shared server.  If a tool, or web-based solution is chosen, describe it and provide a screen-shot of its organization and/or layout.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5934710" cy="481520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34710" cy="48152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2019300</wp:posOffset>
                </wp:positionV>
                <wp:extent cx="1914525" cy="1228725"/>
                <wp:effectExtent b="0" l="0" r="0" t="0"/>
                <wp:wrapNone/>
                <wp:docPr id="3" name=""/>
                <a:graphic>
                  <a:graphicData uri="http://schemas.microsoft.com/office/word/2010/wordprocessingShape">
                    <wps:wsp>
                      <wps:cNvSpPr/>
                      <wps:cNvPr id="20" name="Shape 20"/>
                      <wps:spPr>
                        <a:xfrm>
                          <a:off x="4393500" y="3170400"/>
                          <a:ext cx="1905000" cy="1219200"/>
                        </a:xfrm>
                        <a:prstGeom prst="wedgeRectCallout">
                          <a:avLst>
                            <a:gd fmla="val -20833" name="adj1"/>
                            <a:gd fmla="val 62500" name="adj2"/>
                          </a:avLst>
                        </a:prstGeom>
                        <a:solidFill>
                          <a:srgbClr val="C0C0C0">
                            <a:alpha val="60000"/>
                          </a:srgbClr>
                        </a:solidFill>
                        <a:ln cap="flat" cmpd="sng" w="9525">
                          <a:solidFill>
                            <a:srgbClr val="FF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1"/>
                                <w:i w:val="1"/>
                                <w:smallCaps w:val="0"/>
                                <w:strike w:val="0"/>
                                <w:color w:val="000000"/>
                                <w:sz w:val="22"/>
                                <w:vertAlign w:val="baseline"/>
                              </w:rPr>
                              <w:t xml:space="preserve">Guidance:</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The particular entries, their order, and organization are up to you.  Do what is most useful for you and your team.</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2019300</wp:posOffset>
                </wp:positionV>
                <wp:extent cx="1914525" cy="1228725"/>
                <wp:effectExtent b="0" l="0" r="0" t="0"/>
                <wp:wrapNone/>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914525" cy="1228725"/>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3-1.  [[project name]] repository structure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baselines are maintained in the CM support tool described in the next section.</w:t>
      </w:r>
    </w:p>
    <w:p w:rsidR="00000000" w:rsidDel="00000000" w:rsidP="00000000" w:rsidRDefault="00000000" w:rsidRPr="00000000" w14:paraId="0000008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40"/>
        </w:tabs>
        <w:spacing w:after="60" w:before="240" w:line="240" w:lineRule="auto"/>
        <w:ind w:left="0" w:right="0" w:firstLine="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SUPPORT TOOLS</w:t>
      </w:r>
    </w:p>
    <w:p w:rsidR="00000000" w:rsidDel="00000000" w:rsidP="00000000" w:rsidRDefault="00000000" w:rsidRPr="00000000" w14:paraId="00000086">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720"/>
        </w:tabs>
        <w:spacing w:after="60" w:before="60" w:line="240" w:lineRule="auto"/>
        <w:ind w:left="864" w:right="0" w:hanging="864"/>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Guidance</w:t>
      </w:r>
    </w:p>
    <w:p w:rsidR="00000000" w:rsidDel="00000000" w:rsidP="00000000" w:rsidRDefault="00000000" w:rsidRPr="00000000" w14:paraId="0000008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720"/>
        </w:tabs>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tools may be manual (consisting of controlled ledgers, notebooks, spreadsheets, or similar items) or automated (comprising a computerized database or similar set of tools and capabilities) or be a combination of the two.</w:t>
      </w:r>
    </w:p>
    <w:p w:rsidR="00000000" w:rsidDel="00000000" w:rsidP="00000000" w:rsidRDefault="00000000" w:rsidRPr="00000000" w14:paraId="0000008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720"/>
        </w:tabs>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Multiple tools may be used to manage code, requirements, design, code, change requests, documentation, etc.   List all that are need for CM and change control (for both documents and software).</w:t>
      </w:r>
    </w:p>
    <w:p w:rsidR="00000000" w:rsidDel="00000000" w:rsidP="00000000" w:rsidRDefault="00000000" w:rsidRPr="00000000" w14:paraId="0000008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36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detailed description of how to use the CM system may be separately documented as individual CM procedures and should be referenced (e.g., procedures for storage and retrieval of CIs, archiving and retrieving CM records, creating CM reports).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configuration management support tool used on the [[project name]] project is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[SourceSafe, VCS, Rational….]</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source code and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[Rational, Docushare, website…] for CCB controlled documents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management support tool for the project is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[ClearCase, or repository, web-site….]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0"/>
          <w:numId w:val="3"/>
        </w:numPr>
        <w:pBdr>
          <w:top w:space="0" w:sz="0" w:val="nil"/>
          <w:left w:space="0" w:sz="0" w:val="nil"/>
          <w:bottom w:color="000000" w:space="1" w:sz="24" w:val="single"/>
          <w:right w:space="0" w:sz="0" w:val="nil"/>
          <w:between w:space="0" w:sz="0" w:val="nil"/>
        </w:pBdr>
        <w:shd w:fill="auto" w:val="clear"/>
        <w:spacing w:after="20" w:before="40" w:line="240" w:lineRule="auto"/>
        <w:ind w:left="450" w:right="0" w:hanging="431.9999999999999"/>
        <w:jc w:val="left"/>
        <w:rPr>
          <w:rFonts w:ascii="Arial" w:cs="Arial" w:eastAsia="Arial" w:hAnsi="Arial"/>
          <w:b w:val="1"/>
          <w:i w:val="0"/>
          <w:smallCaps w:val="0"/>
          <w:strike w:val="0"/>
          <w:color w:val="000000"/>
          <w:sz w:val="32"/>
          <w:szCs w:val="32"/>
          <w:u w:val="none"/>
          <w:shd w:fill="auto" w:val="clear"/>
        </w:rPr>
      </w:pPr>
      <w:bookmarkStart w:colFirst="0" w:colLast="0" w:name="_26in1rg" w:id="12"/>
      <w:bookmarkEnd w:id="12"/>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ACTIVITIES AND APPROACH </w:t>
      </w:r>
    </w:p>
    <w:p w:rsidR="00000000" w:rsidDel="00000000" w:rsidP="00000000" w:rsidRDefault="00000000" w:rsidRPr="00000000" w14:paraId="0000008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40"/>
        </w:tabs>
        <w:spacing w:after="60" w:before="240" w:line="240" w:lineRule="auto"/>
        <w:ind w:left="576" w:right="0" w:hanging="576"/>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CM PHASING AND MILESTONES</w:t>
      </w:r>
    </w:p>
    <w:p w:rsidR="00000000" w:rsidDel="00000000" w:rsidP="00000000" w:rsidRDefault="00000000" w:rsidRPr="00000000" w14:paraId="0000008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1440"/>
          <w:tab w:val="left" w:pos="-720"/>
          <w:tab w:val="left" w:pos="0"/>
          <w:tab w:val="left" w:pos="720"/>
          <w:tab w:val="left" w:pos="1080"/>
          <w:tab w:val="left" w:pos="2880"/>
          <w:tab w:val="left" w:pos="3150"/>
          <w:tab w:val="left" w:pos="4320"/>
        </w:tabs>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Guidance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1440"/>
          <w:tab w:val="left" w:pos="-720"/>
          <w:tab w:val="left" w:pos="0"/>
          <w:tab w:val="left" w:pos="720"/>
          <w:tab w:val="left" w:pos="1080"/>
          <w:tab w:val="left" w:pos="2880"/>
          <w:tab w:val="left" w:pos="3150"/>
          <w:tab w:val="left" w:pos="43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author may choose to describe this section of the document using a combination of text and graphics, text only, or graphics 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section should be tailored to describe CM activities within the system development life cycle phases covered by this version of the plan.  The sample text in this section describes typical activities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080"/>
          <w:tab w:val="left" w:pos="2880"/>
          <w:tab w:val="left" w:pos="3150"/>
          <w:tab w:val="left" w:pos="43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section is to ensure that CM activity is appropriate to the scope and timing of the [[project name]] project activity.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080"/>
          <w:tab w:val="left" w:pos="2880"/>
          <w:tab w:val="left" w:pos="3150"/>
          <w:tab w:val="left" w:pos="43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software items will be version controlled by the author until the item is ready for signature and then will be placed under more formal control (if appropriate as identified in Attachment 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080"/>
          <w:tab w:val="left" w:pos="2880"/>
          <w:tab w:val="left" w:pos="3150"/>
          <w:tab w:val="left" w:pos="43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elements will be version controlled by the developer until the item’s unit test is completed and then placed under version control within the CM tool.  Upon the completion of the development phase the item is placed under CCB control.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720"/>
        </w:tabs>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4-1 identifies the planned baselined items, when they will be baselined, and when they will be considered for revision by milestone in relation to project activity for [[project name]].  Items marked with a “P” for the controlling organization are expected to be controlled by the Mission Projects CCB, otherwise it is controlled by the local CCB.</w:t>
      </w:r>
    </w:p>
    <w:p w:rsidR="00000000" w:rsidDel="00000000" w:rsidP="00000000" w:rsidRDefault="00000000" w:rsidRPr="00000000" w14:paraId="000000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1440"/>
          <w:tab w:val="left" w:pos="-720"/>
          <w:tab w:val="left" w:pos="0"/>
          <w:tab w:val="left" w:pos="720"/>
          <w:tab w:val="left" w:pos="1080"/>
          <w:tab w:val="left" w:pos="2880"/>
          <w:tab w:val="left" w:pos="3150"/>
          <w:tab w:val="left" w:pos="4320"/>
        </w:tabs>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Guidance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1440"/>
          <w:tab w:val="left" w:pos="-720"/>
          <w:tab w:val="left" w:pos="0"/>
          <w:tab w:val="left" w:pos="720"/>
          <w:tab w:val="left" w:pos="1080"/>
          <w:tab w:val="left" w:pos="2880"/>
          <w:tab w:val="left" w:pos="3150"/>
          <w:tab w:val="left" w:pos="43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list contains elements found through initial development and all phases of a project.  For a project already in operations and maintenance, the phases may be the same for the incremental changes, and the baselines may be fewer.</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1440"/>
          <w:tab w:val="left" w:pos="-720"/>
          <w:tab w:val="left" w:pos="0"/>
          <w:tab w:val="left" w:pos="720"/>
          <w:tab w:val="left" w:pos="1080"/>
          <w:tab w:val="left" w:pos="2880"/>
          <w:tab w:val="left" w:pos="3150"/>
          <w:tab w:val="left" w:pos="43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Create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your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list of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planned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baselined Items, see below for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example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 list of actual baselined items is maintained on a regular basis in the DML.  Actual baselines are defined in Version Description Documents and revision histories (for documents).</w:t>
      </w:r>
      <w:r w:rsidDel="00000000" w:rsidR="00000000" w:rsidRPr="00000000">
        <w:rPr>
          <w:rtl w:val="0"/>
        </w:rPr>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Arial" w:cs="Arial" w:eastAsia="Arial" w:hAnsi="Arial"/>
          <w:b w:val="0"/>
          <w:i w:val="0"/>
          <w:smallCaps w:val="1"/>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TABLE 4-1.  PLANNED CM BASELINES</w:t>
      </w:r>
    </w:p>
    <w:p w:rsidR="00000000" w:rsidDel="00000000" w:rsidP="00000000" w:rsidRDefault="00000000" w:rsidRPr="00000000" w14:paraId="0000009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1440"/>
          <w:tab w:val="left" w:pos="-720"/>
          <w:tab w:val="left" w:pos="0"/>
          <w:tab w:val="left" w:pos="720"/>
          <w:tab w:val="left" w:pos="1080"/>
          <w:tab w:val="left" w:pos="2880"/>
          <w:tab w:val="left" w:pos="3150"/>
          <w:tab w:val="left" w:pos="4320"/>
        </w:tabs>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Guidance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1440"/>
          <w:tab w:val="left" w:pos="-720"/>
          <w:tab w:val="left" w:pos="0"/>
          <w:tab w:val="left" w:pos="720"/>
          <w:tab w:val="left" w:pos="1080"/>
          <w:tab w:val="left" w:pos="2880"/>
          <w:tab w:val="left" w:pos="3150"/>
          <w:tab w:val="left" w:pos="43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All the baselined items and versions shown by phase are for example purposes only -- the contents of this table may look quite different.</w:t>
      </w:r>
      <w:r w:rsidDel="00000000" w:rsidR="00000000" w:rsidRPr="00000000">
        <w:rPr>
          <w:rtl w:val="0"/>
        </w:rPr>
      </w:r>
    </w:p>
    <w:tbl>
      <w:tblPr>
        <w:tblStyle w:val="Table3"/>
        <w:tblW w:w="9587.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960"/>
        <w:gridCol w:w="360"/>
        <w:gridCol w:w="728"/>
        <w:gridCol w:w="720"/>
        <w:gridCol w:w="720"/>
        <w:gridCol w:w="720"/>
        <w:gridCol w:w="806"/>
        <w:gridCol w:w="740"/>
        <w:gridCol w:w="833"/>
        <w:tblGridChange w:id="0">
          <w:tblGrid>
            <w:gridCol w:w="3960"/>
            <w:gridCol w:w="360"/>
            <w:gridCol w:w="728"/>
            <w:gridCol w:w="720"/>
            <w:gridCol w:w="720"/>
            <w:gridCol w:w="720"/>
            <w:gridCol w:w="806"/>
            <w:gridCol w:w="740"/>
            <w:gridCol w:w="833"/>
          </w:tblGrid>
        </w:tblGridChange>
      </w:tblGrid>
      <w:tr>
        <w:trPr>
          <w:cantSplit w:val="1"/>
          <w:trHeight w:val="371" w:hRule="atLeast"/>
          <w:tblHeader w:val="1"/>
        </w:trPr>
        <w:tc>
          <w:tcPr>
            <w:vMerge w:val="restart"/>
            <w:shd w:fill="e6e6e6"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Baselined Items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tc>
        <w:tc>
          <w:tcPr>
            <w:gridSpan w:val="7"/>
            <w:shd w:fill="e6e6e6" w:val="cle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New Versions Planned by Phase</w:t>
            </w:r>
          </w:p>
        </w:tc>
      </w:tr>
      <w:tr>
        <w:trPr>
          <w:cantSplit w:val="1"/>
          <w:trHeight w:val="1501" w:hRule="atLeast"/>
          <w:tblHeader w:val="1"/>
        </w:trPr>
        <w:tc>
          <w:tcPr>
            <w:vMerge w:val="continue"/>
            <w:shd w:fill="e6e6e6"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Org.</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Concept</w:t>
            </w:r>
          </w:p>
        </w:tc>
        <w:tc>
          <w:tcPr>
            <w:shd w:fill="e6e6e6" w:val="cle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Requirements</w:t>
            </w:r>
          </w:p>
        </w:tc>
        <w:tc>
          <w:tcPr>
            <w:shd w:fill="e6e6e6" w:val="cle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Design</w:t>
            </w:r>
          </w:p>
        </w:tc>
        <w:tc>
          <w:tcPr>
            <w:shd w:fill="e6e6e6" w:val="cle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Implementation</w:t>
            </w:r>
          </w:p>
        </w:tc>
        <w:tc>
          <w:tcPr>
            <w:shd w:fill="e6e6e6" w:val="cle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System Testing</w:t>
            </w:r>
          </w:p>
        </w:tc>
        <w:tc>
          <w:tcPr>
            <w:shd w:fill="e6e6e6" w:val="cle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Acceptance Testing</w:t>
            </w:r>
          </w:p>
        </w:tc>
        <w:tc>
          <w:tcPr>
            <w:shd w:fill="e6e6e6" w:val="cle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Operations</w:t>
            </w:r>
          </w:p>
        </w:tc>
      </w:tr>
      <w:tr>
        <w:trPr>
          <w:cantSplit w:val="1"/>
          <w:trHeight w:val="144" w:hRule="atLeast"/>
          <w:tblHeader w:val="0"/>
        </w:trPr>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SMP/PP</w:t>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Configuration Management Plan</w:t>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p>
        </w:tc>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Plan</w:t>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Requirements Document</w:t>
            </w:r>
          </w:p>
        </w:tc>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Simulator  Design</w:t>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288" w:hRule="atLeast"/>
          <w:tblHeader w:val="0"/>
        </w:trPr>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Simulator models</w:t>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Simulator Software</w:t>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Telemetry definitions, command definitions (Project controlled from the beginning of the I&amp;T phase)</w:t>
            </w:r>
          </w:p>
        </w:tc>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p>
        </w:tc>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288" w:hRule="atLeast"/>
          <w:tblHeader w:val="0"/>
        </w:trPr>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source code files, command files</w:t>
            </w:r>
          </w:p>
        </w:tc>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Build Generation Files (Make, Link, etc.)</w:t>
            </w:r>
          </w:p>
        </w:tc>
        <w:tc>
          <w:tcP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Real-time O/S</w:t>
            </w:r>
          </w:p>
        </w:tc>
        <w:tc>
          <w:tcP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Commands, Telemetry, Events, Tables</w:t>
            </w:r>
          </w:p>
        </w:tc>
        <w:tc>
          <w:tcP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288" w:hRule="atLeast"/>
          <w:tblHeader w:val="0"/>
        </w:trPr>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Development Tools (e.g., tools to build stored command loads, etc.)</w:t>
            </w:r>
          </w:p>
        </w:tc>
        <w:tc>
          <w:tcP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Functional Design Documents</w:t>
            </w:r>
          </w:p>
        </w:tc>
        <w:tc>
          <w:tcP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Detailed Design Documents</w:t>
            </w:r>
          </w:p>
        </w:tc>
        <w:tc>
          <w:tcP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ICDs</w:t>
            </w:r>
          </w:p>
        </w:tc>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Scenarios</w:t>
            </w:r>
          </w:p>
        </w:tc>
        <w:tc>
          <w:tcP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Results</w:t>
            </w:r>
          </w:p>
        </w:tc>
        <w:tc>
          <w:tcP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Version Description Documents</w:t>
            </w:r>
          </w:p>
        </w:tc>
        <w:tc>
          <w:tcP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Unit Test Reports</w:t>
            </w:r>
          </w:p>
        </w:tc>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Build Test Procedures</w:t>
            </w:r>
          </w:p>
        </w:tc>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Build Test Reports</w:t>
            </w:r>
          </w:p>
        </w:tc>
        <w:tc>
          <w:tcP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Systems Test data files</w:t>
            </w:r>
          </w:p>
        </w:tc>
        <w:tc>
          <w:tcP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Build test verification matrices</w:t>
            </w:r>
          </w:p>
        </w:tc>
        <w:tc>
          <w:tcP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Build test procedures</w:t>
            </w:r>
          </w:p>
        </w:tc>
        <w:tc>
          <w:tcP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Build test reports</w:t>
            </w:r>
          </w:p>
        </w:tc>
        <w:tc>
          <w:tcP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Procedures</w:t>
            </w:r>
          </w:p>
        </w:tc>
        <w:tc>
          <w:tcPr>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Data Supplied by External Organizations</w:t>
            </w:r>
          </w:p>
        </w:tc>
        <w:tc>
          <w:tcPr>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Acceptance Test procedures</w:t>
            </w:r>
          </w:p>
        </w:tc>
        <w:tc>
          <w:tcP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44" w:hRule="atLeast"/>
          <w:tblHeader w:val="0"/>
        </w:trPr>
        <w:tc>
          <w:tcP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Acceptance Test Report</w:t>
            </w:r>
          </w:p>
        </w:tc>
        <w:tc>
          <w:tcP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Development Facility COTS Software</w:t>
            </w:r>
          </w:p>
        </w:tc>
        <w:tc>
          <w:tcP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test tools</w:t>
            </w:r>
          </w:p>
        </w:tc>
        <w:tc>
          <w:tcPr>
            <w:vAlign w:val="top"/>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cantSplit w:val="1"/>
          <w:trHeight w:val="144" w:hRule="atLeast"/>
          <w:tblHeader w:val="0"/>
        </w:trPr>
        <w:tc>
          <w:tcPr>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data files</w:t>
            </w:r>
          </w:p>
        </w:tc>
        <w:tc>
          <w:tcP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D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540"/>
        </w:tabs>
        <w:spacing w:after="60" w:before="240" w:line="240" w:lineRule="auto"/>
        <w:ind w:left="576" w:right="0" w:hanging="576"/>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CONFIGURATION IDENTIFICATION </w:t>
      </w:r>
    </w:p>
    <w:p w:rsidR="00000000" w:rsidDel="00000000" w:rsidP="00000000" w:rsidRDefault="00000000" w:rsidRPr="00000000" w14:paraId="000001DA">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Identifying configuration items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complete list of all configuration items and data items for the [[project name]] project, see [[project name]] Data Management List (DML) (initial version Attachment 1).  The updated [[project name]] project DML will be maintained in the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[name of your project’s CM library]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folder. </w:t>
      </w:r>
      <w:r w:rsidDel="00000000" w:rsidR="00000000" w:rsidRPr="00000000">
        <w:rPr>
          <w:rFonts w:ascii="Arial" w:cs="Arial" w:eastAsia="Arial" w:hAnsi="Arial"/>
          <w:b w:val="1"/>
          <w:i w:val="1"/>
          <w:smallCaps w:val="0"/>
          <w:strike w:val="0"/>
          <w:color w:val="000000"/>
          <w:sz w:val="22"/>
          <w:szCs w:val="22"/>
          <w:u w:val="none"/>
          <w:shd w:fill="d9d9d9" w:val="clear"/>
          <w:vertAlign w:val="baseline"/>
          <w:rtl w:val="0"/>
        </w:rPr>
        <w:t xml:space="preserve">[Update the location for your project]</w:t>
      </w:r>
      <w:r w:rsidDel="00000000" w:rsidR="00000000" w:rsidRPr="00000000">
        <w:rPr>
          <w:rtl w:val="0"/>
        </w:rPr>
      </w:r>
    </w:p>
    <w:p w:rsidR="00000000" w:rsidDel="00000000" w:rsidP="00000000" w:rsidRDefault="00000000" w:rsidRPr="00000000" w14:paraId="000001DC">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Naming configuration items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Naming Convention to be used on the [[project name]] project is:  Base.ss.uu, where:</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 Not more than 40 alphanumeric characters that define the software or system media and its content, document, or other work product</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Suffix - ss.uu -- a period followed by 2 alphanumeric characters, another period and another 2 alphanumeric characters, which provide the revision / version of the software or system work product, for example: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two characters (ss) of the suffix define a major release or revision as defined by the project;</w:t>
      </w:r>
    </w:p>
    <w:p w:rsidR="00000000" w:rsidDel="00000000" w:rsidP="00000000" w:rsidRDefault="00000000" w:rsidRPr="00000000" w14:paraId="000001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two characters (uu) of the suffix define a minor release, update or revision as defined by the project.</w:t>
      </w:r>
    </w:p>
    <w:p w:rsidR="00000000" w:rsidDel="00000000" w:rsidP="00000000" w:rsidRDefault="00000000" w:rsidRPr="00000000" w14:paraId="000001E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Guidance</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Tailor this section with your project’s naming conventions.</w:t>
      </w:r>
      <w:r w:rsidDel="00000000" w:rsidR="00000000" w:rsidRPr="00000000">
        <w:rPr>
          <w:rtl w:val="0"/>
        </w:rPr>
      </w:r>
    </w:p>
    <w:p w:rsidR="00000000" w:rsidDel="00000000" w:rsidP="00000000" w:rsidRDefault="00000000" w:rsidRPr="00000000" w14:paraId="000001E5">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Baseline Documentation</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Description Documents (VDD’s or release documentation) document the contents of delivery baselines.  These document the specific contents of baselines including versions of software elements and documentation.</w:t>
      </w:r>
    </w:p>
    <w:p w:rsidR="00000000" w:rsidDel="00000000" w:rsidP="00000000" w:rsidRDefault="00000000" w:rsidRPr="00000000" w14:paraId="000001E7">
      <w:pPr>
        <w:keepNext w:val="1"/>
        <w:keepLines w:val="0"/>
        <w:pageBreakBefore w:val="0"/>
        <w:widowControl w:val="1"/>
        <w:pBdr>
          <w:top w:space="0" w:sz="0" w:val="nil"/>
          <w:left w:space="0" w:sz="0" w:val="nil"/>
          <w:bottom w:color="000000" w:space="1" w:sz="24" w:val="single"/>
          <w:right w:space="0" w:sz="0" w:val="nil"/>
          <w:between w:space="0" w:sz="0" w:val="nil"/>
        </w:pBdr>
        <w:shd w:fill="auto" w:val="clear"/>
        <w:spacing w:after="20" w:before="40" w:line="240" w:lineRule="auto"/>
        <w:ind w:left="450" w:right="0" w:hanging="432"/>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GLOSSARY / ACRONYMS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120" w:line="240" w:lineRule="auto"/>
        <w:ind w:left="864" w:right="0" w:hanging="864"/>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Guidance</w:t>
      </w:r>
    </w:p>
    <w:p w:rsidR="00000000" w:rsidDel="00000000" w:rsidP="00000000" w:rsidRDefault="00000000" w:rsidRPr="00000000" w14:paraId="000001E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Tailor the list appropriately</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CCB – Configuration Control Board</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 Configuration Item</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 – Configuration Management</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CMO – Configuration Management Officer</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COTS - Commercial Off-The Shelf</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 Change Request</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CRB – Change Review Board</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 Data Management</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DML – Data Management List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 Functional Configuration Audit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IRB – Internal Review Board</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PCA – Physical Configuration Audit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 – Process Asset Library</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PDL – Product Development Lead</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QA – Quality Assurance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QER - Quality Evaluation Report</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RTM - Requirements Traceability Matrix</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 – System Problem Report</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footerReference r:id="rId12" w:type="first"/>
          <w:type w:val="nextPage"/>
          <w:pgSz w:h="15840" w:w="12240" w:orient="portrait"/>
          <w:pgMar w:bottom="720" w:top="720" w:left="1440" w:right="1440" w:header="720" w:footer="720"/>
          <w:pgNumType w:start="1"/>
          <w:titlePg w:val="1"/>
        </w:sectPr>
      </w:pPr>
      <w:bookmarkStart w:colFirst="0" w:colLast="0" w:name="_2jxsxqh" w:id="17"/>
      <w:bookmarkEnd w: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VDD – Version Description Document</w:t>
      </w:r>
    </w:p>
    <w:p w:rsidR="00000000" w:rsidDel="00000000" w:rsidP="00000000" w:rsidRDefault="00000000" w:rsidRPr="00000000" w14:paraId="000001FF">
      <w:pPr>
        <w:keepNext w:val="1"/>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1440" w:right="0" w:hanging="431.9999999999999"/>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ATTACHMENT #1 DATA MANAGEMENT LIST</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120" w:line="240" w:lineRule="auto"/>
        <w:ind w:left="864" w:right="0" w:hanging="864"/>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Guidance</w:t>
      </w:r>
    </w:p>
    <w:p w:rsidR="00000000" w:rsidDel="00000000" w:rsidP="00000000" w:rsidRDefault="00000000" w:rsidRPr="00000000" w14:paraId="0000020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Sample work products are included herein, update with a list of your project’s work products in the DML spreadsheet too.</w:t>
      </w:r>
    </w:p>
    <w:p w:rsidR="00000000" w:rsidDel="00000000" w:rsidP="00000000" w:rsidRDefault="00000000" w:rsidRPr="00000000" w14:paraId="0000020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below is a snapshot from the latest excel version of the DML.   Update the Sample DML in excel with your project’s work products and paste here (Paste Special, HTML Format seems to work best).</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3945.0" w:type="dxa"/>
        <w:jc w:val="left"/>
        <w:tblInd w:w="103.0" w:type="dxa"/>
        <w:tblLayout w:type="fixed"/>
        <w:tblLook w:val="0000"/>
      </w:tblPr>
      <w:tblGrid>
        <w:gridCol w:w="1952"/>
        <w:gridCol w:w="2380"/>
        <w:gridCol w:w="1511"/>
        <w:gridCol w:w="1061"/>
        <w:gridCol w:w="2343"/>
        <w:gridCol w:w="714"/>
        <w:gridCol w:w="1202"/>
        <w:gridCol w:w="810"/>
        <w:gridCol w:w="812"/>
        <w:gridCol w:w="403"/>
        <w:gridCol w:w="13"/>
        <w:gridCol w:w="744"/>
        <w:tblGridChange w:id="0">
          <w:tblGrid>
            <w:gridCol w:w="1952"/>
            <w:gridCol w:w="2380"/>
            <w:gridCol w:w="1511"/>
            <w:gridCol w:w="1061"/>
            <w:gridCol w:w="2343"/>
            <w:gridCol w:w="714"/>
            <w:gridCol w:w="1202"/>
            <w:gridCol w:w="810"/>
            <w:gridCol w:w="812"/>
            <w:gridCol w:w="403"/>
            <w:gridCol w:w="13"/>
            <w:gridCol w:w="744"/>
          </w:tblGrid>
        </w:tblGridChange>
      </w:tblGrid>
      <w:tr>
        <w:trPr>
          <w:cantSplit w:val="1"/>
          <w:trHeight w:val="2376" w:hRule="atLeast"/>
          <w:tblHeader w:val="1"/>
        </w:trPr>
        <w:tc>
          <w:tcPr>
            <w:tcBorders>
              <w:top w:color="000000" w:space="0" w:sz="0" w:val="nil"/>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6e6e6" w:val="clear"/>
            <w:vAlign w:val="top"/>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 Notes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6e6e6" w:val="clear"/>
            <w:vAlign w:val="top"/>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Created by/ Responsible for updates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6e6e6" w:val="clear"/>
            <w:vAlign w:val="top"/>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Level of Control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6e6e6" w:val="clear"/>
            <w:vAlign w:val="top"/>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Location</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[Project name]/Folder below  OR Server  OR URLs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6e6e6" w:val="clear"/>
            <w:vAlign w:val="top"/>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Process Area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6e6e6" w:val="clear"/>
            <w:vAlign w:val="top"/>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Frequency of update/creation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6e6e6" w:val="clear"/>
            <w:vAlign w:val="top"/>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Current  Version Number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6e6e6" w:val="clear"/>
            <w:vAlign w:val="top"/>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Current Version Date</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e6e6e6" w:val="clear"/>
            <w:vAlign w:val="top"/>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ITAR Sensitive?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6e6e6" w:val="clear"/>
            <w:vAlign w:val="top"/>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PPQA Evaluation Required?</w:t>
            </w:r>
            <w:r w:rsidDel="00000000" w:rsidR="00000000" w:rsidRPr="00000000">
              <w:rPr>
                <w:rtl w:val="0"/>
              </w:rPr>
            </w:r>
          </w:p>
        </w:tc>
      </w:tr>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Management List (DML)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list)</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important to Planning, Monitoring and Control and CM </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09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CM/DM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 Product Plan section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00"/>
                <w:sz w:val="20"/>
                <w:szCs w:val="20"/>
                <w:highlight w:val="lightGray"/>
                <w:u w:val="none"/>
                <w:vertAlign w:val="baseline"/>
                <w:rtl w:val="0"/>
              </w:rPr>
              <w:t xml:space="preserve">(or this could be a separate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 Lead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CCB</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 CM Materials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CCB</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Acquisition Management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 Product Plan section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00"/>
                <w:sz w:val="20"/>
                <w:szCs w:val="20"/>
                <w:highlight w:val="lightGray"/>
                <w:u w:val="none"/>
                <w:vertAlign w:val="baseline"/>
                <w:rtl w:val="0"/>
              </w:rPr>
              <w:t xml:space="preserve">(or this could be a separate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CCB</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 notes and inputs to schedule in the form of redlines/emails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812"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Estimates with Basis of Estimates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software and work product size estimates, effort estimates, staffing, schedule estimates and basis for all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Processes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process for both mgmt and technical work.  See Product Plan section </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references.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ISD Division CCB</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CCB</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Goddard Process Asset Library: software.gsfc.nasa.gov</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Metrics Processes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specific procedures for metrics collection, storage and analysis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CCB</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88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Training Plan and Log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 is updated as needed and the plan is reviewed for updated annually</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Monthly Cost Actuals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dollars and FTEs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PMC</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1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Minutes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all team meetings.</w:t>
              <w:br w:type="textWrapping"/>
              <w:t xml:space="preserve">Includes all status meetings with participants outside the project team.</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 Meeting Minutes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PMC</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Log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agenda, attendees, and action items.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PMC</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Training Material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specific or project developed training only.</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EPG</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PMC</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Quarterly</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Senior Staff Presentations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PMC</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Quarterly</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959"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Information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any status information  received from team members or other sources via email or other mechanism not otherwise described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PMC</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Provided</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Senior Management Material (for Reviews)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PMC</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Milestone Review Materials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Presentation materials and any other support materials prepared for these milestone reviews: SRR, PDR, CDR, TRR, ATTR</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PMC</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generated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Action Item List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 PDL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PMC</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Significant Correspondence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Could include any emails or other information that might be of future use.</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 PDL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 and Team Member email account</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PMC</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2376"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Metrics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 Product Plan section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description and specification of measurement objectives, particular measures to support these objectives and methods of analysis</w:t>
              <w:br w:type="textWrapping"/>
            </w:r>
            <w:r w:rsidDel="00000000" w:rsidR="00000000" w:rsidRPr="00000000">
              <w:rPr>
                <w:rFonts w:ascii="Arial" w:cs="Arial" w:eastAsia="Arial" w:hAnsi="Arial"/>
                <w:b w:val="1"/>
                <w:i w:val="1"/>
                <w:smallCaps w:val="0"/>
                <w:strike w:val="0"/>
                <w:color w:val="000000"/>
                <w:sz w:val="20"/>
                <w:szCs w:val="20"/>
                <w:highlight w:val="lightGray"/>
                <w:u w:val="none"/>
                <w:vertAlign w:val="baseline"/>
                <w:rtl w:val="0"/>
              </w:rPr>
              <w:t xml:space="preserve">(or this could be a separate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CCB</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Metrics Data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RSKM</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 Management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 Product Plan section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00"/>
                <w:sz w:val="20"/>
                <w:szCs w:val="20"/>
                <w:highlight w:val="lightGray"/>
                <w:u w:val="none"/>
                <w:vertAlign w:val="baseline"/>
                <w:rtl w:val="0"/>
              </w:rPr>
              <w:t xml:space="preserve">(or this could be a separate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RSKM</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Request (CR)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impact analysis.  Analysis may take the form of a white paper if necessary</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 lead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 Change Requests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CCB Meeting Minutes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 Lead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Request  Log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 Lead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200"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Baselined Documents </w:t>
            </w:r>
            <w:r w:rsidDel="00000000" w:rsidR="00000000" w:rsidRPr="00000000">
              <w:rPr>
                <w:rFonts w:ascii="Arial" w:cs="Arial" w:eastAsia="Arial" w:hAnsi="Arial"/>
                <w:b w:val="1"/>
                <w:i w:val="0"/>
                <w:smallCaps w:val="0"/>
                <w:strike w:val="0"/>
                <w:color w:val="000000"/>
                <w:sz w:val="20"/>
                <w:szCs w:val="20"/>
                <w:highlight w:val="lightGray"/>
                <w:u w:val="none"/>
                <w:vertAlign w:val="baseline"/>
                <w:rtl w:val="0"/>
              </w:rPr>
              <w:t xml:space="preserve">(List each separately)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 Lead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 Tool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baselined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136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Baselined Software </w:t>
            </w:r>
            <w:r w:rsidDel="00000000" w:rsidR="00000000" w:rsidRPr="00000000">
              <w:rPr>
                <w:rFonts w:ascii="Arial" w:cs="Arial" w:eastAsia="Arial" w:hAnsi="Arial"/>
                <w:b w:val="1"/>
                <w:i w:val="1"/>
                <w:smallCaps w:val="0"/>
                <w:strike w:val="0"/>
                <w:color w:val="000000"/>
                <w:sz w:val="20"/>
                <w:szCs w:val="20"/>
                <w:highlight w:val="lightGray"/>
                <w:u w:val="none"/>
                <w:vertAlign w:val="baseline"/>
                <w:rtl w:val="0"/>
              </w:rPr>
              <w:t xml:space="preserve">(List each CSCI separately)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highlight w:val="lightGray"/>
                <w:u w:val="none"/>
                <w:vertAlign w:val="baseline"/>
                <w:rtl w:val="0"/>
              </w:rPr>
              <w:t xml:space="preserve">Add a line for each subsystem/box -- e.g. GNC and CDH.  Don't add a line for each new build.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 Lead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 Tool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baselined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 Evaluation Reports/Audit Reports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 Lead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 CM Materials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Quality Assurance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 Product Plan section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00"/>
                <w:sz w:val="20"/>
                <w:szCs w:val="20"/>
                <w:highlight w:val="lightGray"/>
                <w:u w:val="none"/>
                <w:vertAlign w:val="baseline"/>
                <w:rtl w:val="0"/>
              </w:rPr>
              <w:t xml:space="preserve">(or this could be a separate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Lead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CCB</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 QA Items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PPQA</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QA Evaluation Reports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product assessments and process assessments in the form of completed checklists, reports, and distribution emails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Lead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 QA Items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PPQA</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Quarterly</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QA Evaluation Corrective Action Log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Lead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 QA Items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PPQA</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Quarterly</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 Traceability Matrix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CCB</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Requirements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184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Developed Software with Release Notes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source code files, command files, make files, link files.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CCB</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Baseline Snapshots-- 03 Technical Work Products</w:t>
              <w:br w:type="textWrapping"/>
              <w:br w:type="textWrapping"/>
              <w:t xml:space="preserve">Version controlled through CM tool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D&amp;I</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Problem Report (SPR)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 lead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 Change Requests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D&amp;I</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Migration Plan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D&amp;I</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Design Documentation via PDR and CDR Packages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D&amp;I</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Architecture Diagram and definitions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trade studies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D&amp;I</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Real-time O/S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DTL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D&amp;I</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Simulators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models, designs and software</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DTL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D&amp;I</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Documentation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D&amp;I</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Records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lab configuration drawing, inventories, and calibration records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Manager</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D&amp;I</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Description Documents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 Lead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D&amp;I</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Inspection Artifacts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Announcements, materials and actions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DTL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V&amp;V</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CCB</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V&amp;V</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Cases / Test Scripts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V&amp;V</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V&amp;V</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Reports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detailed test results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Personnel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Technical Work Products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V&amp;V</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Purchase Requests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emails, requests for purchases, status of purchases and approvals if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CCB</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ACQ</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Descriptions/ SOWs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NASA TOMS System</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ACQ</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Purchase receipt and acceptance records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Hardcopy documents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Manager</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Manager Files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ACQ</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receipt and acceptance</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468"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M533 and Q533</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Management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ACQ</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Order Authorization Form (WOA)</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by Accounting</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ACQ</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Make/Buy Decisions</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PDL</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Project Management</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ACQ</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needed</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0c0c0" w:val="clear"/>
            <w:vAlign w:val="top"/>
          </w:tcPr>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tc>
        <w:tc>
          <w:tcPr>
            <w:gridSpan w:val="2"/>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13" w:type="default"/>
      <w:type w:val="nextPage"/>
      <w:pgSz w:h="12240" w:w="15840" w:orient="landscape"/>
      <w:pgMar w:bottom="1440" w:top="1440" w:left="1440" w:right="172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Printed copies of this document are for REFERENCE PURPOSES ONLY!  </w:t>
      <w:br w:type="textWrapping"/>
      <w:t xml:space="preserve">The only controlled copy of this document is located on-line at </w:t>
    </w:r>
    <w:hyperlink r:id="rId1">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http://xxx.yyy.zzz</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QUANLIBIETTHU]] Configuration Management Plan</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ab/>
      <w:tab/>
      <w:tab/>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1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Configuration Identifier]]</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Name]] Configuration Management Plan</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ab/>
      <w:tab/>
      <w:tab/>
      <w:tab/>
      <w:tab/>
      <w:tab/>
      <w:tab/>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b w:val="0"/>
        <w:i w:val="0"/>
        <w:sz w:val="22"/>
        <w:szCs w:val="22"/>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decimal"/>
      <w:lvlText w:val="%1.0"/>
      <w:lvlJc w:val="left"/>
      <w:pPr>
        <w:ind w:left="187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98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4"/>
      <w:numFmt w:val="decimal"/>
      <w:lvlText w:val="%1.0"/>
      <w:lvlJc w:val="left"/>
      <w:pPr>
        <w:ind w:left="1872" w:hanging="432"/>
      </w:pPr>
      <w:rPr>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198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9.0" w:type="dxa"/>
        <w:left w:w="9.0" w:type="dxa"/>
        <w:bottom w:w="0.0" w:type="dxa"/>
        <w:right w:w="9.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hyperlink" Target="http://xxx.yyy.z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