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ind w:left="-720" w:right="-705" w:firstLine="0"/>
        <w:jc w:val="center"/>
        <w:rPr>
          <w:sz w:val="36"/>
          <w:szCs w:val="36"/>
        </w:rPr>
      </w:pPr>
      <w:r w:rsidDel="00000000" w:rsidR="00000000" w:rsidRPr="00000000">
        <w:rPr>
          <w:sz w:val="36"/>
          <w:szCs w:val="36"/>
          <w:rtl w:val="0"/>
        </w:rPr>
        <w:t xml:space="preserve">Entrance Test to Code Fullstack(CF)</w:t>
      </w:r>
    </w:p>
    <w:p w:rsidR="00000000" w:rsidDel="00000000" w:rsidP="00000000" w:rsidRDefault="00000000" w:rsidRPr="00000000" w14:paraId="00000002">
      <w:pPr>
        <w:pageBreakBefore w:val="0"/>
        <w:spacing w:before="200" w:lineRule="auto"/>
        <w:rPr>
          <w:i w:val="1"/>
        </w:rPr>
      </w:pPr>
      <w:r w:rsidDel="00000000" w:rsidR="00000000" w:rsidRPr="00000000">
        <w:rPr>
          <w:i w:val="1"/>
          <w:rtl w:val="0"/>
        </w:rPr>
        <w:t xml:space="preserve">Chào bạn,</w:t>
      </w:r>
    </w:p>
    <w:p w:rsidR="00000000" w:rsidDel="00000000" w:rsidP="00000000" w:rsidRDefault="00000000" w:rsidRPr="00000000" w14:paraId="00000003">
      <w:pPr>
        <w:pageBreakBefore w:val="0"/>
        <w:spacing w:before="200" w:lineRule="auto"/>
        <w:rPr>
          <w:i w:val="1"/>
        </w:rPr>
      </w:pPr>
      <w:r w:rsidDel="00000000" w:rsidR="00000000" w:rsidRPr="00000000">
        <w:rPr>
          <w:rtl w:val="0"/>
        </w:rPr>
      </w:r>
    </w:p>
    <w:p w:rsidR="00000000" w:rsidDel="00000000" w:rsidP="00000000" w:rsidRDefault="00000000" w:rsidRPr="00000000" w14:paraId="00000004">
      <w:pPr>
        <w:pageBreakBefore w:val="0"/>
        <w:spacing w:before="200" w:lineRule="auto"/>
        <w:rPr>
          <w:i w:val="1"/>
        </w:rPr>
      </w:pPr>
      <w:r w:rsidDel="00000000" w:rsidR="00000000" w:rsidRPr="00000000">
        <w:rPr>
          <w:i w:val="1"/>
          <w:rtl w:val="0"/>
        </w:rPr>
        <w:t xml:space="preserve">Cảm ơn bạn đã tham gia bài test đầu vào khóa học Fullstack Web tại </w:t>
      </w:r>
      <w:r w:rsidDel="00000000" w:rsidR="00000000" w:rsidRPr="00000000">
        <w:rPr>
          <w:b w:val="1"/>
          <w:i w:val="1"/>
          <w:rtl w:val="0"/>
        </w:rPr>
        <w:t xml:space="preserve">mind</w:t>
      </w:r>
      <w:r w:rsidDel="00000000" w:rsidR="00000000" w:rsidRPr="00000000">
        <w:rPr>
          <w:b w:val="1"/>
          <w:i w:val="1"/>
          <w:color w:val="ff0000"/>
          <w:rtl w:val="0"/>
        </w:rPr>
        <w:t xml:space="preserve">X</w:t>
      </w:r>
      <w:r w:rsidDel="00000000" w:rsidR="00000000" w:rsidRPr="00000000">
        <w:rPr>
          <w:b w:val="1"/>
          <w:i w:val="1"/>
          <w:rtl w:val="0"/>
        </w:rPr>
        <w:t xml:space="preserve"> Technology School</w:t>
      </w:r>
      <w:r w:rsidDel="00000000" w:rsidR="00000000" w:rsidRPr="00000000">
        <w:rPr>
          <w:i w:val="1"/>
          <w:rtl w:val="0"/>
        </w:rPr>
        <w:t xml:space="preserve">.</w:t>
      </w:r>
    </w:p>
    <w:p w:rsidR="00000000" w:rsidDel="00000000" w:rsidP="00000000" w:rsidRDefault="00000000" w:rsidRPr="00000000" w14:paraId="00000005">
      <w:pPr>
        <w:pageBreakBefore w:val="0"/>
        <w:spacing w:before="200" w:lineRule="auto"/>
        <w:rPr>
          <w:i w:val="1"/>
          <w:highlight w:val="yellow"/>
        </w:rPr>
      </w:pPr>
      <w:r w:rsidDel="00000000" w:rsidR="00000000" w:rsidRPr="00000000">
        <w:rPr>
          <w:i w:val="1"/>
          <w:highlight w:val="yellow"/>
          <w:rtl w:val="0"/>
        </w:rPr>
        <w:t xml:space="preserve">Trước khi bắt đầu bài thi, mindX Team có một vài </w:t>
      </w:r>
      <w:r w:rsidDel="00000000" w:rsidR="00000000" w:rsidRPr="00000000">
        <w:rPr>
          <w:b w:val="1"/>
          <w:i w:val="1"/>
          <w:highlight w:val="yellow"/>
          <w:rtl w:val="0"/>
        </w:rPr>
        <w:t xml:space="preserve">Quy định </w:t>
      </w:r>
      <w:r w:rsidDel="00000000" w:rsidR="00000000" w:rsidRPr="00000000">
        <w:rPr>
          <w:i w:val="1"/>
          <w:highlight w:val="yellow"/>
          <w:rtl w:val="0"/>
        </w:rPr>
        <w:t xml:space="preserve">và </w:t>
      </w:r>
      <w:r w:rsidDel="00000000" w:rsidR="00000000" w:rsidRPr="00000000">
        <w:rPr>
          <w:b w:val="1"/>
          <w:i w:val="1"/>
          <w:highlight w:val="yellow"/>
          <w:rtl w:val="0"/>
        </w:rPr>
        <w:t xml:space="preserve">Hướng Dẫn</w:t>
      </w:r>
      <w:r w:rsidDel="00000000" w:rsidR="00000000" w:rsidRPr="00000000">
        <w:rPr>
          <w:i w:val="1"/>
          <w:highlight w:val="yellow"/>
          <w:rtl w:val="0"/>
        </w:rPr>
        <w:t xml:space="preserve"> dành cho bạn.</w:t>
      </w:r>
    </w:p>
    <w:p w:rsidR="00000000" w:rsidDel="00000000" w:rsidP="00000000" w:rsidRDefault="00000000" w:rsidRPr="00000000" w14:paraId="00000006">
      <w:pPr>
        <w:pageBreakBefore w:val="0"/>
        <w:spacing w:before="200" w:lineRule="auto"/>
        <w:rPr>
          <w:b w:val="1"/>
          <w:i w:val="1"/>
        </w:rPr>
      </w:pPr>
      <w:r w:rsidDel="00000000" w:rsidR="00000000" w:rsidRPr="00000000">
        <w:rPr>
          <w:b w:val="1"/>
          <w:i w:val="1"/>
          <w:rtl w:val="0"/>
        </w:rPr>
        <w:t xml:space="preserve">Quy định</w:t>
      </w:r>
    </w:p>
    <w:p w:rsidR="00000000" w:rsidDel="00000000" w:rsidP="00000000" w:rsidRDefault="00000000" w:rsidRPr="00000000" w14:paraId="00000007">
      <w:pPr>
        <w:pageBreakBefore w:val="0"/>
        <w:numPr>
          <w:ilvl w:val="0"/>
          <w:numId w:val="2"/>
        </w:numPr>
        <w:ind w:left="720" w:right="-705" w:hanging="360"/>
        <w:rPr>
          <w:i w:val="1"/>
          <w:sz w:val="22"/>
          <w:szCs w:val="22"/>
        </w:rPr>
      </w:pPr>
      <w:r w:rsidDel="00000000" w:rsidR="00000000" w:rsidRPr="00000000">
        <w:rPr>
          <w:i w:val="1"/>
          <w:rtl w:val="0"/>
        </w:rPr>
        <w:t xml:space="preserve">Ứng viên không được phép sử dụng internet, ngoại trừ sử dụng các công cụ tìm kiếm để tra cứu.</w:t>
      </w:r>
    </w:p>
    <w:p w:rsidR="00000000" w:rsidDel="00000000" w:rsidP="00000000" w:rsidRDefault="00000000" w:rsidRPr="00000000" w14:paraId="00000008">
      <w:pPr>
        <w:pageBreakBefore w:val="0"/>
        <w:numPr>
          <w:ilvl w:val="0"/>
          <w:numId w:val="2"/>
        </w:numPr>
        <w:ind w:left="720" w:right="-705" w:hanging="360"/>
        <w:rPr>
          <w:i w:val="1"/>
          <w:sz w:val="22"/>
          <w:szCs w:val="22"/>
        </w:rPr>
      </w:pPr>
      <w:r w:rsidDel="00000000" w:rsidR="00000000" w:rsidRPr="00000000">
        <w:rPr>
          <w:i w:val="1"/>
          <w:rtl w:val="0"/>
        </w:rPr>
        <w:t xml:space="preserve">Ngoài laptop mang đến để làm bài, ứng viên không được phép sử dụng bất kỳ thiết bị điện tử nào khác trong lúc làm bài, nếu có trường hợp khẩn cấp, cần báo lại với giảng viên phụ trách test đầu vào</w:t>
      </w:r>
    </w:p>
    <w:p w:rsidR="00000000" w:rsidDel="00000000" w:rsidP="00000000" w:rsidRDefault="00000000" w:rsidRPr="00000000" w14:paraId="00000009">
      <w:pPr>
        <w:pageBreakBefore w:val="0"/>
        <w:numPr>
          <w:ilvl w:val="0"/>
          <w:numId w:val="2"/>
        </w:numPr>
        <w:ind w:left="720" w:right="-705" w:hanging="360"/>
        <w:rPr>
          <w:i w:val="1"/>
          <w:sz w:val="22"/>
          <w:szCs w:val="22"/>
        </w:rPr>
      </w:pPr>
      <w:r w:rsidDel="00000000" w:rsidR="00000000" w:rsidRPr="00000000">
        <w:rPr>
          <w:i w:val="1"/>
          <w:rtl w:val="0"/>
        </w:rPr>
        <w:t xml:space="preserve">MindX yêu cầu sự trung thực thật thà từ ứng viên, khi phát hiện có hành vi gian lận, ứng viên sẽ được mời ra về.</w:t>
      </w:r>
      <w:r w:rsidDel="00000000" w:rsidR="00000000" w:rsidRPr="00000000">
        <w:rPr>
          <w:color w:val="1b1f23"/>
          <w:sz w:val="23"/>
          <w:szCs w:val="23"/>
          <w:highlight w:val="yellow"/>
          <w:rtl w:val="0"/>
        </w:rPr>
        <w:t xml:space="preserve">Tránh trường hợp copy code trên mạng, học cho các bạn chứ không phải học cho người chấm bài nhé</w:t>
      </w:r>
      <w:r w:rsidDel="00000000" w:rsidR="00000000" w:rsidRPr="00000000">
        <w:rPr>
          <w:rtl w:val="0"/>
        </w:rPr>
      </w:r>
    </w:p>
    <w:p w:rsidR="00000000" w:rsidDel="00000000" w:rsidP="00000000" w:rsidRDefault="00000000" w:rsidRPr="00000000" w14:paraId="0000000A">
      <w:pPr>
        <w:pageBreakBefore w:val="0"/>
        <w:ind w:right="-705"/>
        <w:rPr>
          <w:b w:val="1"/>
          <w:i w:val="1"/>
        </w:rPr>
      </w:pPr>
      <w:r w:rsidDel="00000000" w:rsidR="00000000" w:rsidRPr="00000000">
        <w:rPr>
          <w:b w:val="1"/>
          <w:i w:val="1"/>
          <w:rtl w:val="0"/>
        </w:rPr>
        <w:t xml:space="preserve">Hướng dẫn</w:t>
      </w:r>
      <w:r w:rsidDel="00000000" w:rsidR="00000000" w:rsidRPr="00000000">
        <w:rPr>
          <w:rtl w:val="0"/>
        </w:rPr>
      </w:r>
    </w:p>
    <w:p w:rsidR="00000000" w:rsidDel="00000000" w:rsidP="00000000" w:rsidRDefault="00000000" w:rsidRPr="00000000" w14:paraId="0000000B">
      <w:pPr>
        <w:pageBreakBefore w:val="0"/>
        <w:numPr>
          <w:ilvl w:val="0"/>
          <w:numId w:val="2"/>
        </w:numPr>
        <w:spacing w:after="0" w:afterAutospacing="0" w:before="200" w:lineRule="auto"/>
        <w:ind w:left="720" w:hanging="360"/>
        <w:rPr>
          <w:b w:val="0"/>
          <w:i w:val="1"/>
          <w:sz w:val="22"/>
          <w:szCs w:val="22"/>
        </w:rPr>
      </w:pPr>
      <w:r w:rsidDel="00000000" w:rsidR="00000000" w:rsidRPr="00000000">
        <w:rPr>
          <w:i w:val="1"/>
          <w:rtl w:val="0"/>
        </w:rPr>
        <w:t xml:space="preserve">Commit Source Code Project của bạn lên Github để chế độ </w:t>
      </w:r>
      <w:r w:rsidDel="00000000" w:rsidR="00000000" w:rsidRPr="00000000">
        <w:rPr>
          <w:b w:val="1"/>
          <w:i w:val="1"/>
          <w:rtl w:val="0"/>
        </w:rPr>
        <w:t xml:space="preserve">Public</w:t>
      </w:r>
      <w:r w:rsidDel="00000000" w:rsidR="00000000" w:rsidRPr="00000000">
        <w:rPr>
          <w:i w:val="1"/>
          <w:rtl w:val="0"/>
        </w:rPr>
        <w:t xml:space="preserve">.</w:t>
      </w:r>
    </w:p>
    <w:p w:rsidR="00000000" w:rsidDel="00000000" w:rsidP="00000000" w:rsidRDefault="00000000" w:rsidRPr="00000000" w14:paraId="0000000C">
      <w:pPr>
        <w:pageBreakBefore w:val="0"/>
        <w:numPr>
          <w:ilvl w:val="0"/>
          <w:numId w:val="2"/>
        </w:numPr>
        <w:spacing w:before="0" w:beforeAutospacing="0" w:lineRule="auto"/>
        <w:ind w:left="720" w:hanging="360"/>
        <w:rPr>
          <w:i w:val="1"/>
          <w:u w:val="none"/>
        </w:rPr>
      </w:pPr>
      <w:r w:rsidDel="00000000" w:rsidR="00000000" w:rsidRPr="00000000">
        <w:rPr>
          <w:i w:val="1"/>
          <w:rtl w:val="0"/>
        </w:rPr>
        <w:t xml:space="preserve">Trường hợp không đưa lên được Github, hãy nén lại và upload lên Google Drive</w:t>
      </w:r>
    </w:p>
    <w:p w:rsidR="00000000" w:rsidDel="00000000" w:rsidP="00000000" w:rsidRDefault="00000000" w:rsidRPr="00000000" w14:paraId="0000000D">
      <w:pPr>
        <w:pageBreakBefore w:val="0"/>
        <w:numPr>
          <w:ilvl w:val="0"/>
          <w:numId w:val="2"/>
        </w:numPr>
        <w:ind w:left="720" w:right="-705" w:hanging="360"/>
        <w:rPr>
          <w:i w:val="1"/>
          <w:sz w:val="22"/>
          <w:szCs w:val="22"/>
        </w:rPr>
      </w:pPr>
      <w:r w:rsidDel="00000000" w:rsidR="00000000" w:rsidRPr="00000000">
        <w:rPr>
          <w:sz w:val="24"/>
          <w:szCs w:val="24"/>
          <w:highlight w:val="yellow"/>
          <w:rtl w:val="0"/>
        </w:rPr>
        <w:t xml:space="preserve">Sau khi làm xong bài test, vui lòng gửi source code của bạn tới email contact@mindx.edu.vn với tiêu đề: [Tên của bạn] [Test đầu vào CF] [SĐT]</w:t>
      </w:r>
      <w:r w:rsidDel="00000000" w:rsidR="00000000" w:rsidRPr="00000000">
        <w:rPr>
          <w:rtl w:val="0"/>
        </w:rPr>
      </w:r>
    </w:p>
    <w:p w:rsidR="00000000" w:rsidDel="00000000" w:rsidP="00000000" w:rsidRDefault="00000000" w:rsidRPr="00000000" w14:paraId="0000000E">
      <w:pPr>
        <w:pStyle w:val="Heading1"/>
        <w:pageBreakBefore w:val="0"/>
        <w:ind w:right="-705"/>
        <w:rPr>
          <w:b w:val="1"/>
          <w:sz w:val="22"/>
          <w:szCs w:val="22"/>
        </w:rPr>
      </w:pPr>
      <w:bookmarkStart w:colFirst="0" w:colLast="0" w:name="_p5saosbtakix" w:id="0"/>
      <w:bookmarkEnd w:id="0"/>
      <w:r w:rsidDel="00000000" w:rsidR="00000000" w:rsidRPr="00000000">
        <w:rPr>
          <w:b w:val="1"/>
          <w:sz w:val="22"/>
          <w:szCs w:val="22"/>
          <w:rtl w:val="0"/>
        </w:rPr>
        <w:t xml:space="preserve">Kiến thức</w:t>
      </w:r>
    </w:p>
    <w:p w:rsidR="00000000" w:rsidDel="00000000" w:rsidP="00000000" w:rsidRDefault="00000000" w:rsidRPr="00000000" w14:paraId="0000000F">
      <w:pPr>
        <w:pageBreakBefore w:val="0"/>
        <w:numPr>
          <w:ilvl w:val="0"/>
          <w:numId w:val="1"/>
        </w:numPr>
        <w:spacing w:line="276" w:lineRule="auto"/>
        <w:ind w:right="-705" w:firstLine="360"/>
        <w:rPr/>
      </w:pPr>
      <w:r w:rsidDel="00000000" w:rsidR="00000000" w:rsidRPr="00000000">
        <w:rPr>
          <w:rtl w:val="0"/>
        </w:rPr>
        <w:t xml:space="preserve">Học viên có kiến thức về lập trình Web với HTML5, CSS3</w:t>
      </w:r>
    </w:p>
    <w:p w:rsidR="00000000" w:rsidDel="00000000" w:rsidP="00000000" w:rsidRDefault="00000000" w:rsidRPr="00000000" w14:paraId="00000010">
      <w:pPr>
        <w:pageBreakBefore w:val="0"/>
        <w:numPr>
          <w:ilvl w:val="0"/>
          <w:numId w:val="1"/>
        </w:numPr>
        <w:spacing w:line="276" w:lineRule="auto"/>
        <w:ind w:right="-705" w:firstLine="360"/>
        <w:rPr>
          <w:u w:val="none"/>
        </w:rPr>
      </w:pPr>
      <w:r w:rsidDel="00000000" w:rsidR="00000000" w:rsidRPr="00000000">
        <w:rPr>
          <w:rtl w:val="0"/>
        </w:rPr>
        <w:t xml:space="preserve">Học viên có nền tảng về Web design, hiểu được Box Model, CSS Selectors, Flexbox, Responsive Design</w:t>
      </w:r>
    </w:p>
    <w:p w:rsidR="00000000" w:rsidDel="00000000" w:rsidP="00000000" w:rsidRDefault="00000000" w:rsidRPr="00000000" w14:paraId="00000011">
      <w:pPr>
        <w:pageBreakBefore w:val="0"/>
        <w:numPr>
          <w:ilvl w:val="0"/>
          <w:numId w:val="1"/>
        </w:numPr>
        <w:spacing w:line="276" w:lineRule="auto"/>
        <w:ind w:right="-705" w:firstLine="360"/>
        <w:rPr>
          <w:u w:val="none"/>
        </w:rPr>
      </w:pPr>
      <w:r w:rsidDel="00000000" w:rsidR="00000000" w:rsidRPr="00000000">
        <w:rPr>
          <w:rtl w:val="0"/>
        </w:rPr>
        <w:t xml:space="preserve">Kiến thức về Javascript như variables, data types, array, object, function, scope, operators,...</w:t>
      </w:r>
    </w:p>
    <w:p w:rsidR="00000000" w:rsidDel="00000000" w:rsidP="00000000" w:rsidRDefault="00000000" w:rsidRPr="00000000" w14:paraId="00000012">
      <w:pPr>
        <w:pageBreakBefore w:val="0"/>
        <w:numPr>
          <w:ilvl w:val="0"/>
          <w:numId w:val="1"/>
        </w:numPr>
        <w:spacing w:line="276" w:lineRule="auto"/>
        <w:ind w:right="-705" w:firstLine="360"/>
        <w:rPr>
          <w:u w:val="none"/>
        </w:rPr>
      </w:pPr>
      <w:r w:rsidDel="00000000" w:rsidR="00000000" w:rsidRPr="00000000">
        <w:rPr>
          <w:rtl w:val="0"/>
        </w:rPr>
        <w:t xml:space="preserve">Đã thao tác về DOM với HTML, CSS</w:t>
      </w:r>
    </w:p>
    <w:p w:rsidR="00000000" w:rsidDel="00000000" w:rsidP="00000000" w:rsidRDefault="00000000" w:rsidRPr="00000000" w14:paraId="00000013">
      <w:pPr>
        <w:pageBreakBefore w:val="0"/>
        <w:numPr>
          <w:ilvl w:val="0"/>
          <w:numId w:val="1"/>
        </w:numPr>
        <w:spacing w:line="276" w:lineRule="auto"/>
        <w:ind w:right="-705" w:firstLine="360"/>
        <w:rPr>
          <w:u w:val="none"/>
        </w:rPr>
      </w:pPr>
      <w:r w:rsidDel="00000000" w:rsidR="00000000" w:rsidRPr="00000000">
        <w:rPr>
          <w:rtl w:val="0"/>
        </w:rPr>
        <w:t xml:space="preserve">Học viên nắm được kiến thức về ES6</w:t>
      </w:r>
    </w:p>
    <w:p w:rsidR="00000000" w:rsidDel="00000000" w:rsidP="00000000" w:rsidRDefault="00000000" w:rsidRPr="00000000" w14:paraId="00000014">
      <w:pPr>
        <w:pageBreakBefore w:val="0"/>
        <w:numPr>
          <w:ilvl w:val="0"/>
          <w:numId w:val="1"/>
        </w:numPr>
        <w:spacing w:line="276" w:lineRule="auto"/>
        <w:ind w:right="-705" w:firstLine="360"/>
        <w:rPr>
          <w:u w:val="none"/>
        </w:rPr>
      </w:pPr>
      <w:r w:rsidDel="00000000" w:rsidR="00000000" w:rsidRPr="00000000">
        <w:rPr>
          <w:rtl w:val="0"/>
        </w:rPr>
        <w:t xml:space="preserve">Học viên đã tương tác với dữ liệu thật qua Firebase Firestore, xử lý xác thực người dùng qua Authentication</w:t>
      </w:r>
    </w:p>
    <w:p w:rsidR="00000000" w:rsidDel="00000000" w:rsidP="00000000" w:rsidRDefault="00000000" w:rsidRPr="00000000" w14:paraId="00000015">
      <w:pPr>
        <w:pageBreakBefore w:val="0"/>
        <w:spacing w:line="276" w:lineRule="auto"/>
        <w:ind w:left="-720" w:right="-705" w:firstLine="0"/>
        <w:rPr/>
      </w:pPr>
      <w:r w:rsidDel="00000000" w:rsidR="00000000" w:rsidRPr="00000000">
        <w:rPr>
          <w:rtl w:val="0"/>
        </w:rPr>
      </w:r>
    </w:p>
    <w:p w:rsidR="00000000" w:rsidDel="00000000" w:rsidP="00000000" w:rsidRDefault="00000000" w:rsidRPr="00000000" w14:paraId="00000016">
      <w:pPr>
        <w:pageBreakBefore w:val="0"/>
        <w:spacing w:line="276" w:lineRule="auto"/>
        <w:ind w:left="0" w:right="-705" w:firstLine="0"/>
        <w:rPr>
          <w:color w:val="1b1f23"/>
          <w:highlight w:val="white"/>
        </w:rPr>
      </w:pPr>
      <w:r w:rsidDel="00000000" w:rsidR="00000000" w:rsidRPr="00000000">
        <w:rPr>
          <w:rtl w:val="0"/>
        </w:rPr>
      </w:r>
    </w:p>
    <w:p w:rsidR="00000000" w:rsidDel="00000000" w:rsidP="00000000" w:rsidRDefault="00000000" w:rsidRPr="00000000" w14:paraId="00000017">
      <w:pPr>
        <w:pageBreakBefore w:val="0"/>
        <w:spacing w:line="276" w:lineRule="auto"/>
        <w:ind w:right="-705"/>
        <w:rPr>
          <w:color w:val="1b1f23"/>
          <w:highlight w:val="white"/>
        </w:rPr>
      </w:pPr>
      <w:r w:rsidDel="00000000" w:rsidR="00000000" w:rsidRPr="00000000">
        <w:rPr>
          <w:rtl w:val="0"/>
        </w:rPr>
      </w:r>
    </w:p>
    <w:p w:rsidR="00000000" w:rsidDel="00000000" w:rsidP="00000000" w:rsidRDefault="00000000" w:rsidRPr="00000000" w14:paraId="00000018">
      <w:pPr>
        <w:pageBreakBefore w:val="0"/>
        <w:spacing w:line="276" w:lineRule="auto"/>
        <w:ind w:right="-705"/>
        <w:rPr>
          <w:color w:val="1b1f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pageBreakBefore w:val="0"/>
        <w:ind w:left="-720" w:right="-705" w:firstLine="0"/>
        <w:jc w:val="center"/>
        <w:rPr>
          <w:i w:val="1"/>
          <w:sz w:val="36"/>
          <w:szCs w:val="36"/>
        </w:rPr>
      </w:pPr>
      <w:bookmarkStart w:colFirst="0" w:colLast="0" w:name="_avt9199h4ebv" w:id="1"/>
      <w:bookmarkEnd w:id="1"/>
      <w:r w:rsidDel="00000000" w:rsidR="00000000" w:rsidRPr="00000000">
        <w:rPr>
          <w:i w:val="1"/>
          <w:sz w:val="36"/>
          <w:szCs w:val="36"/>
          <w:rtl w:val="0"/>
        </w:rPr>
        <w:t xml:space="preserve">Đề bài</w:t>
      </w:r>
    </w:p>
    <w:p w:rsidR="00000000" w:rsidDel="00000000" w:rsidP="00000000" w:rsidRDefault="00000000" w:rsidRPr="00000000" w14:paraId="0000001A">
      <w:pPr>
        <w:pageBreakBefore w:val="0"/>
        <w:ind w:left="-720" w:right="-705" w:firstLine="0"/>
        <w:rPr/>
      </w:pPr>
      <w:r w:rsidDel="00000000" w:rsidR="00000000" w:rsidRPr="00000000">
        <w:rPr>
          <w:rtl w:val="0"/>
        </w:rPr>
      </w:r>
    </w:p>
    <w:p w:rsidR="00000000" w:rsidDel="00000000" w:rsidP="00000000" w:rsidRDefault="00000000" w:rsidRPr="00000000" w14:paraId="0000001B">
      <w:pPr>
        <w:pageBreakBefore w:val="0"/>
        <w:ind w:left="-720" w:right="-705" w:firstLine="0"/>
        <w:rPr/>
      </w:pPr>
      <w:r w:rsidDel="00000000" w:rsidR="00000000" w:rsidRPr="00000000">
        <w:rPr>
          <w:rtl w:val="0"/>
        </w:rPr>
      </w:r>
    </w:p>
    <w:p w:rsidR="00000000" w:rsidDel="00000000" w:rsidP="00000000" w:rsidRDefault="00000000" w:rsidRPr="00000000" w14:paraId="0000001C">
      <w:pPr>
        <w:pageBreakBefore w:val="0"/>
        <w:ind w:left="0" w:right="-705" w:firstLine="0"/>
        <w:rPr>
          <w:i w:val="1"/>
        </w:rPr>
      </w:pPr>
      <w:r w:rsidDel="00000000" w:rsidR="00000000" w:rsidRPr="00000000">
        <w:rPr>
          <w:i w:val="1"/>
          <w:rtl w:val="0"/>
        </w:rPr>
        <w:t xml:space="preserve">Your challenge!</w:t>
      </w:r>
    </w:p>
    <w:p w:rsidR="00000000" w:rsidDel="00000000" w:rsidP="00000000" w:rsidRDefault="00000000" w:rsidRPr="00000000" w14:paraId="0000001D">
      <w:pPr>
        <w:pageBreakBefore w:val="0"/>
        <w:ind w:left="0" w:right="-705" w:firstLine="0"/>
        <w:rPr>
          <w:i w:val="1"/>
        </w:rPr>
      </w:pPr>
      <w:r w:rsidDel="00000000" w:rsidR="00000000" w:rsidRPr="00000000">
        <w:rPr>
          <w:rtl w:val="0"/>
        </w:rPr>
      </w:r>
    </w:p>
    <w:p w:rsidR="00000000" w:rsidDel="00000000" w:rsidP="00000000" w:rsidRDefault="00000000" w:rsidRPr="00000000" w14:paraId="0000001E">
      <w:pPr>
        <w:pageBreakBefore w:val="0"/>
        <w:numPr>
          <w:ilvl w:val="1"/>
          <w:numId w:val="4"/>
        </w:numPr>
        <w:ind w:left="-720" w:right="-705" w:firstLine="720"/>
        <w:rPr>
          <w:b w:val="1"/>
        </w:rPr>
      </w:pPr>
      <w:r w:rsidDel="00000000" w:rsidR="00000000" w:rsidRPr="00000000">
        <w:rPr>
          <w:b w:val="1"/>
          <w:rtl w:val="0"/>
        </w:rPr>
        <w:t xml:space="preserve">Problem Solving (30’)</w:t>
      </w:r>
    </w:p>
    <w:p w:rsidR="00000000" w:rsidDel="00000000" w:rsidP="00000000" w:rsidRDefault="00000000" w:rsidRPr="00000000" w14:paraId="0000001F">
      <w:pPr>
        <w:pageBreakBefore w:val="0"/>
        <w:numPr>
          <w:ilvl w:val="0"/>
          <w:numId w:val="3"/>
        </w:numPr>
        <w:ind w:left="720" w:right="-705" w:hanging="360"/>
        <w:rPr>
          <w:highlight w:val="white"/>
        </w:rPr>
      </w:pPr>
      <w:r w:rsidDel="00000000" w:rsidR="00000000" w:rsidRPr="00000000">
        <w:rPr>
          <w:color w:val="1b1f23"/>
          <w:highlight w:val="white"/>
          <w:rtl w:val="0"/>
        </w:rPr>
        <w:t xml:space="preserve">Nhập vào một mảng các số nguyên, tìm cặp hai số liền kề có tích lớn nhất và trả về kết quả của phép nhân 2 số đó</w:t>
      </w:r>
      <w:r w:rsidDel="00000000" w:rsidR="00000000" w:rsidRPr="00000000">
        <w:rPr>
          <w:color w:val="1b1f23"/>
          <w:highlight w:val="white"/>
          <w:rtl w:val="0"/>
        </w:rPr>
        <w:t xml:space="preserve">.</w:t>
      </w:r>
    </w:p>
    <w:p w:rsidR="00000000" w:rsidDel="00000000" w:rsidP="00000000" w:rsidRDefault="00000000" w:rsidRPr="00000000" w14:paraId="00000020">
      <w:pPr>
        <w:pageBreakBefore w:val="0"/>
        <w:ind w:left="720" w:right="-705" w:firstLine="0"/>
        <w:rPr>
          <w:color w:val="1b1f23"/>
          <w:highlight w:val="white"/>
        </w:rPr>
      </w:pPr>
      <w:r w:rsidDel="00000000" w:rsidR="00000000" w:rsidRPr="00000000">
        <w:rPr>
          <w:color w:val="1b1f23"/>
          <w:highlight w:val="white"/>
          <w:rtl w:val="0"/>
        </w:rPr>
        <w:t xml:space="preserve">Ví dụ: INPUT là [2, 3, -5, -2, 4] thì OUTPUT là 10 (cặp -5 và -2 có tích là 10)</w:t>
      </w:r>
    </w:p>
    <w:p w:rsidR="00000000" w:rsidDel="00000000" w:rsidP="00000000" w:rsidRDefault="00000000" w:rsidRPr="00000000" w14:paraId="00000021">
      <w:pPr>
        <w:pageBreakBefore w:val="0"/>
        <w:shd w:fill="ffffff" w:val="clear"/>
        <w:spacing w:after="240" w:lineRule="auto"/>
        <w:ind w:firstLine="720"/>
        <w:rPr>
          <w:b w:val="1"/>
          <w:color w:val="2b3b52"/>
          <w:sz w:val="21"/>
          <w:szCs w:val="21"/>
          <w:highlight w:val="white"/>
        </w:rPr>
      </w:pPr>
      <w:r w:rsidDel="00000000" w:rsidR="00000000" w:rsidRPr="00000000">
        <w:rPr>
          <w:b w:val="1"/>
          <w:color w:val="2b3b52"/>
          <w:sz w:val="21"/>
          <w:szCs w:val="21"/>
          <w:highlight w:val="white"/>
          <w:rtl w:val="0"/>
        </w:rPr>
        <w:t xml:space="preserve">[JavaScript] Syntax Tips</w:t>
      </w:r>
    </w:p>
    <w:p w:rsidR="00000000" w:rsidDel="00000000" w:rsidP="00000000" w:rsidRDefault="00000000" w:rsidRPr="00000000" w14:paraId="00000022">
      <w:pPr>
        <w:pageBreakBefore w:val="0"/>
        <w:ind w:left="720" w:right="-705" w:firstLine="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696969"/>
          <w:sz w:val="19"/>
          <w:szCs w:val="19"/>
          <w:shd w:fill="f6f9ff" w:val="clear"/>
          <w:rtl w:val="0"/>
        </w:rPr>
        <w:t xml:space="preserve">// Prints help message to the console</w:t>
      </w:r>
      <w:r w:rsidDel="00000000" w:rsidR="00000000" w:rsidRPr="00000000">
        <w:rPr>
          <w:rtl w:val="0"/>
        </w:rPr>
      </w:r>
    </w:p>
    <w:p w:rsidR="00000000" w:rsidDel="00000000" w:rsidP="00000000" w:rsidRDefault="00000000" w:rsidRPr="00000000" w14:paraId="00000023">
      <w:pPr>
        <w:pageBreakBefore w:val="0"/>
        <w:ind w:left="720" w:right="-705" w:firstLine="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696969"/>
          <w:sz w:val="19"/>
          <w:szCs w:val="19"/>
          <w:shd w:fill="f6f9ff" w:val="clear"/>
          <w:rtl w:val="0"/>
        </w:rPr>
        <w:t xml:space="preserve">// Returns a string</w:t>
      </w:r>
      <w:r w:rsidDel="00000000" w:rsidR="00000000" w:rsidRPr="00000000">
        <w:rPr>
          <w:rtl w:val="0"/>
        </w:rPr>
      </w:r>
    </w:p>
    <w:p w:rsidR="00000000" w:rsidDel="00000000" w:rsidP="00000000" w:rsidRDefault="00000000" w:rsidRPr="00000000" w14:paraId="00000024">
      <w:pPr>
        <w:pageBreakBefore w:val="0"/>
        <w:ind w:left="1440" w:right="-705" w:firstLine="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7928a1"/>
          <w:sz w:val="19"/>
          <w:szCs w:val="19"/>
          <w:shd w:fill="f6f9ff" w:val="clear"/>
          <w:rtl w:val="0"/>
        </w:rPr>
        <w:t xml:space="preserve">function</w:t>
      </w:r>
      <w:r w:rsidDel="00000000" w:rsidR="00000000" w:rsidRPr="00000000">
        <w:rPr>
          <w:rFonts w:ascii="Courier New" w:cs="Courier New" w:eastAsia="Courier New" w:hAnsi="Courier New"/>
          <w:color w:val="2b3b52"/>
          <w:sz w:val="19"/>
          <w:szCs w:val="19"/>
          <w:shd w:fill="f6f9ff" w:val="clear"/>
          <w:rtl w:val="0"/>
        </w:rPr>
        <w:t xml:space="preserve"> </w:t>
      </w:r>
      <w:r w:rsidDel="00000000" w:rsidR="00000000" w:rsidRPr="00000000">
        <w:rPr>
          <w:rFonts w:ascii="Courier New" w:cs="Courier New" w:eastAsia="Courier New" w:hAnsi="Courier New"/>
          <w:color w:val="007faa"/>
          <w:sz w:val="19"/>
          <w:szCs w:val="19"/>
          <w:shd w:fill="f6f9ff" w:val="clear"/>
          <w:rtl w:val="0"/>
        </w:rPr>
        <w:t xml:space="preserve">adjacentElementsProduct</w:t>
      </w:r>
      <w:r w:rsidDel="00000000" w:rsidR="00000000" w:rsidRPr="00000000">
        <w:rPr>
          <w:rFonts w:ascii="Courier New" w:cs="Courier New" w:eastAsia="Courier New" w:hAnsi="Courier New"/>
          <w:color w:val="2b3b52"/>
          <w:sz w:val="19"/>
          <w:szCs w:val="19"/>
          <w:shd w:fill="f6f9ff" w:val="clear"/>
          <w:rtl w:val="0"/>
        </w:rPr>
        <w:t xml:space="preserve">(</w:t>
      </w:r>
      <w:r w:rsidDel="00000000" w:rsidR="00000000" w:rsidRPr="00000000">
        <w:rPr>
          <w:rFonts w:ascii="Courier New" w:cs="Courier New" w:eastAsia="Courier New" w:hAnsi="Courier New"/>
          <w:color w:val="aa5d00"/>
          <w:sz w:val="19"/>
          <w:szCs w:val="19"/>
          <w:shd w:fill="f6f9ff" w:val="clear"/>
          <w:rtl w:val="0"/>
        </w:rPr>
        <w:t xml:space="preserve">inputArray</w:t>
      </w:r>
      <w:r w:rsidDel="00000000" w:rsidR="00000000" w:rsidRPr="00000000">
        <w:rPr>
          <w:rFonts w:ascii="Courier New" w:cs="Courier New" w:eastAsia="Courier New" w:hAnsi="Courier New"/>
          <w:color w:val="2b3b52"/>
          <w:sz w:val="19"/>
          <w:szCs w:val="19"/>
          <w:shd w:fill="f6f9ff" w:val="clear"/>
          <w:rtl w:val="0"/>
        </w:rPr>
        <w:t xml:space="preserve">) {</w:t>
      </w:r>
    </w:p>
    <w:p w:rsidR="00000000" w:rsidDel="00000000" w:rsidP="00000000" w:rsidRDefault="00000000" w:rsidRPr="00000000" w14:paraId="00000025">
      <w:pPr>
        <w:pageBreakBefore w:val="0"/>
        <w:ind w:left="1440" w:right="-705" w:firstLine="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2b3b52"/>
          <w:sz w:val="19"/>
          <w:szCs w:val="19"/>
          <w:shd w:fill="f6f9ff" w:val="clear"/>
          <w:rtl w:val="0"/>
        </w:rPr>
        <w:t xml:space="preserve">    </w:t>
      </w:r>
    </w:p>
    <w:p w:rsidR="00000000" w:rsidDel="00000000" w:rsidP="00000000" w:rsidRDefault="00000000" w:rsidRPr="00000000" w14:paraId="00000026">
      <w:pPr>
        <w:pageBreakBefore w:val="0"/>
        <w:spacing w:line="348" w:lineRule="auto"/>
        <w:ind w:left="1440" w:right="-705" w:firstLine="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2b3b52"/>
          <w:sz w:val="19"/>
          <w:szCs w:val="19"/>
          <w:shd w:fill="f6f9ff" w:val="clear"/>
          <w:rtl w:val="0"/>
        </w:rPr>
        <w:t xml:space="preserve">}</w:t>
      </w:r>
    </w:p>
    <w:p w:rsidR="00000000" w:rsidDel="00000000" w:rsidP="00000000" w:rsidRDefault="00000000" w:rsidRPr="00000000" w14:paraId="00000027">
      <w:pPr>
        <w:pageBreakBefore w:val="0"/>
        <w:ind w:left="720" w:right="-705" w:firstLine="0"/>
        <w:rPr>
          <w:color w:val="1b1f23"/>
          <w:highlight w:val="white"/>
        </w:rPr>
      </w:pPr>
      <w:r w:rsidDel="00000000" w:rsidR="00000000" w:rsidRPr="00000000">
        <w:rPr>
          <w:rtl w:val="0"/>
        </w:rPr>
      </w:r>
    </w:p>
    <w:p w:rsidR="00000000" w:rsidDel="00000000" w:rsidP="00000000" w:rsidRDefault="00000000" w:rsidRPr="00000000" w14:paraId="00000028">
      <w:pPr>
        <w:pageBreakBefore w:val="0"/>
        <w:ind w:left="720" w:right="-705" w:firstLine="0"/>
        <w:rPr>
          <w:color w:val="1b1f23"/>
          <w:highlight w:val="white"/>
        </w:rPr>
      </w:pPr>
      <w:r w:rsidDel="00000000" w:rsidR="00000000" w:rsidRPr="00000000">
        <w:rPr>
          <w:rtl w:val="0"/>
        </w:rPr>
      </w:r>
    </w:p>
    <w:p w:rsidR="00000000" w:rsidDel="00000000" w:rsidP="00000000" w:rsidRDefault="00000000" w:rsidRPr="00000000" w14:paraId="00000029">
      <w:pPr>
        <w:pageBreakBefore w:val="0"/>
        <w:numPr>
          <w:ilvl w:val="0"/>
          <w:numId w:val="3"/>
        </w:numPr>
        <w:ind w:left="720" w:right="-705" w:hanging="360"/>
        <w:rPr>
          <w:b w:val="1"/>
          <w:highlight w:val="white"/>
        </w:rPr>
      </w:pPr>
      <w:r w:rsidDel="00000000" w:rsidR="00000000" w:rsidRPr="00000000">
        <w:rPr>
          <w:b w:val="1"/>
          <w:highlight w:val="white"/>
          <w:rtl w:val="0"/>
        </w:rPr>
        <w:t xml:space="preserve">Có một nhóm người đang đứng thành một hàng, để chia ra làm 2 đội từ hàng người thì quản trò chia như sao. Người đứng thứ nhất vào Team 1, người đúng thứ hai vào Team 2, người đứng thứ ba vào lại Team 1, cứ tiếp tục như thế cho đến người cuối cùng.</w:t>
      </w:r>
    </w:p>
    <w:p w:rsidR="00000000" w:rsidDel="00000000" w:rsidP="00000000" w:rsidRDefault="00000000" w:rsidRPr="00000000" w14:paraId="0000002A">
      <w:pPr>
        <w:pageBreakBefore w:val="0"/>
        <w:ind w:left="720" w:right="-705" w:firstLine="0"/>
        <w:rPr>
          <w:b w:val="1"/>
          <w:highlight w:val="white"/>
        </w:rPr>
      </w:pPr>
      <w:r w:rsidDel="00000000" w:rsidR="00000000" w:rsidRPr="00000000">
        <w:rPr>
          <w:b w:val="1"/>
          <w:highlight w:val="white"/>
          <w:rtl w:val="0"/>
        </w:rPr>
        <w:t xml:space="preserve">Viết chương trình có đầu vào là một mảng chưa cân nặng của tất cả mọi người theo thứ tự hàng ban đầu và yêu cầu trả về mảng chưa tổng cân nặng của 2 team.</w:t>
      </w:r>
    </w:p>
    <w:p w:rsidR="00000000" w:rsidDel="00000000" w:rsidP="00000000" w:rsidRDefault="00000000" w:rsidRPr="00000000" w14:paraId="0000002B">
      <w:pPr>
        <w:pageBreakBefore w:val="0"/>
        <w:ind w:left="720" w:right="-705" w:firstLine="0"/>
        <w:rPr>
          <w:highlight w:val="white"/>
        </w:rPr>
      </w:pPr>
      <w:r w:rsidDel="00000000" w:rsidR="00000000" w:rsidRPr="00000000">
        <w:rPr>
          <w:rtl w:val="0"/>
        </w:rPr>
      </w:r>
    </w:p>
    <w:p w:rsidR="00000000" w:rsidDel="00000000" w:rsidP="00000000" w:rsidRDefault="00000000" w:rsidRPr="00000000" w14:paraId="0000002C">
      <w:pPr>
        <w:pageBreakBefore w:val="0"/>
        <w:ind w:left="720" w:right="-705" w:firstLine="0"/>
        <w:rPr>
          <w:highlight w:val="white"/>
        </w:rPr>
      </w:pPr>
      <w:r w:rsidDel="00000000" w:rsidR="00000000" w:rsidRPr="00000000">
        <w:rPr>
          <w:highlight w:val="white"/>
          <w:rtl w:val="0"/>
        </w:rPr>
        <w:t xml:space="preserve">Ví dụ: INPUT [60, 40, 55, 75, 64] thì OUTPUT là [179, 115]</w:t>
      </w:r>
    </w:p>
    <w:p w:rsidR="00000000" w:rsidDel="00000000" w:rsidP="00000000" w:rsidRDefault="00000000" w:rsidRPr="00000000" w14:paraId="0000002D">
      <w:pPr>
        <w:pageBreakBefore w:val="0"/>
        <w:shd w:fill="ffffff" w:val="clear"/>
        <w:spacing w:after="240" w:lineRule="auto"/>
        <w:ind w:firstLine="720"/>
        <w:rPr>
          <w:b w:val="1"/>
          <w:color w:val="2b3b52"/>
          <w:sz w:val="21"/>
          <w:szCs w:val="21"/>
          <w:highlight w:val="white"/>
        </w:rPr>
      </w:pPr>
      <w:r w:rsidDel="00000000" w:rsidR="00000000" w:rsidRPr="00000000">
        <w:rPr>
          <w:b w:val="1"/>
          <w:color w:val="2b3b52"/>
          <w:sz w:val="21"/>
          <w:szCs w:val="21"/>
          <w:highlight w:val="white"/>
          <w:rtl w:val="0"/>
        </w:rPr>
        <w:t xml:space="preserve">[JavaScript] Syntax Tips</w:t>
      </w:r>
    </w:p>
    <w:p w:rsidR="00000000" w:rsidDel="00000000" w:rsidP="00000000" w:rsidRDefault="00000000" w:rsidRPr="00000000" w14:paraId="0000002E">
      <w:pPr>
        <w:pageBreakBefore w:val="0"/>
        <w:ind w:left="720" w:right="-705" w:firstLine="72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696969"/>
          <w:sz w:val="19"/>
          <w:szCs w:val="19"/>
          <w:shd w:fill="f6f9ff" w:val="clear"/>
          <w:rtl w:val="0"/>
        </w:rPr>
        <w:t xml:space="preserve">// Prints help message to the console</w:t>
      </w:r>
      <w:r w:rsidDel="00000000" w:rsidR="00000000" w:rsidRPr="00000000">
        <w:rPr>
          <w:rtl w:val="0"/>
        </w:rPr>
      </w:r>
    </w:p>
    <w:p w:rsidR="00000000" w:rsidDel="00000000" w:rsidP="00000000" w:rsidRDefault="00000000" w:rsidRPr="00000000" w14:paraId="0000002F">
      <w:pPr>
        <w:pageBreakBefore w:val="0"/>
        <w:ind w:left="720" w:right="-705" w:firstLine="72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696969"/>
          <w:sz w:val="19"/>
          <w:szCs w:val="19"/>
          <w:shd w:fill="f6f9ff" w:val="clear"/>
          <w:rtl w:val="0"/>
        </w:rPr>
        <w:t xml:space="preserve">// Returns a string</w:t>
      </w:r>
      <w:r w:rsidDel="00000000" w:rsidR="00000000" w:rsidRPr="00000000">
        <w:rPr>
          <w:rtl w:val="0"/>
        </w:rPr>
      </w:r>
    </w:p>
    <w:p w:rsidR="00000000" w:rsidDel="00000000" w:rsidP="00000000" w:rsidRDefault="00000000" w:rsidRPr="00000000" w14:paraId="00000030">
      <w:pPr>
        <w:pageBreakBefore w:val="0"/>
        <w:ind w:left="720" w:right="-705" w:firstLine="72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7928a1"/>
          <w:sz w:val="19"/>
          <w:szCs w:val="19"/>
          <w:shd w:fill="f6f9ff" w:val="clear"/>
          <w:rtl w:val="0"/>
        </w:rPr>
        <w:t xml:space="preserve">function</w:t>
      </w:r>
      <w:r w:rsidDel="00000000" w:rsidR="00000000" w:rsidRPr="00000000">
        <w:rPr>
          <w:rFonts w:ascii="Courier New" w:cs="Courier New" w:eastAsia="Courier New" w:hAnsi="Courier New"/>
          <w:color w:val="2b3b52"/>
          <w:sz w:val="19"/>
          <w:szCs w:val="19"/>
          <w:shd w:fill="f6f9ff" w:val="clear"/>
          <w:rtl w:val="0"/>
        </w:rPr>
        <w:t xml:space="preserve"> </w:t>
      </w:r>
      <w:r w:rsidDel="00000000" w:rsidR="00000000" w:rsidRPr="00000000">
        <w:rPr>
          <w:rFonts w:ascii="Courier New" w:cs="Courier New" w:eastAsia="Courier New" w:hAnsi="Courier New"/>
          <w:color w:val="007faa"/>
          <w:sz w:val="19"/>
          <w:szCs w:val="19"/>
          <w:shd w:fill="f6f9ff" w:val="clear"/>
          <w:rtl w:val="0"/>
        </w:rPr>
        <w:t xml:space="preserve">alternatingSums</w:t>
      </w:r>
      <w:r w:rsidDel="00000000" w:rsidR="00000000" w:rsidRPr="00000000">
        <w:rPr>
          <w:rFonts w:ascii="Courier New" w:cs="Courier New" w:eastAsia="Courier New" w:hAnsi="Courier New"/>
          <w:color w:val="2b3b52"/>
          <w:sz w:val="19"/>
          <w:szCs w:val="19"/>
          <w:shd w:fill="f6f9ff" w:val="clear"/>
          <w:rtl w:val="0"/>
        </w:rPr>
        <w:t xml:space="preserve">(</w:t>
      </w:r>
      <w:r w:rsidDel="00000000" w:rsidR="00000000" w:rsidRPr="00000000">
        <w:rPr>
          <w:rFonts w:ascii="Courier New" w:cs="Courier New" w:eastAsia="Courier New" w:hAnsi="Courier New"/>
          <w:color w:val="aa5d00"/>
          <w:sz w:val="19"/>
          <w:szCs w:val="19"/>
          <w:shd w:fill="f6f9ff" w:val="clear"/>
          <w:rtl w:val="0"/>
        </w:rPr>
        <w:t xml:space="preserve">a</w:t>
      </w:r>
      <w:r w:rsidDel="00000000" w:rsidR="00000000" w:rsidRPr="00000000">
        <w:rPr>
          <w:rFonts w:ascii="Courier New" w:cs="Courier New" w:eastAsia="Courier New" w:hAnsi="Courier New"/>
          <w:color w:val="2b3b52"/>
          <w:sz w:val="19"/>
          <w:szCs w:val="19"/>
          <w:shd w:fill="f6f9ff" w:val="clear"/>
          <w:rtl w:val="0"/>
        </w:rPr>
        <w:t xml:space="preserve">) {</w:t>
      </w:r>
    </w:p>
    <w:p w:rsidR="00000000" w:rsidDel="00000000" w:rsidP="00000000" w:rsidRDefault="00000000" w:rsidRPr="00000000" w14:paraId="00000031">
      <w:pPr>
        <w:pageBreakBefore w:val="0"/>
        <w:ind w:left="720" w:right="-705" w:firstLine="720"/>
        <w:rPr>
          <w:rFonts w:ascii="Courier New" w:cs="Courier New" w:eastAsia="Courier New" w:hAnsi="Courier New"/>
          <w:color w:val="2b3b52"/>
          <w:sz w:val="19"/>
          <w:szCs w:val="19"/>
          <w:shd w:fill="f6f9ff" w:val="clear"/>
        </w:rPr>
      </w:pPr>
      <w:r w:rsidDel="00000000" w:rsidR="00000000" w:rsidRPr="00000000">
        <w:rPr>
          <w:rFonts w:ascii="Courier New" w:cs="Courier New" w:eastAsia="Courier New" w:hAnsi="Courier New"/>
          <w:color w:val="2b3b52"/>
          <w:sz w:val="19"/>
          <w:szCs w:val="19"/>
          <w:shd w:fill="f6f9ff" w:val="clear"/>
          <w:rtl w:val="0"/>
        </w:rPr>
        <w:t xml:space="preserve">    </w:t>
      </w:r>
    </w:p>
    <w:p w:rsidR="00000000" w:rsidDel="00000000" w:rsidP="00000000" w:rsidRDefault="00000000" w:rsidRPr="00000000" w14:paraId="00000032">
      <w:pPr>
        <w:pageBreakBefore w:val="0"/>
        <w:spacing w:line="348" w:lineRule="auto"/>
        <w:ind w:left="720" w:right="-705" w:firstLine="720"/>
        <w:rPr>
          <w:color w:val="1b1f23"/>
          <w:highlight w:val="white"/>
        </w:rPr>
      </w:pPr>
      <w:r w:rsidDel="00000000" w:rsidR="00000000" w:rsidRPr="00000000">
        <w:rPr>
          <w:rFonts w:ascii="Courier New" w:cs="Courier New" w:eastAsia="Courier New" w:hAnsi="Courier New"/>
          <w:color w:val="2b3b52"/>
          <w:sz w:val="19"/>
          <w:szCs w:val="19"/>
          <w:shd w:fill="f6f9ff" w:val="clear"/>
          <w:rtl w:val="0"/>
        </w:rPr>
        <w:t xml:space="preserve">}</w:t>
      </w:r>
      <w:r w:rsidDel="00000000" w:rsidR="00000000" w:rsidRPr="00000000">
        <w:rPr>
          <w:rtl w:val="0"/>
        </w:rPr>
      </w:r>
    </w:p>
    <w:p w:rsidR="00000000" w:rsidDel="00000000" w:rsidP="00000000" w:rsidRDefault="00000000" w:rsidRPr="00000000" w14:paraId="00000033">
      <w:pPr>
        <w:pageBreakBefore w:val="0"/>
        <w:ind w:left="1440" w:right="-705" w:firstLine="0"/>
        <w:rPr>
          <w:highlight w:val="white"/>
        </w:rPr>
      </w:pPr>
      <w:r w:rsidDel="00000000" w:rsidR="00000000" w:rsidRPr="00000000">
        <w:rPr>
          <w:rtl w:val="0"/>
        </w:rPr>
      </w:r>
    </w:p>
    <w:p w:rsidR="00000000" w:rsidDel="00000000" w:rsidP="00000000" w:rsidRDefault="00000000" w:rsidRPr="00000000" w14:paraId="00000034">
      <w:pPr>
        <w:pageBreakBefore w:val="0"/>
        <w:ind w:right="-705"/>
        <w:rPr>
          <w:highlight w:val="white"/>
        </w:rPr>
      </w:pPr>
      <w:r w:rsidDel="00000000" w:rsidR="00000000" w:rsidRPr="00000000">
        <w:rPr>
          <w:highlight w:val="white"/>
          <w:rtl w:val="0"/>
        </w:rPr>
        <w:t xml:space="preserve">                                                </w:t>
      </w:r>
    </w:p>
    <w:p w:rsidR="00000000" w:rsidDel="00000000" w:rsidP="00000000" w:rsidRDefault="00000000" w:rsidRPr="00000000" w14:paraId="00000035">
      <w:pPr>
        <w:pageBreakBefore w:val="0"/>
        <w:numPr>
          <w:ilvl w:val="1"/>
          <w:numId w:val="4"/>
        </w:numPr>
        <w:ind w:left="-720" w:right="-705" w:firstLine="720"/>
        <w:rPr>
          <w:b w:val="1"/>
        </w:rPr>
      </w:pPr>
      <w:r w:rsidDel="00000000" w:rsidR="00000000" w:rsidRPr="00000000">
        <w:rPr>
          <w:b w:val="1"/>
          <w:rtl w:val="0"/>
        </w:rPr>
        <w:t xml:space="preserve">Code Challenge (60’)</w:t>
      </w:r>
    </w:p>
    <w:p w:rsidR="00000000" w:rsidDel="00000000" w:rsidP="00000000" w:rsidRDefault="00000000" w:rsidRPr="00000000" w14:paraId="00000036">
      <w:pPr>
        <w:pageBreakBefore w:val="0"/>
        <w:ind w:left="0" w:right="-705" w:firstLine="0"/>
        <w:rPr>
          <w:color w:val="1b1f23"/>
          <w:highlight w:val="white"/>
        </w:rPr>
      </w:pPr>
      <w:r w:rsidDel="00000000" w:rsidR="00000000" w:rsidRPr="00000000">
        <w:rPr>
          <w:color w:val="1b1f23"/>
          <w:highlight w:val="white"/>
          <w:rtl w:val="0"/>
        </w:rPr>
        <w:t xml:space="preserve">Xây dựng website rút gọn link từ API cho sẵn (đọc tài liệu sau để lấy API: </w:t>
      </w:r>
      <w:hyperlink r:id="rId6">
        <w:r w:rsidDel="00000000" w:rsidR="00000000" w:rsidRPr="00000000">
          <w:rPr>
            <w:color w:val="1155cc"/>
            <w:highlight w:val="white"/>
            <w:u w:val="single"/>
            <w:rtl w:val="0"/>
          </w:rPr>
          <w:t xml:space="preserve">https://shrtco.de/docs/</w:t>
        </w:r>
      </w:hyperlink>
      <w:r w:rsidDel="00000000" w:rsidR="00000000" w:rsidRPr="00000000">
        <w:rPr>
          <w:color w:val="1b1f23"/>
          <w:highlight w:val="white"/>
          <w:rtl w:val="0"/>
        </w:rPr>
        <w:t xml:space="preserve">)</w:t>
      </w:r>
    </w:p>
    <w:p w:rsidR="00000000" w:rsidDel="00000000" w:rsidP="00000000" w:rsidRDefault="00000000" w:rsidRPr="00000000" w14:paraId="00000037">
      <w:pPr>
        <w:pageBreakBefore w:val="0"/>
        <w:ind w:left="0" w:right="-705" w:firstLine="0"/>
        <w:rPr>
          <w:color w:val="1b1f23"/>
          <w:highlight w:val="white"/>
        </w:rPr>
      </w:pPr>
      <w:r w:rsidDel="00000000" w:rsidR="00000000" w:rsidRPr="00000000">
        <w:rPr>
          <w:color w:val="1b1f23"/>
          <w:highlight w:val="white"/>
          <w:rtl w:val="0"/>
        </w:rPr>
        <w:t xml:space="preserve">Các chức năng như trong video minh hoạ </w:t>
      </w:r>
      <w:hyperlink r:id="rId7">
        <w:r w:rsidDel="00000000" w:rsidR="00000000" w:rsidRPr="00000000">
          <w:rPr>
            <w:color w:val="1155cc"/>
            <w:highlight w:val="white"/>
            <w:u w:val="single"/>
            <w:rtl w:val="0"/>
          </w:rPr>
          <w:t xml:space="preserve">https://youtu.be/hhdiS8TGiPQ</w:t>
        </w:r>
      </w:hyperlink>
      <w:r w:rsidDel="00000000" w:rsidR="00000000" w:rsidRPr="00000000">
        <w:rPr>
          <w:rtl w:val="0"/>
        </w:rPr>
      </w:r>
    </w:p>
    <w:sectPr>
      <w:headerReference r:id="rId8" w:type="default"/>
      <w:pgSz w:h="16838" w:w="11906" w:orient="portrait"/>
      <w:pgMar w:bottom="1440" w:top="1440" w:left="1440" w:right="1454.4"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2166938" cy="84730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6938" cy="8473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108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720"/>
      </w:pPr>
      <w:rPr>
        <w:u w:val="none"/>
      </w:rPr>
    </w:lvl>
    <w:lvl w:ilvl="1">
      <w:start w:val="1"/>
      <w:numFmt w:val="upperLetter"/>
      <w:lvlText w:val="%2."/>
      <w:lvlJc w:val="left"/>
      <w:pPr>
        <w:ind w:left="1440" w:hanging="144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rtco.de/docs/" TargetMode="External"/><Relationship Id="rId7" Type="http://schemas.openxmlformats.org/officeDocument/2006/relationships/hyperlink" Target="https://youtu.be/hhdiS8TGiPQ"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