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BAD51" w14:textId="394E6F67" w:rsidR="00613074" w:rsidRPr="00912DB5" w:rsidRDefault="004521AA" w:rsidP="005A5EB3">
      <w:pPr>
        <w:pStyle w:val="Heading2"/>
        <w:spacing w:before="60" w:after="60"/>
        <w:jc w:val="center"/>
        <w:rPr>
          <w:rFonts w:ascii="UTM Kabel KT" w:hAnsi="UTM Kabel KT" w:cs="Times New Roman"/>
          <w:b/>
          <w:bCs/>
          <w:color w:val="auto"/>
          <w:sz w:val="36"/>
          <w:szCs w:val="24"/>
        </w:rPr>
      </w:pPr>
      <w:bookmarkStart w:id="0" w:name="_Toc166395815"/>
      <w:r w:rsidRPr="00912DB5">
        <w:rPr>
          <w:rFonts w:ascii="UTM Kabel KT" w:hAnsi="UTM Kabel KT" w:cs="Calibri"/>
          <w:b/>
          <w:bCs/>
          <w:color w:val="auto"/>
          <w:sz w:val="36"/>
          <w:szCs w:val="24"/>
        </w:rPr>
        <w:t>BÀI</w:t>
      </w:r>
      <w:r w:rsidR="00613074" w:rsidRPr="00912DB5">
        <w:rPr>
          <w:rFonts w:ascii="UTM Kabel KT" w:hAnsi="UTM Kabel KT" w:cs="Times New Roman"/>
          <w:b/>
          <w:bCs/>
          <w:color w:val="auto"/>
          <w:sz w:val="36"/>
          <w:szCs w:val="24"/>
        </w:rPr>
        <w:t xml:space="preserve"> </w:t>
      </w:r>
      <w:bookmarkEnd w:id="0"/>
      <w:r w:rsidR="00027009" w:rsidRPr="00912DB5">
        <w:rPr>
          <w:rFonts w:ascii="UTM Kabel KT" w:hAnsi="UTM Kabel KT" w:cs="Times New Roman"/>
          <w:b/>
          <w:bCs/>
          <w:color w:val="auto"/>
          <w:sz w:val="36"/>
          <w:szCs w:val="24"/>
        </w:rPr>
        <w:t>5</w:t>
      </w:r>
      <w:r w:rsidR="003958EF" w:rsidRPr="00912DB5">
        <w:rPr>
          <w:rFonts w:ascii="UTM Kabel KT" w:hAnsi="UTM Kabel KT" w:cs="Times New Roman"/>
          <w:b/>
          <w:bCs/>
          <w:color w:val="auto"/>
          <w:sz w:val="36"/>
          <w:szCs w:val="24"/>
        </w:rPr>
        <w:t xml:space="preserve">: </w:t>
      </w:r>
      <w:r w:rsidR="00027009" w:rsidRPr="00912DB5">
        <w:rPr>
          <w:rFonts w:ascii="UTM Kabel KT" w:hAnsi="UTM Kabel KT" w:cs="Times New Roman"/>
          <w:b/>
          <w:bCs/>
          <w:color w:val="auto"/>
          <w:sz w:val="36"/>
          <w:szCs w:val="24"/>
        </w:rPr>
        <w:t>SACCHAROSE VÀ MALTOSE</w:t>
      </w:r>
    </w:p>
    <w:p w14:paraId="4017E60F" w14:textId="54F41586" w:rsidR="00613074" w:rsidRPr="00912DB5" w:rsidRDefault="00613074" w:rsidP="00613074">
      <w:pPr>
        <w:spacing w:before="180" w:after="180"/>
        <w:rPr>
          <w:rFonts w:ascii="UTM HelvetIns" w:hAnsi="UTM HelvetIns" w:cs="Times New Roman"/>
        </w:rPr>
      </w:pPr>
      <w:r w:rsidRPr="00912DB5">
        <w:rPr>
          <w:rFonts w:ascii="UTM HelvetIns" w:hAnsi="UTM HelvetIns" w:cs="Times New Roman"/>
          <w:b/>
          <w:bCs/>
        </w:rPr>
        <w:t>PHẦN I. Câu trắc nghiệm nhiều phương án lựa chọn (18 câu)</w:t>
      </w:r>
    </w:p>
    <w:p w14:paraId="7132C30C" w14:textId="77777777" w:rsidR="00AB30FF" w:rsidRPr="00912DB5" w:rsidRDefault="00AB30FF" w:rsidP="00AB30FF">
      <w:pPr>
        <w:pStyle w:val="ListParagraph"/>
        <w:numPr>
          <w:ilvl w:val="0"/>
          <w:numId w:val="26"/>
        </w:numPr>
        <w:tabs>
          <w:tab w:val="left" w:pos="992"/>
        </w:tabs>
        <w:spacing w:before="120"/>
        <w:rPr>
          <w:rFonts w:cs="Times New Roman"/>
          <w:b/>
          <w:szCs w:val="24"/>
        </w:rPr>
      </w:pPr>
      <w:r w:rsidRPr="00912DB5">
        <w:rPr>
          <w:rFonts w:cs="Times New Roman"/>
          <w:b/>
          <w:color w:val="0000FF"/>
          <w:szCs w:val="24"/>
        </w:rPr>
        <w:t xml:space="preserve">(Đề TNTHPT – 2023) </w:t>
      </w:r>
      <w:r w:rsidRPr="00912DB5">
        <w:rPr>
          <w:rFonts w:cs="Times New Roman"/>
          <w:szCs w:val="24"/>
        </w:rPr>
        <w:t>Số nguyên tử carbon trong phân tử saccharose là</w:t>
      </w:r>
    </w:p>
    <w:p w14:paraId="437198FF" w14:textId="77777777" w:rsidR="00AB30FF" w:rsidRPr="00912DB5" w:rsidRDefault="00AB30FF" w:rsidP="00AB30FF">
      <w:pPr>
        <w:tabs>
          <w:tab w:val="left" w:pos="3402"/>
          <w:tab w:val="left" w:pos="5669"/>
          <w:tab w:val="left" w:pos="7937"/>
        </w:tabs>
        <w:ind w:left="992"/>
        <w:rPr>
          <w:rFonts w:cs="Times New Roman"/>
          <w:szCs w:val="24"/>
        </w:rPr>
      </w:pPr>
      <w:r w:rsidRPr="00912DB5">
        <w:rPr>
          <w:rStyle w:val="YoungMixChar"/>
          <w:rFonts w:cs="Times New Roman"/>
          <w:b/>
          <w:color w:val="0000FF"/>
        </w:rPr>
        <w:t>A</w:t>
      </w:r>
      <w:r w:rsidRPr="00912DB5">
        <w:rPr>
          <w:rStyle w:val="YoungMixChar"/>
          <w:rFonts w:cs="Times New Roman"/>
          <w:b/>
        </w:rPr>
        <w:t xml:space="preserve">. </w:t>
      </w:r>
      <w:r w:rsidRPr="00912DB5">
        <w:rPr>
          <w:rFonts w:cs="Times New Roman"/>
          <w:szCs w:val="24"/>
        </w:rPr>
        <w:t>6.</w:t>
      </w:r>
      <w:r w:rsidRPr="00912DB5">
        <w:rPr>
          <w:rFonts w:cs="Times New Roman"/>
          <w:b/>
          <w:szCs w:val="24"/>
        </w:rPr>
        <w:tab/>
      </w:r>
      <w:r w:rsidRPr="00912DB5">
        <w:rPr>
          <w:rStyle w:val="YoungMixChar"/>
          <w:rFonts w:cs="Times New Roman"/>
          <w:b/>
          <w:color w:val="0000FF"/>
        </w:rPr>
        <w:t>B</w:t>
      </w:r>
      <w:r w:rsidRPr="00912DB5">
        <w:rPr>
          <w:rStyle w:val="YoungMixChar"/>
          <w:rFonts w:cs="Times New Roman"/>
          <w:b/>
        </w:rPr>
        <w:t xml:space="preserve">. </w:t>
      </w:r>
      <w:r w:rsidRPr="00912DB5">
        <w:rPr>
          <w:rFonts w:cs="Times New Roman"/>
          <w:szCs w:val="24"/>
        </w:rPr>
        <w:t>5.</w:t>
      </w:r>
      <w:r w:rsidRPr="00912DB5">
        <w:rPr>
          <w:rFonts w:cs="Times New Roman"/>
          <w:b/>
          <w:szCs w:val="24"/>
        </w:rPr>
        <w:tab/>
      </w:r>
      <w:r w:rsidRPr="00912DB5">
        <w:rPr>
          <w:rStyle w:val="YoungMixChar"/>
          <w:rFonts w:cs="Times New Roman"/>
          <w:b/>
          <w:color w:val="0000FF"/>
        </w:rPr>
        <w:t>C</w:t>
      </w:r>
      <w:r w:rsidRPr="00912DB5">
        <w:rPr>
          <w:rStyle w:val="YoungMixChar"/>
          <w:rFonts w:cs="Times New Roman"/>
          <w:b/>
        </w:rPr>
        <w:t xml:space="preserve">. </w:t>
      </w:r>
      <w:r w:rsidRPr="00912DB5">
        <w:rPr>
          <w:rFonts w:cs="Times New Roman"/>
          <w:szCs w:val="24"/>
        </w:rPr>
        <w:t>12.</w:t>
      </w:r>
      <w:r w:rsidRPr="00912DB5">
        <w:rPr>
          <w:rFonts w:cs="Times New Roman"/>
          <w:b/>
          <w:szCs w:val="24"/>
        </w:rPr>
        <w:tab/>
      </w:r>
      <w:r w:rsidRPr="00912DB5">
        <w:rPr>
          <w:rStyle w:val="YoungMixChar"/>
          <w:rFonts w:cs="Times New Roman"/>
          <w:b/>
          <w:color w:val="0000FF"/>
        </w:rPr>
        <w:t>D</w:t>
      </w:r>
      <w:r w:rsidRPr="00912DB5">
        <w:rPr>
          <w:rStyle w:val="YoungMixChar"/>
          <w:rFonts w:cs="Times New Roman"/>
          <w:b/>
        </w:rPr>
        <w:t xml:space="preserve">. </w:t>
      </w:r>
      <w:r w:rsidRPr="00912DB5">
        <w:rPr>
          <w:rFonts w:cs="Times New Roman"/>
          <w:szCs w:val="24"/>
        </w:rPr>
        <w:t>10.</w:t>
      </w:r>
    </w:p>
    <w:p w14:paraId="0A6294C2" w14:textId="77777777" w:rsidR="00AB30FF" w:rsidRPr="00912DB5" w:rsidRDefault="00AB30FF" w:rsidP="00AB30FF">
      <w:pPr>
        <w:pStyle w:val="NormalWeb"/>
        <w:numPr>
          <w:ilvl w:val="0"/>
          <w:numId w:val="26"/>
        </w:numPr>
        <w:shd w:val="clear" w:color="auto" w:fill="FFFFFF"/>
        <w:tabs>
          <w:tab w:val="left" w:pos="992"/>
        </w:tabs>
        <w:spacing w:before="120" w:beforeAutospacing="0" w:after="0" w:afterAutospacing="0" w:line="276" w:lineRule="auto"/>
        <w:jc w:val="both"/>
        <w:rPr>
          <w:b/>
          <w:color w:val="0000FF"/>
        </w:rPr>
      </w:pPr>
      <w:r w:rsidRPr="00912DB5">
        <w:t>Đường mía là loại đường nào sau đây?</w:t>
      </w:r>
    </w:p>
    <w:p w14:paraId="02F18862"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12DB5">
        <w:rPr>
          <w:b/>
          <w:color w:val="0000FF"/>
        </w:rPr>
        <w:t xml:space="preserve">A. </w:t>
      </w:r>
      <w:r w:rsidRPr="00912DB5">
        <w:t>Maltose.</w:t>
      </w:r>
      <w:r w:rsidRPr="00912DB5">
        <w:tab/>
      </w:r>
      <w:r w:rsidRPr="00912DB5">
        <w:rPr>
          <w:b/>
          <w:color w:val="0000FF"/>
        </w:rPr>
        <w:t xml:space="preserve">B. </w:t>
      </w:r>
      <w:r w:rsidRPr="00912DB5">
        <w:t>Glucose.</w:t>
      </w:r>
      <w:r w:rsidRPr="00912DB5">
        <w:tab/>
      </w:r>
      <w:r w:rsidRPr="00912DB5">
        <w:rPr>
          <w:b/>
          <w:color w:val="0000FF"/>
        </w:rPr>
        <w:t xml:space="preserve">C. </w:t>
      </w:r>
      <w:r w:rsidRPr="00912DB5">
        <w:t>Fructose.</w:t>
      </w:r>
      <w:r w:rsidRPr="00912DB5">
        <w:tab/>
      </w:r>
      <w:r w:rsidRPr="00912DB5">
        <w:rPr>
          <w:b/>
          <w:color w:val="0000FF"/>
        </w:rPr>
        <w:t xml:space="preserve">D. </w:t>
      </w:r>
      <w:r w:rsidRPr="00912DB5">
        <w:t>Saccharose.</w:t>
      </w:r>
    </w:p>
    <w:p w14:paraId="77851019" w14:textId="77777777" w:rsidR="00AB30FF" w:rsidRPr="00912DB5" w:rsidRDefault="00AB30FF" w:rsidP="00AB30FF">
      <w:pPr>
        <w:numPr>
          <w:ilvl w:val="0"/>
          <w:numId w:val="26"/>
        </w:numPr>
        <w:tabs>
          <w:tab w:val="left" w:pos="992"/>
        </w:tabs>
        <w:spacing w:before="120"/>
        <w:contextualSpacing/>
        <w:rPr>
          <w:rFonts w:eastAsia="Times New Roman" w:cs="Times New Roman"/>
          <w:kern w:val="0"/>
          <w:szCs w:val="26"/>
          <w14:ligatures w14:val="none"/>
        </w:rPr>
      </w:pPr>
      <w:r w:rsidRPr="00912DB5">
        <w:rPr>
          <w:rFonts w:eastAsia="Times New Roman" w:cs="Times New Roman"/>
          <w:kern w:val="0"/>
          <w:szCs w:val="26"/>
          <w14:ligatures w14:val="none"/>
        </w:rPr>
        <w:t>Phân tử saccharose được tạo bởi</w:t>
      </w:r>
    </w:p>
    <w:p w14:paraId="46C78C79" w14:textId="77777777" w:rsidR="00AB30FF" w:rsidRPr="00912DB5" w:rsidRDefault="00AB30FF" w:rsidP="00AB30FF">
      <w:pPr>
        <w:tabs>
          <w:tab w:val="left" w:pos="3402"/>
          <w:tab w:val="left" w:pos="5669"/>
          <w:tab w:val="left" w:pos="7937"/>
        </w:tabs>
        <w:ind w:left="992"/>
        <w:rPr>
          <w:rFonts w:eastAsia="Times New Roman" w:cs="Times New Roman"/>
          <w:kern w:val="0"/>
          <w:szCs w:val="26"/>
          <w14:ligatures w14:val="none"/>
        </w:rPr>
      </w:pPr>
      <w:r w:rsidRPr="00912DB5">
        <w:rPr>
          <w:rFonts w:eastAsia="Times New Roman" w:cs="Times New Roman"/>
          <w:b/>
          <w:color w:val="0000FF"/>
          <w:kern w:val="0"/>
          <w:szCs w:val="26"/>
          <w14:ligatures w14:val="none"/>
        </w:rPr>
        <w:t xml:space="preserve">A. </w:t>
      </w:r>
      <w:r w:rsidRPr="00912DB5">
        <w:rPr>
          <w:rFonts w:eastAsia="Times New Roman" w:cs="Times New Roman"/>
          <w:kern w:val="0"/>
          <w:szCs w:val="26"/>
          <w14:ligatures w14:val="none"/>
        </w:rPr>
        <w:t>một gốc glucose và một gốc maltose.</w:t>
      </w:r>
      <w:r w:rsidRPr="00912DB5">
        <w:rPr>
          <w:rFonts w:eastAsia="Times New Roman" w:cs="Times New Roman"/>
          <w:kern w:val="0"/>
          <w:szCs w:val="26"/>
          <w14:ligatures w14:val="none"/>
        </w:rPr>
        <w:tab/>
      </w:r>
      <w:r w:rsidRPr="00912DB5">
        <w:rPr>
          <w:rFonts w:eastAsia="Times New Roman" w:cs="Times New Roman"/>
          <w:b/>
          <w:color w:val="0000FF"/>
          <w:kern w:val="0"/>
          <w:szCs w:val="26"/>
          <w14:ligatures w14:val="none"/>
        </w:rPr>
        <w:t xml:space="preserve">B. </w:t>
      </w:r>
      <w:r w:rsidRPr="00912DB5">
        <w:rPr>
          <w:rFonts w:eastAsia="Times New Roman" w:cs="Times New Roman"/>
          <w:kern w:val="0"/>
          <w:szCs w:val="26"/>
          <w14:ligatures w14:val="none"/>
        </w:rPr>
        <w:t>hai gốc fructose.</w:t>
      </w:r>
    </w:p>
    <w:p w14:paraId="7064EA13" w14:textId="77777777" w:rsidR="00AB30FF" w:rsidRPr="00912DB5" w:rsidRDefault="00AB30FF" w:rsidP="00AB30FF">
      <w:pPr>
        <w:tabs>
          <w:tab w:val="left" w:pos="3402"/>
          <w:tab w:val="left" w:pos="5669"/>
          <w:tab w:val="left" w:pos="7937"/>
        </w:tabs>
        <w:ind w:left="992"/>
        <w:rPr>
          <w:rFonts w:eastAsia="Times New Roman" w:cs="Times New Roman"/>
          <w:kern w:val="0"/>
          <w:szCs w:val="26"/>
          <w14:ligatures w14:val="none"/>
        </w:rPr>
      </w:pPr>
      <w:r w:rsidRPr="00912DB5">
        <w:rPr>
          <w:rFonts w:eastAsia="Times New Roman" w:cs="Times New Roman"/>
          <w:b/>
          <w:color w:val="0000FF"/>
          <w:kern w:val="0"/>
          <w:szCs w:val="26"/>
          <w14:ligatures w14:val="none"/>
        </w:rPr>
        <w:t xml:space="preserve">C. </w:t>
      </w:r>
      <w:r w:rsidRPr="00912DB5">
        <w:rPr>
          <w:rFonts w:eastAsia="Times New Roman" w:cs="Times New Roman"/>
          <w:kern w:val="0"/>
          <w:szCs w:val="26"/>
          <w14:ligatures w14:val="none"/>
        </w:rPr>
        <w:t>một gốc glucose và một gốc fructose.</w:t>
      </w:r>
      <w:r w:rsidRPr="00912DB5">
        <w:rPr>
          <w:rFonts w:eastAsia="Times New Roman" w:cs="Times New Roman"/>
          <w:kern w:val="0"/>
          <w:szCs w:val="26"/>
          <w14:ligatures w14:val="none"/>
        </w:rPr>
        <w:tab/>
      </w:r>
      <w:r w:rsidRPr="00912DB5">
        <w:rPr>
          <w:rFonts w:eastAsia="Times New Roman" w:cs="Times New Roman"/>
          <w:b/>
          <w:color w:val="0000FF"/>
          <w:kern w:val="0"/>
          <w:szCs w:val="26"/>
          <w14:ligatures w14:val="none"/>
        </w:rPr>
        <w:t xml:space="preserve">D. </w:t>
      </w:r>
      <w:r w:rsidRPr="00912DB5">
        <w:rPr>
          <w:rFonts w:eastAsia="Times New Roman" w:cs="Times New Roman"/>
          <w:kern w:val="0"/>
          <w:szCs w:val="26"/>
          <w14:ligatures w14:val="none"/>
        </w:rPr>
        <w:t>hai gốc glucose.</w:t>
      </w:r>
    </w:p>
    <w:p w14:paraId="22D5AA10" w14:textId="77777777" w:rsidR="00AB30FF" w:rsidRPr="00912DB5" w:rsidRDefault="00AB30FF" w:rsidP="00AB30FF">
      <w:pPr>
        <w:numPr>
          <w:ilvl w:val="0"/>
          <w:numId w:val="26"/>
        </w:numPr>
        <w:tabs>
          <w:tab w:val="left" w:pos="992"/>
        </w:tabs>
        <w:spacing w:before="120"/>
        <w:rPr>
          <w:lang w:val="fr-FR"/>
        </w:rPr>
      </w:pPr>
      <w:r w:rsidRPr="00912DB5">
        <w:rPr>
          <w:b/>
          <w:lang w:val="fr-FR"/>
        </w:rPr>
        <w:t>(SGK Hóa học 12 – CTST)</w:t>
      </w:r>
      <w:r w:rsidRPr="00912DB5">
        <w:rPr>
          <w:lang w:val="fr-FR"/>
        </w:rPr>
        <w:t xml:space="preserve"> Carbohydrate nào dưới đây </w:t>
      </w:r>
      <w:r w:rsidRPr="00912DB5">
        <w:rPr>
          <w:b/>
          <w:bCs/>
          <w:lang w:val="fr-FR"/>
        </w:rPr>
        <w:t>không</w:t>
      </w:r>
      <w:r w:rsidRPr="00912DB5">
        <w:rPr>
          <w:lang w:val="fr-FR"/>
        </w:rPr>
        <w:t xml:space="preserve"> có nhóm –OH hemiacetal hoặc nhóm –OH hemiketal?</w:t>
      </w:r>
    </w:p>
    <w:p w14:paraId="79E9F270" w14:textId="77777777" w:rsidR="00AB30FF" w:rsidRPr="00912DB5" w:rsidRDefault="00AB30FF" w:rsidP="00AB30FF">
      <w:pPr>
        <w:tabs>
          <w:tab w:val="left" w:pos="3402"/>
          <w:tab w:val="left" w:pos="5669"/>
          <w:tab w:val="left" w:pos="7937"/>
        </w:tabs>
        <w:ind w:left="992"/>
        <w:rPr>
          <w:lang w:val="fr-FR"/>
        </w:rPr>
      </w:pPr>
      <w:r w:rsidRPr="00912DB5">
        <w:rPr>
          <w:b/>
          <w:lang w:val="fr-FR"/>
        </w:rPr>
        <w:t xml:space="preserve">A. </w:t>
      </w:r>
      <w:r w:rsidRPr="00912DB5">
        <w:rPr>
          <w:lang w:val="fr-FR"/>
        </w:rPr>
        <w:t>Maltose.</w:t>
      </w:r>
      <w:r w:rsidRPr="00912DB5">
        <w:rPr>
          <w:lang w:val="fr-FR"/>
        </w:rPr>
        <w:tab/>
      </w:r>
      <w:r w:rsidRPr="00912DB5">
        <w:rPr>
          <w:b/>
          <w:lang w:val="fr-FR"/>
        </w:rPr>
        <w:t xml:space="preserve">B. </w:t>
      </w:r>
      <w:r w:rsidRPr="00912DB5">
        <w:rPr>
          <w:lang w:val="fr-FR"/>
        </w:rPr>
        <w:t>Fructose.</w:t>
      </w:r>
      <w:r w:rsidRPr="00912DB5">
        <w:rPr>
          <w:lang w:val="fr-FR"/>
        </w:rPr>
        <w:tab/>
      </w:r>
      <w:r w:rsidRPr="00912DB5">
        <w:rPr>
          <w:b/>
          <w:lang w:val="fr-FR"/>
        </w:rPr>
        <w:t xml:space="preserve">C. </w:t>
      </w:r>
      <w:r w:rsidRPr="00912DB5">
        <w:rPr>
          <w:lang w:val="fr-FR"/>
        </w:rPr>
        <w:t>Saccharose.</w:t>
      </w:r>
      <w:r w:rsidRPr="00912DB5">
        <w:rPr>
          <w:lang w:val="fr-FR"/>
        </w:rPr>
        <w:tab/>
      </w:r>
      <w:r w:rsidRPr="00912DB5">
        <w:rPr>
          <w:b/>
          <w:lang w:val="fr-FR"/>
        </w:rPr>
        <w:t xml:space="preserve">D. </w:t>
      </w:r>
      <w:r w:rsidRPr="00912DB5">
        <w:rPr>
          <w:lang w:val="fr-FR"/>
        </w:rPr>
        <w:t>Glucose.</w:t>
      </w:r>
    </w:p>
    <w:p w14:paraId="1F06AF98" w14:textId="77777777" w:rsidR="00AB30FF" w:rsidRPr="00912DB5" w:rsidRDefault="00AB30FF" w:rsidP="00AB30FF">
      <w:pPr>
        <w:pStyle w:val="NormalWeb"/>
        <w:numPr>
          <w:ilvl w:val="0"/>
          <w:numId w:val="26"/>
        </w:numPr>
        <w:shd w:val="clear" w:color="auto" w:fill="FFFFFF"/>
        <w:tabs>
          <w:tab w:val="left" w:pos="992"/>
        </w:tabs>
        <w:spacing w:before="120" w:beforeAutospacing="0" w:after="0" w:afterAutospacing="0" w:line="276" w:lineRule="auto"/>
        <w:jc w:val="both"/>
        <w:rPr>
          <w:b/>
          <w:color w:val="0000FF"/>
        </w:rPr>
      </w:pPr>
      <w:r w:rsidRPr="00912DB5">
        <w:t>Saccharose tham gia phản ứng hóa học nào sau đây?</w:t>
      </w:r>
    </w:p>
    <w:p w14:paraId="5E8B2C44"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12DB5">
        <w:rPr>
          <w:b/>
          <w:color w:val="0000FF"/>
        </w:rPr>
        <w:t xml:space="preserve">A. </w:t>
      </w:r>
      <w:r w:rsidRPr="00912DB5">
        <w:t>Phản ứng tráng gương.</w:t>
      </w:r>
      <w:r w:rsidRPr="00912DB5">
        <w:tab/>
      </w:r>
      <w:r w:rsidRPr="00912DB5">
        <w:rPr>
          <w:b/>
          <w:color w:val="0000FF"/>
        </w:rPr>
        <w:t xml:space="preserve">B. </w:t>
      </w:r>
      <w:r w:rsidRPr="00912DB5">
        <w:t>Phản ứng thủy phân.</w:t>
      </w:r>
    </w:p>
    <w:p w14:paraId="1C2E0293"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12DB5">
        <w:rPr>
          <w:b/>
          <w:color w:val="0000FF"/>
        </w:rPr>
        <w:t xml:space="preserve">C. </w:t>
      </w:r>
      <w:r w:rsidRPr="00912DB5">
        <w:t>Phản ứng xà phòng hóa.</w:t>
      </w:r>
      <w:r w:rsidRPr="00912DB5">
        <w:tab/>
      </w:r>
      <w:r w:rsidRPr="00912DB5">
        <w:rPr>
          <w:b/>
          <w:color w:val="0000FF"/>
        </w:rPr>
        <w:t xml:space="preserve">D. </w:t>
      </w:r>
      <w:r w:rsidRPr="00912DB5">
        <w:t>Phản ứng ester hóa.</w:t>
      </w:r>
    </w:p>
    <w:p w14:paraId="2C257B06" w14:textId="77777777" w:rsidR="00AB30FF" w:rsidRPr="00912DB5" w:rsidRDefault="00AB30FF" w:rsidP="00AB30FF">
      <w:pPr>
        <w:pStyle w:val="NormalWeb"/>
        <w:numPr>
          <w:ilvl w:val="0"/>
          <w:numId w:val="26"/>
        </w:numPr>
        <w:tabs>
          <w:tab w:val="left" w:pos="992"/>
        </w:tabs>
        <w:spacing w:before="120" w:beforeAutospacing="0" w:after="0" w:afterAutospacing="0" w:line="276" w:lineRule="auto"/>
        <w:jc w:val="both"/>
        <w:rPr>
          <w:b/>
          <w:color w:val="0000FF"/>
        </w:rPr>
      </w:pPr>
      <w:r w:rsidRPr="00912DB5">
        <w:t>Khi thuỷ phân saccharose, sản phẩm thu được là</w:t>
      </w:r>
    </w:p>
    <w:p w14:paraId="34ED62CE" w14:textId="77777777" w:rsidR="00AB30FF" w:rsidRPr="00912DB5" w:rsidRDefault="00AB30FF" w:rsidP="00AB30FF">
      <w:pPr>
        <w:pStyle w:val="NormalWeb"/>
        <w:tabs>
          <w:tab w:val="left" w:pos="3402"/>
          <w:tab w:val="left" w:pos="5669"/>
          <w:tab w:val="left" w:pos="7937"/>
        </w:tabs>
        <w:spacing w:before="0" w:beforeAutospacing="0" w:after="0" w:afterAutospacing="0" w:line="276" w:lineRule="auto"/>
        <w:ind w:left="992"/>
        <w:jc w:val="both"/>
      </w:pPr>
      <w:r w:rsidRPr="00912DB5">
        <w:rPr>
          <w:b/>
          <w:color w:val="0000FF"/>
        </w:rPr>
        <w:t xml:space="preserve">A. </w:t>
      </w:r>
      <w:r w:rsidRPr="00912DB5">
        <w:t>glucose và fructose.</w:t>
      </w:r>
      <w:r w:rsidRPr="00912DB5">
        <w:tab/>
      </w:r>
      <w:r w:rsidRPr="00912DB5">
        <w:rPr>
          <w:b/>
          <w:color w:val="0000FF"/>
        </w:rPr>
        <w:t xml:space="preserve">B. </w:t>
      </w:r>
      <w:r w:rsidRPr="00912DB5">
        <w:t>glucose.</w:t>
      </w:r>
      <w:r w:rsidRPr="00912DB5">
        <w:tab/>
      </w:r>
      <w:r w:rsidRPr="00912DB5">
        <w:rPr>
          <w:b/>
          <w:color w:val="0000FF"/>
        </w:rPr>
        <w:t xml:space="preserve">C. </w:t>
      </w:r>
      <w:r w:rsidRPr="00912DB5">
        <w:t>fructose.</w:t>
      </w:r>
      <w:r w:rsidRPr="00912DB5">
        <w:tab/>
      </w:r>
      <w:r w:rsidRPr="00912DB5">
        <w:rPr>
          <w:b/>
          <w:color w:val="0000FF"/>
        </w:rPr>
        <w:t xml:space="preserve">D. </w:t>
      </w:r>
      <w:r w:rsidRPr="00912DB5">
        <w:t>tinh bột.</w:t>
      </w:r>
    </w:p>
    <w:p w14:paraId="11F45992" w14:textId="77777777" w:rsidR="00AB30FF" w:rsidRPr="00912DB5" w:rsidRDefault="00AB30FF" w:rsidP="00AB30FF">
      <w:pPr>
        <w:pStyle w:val="NormalWeb"/>
        <w:numPr>
          <w:ilvl w:val="0"/>
          <w:numId w:val="26"/>
        </w:numPr>
        <w:shd w:val="clear" w:color="auto" w:fill="FFFFFF"/>
        <w:tabs>
          <w:tab w:val="left" w:pos="992"/>
        </w:tabs>
        <w:spacing w:before="120" w:beforeAutospacing="0" w:after="0" w:afterAutospacing="0" w:line="276" w:lineRule="auto"/>
        <w:jc w:val="both"/>
        <w:rPr>
          <w:b/>
          <w:color w:val="0000FF"/>
        </w:rPr>
      </w:pPr>
      <w:r w:rsidRPr="00912DB5">
        <w:t>Để phân biệt saccharose và glucose người ta dùng</w:t>
      </w:r>
    </w:p>
    <w:p w14:paraId="661CFC9F"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12DB5">
        <w:rPr>
          <w:b/>
          <w:color w:val="0000FF"/>
        </w:rPr>
        <w:t xml:space="preserve">A. </w:t>
      </w:r>
      <w:r w:rsidRPr="00912DB5">
        <w:t>dung dịch H</w:t>
      </w:r>
      <w:r w:rsidRPr="00912DB5">
        <w:rPr>
          <w:vertAlign w:val="subscript"/>
        </w:rPr>
        <w:t>2</w:t>
      </w:r>
      <w:r w:rsidRPr="00912DB5">
        <w:t>SO</w:t>
      </w:r>
      <w:r w:rsidRPr="00912DB5">
        <w:rPr>
          <w:vertAlign w:val="subscript"/>
        </w:rPr>
        <w:t>4</w:t>
      </w:r>
      <w:r w:rsidRPr="00912DB5">
        <w:t> loãng.</w:t>
      </w:r>
      <w:r w:rsidRPr="00912DB5">
        <w:tab/>
      </w:r>
      <w:r w:rsidRPr="00912DB5">
        <w:rPr>
          <w:b/>
          <w:color w:val="0000FF"/>
        </w:rPr>
        <w:t xml:space="preserve">B. </w:t>
      </w:r>
      <w:r w:rsidRPr="00912DB5">
        <w:t>dung dịch NaOH.</w:t>
      </w:r>
    </w:p>
    <w:p w14:paraId="01143DA7"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912DB5">
        <w:rPr>
          <w:b/>
          <w:color w:val="0000FF"/>
        </w:rPr>
        <w:t xml:space="preserve">C. </w:t>
      </w:r>
      <w:r w:rsidRPr="00912DB5">
        <w:t>dung dịch AgNO</w:t>
      </w:r>
      <w:r w:rsidRPr="00912DB5">
        <w:rPr>
          <w:vertAlign w:val="subscript"/>
        </w:rPr>
        <w:t>3</w:t>
      </w:r>
      <w:r w:rsidRPr="00912DB5">
        <w:t>/NH</w:t>
      </w:r>
      <w:r w:rsidRPr="00912DB5">
        <w:rPr>
          <w:vertAlign w:val="subscript"/>
        </w:rPr>
        <w:t>3.</w:t>
      </w:r>
      <w:r w:rsidRPr="00912DB5">
        <w:rPr>
          <w:vertAlign w:val="subscript"/>
        </w:rPr>
        <w:tab/>
      </w:r>
      <w:r w:rsidRPr="00912DB5">
        <w:rPr>
          <w:b/>
          <w:color w:val="0000FF"/>
        </w:rPr>
        <w:t xml:space="preserve">D. </w:t>
      </w:r>
      <w:r w:rsidRPr="00912DB5">
        <w:t>Na kim loại.</w:t>
      </w:r>
    </w:p>
    <w:p w14:paraId="008DD3A3" w14:textId="77777777" w:rsidR="00AB30FF" w:rsidRPr="00912DB5" w:rsidRDefault="00AB30FF" w:rsidP="00AB30FF">
      <w:pPr>
        <w:pStyle w:val="ListParagraph"/>
        <w:numPr>
          <w:ilvl w:val="0"/>
          <w:numId w:val="26"/>
        </w:numPr>
        <w:tabs>
          <w:tab w:val="left" w:pos="992"/>
        </w:tabs>
        <w:spacing w:before="120"/>
        <w:rPr>
          <w:rFonts w:eastAsia="Times New Roman"/>
          <w:szCs w:val="26"/>
        </w:rPr>
      </w:pPr>
      <w:r w:rsidRPr="00912DB5">
        <w:rPr>
          <w:rFonts w:eastAsia="Times New Roman"/>
          <w:szCs w:val="26"/>
        </w:rPr>
        <w:t>Khi nghiên cứu carbohydrate X ta nhận thấy:</w:t>
      </w:r>
    </w:p>
    <w:p w14:paraId="5BFCCEE2" w14:textId="77777777" w:rsidR="00AB30FF" w:rsidRPr="00912DB5" w:rsidRDefault="00AB30FF" w:rsidP="00AB30FF">
      <w:pPr>
        <w:ind w:left="992"/>
        <w:rPr>
          <w:rFonts w:eastAsia="Times New Roman"/>
          <w:szCs w:val="26"/>
        </w:rPr>
      </w:pPr>
      <w:r w:rsidRPr="00912DB5">
        <w:rPr>
          <w:rFonts w:eastAsia="Times New Roman"/>
          <w:szCs w:val="26"/>
        </w:rPr>
        <w:t>- X không tráng gương, có một đồng phân;</w:t>
      </w:r>
    </w:p>
    <w:p w14:paraId="0C99A20F" w14:textId="77777777" w:rsidR="00AB30FF" w:rsidRPr="00912DB5" w:rsidRDefault="00AB30FF" w:rsidP="00AB30FF">
      <w:pPr>
        <w:ind w:left="992"/>
        <w:rPr>
          <w:rFonts w:eastAsia="Times New Roman"/>
          <w:szCs w:val="26"/>
        </w:rPr>
      </w:pPr>
      <w:r w:rsidRPr="00912DB5">
        <w:rPr>
          <w:rFonts w:eastAsia="Times New Roman"/>
          <w:szCs w:val="26"/>
        </w:rPr>
        <w:t>- X thuỷ phân trong nước được hai sản phẩm.</w:t>
      </w:r>
    </w:p>
    <w:p w14:paraId="7CEADE88" w14:textId="77777777" w:rsidR="00AB30FF" w:rsidRPr="00912DB5" w:rsidRDefault="00AB30FF" w:rsidP="00AB30FF">
      <w:pPr>
        <w:ind w:left="992"/>
        <w:rPr>
          <w:rFonts w:eastAsia="Times New Roman"/>
          <w:szCs w:val="26"/>
        </w:rPr>
      </w:pPr>
      <w:r w:rsidRPr="00912DB5">
        <w:rPr>
          <w:rFonts w:eastAsia="Times New Roman"/>
          <w:szCs w:val="26"/>
        </w:rPr>
        <w:t>Vậy X là</w:t>
      </w:r>
    </w:p>
    <w:p w14:paraId="5967F360" w14:textId="77777777" w:rsidR="00AB30FF" w:rsidRPr="00912DB5" w:rsidRDefault="00AB30FF" w:rsidP="00AB30FF">
      <w:pPr>
        <w:widowControl w:val="0"/>
        <w:tabs>
          <w:tab w:val="left" w:pos="3402"/>
          <w:tab w:val="left" w:pos="5669"/>
          <w:tab w:val="left" w:pos="7937"/>
        </w:tabs>
        <w:autoSpaceDE w:val="0"/>
        <w:autoSpaceDN w:val="0"/>
        <w:ind w:left="992"/>
        <w:rPr>
          <w:szCs w:val="26"/>
        </w:rPr>
      </w:pPr>
      <w:r w:rsidRPr="00912DB5">
        <w:rPr>
          <w:b/>
          <w:color w:val="0000FF"/>
          <w:szCs w:val="26"/>
        </w:rPr>
        <w:t xml:space="preserve">A. </w:t>
      </w:r>
      <w:r w:rsidRPr="00912DB5">
        <w:rPr>
          <w:szCs w:val="26"/>
        </w:rPr>
        <w:t>fructose.</w:t>
      </w:r>
      <w:r w:rsidRPr="00912DB5">
        <w:rPr>
          <w:szCs w:val="26"/>
        </w:rPr>
        <w:tab/>
      </w:r>
      <w:r w:rsidRPr="00912DB5">
        <w:rPr>
          <w:b/>
          <w:color w:val="0000FF"/>
          <w:szCs w:val="26"/>
        </w:rPr>
        <w:t xml:space="preserve">B. </w:t>
      </w:r>
      <w:r w:rsidRPr="00912DB5">
        <w:rPr>
          <w:szCs w:val="26"/>
        </w:rPr>
        <w:t>saccharose.</w:t>
      </w:r>
      <w:r w:rsidRPr="00912DB5">
        <w:rPr>
          <w:szCs w:val="26"/>
        </w:rPr>
        <w:tab/>
      </w:r>
      <w:r w:rsidRPr="00912DB5">
        <w:rPr>
          <w:b/>
          <w:color w:val="0000FF"/>
          <w:szCs w:val="26"/>
        </w:rPr>
        <w:t xml:space="preserve">C. </w:t>
      </w:r>
      <w:r w:rsidRPr="00912DB5">
        <w:rPr>
          <w:szCs w:val="26"/>
        </w:rPr>
        <w:t>cellulose.</w:t>
      </w:r>
      <w:r w:rsidRPr="00912DB5">
        <w:rPr>
          <w:szCs w:val="26"/>
        </w:rPr>
        <w:tab/>
      </w:r>
      <w:r w:rsidRPr="00912DB5">
        <w:rPr>
          <w:b/>
          <w:color w:val="0000FF"/>
          <w:szCs w:val="26"/>
        </w:rPr>
        <w:t xml:space="preserve">D. </w:t>
      </w:r>
      <w:r w:rsidRPr="00912DB5">
        <w:rPr>
          <w:szCs w:val="26"/>
        </w:rPr>
        <w:t>tinh bột.</w:t>
      </w:r>
    </w:p>
    <w:p w14:paraId="03F0A057" w14:textId="77777777" w:rsidR="00AB30FF" w:rsidRPr="00912DB5" w:rsidRDefault="00AB30FF" w:rsidP="00AB30FF">
      <w:pPr>
        <w:pStyle w:val="ListParagraph"/>
        <w:numPr>
          <w:ilvl w:val="0"/>
          <w:numId w:val="26"/>
        </w:numPr>
        <w:tabs>
          <w:tab w:val="left" w:pos="992"/>
        </w:tabs>
        <w:spacing w:before="120"/>
        <w:rPr>
          <w:rFonts w:eastAsia="Times New Roman" w:cs="Times New Roman"/>
          <w:color w:val="000000"/>
          <w:szCs w:val="24"/>
        </w:rPr>
      </w:pPr>
      <w:r w:rsidRPr="00912DB5">
        <w:rPr>
          <w:rFonts w:cs="Times New Roman"/>
          <w:b/>
          <w:bCs/>
          <w:szCs w:val="24"/>
        </w:rPr>
        <w:t xml:space="preserve">(Đề TSĐH B – 2010) </w:t>
      </w:r>
      <w:r w:rsidRPr="00912DB5">
        <w:rPr>
          <w:rFonts w:eastAsia="Times New Roman" w:cs="Times New Roman"/>
          <w:color w:val="000000"/>
          <w:szCs w:val="24"/>
        </w:rPr>
        <w:t>Chất X có các đặc điểm sau: phân tử có nhiều nhóm –OH, có vị ngọt, hoà tan Cu(OH)</w:t>
      </w:r>
      <w:r w:rsidRPr="00912DB5">
        <w:rPr>
          <w:rFonts w:eastAsia="Times New Roman" w:cs="Times New Roman"/>
          <w:color w:val="000000"/>
          <w:szCs w:val="16"/>
          <w:vertAlign w:val="subscript"/>
        </w:rPr>
        <w:t>2</w:t>
      </w:r>
      <w:r w:rsidRPr="00912DB5">
        <w:rPr>
          <w:rFonts w:eastAsia="Times New Roman" w:cs="Times New Roman"/>
          <w:color w:val="000000"/>
          <w:szCs w:val="16"/>
        </w:rPr>
        <w:t xml:space="preserve"> </w:t>
      </w:r>
      <w:r w:rsidRPr="00912DB5">
        <w:rPr>
          <w:rFonts w:eastAsia="Times New Roman" w:cs="Times New Roman"/>
          <w:color w:val="000000"/>
          <w:szCs w:val="24"/>
        </w:rPr>
        <w:t>ở nhiệt độ thường, phân tử có liên kết glycoside, làm mất màu nước bromine. Chất X là</w:t>
      </w:r>
    </w:p>
    <w:p w14:paraId="4143E3C0" w14:textId="77777777" w:rsidR="00AB30FF" w:rsidRPr="00912DB5" w:rsidRDefault="00AB30FF" w:rsidP="00AB30FF">
      <w:pPr>
        <w:tabs>
          <w:tab w:val="left" w:pos="3402"/>
          <w:tab w:val="left" w:pos="5669"/>
          <w:tab w:val="left" w:pos="7937"/>
        </w:tabs>
        <w:ind w:left="992"/>
        <w:rPr>
          <w:rFonts w:eastAsia="Times New Roman" w:cs="Times New Roman"/>
          <w:color w:val="000000"/>
          <w:szCs w:val="24"/>
        </w:rPr>
      </w:pPr>
      <w:r w:rsidRPr="00912DB5">
        <w:rPr>
          <w:rFonts w:eastAsia="Times New Roman" w:cs="Times New Roman"/>
          <w:b/>
          <w:bCs/>
          <w:color w:val="0000FF"/>
          <w:szCs w:val="24"/>
        </w:rPr>
        <w:t xml:space="preserve">A. </w:t>
      </w:r>
      <w:r w:rsidRPr="00912DB5">
        <w:rPr>
          <w:rFonts w:eastAsia="Times New Roman" w:cs="Times New Roman"/>
          <w:color w:val="000000"/>
          <w:szCs w:val="24"/>
        </w:rPr>
        <w:t>cellulose.</w:t>
      </w:r>
      <w:r w:rsidRPr="00912DB5">
        <w:rPr>
          <w:rFonts w:eastAsia="Times New Roman" w:cs="Times New Roman"/>
          <w:color w:val="000000"/>
          <w:szCs w:val="24"/>
        </w:rPr>
        <w:tab/>
      </w:r>
      <w:r w:rsidRPr="00912DB5">
        <w:rPr>
          <w:rFonts w:eastAsia="Times New Roman" w:cs="Times New Roman"/>
          <w:b/>
          <w:bCs/>
          <w:color w:val="0000FF"/>
          <w:szCs w:val="24"/>
        </w:rPr>
        <w:t xml:space="preserve">B. </w:t>
      </w:r>
      <w:r w:rsidRPr="00912DB5">
        <w:rPr>
          <w:rFonts w:eastAsia="Times New Roman" w:cs="Times New Roman"/>
          <w:color w:val="000000"/>
          <w:szCs w:val="24"/>
        </w:rPr>
        <w:t>maltose.</w:t>
      </w:r>
      <w:r w:rsidRPr="00912DB5">
        <w:rPr>
          <w:rFonts w:eastAsia="Times New Roman" w:cs="Times New Roman"/>
          <w:color w:val="000000"/>
          <w:szCs w:val="24"/>
        </w:rPr>
        <w:tab/>
      </w:r>
      <w:r w:rsidRPr="00912DB5">
        <w:rPr>
          <w:rFonts w:eastAsia="Times New Roman" w:cs="Times New Roman"/>
          <w:b/>
          <w:bCs/>
          <w:color w:val="0000FF"/>
          <w:szCs w:val="24"/>
        </w:rPr>
        <w:t xml:space="preserve">C. </w:t>
      </w:r>
      <w:r w:rsidRPr="00912DB5">
        <w:rPr>
          <w:rFonts w:eastAsia="Times New Roman" w:cs="Times New Roman"/>
          <w:color w:val="000000"/>
          <w:szCs w:val="24"/>
        </w:rPr>
        <w:t>glucose.</w:t>
      </w:r>
      <w:r w:rsidRPr="00912DB5">
        <w:rPr>
          <w:rFonts w:eastAsia="Times New Roman" w:cs="Times New Roman"/>
          <w:color w:val="000000"/>
          <w:szCs w:val="24"/>
        </w:rPr>
        <w:tab/>
      </w:r>
      <w:r w:rsidRPr="00912DB5">
        <w:rPr>
          <w:rFonts w:eastAsia="Times New Roman" w:cs="Times New Roman"/>
          <w:b/>
          <w:bCs/>
          <w:color w:val="0000FF"/>
          <w:szCs w:val="24"/>
        </w:rPr>
        <w:t xml:space="preserve">D. </w:t>
      </w:r>
      <w:r w:rsidRPr="00912DB5">
        <w:rPr>
          <w:rFonts w:eastAsia="Times New Roman" w:cs="Times New Roman"/>
          <w:color w:val="000000"/>
          <w:szCs w:val="24"/>
        </w:rPr>
        <w:t>saccharose.</w:t>
      </w:r>
    </w:p>
    <w:p w14:paraId="648514CA" w14:textId="77777777" w:rsidR="00AB30FF" w:rsidRPr="00912DB5" w:rsidRDefault="00AB30FF" w:rsidP="00AB30FF">
      <w:pPr>
        <w:pStyle w:val="ListParagraph"/>
        <w:numPr>
          <w:ilvl w:val="0"/>
          <w:numId w:val="26"/>
        </w:numPr>
        <w:tabs>
          <w:tab w:val="left" w:pos="992"/>
        </w:tabs>
        <w:spacing w:before="120"/>
        <w:rPr>
          <w:rFonts w:eastAsia="Times New Roman" w:cs="Times New Roman"/>
          <w:color w:val="000000"/>
          <w:szCs w:val="24"/>
        </w:rPr>
      </w:pPr>
      <w:r w:rsidRPr="00912DB5">
        <w:rPr>
          <w:rFonts w:cs="Times New Roman"/>
          <w:b/>
          <w:bCs/>
          <w:szCs w:val="24"/>
        </w:rPr>
        <w:t xml:space="preserve">(Đề TSĐH B – 2013) </w:t>
      </w:r>
      <w:r w:rsidRPr="00912DB5">
        <w:rPr>
          <w:rFonts w:eastAsia="Times New Roman" w:cs="Times New Roman"/>
          <w:color w:val="000000"/>
          <w:szCs w:val="24"/>
        </w:rPr>
        <w:t>Chất nào dưới đây khi cho vào dung dịch AgNO</w:t>
      </w:r>
      <w:r w:rsidRPr="00912DB5">
        <w:rPr>
          <w:rFonts w:eastAsia="Times New Roman" w:cs="Times New Roman"/>
          <w:color w:val="000000"/>
          <w:szCs w:val="16"/>
          <w:vertAlign w:val="subscript"/>
        </w:rPr>
        <w:t>3</w:t>
      </w:r>
      <w:r w:rsidRPr="00912DB5">
        <w:rPr>
          <w:rFonts w:eastAsia="Times New Roman" w:cs="Times New Roman"/>
          <w:color w:val="000000"/>
          <w:szCs w:val="16"/>
        </w:rPr>
        <w:t xml:space="preserve"> </w:t>
      </w:r>
      <w:r w:rsidRPr="00912DB5">
        <w:rPr>
          <w:rFonts w:eastAsia="Times New Roman" w:cs="Times New Roman"/>
          <w:color w:val="000000"/>
          <w:szCs w:val="24"/>
        </w:rPr>
        <w:t>trong NH</w:t>
      </w:r>
      <w:r w:rsidRPr="00912DB5">
        <w:rPr>
          <w:rFonts w:eastAsia="Times New Roman" w:cs="Times New Roman"/>
          <w:color w:val="000000"/>
          <w:szCs w:val="16"/>
          <w:vertAlign w:val="subscript"/>
        </w:rPr>
        <w:t>3</w:t>
      </w:r>
      <w:r w:rsidRPr="00912DB5">
        <w:rPr>
          <w:rFonts w:eastAsia="Times New Roman" w:cs="Times New Roman"/>
          <w:color w:val="000000"/>
          <w:szCs w:val="16"/>
        </w:rPr>
        <w:t xml:space="preserve"> </w:t>
      </w:r>
      <w:r w:rsidRPr="00912DB5">
        <w:rPr>
          <w:rFonts w:eastAsia="Times New Roman" w:cs="Times New Roman"/>
          <w:color w:val="000000"/>
          <w:szCs w:val="24"/>
        </w:rPr>
        <w:t xml:space="preserve">dư, đun nóng, </w:t>
      </w:r>
      <w:r w:rsidRPr="00912DB5">
        <w:rPr>
          <w:rFonts w:eastAsia="Times New Roman" w:cs="Times New Roman"/>
          <w:b/>
          <w:bCs/>
          <w:color w:val="000000"/>
          <w:szCs w:val="24"/>
        </w:rPr>
        <w:t xml:space="preserve">không </w:t>
      </w:r>
      <w:r w:rsidRPr="00912DB5">
        <w:rPr>
          <w:rFonts w:eastAsia="Times New Roman" w:cs="Times New Roman"/>
          <w:color w:val="000000"/>
          <w:szCs w:val="24"/>
        </w:rPr>
        <w:t>xảy ra phản ứng tráng bạc?</w:t>
      </w:r>
    </w:p>
    <w:p w14:paraId="607B73A1" w14:textId="77777777" w:rsidR="00AB30FF" w:rsidRPr="00912DB5" w:rsidRDefault="00AB30FF" w:rsidP="00AB30FF">
      <w:pPr>
        <w:tabs>
          <w:tab w:val="left" w:pos="3402"/>
          <w:tab w:val="left" w:pos="5669"/>
          <w:tab w:val="left" w:pos="7937"/>
        </w:tabs>
        <w:ind w:left="992"/>
        <w:rPr>
          <w:rFonts w:eastAsia="Times New Roman" w:cs="Times New Roman"/>
          <w:szCs w:val="24"/>
        </w:rPr>
      </w:pPr>
      <w:r w:rsidRPr="00912DB5">
        <w:rPr>
          <w:rFonts w:eastAsia="Times New Roman" w:cs="Times New Roman"/>
          <w:b/>
          <w:bCs/>
          <w:color w:val="0000FF"/>
          <w:szCs w:val="24"/>
        </w:rPr>
        <w:t xml:space="preserve">A. </w:t>
      </w:r>
      <w:r w:rsidRPr="00912DB5">
        <w:rPr>
          <w:rFonts w:eastAsia="Times New Roman" w:cs="Times New Roman"/>
          <w:color w:val="000000"/>
          <w:szCs w:val="24"/>
        </w:rPr>
        <w:t>Maltose.</w:t>
      </w:r>
      <w:r w:rsidRPr="00912DB5">
        <w:rPr>
          <w:rFonts w:eastAsia="Times New Roman" w:cs="Times New Roman"/>
          <w:color w:val="000000"/>
          <w:szCs w:val="24"/>
        </w:rPr>
        <w:tab/>
      </w:r>
      <w:r w:rsidRPr="00912DB5">
        <w:rPr>
          <w:rFonts w:eastAsia="Times New Roman" w:cs="Times New Roman"/>
          <w:b/>
          <w:bCs/>
          <w:color w:val="0000FF"/>
          <w:szCs w:val="24"/>
        </w:rPr>
        <w:t xml:space="preserve">B. </w:t>
      </w:r>
      <w:r w:rsidRPr="00912DB5">
        <w:rPr>
          <w:rFonts w:eastAsia="Times New Roman" w:cs="Times New Roman"/>
          <w:color w:val="000000"/>
          <w:szCs w:val="24"/>
        </w:rPr>
        <w:t>Fructose.</w:t>
      </w:r>
      <w:r w:rsidRPr="00912DB5">
        <w:rPr>
          <w:rFonts w:eastAsia="Times New Roman" w:cs="Times New Roman"/>
          <w:color w:val="000000"/>
          <w:szCs w:val="24"/>
        </w:rPr>
        <w:tab/>
      </w:r>
      <w:r w:rsidRPr="00912DB5">
        <w:rPr>
          <w:rFonts w:eastAsia="Times New Roman" w:cs="Times New Roman"/>
          <w:b/>
          <w:bCs/>
          <w:color w:val="0000FF"/>
          <w:szCs w:val="24"/>
        </w:rPr>
        <w:t xml:space="preserve">C. </w:t>
      </w:r>
      <w:r w:rsidRPr="00912DB5">
        <w:rPr>
          <w:rFonts w:eastAsia="Times New Roman" w:cs="Times New Roman"/>
          <w:color w:val="000000"/>
          <w:szCs w:val="24"/>
        </w:rPr>
        <w:t>Saccharose.</w:t>
      </w:r>
      <w:r w:rsidRPr="00912DB5">
        <w:rPr>
          <w:rFonts w:eastAsia="Times New Roman" w:cs="Times New Roman"/>
          <w:color w:val="000000"/>
          <w:szCs w:val="24"/>
        </w:rPr>
        <w:tab/>
      </w:r>
      <w:r w:rsidRPr="00912DB5">
        <w:rPr>
          <w:rFonts w:eastAsia="Times New Roman" w:cs="Times New Roman"/>
          <w:b/>
          <w:bCs/>
          <w:color w:val="0000FF"/>
          <w:szCs w:val="24"/>
        </w:rPr>
        <w:t xml:space="preserve">D. </w:t>
      </w:r>
      <w:r w:rsidRPr="00912DB5">
        <w:rPr>
          <w:rFonts w:eastAsia="Times New Roman" w:cs="Times New Roman"/>
          <w:color w:val="000000"/>
          <w:szCs w:val="24"/>
        </w:rPr>
        <w:t>Glucose.</w:t>
      </w:r>
    </w:p>
    <w:p w14:paraId="7B0FD70E" w14:textId="77777777" w:rsidR="00AB30FF" w:rsidRPr="00912DB5" w:rsidRDefault="00AB30FF" w:rsidP="00AB30FF">
      <w:pPr>
        <w:numPr>
          <w:ilvl w:val="0"/>
          <w:numId w:val="26"/>
        </w:numPr>
        <w:tabs>
          <w:tab w:val="left" w:pos="992"/>
        </w:tabs>
        <w:spacing w:before="120"/>
      </w:pPr>
      <w:r w:rsidRPr="00912DB5">
        <w:rPr>
          <w:b/>
        </w:rPr>
        <w:t xml:space="preserve">(Đề THPT QG - 2017) </w:t>
      </w:r>
      <w:r w:rsidRPr="00912DB5">
        <w:t>Saccharose và glucose đều có phản ứng</w:t>
      </w:r>
    </w:p>
    <w:p w14:paraId="29BA1FAF" w14:textId="77777777" w:rsidR="00AB30FF" w:rsidRPr="00912DB5" w:rsidRDefault="00AB30FF" w:rsidP="00AB30FF">
      <w:pPr>
        <w:tabs>
          <w:tab w:val="left" w:pos="3402"/>
          <w:tab w:val="left" w:pos="5669"/>
          <w:tab w:val="left" w:pos="7937"/>
        </w:tabs>
        <w:ind w:left="992"/>
        <w:rPr>
          <w:b/>
          <w:lang w:val="fr-FR"/>
        </w:rPr>
      </w:pPr>
      <w:r w:rsidRPr="00912DB5">
        <w:rPr>
          <w:b/>
          <w:color w:val="0000FF"/>
          <w:lang w:val="fr-FR"/>
        </w:rPr>
        <w:t xml:space="preserve">A. </w:t>
      </w:r>
      <w:r w:rsidRPr="00912DB5">
        <w:rPr>
          <w:lang w:val="fr-FR"/>
        </w:rPr>
        <w:t>cộng H</w:t>
      </w:r>
      <w:r w:rsidRPr="00912DB5">
        <w:rPr>
          <w:vertAlign w:val="subscript"/>
          <w:lang w:val="fr-FR"/>
        </w:rPr>
        <w:t>2</w:t>
      </w:r>
      <w:r w:rsidRPr="00912DB5">
        <w:rPr>
          <w:lang w:val="fr-FR"/>
        </w:rPr>
        <w:t xml:space="preserve"> (Ni, t</w:t>
      </w:r>
      <w:r w:rsidRPr="00912DB5">
        <w:rPr>
          <w:vertAlign w:val="superscript"/>
          <w:lang w:val="fr-FR"/>
        </w:rPr>
        <w:t>o</w:t>
      </w:r>
      <w:r w:rsidRPr="00912DB5">
        <w:rPr>
          <w:lang w:val="fr-FR"/>
        </w:rPr>
        <w:t>).</w:t>
      </w:r>
      <w:r w:rsidRPr="00912DB5">
        <w:rPr>
          <w:lang w:val="fr-FR"/>
        </w:rPr>
        <w:tab/>
      </w:r>
      <w:r w:rsidRPr="00912DB5">
        <w:rPr>
          <w:b/>
          <w:color w:val="0000FF"/>
          <w:lang w:val="fr-FR"/>
        </w:rPr>
        <w:t xml:space="preserve">B. </w:t>
      </w:r>
      <w:r w:rsidRPr="00912DB5">
        <w:rPr>
          <w:lang w:val="fr-FR"/>
        </w:rPr>
        <w:t>tráng bạc.</w:t>
      </w:r>
      <w:r w:rsidRPr="00912DB5">
        <w:rPr>
          <w:lang w:val="fr-FR"/>
        </w:rPr>
        <w:tab/>
      </w:r>
      <w:r w:rsidRPr="00912DB5">
        <w:rPr>
          <w:b/>
          <w:color w:val="0000FF"/>
          <w:lang w:val="fr-FR"/>
        </w:rPr>
        <w:t xml:space="preserve">C. </w:t>
      </w:r>
      <w:r w:rsidRPr="00912DB5">
        <w:rPr>
          <w:lang w:val="fr-FR"/>
        </w:rPr>
        <w:t>với Cu(OH)</w:t>
      </w:r>
      <w:r w:rsidRPr="00912DB5">
        <w:rPr>
          <w:vertAlign w:val="subscript"/>
          <w:lang w:val="fr-FR"/>
        </w:rPr>
        <w:t>2</w:t>
      </w:r>
      <w:r w:rsidRPr="00912DB5">
        <w:rPr>
          <w:lang w:val="fr-FR"/>
        </w:rPr>
        <w:t>.</w:t>
      </w:r>
      <w:r w:rsidRPr="00912DB5">
        <w:rPr>
          <w:lang w:val="fr-FR"/>
        </w:rPr>
        <w:tab/>
      </w:r>
      <w:r w:rsidRPr="00912DB5">
        <w:rPr>
          <w:b/>
          <w:color w:val="0000FF"/>
          <w:lang w:val="fr-FR"/>
        </w:rPr>
        <w:t xml:space="preserve">D. </w:t>
      </w:r>
      <w:r w:rsidRPr="00912DB5">
        <w:rPr>
          <w:lang w:val="fr-FR"/>
        </w:rPr>
        <w:t>thủy phân.</w:t>
      </w:r>
    </w:p>
    <w:p w14:paraId="1BDB6AA4" w14:textId="77777777" w:rsidR="00AB30FF" w:rsidRPr="00912DB5" w:rsidRDefault="00AB30FF" w:rsidP="00AB30FF">
      <w:pPr>
        <w:pStyle w:val="ListParagraph"/>
        <w:numPr>
          <w:ilvl w:val="0"/>
          <w:numId w:val="26"/>
        </w:numPr>
        <w:tabs>
          <w:tab w:val="left" w:pos="992"/>
        </w:tabs>
        <w:spacing w:before="120"/>
      </w:pPr>
      <w:r w:rsidRPr="00912DB5">
        <w:rPr>
          <w:b/>
        </w:rPr>
        <w:t xml:space="preserve">(Đề TN THPT QG - 2021) </w:t>
      </w:r>
      <w:r w:rsidRPr="00912DB5">
        <w:t>Dung dịch chất nào sau đây hòa tan Cu(OH)</w:t>
      </w:r>
      <w:r w:rsidRPr="00912DB5">
        <w:rPr>
          <w:vertAlign w:val="subscript"/>
        </w:rPr>
        <w:t>2</w:t>
      </w:r>
      <w:r w:rsidRPr="00912DB5">
        <w:t>, thu được dung dịch có màu xanh lam?</w:t>
      </w:r>
    </w:p>
    <w:p w14:paraId="4B96D63E" w14:textId="77777777" w:rsidR="00AB30FF" w:rsidRPr="00912DB5" w:rsidRDefault="00AB30FF" w:rsidP="00AB30FF">
      <w:pPr>
        <w:tabs>
          <w:tab w:val="left" w:pos="3402"/>
          <w:tab w:val="left" w:pos="5669"/>
          <w:tab w:val="left" w:pos="7937"/>
        </w:tabs>
        <w:ind w:left="992"/>
      </w:pPr>
      <w:r w:rsidRPr="00912DB5">
        <w:rPr>
          <w:b/>
          <w:color w:val="0000FF"/>
        </w:rPr>
        <w:t xml:space="preserve">A. </w:t>
      </w:r>
      <w:r w:rsidRPr="00912DB5">
        <w:t>Saccharose.</w:t>
      </w:r>
      <w:r w:rsidRPr="00912DB5">
        <w:tab/>
      </w:r>
      <w:r w:rsidRPr="00912DB5">
        <w:rPr>
          <w:b/>
          <w:color w:val="0000FF"/>
        </w:rPr>
        <w:t xml:space="preserve">B. </w:t>
      </w:r>
      <w:r w:rsidRPr="00912DB5">
        <w:t>Ethyl alcohol.</w:t>
      </w:r>
      <w:r w:rsidRPr="00912DB5">
        <w:tab/>
      </w:r>
      <w:r w:rsidRPr="00912DB5">
        <w:rPr>
          <w:b/>
          <w:color w:val="0000FF"/>
        </w:rPr>
        <w:t xml:space="preserve">C. </w:t>
      </w:r>
      <w:r w:rsidRPr="00912DB5">
        <w:t>Propan-1,3-diol.</w:t>
      </w:r>
      <w:r w:rsidRPr="00912DB5">
        <w:tab/>
      </w:r>
      <w:r w:rsidRPr="00912DB5">
        <w:rPr>
          <w:b/>
          <w:color w:val="0000FF"/>
        </w:rPr>
        <w:t xml:space="preserve">D. </w:t>
      </w:r>
      <w:r w:rsidRPr="00912DB5">
        <w:t>Anbumin.</w:t>
      </w:r>
    </w:p>
    <w:p w14:paraId="74A5D8FE" w14:textId="77777777" w:rsidR="00AB30FF" w:rsidRPr="00912DB5" w:rsidRDefault="00AB30FF" w:rsidP="00AB30FF">
      <w:pPr>
        <w:pStyle w:val="NormalWeb"/>
        <w:numPr>
          <w:ilvl w:val="0"/>
          <w:numId w:val="26"/>
        </w:numPr>
        <w:shd w:val="clear" w:color="auto" w:fill="FFFFFF"/>
        <w:tabs>
          <w:tab w:val="left" w:pos="992"/>
        </w:tabs>
        <w:spacing w:before="120" w:beforeAutospacing="0" w:after="0" w:afterAutospacing="0" w:line="276" w:lineRule="auto"/>
        <w:jc w:val="both"/>
        <w:textAlignment w:val="baseline"/>
      </w:pPr>
      <w:r w:rsidRPr="00912DB5">
        <w:rPr>
          <w:b/>
        </w:rPr>
        <w:t xml:space="preserve">(Đề TN THPT QG - 2021) </w:t>
      </w:r>
      <w:r w:rsidRPr="00912DB5">
        <w:t>Chất nào sau đây bị thủy phân khi đun nóng trong môi trường acid?</w:t>
      </w:r>
    </w:p>
    <w:p w14:paraId="19828BA0" w14:textId="77777777" w:rsidR="00AB30FF" w:rsidRPr="00912DB5" w:rsidRDefault="00AB30FF" w:rsidP="00AB30FF">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912DB5">
        <w:rPr>
          <w:b/>
        </w:rPr>
        <w:t xml:space="preserve">A. </w:t>
      </w:r>
      <w:r w:rsidRPr="00912DB5">
        <w:t>Saccharose.</w:t>
      </w:r>
      <w:r w:rsidRPr="00912DB5">
        <w:tab/>
      </w:r>
      <w:r w:rsidRPr="00912DB5">
        <w:rPr>
          <w:b/>
        </w:rPr>
        <w:t xml:space="preserve">B. </w:t>
      </w:r>
      <w:r w:rsidRPr="00912DB5">
        <w:t>Glycerol.</w:t>
      </w:r>
      <w:r w:rsidRPr="00912DB5">
        <w:tab/>
      </w:r>
      <w:r w:rsidRPr="00912DB5">
        <w:rPr>
          <w:b/>
        </w:rPr>
        <w:t xml:space="preserve">C. </w:t>
      </w:r>
      <w:r w:rsidRPr="00912DB5">
        <w:t>Glucose.</w:t>
      </w:r>
      <w:r w:rsidRPr="00912DB5">
        <w:tab/>
      </w:r>
      <w:r w:rsidRPr="00912DB5">
        <w:rPr>
          <w:b/>
        </w:rPr>
        <w:t xml:space="preserve">D. </w:t>
      </w:r>
      <w:r w:rsidRPr="00912DB5">
        <w:t>Fructose.</w:t>
      </w:r>
    </w:p>
    <w:p w14:paraId="40333CA3" w14:textId="77777777" w:rsidR="00AB30FF" w:rsidRPr="00912DB5" w:rsidRDefault="00AB30FF" w:rsidP="00AB30FF">
      <w:pPr>
        <w:pStyle w:val="ListParagraph"/>
        <w:numPr>
          <w:ilvl w:val="0"/>
          <w:numId w:val="26"/>
        </w:numPr>
        <w:tabs>
          <w:tab w:val="left" w:pos="992"/>
        </w:tabs>
        <w:spacing w:before="120"/>
        <w:rPr>
          <w:rFonts w:eastAsia="Times New Roman"/>
          <w:szCs w:val="26"/>
        </w:rPr>
      </w:pPr>
      <w:r w:rsidRPr="00912DB5">
        <w:rPr>
          <w:b/>
          <w:lang w:val="fr-FR"/>
        </w:rPr>
        <w:t>(SBT Hóa học 12 NC)</w:t>
      </w:r>
      <w:r w:rsidRPr="00912DB5">
        <w:rPr>
          <w:lang w:val="fr-FR"/>
        </w:rPr>
        <w:t xml:space="preserve"> </w:t>
      </w:r>
      <w:r w:rsidRPr="00912DB5">
        <w:rPr>
          <w:rFonts w:eastAsia="Times New Roman"/>
          <w:szCs w:val="26"/>
        </w:rPr>
        <w:t>Để nhận biết 3 dung dịch: glucose, ethyl alcohol, saccharose đựng riêng biệt trong 3 lọ mất nhãn, ta dùng thuốc thử là</w:t>
      </w:r>
    </w:p>
    <w:p w14:paraId="08AA05F2" w14:textId="77777777" w:rsidR="00AB30FF" w:rsidRPr="00912DB5" w:rsidRDefault="00AB30FF" w:rsidP="00AB30FF">
      <w:pPr>
        <w:widowControl w:val="0"/>
        <w:tabs>
          <w:tab w:val="left" w:pos="3402"/>
          <w:tab w:val="left" w:pos="5669"/>
          <w:tab w:val="left" w:pos="7937"/>
        </w:tabs>
        <w:autoSpaceDE w:val="0"/>
        <w:autoSpaceDN w:val="0"/>
        <w:ind w:left="992"/>
        <w:rPr>
          <w:szCs w:val="26"/>
        </w:rPr>
      </w:pPr>
      <w:r w:rsidRPr="00912DB5">
        <w:rPr>
          <w:b/>
          <w:color w:val="0000FF"/>
          <w:szCs w:val="26"/>
        </w:rPr>
        <w:lastRenderedPageBreak/>
        <w:t xml:space="preserve">A. </w:t>
      </w:r>
      <w:r w:rsidRPr="00912DB5">
        <w:rPr>
          <w:szCs w:val="26"/>
        </w:rPr>
        <w:t>Cu(OH)</w:t>
      </w:r>
      <w:r w:rsidRPr="00912DB5">
        <w:rPr>
          <w:szCs w:val="26"/>
          <w:vertAlign w:val="subscript"/>
        </w:rPr>
        <w:t>2</w:t>
      </w:r>
      <w:r w:rsidRPr="00912DB5">
        <w:rPr>
          <w:szCs w:val="26"/>
        </w:rPr>
        <w:t>/OH</w:t>
      </w:r>
      <w:r w:rsidRPr="00912DB5">
        <w:rPr>
          <w:szCs w:val="26"/>
          <w:vertAlign w:val="superscript"/>
        </w:rPr>
        <w:t>–</w:t>
      </w:r>
      <w:r w:rsidRPr="00912DB5">
        <w:rPr>
          <w:szCs w:val="26"/>
        </w:rPr>
        <w:t>.</w:t>
      </w:r>
      <w:r w:rsidRPr="00912DB5">
        <w:rPr>
          <w:szCs w:val="26"/>
        </w:rPr>
        <w:tab/>
      </w:r>
      <w:r w:rsidRPr="00912DB5">
        <w:rPr>
          <w:szCs w:val="26"/>
        </w:rPr>
        <w:tab/>
      </w:r>
      <w:r w:rsidRPr="00912DB5">
        <w:rPr>
          <w:b/>
          <w:color w:val="0000FF"/>
          <w:szCs w:val="26"/>
        </w:rPr>
        <w:t xml:space="preserve">B. </w:t>
      </w:r>
      <w:r w:rsidRPr="00912DB5">
        <w:rPr>
          <w:szCs w:val="26"/>
        </w:rPr>
        <w:t>Na.</w:t>
      </w:r>
      <w:r w:rsidRPr="00912DB5">
        <w:rPr>
          <w:szCs w:val="26"/>
        </w:rPr>
        <w:tab/>
      </w:r>
    </w:p>
    <w:p w14:paraId="7DB2C863" w14:textId="77777777" w:rsidR="00AB30FF" w:rsidRPr="00912DB5" w:rsidRDefault="00AB30FF" w:rsidP="00AB30FF">
      <w:pPr>
        <w:widowControl w:val="0"/>
        <w:tabs>
          <w:tab w:val="left" w:pos="3402"/>
          <w:tab w:val="left" w:pos="5669"/>
          <w:tab w:val="left" w:pos="7937"/>
        </w:tabs>
        <w:autoSpaceDE w:val="0"/>
        <w:autoSpaceDN w:val="0"/>
        <w:ind w:left="992"/>
        <w:rPr>
          <w:szCs w:val="26"/>
        </w:rPr>
      </w:pPr>
      <w:r w:rsidRPr="00912DB5">
        <w:rPr>
          <w:b/>
          <w:color w:val="0000FF"/>
          <w:szCs w:val="26"/>
        </w:rPr>
        <w:t xml:space="preserve">C. </w:t>
      </w:r>
      <w:r w:rsidRPr="00912DB5">
        <w:rPr>
          <w:szCs w:val="26"/>
        </w:rPr>
        <w:t>dung dịch AgNO</w:t>
      </w:r>
      <w:r w:rsidRPr="00912DB5">
        <w:rPr>
          <w:szCs w:val="26"/>
          <w:vertAlign w:val="subscript"/>
        </w:rPr>
        <w:t>3</w:t>
      </w:r>
      <w:r w:rsidRPr="00912DB5">
        <w:rPr>
          <w:szCs w:val="26"/>
        </w:rPr>
        <w:t>/NH</w:t>
      </w:r>
      <w:r w:rsidRPr="00912DB5">
        <w:rPr>
          <w:szCs w:val="26"/>
          <w:vertAlign w:val="subscript"/>
        </w:rPr>
        <w:t>3</w:t>
      </w:r>
      <w:r w:rsidRPr="00912DB5">
        <w:rPr>
          <w:szCs w:val="26"/>
        </w:rPr>
        <w:t>.</w:t>
      </w:r>
      <w:r w:rsidRPr="00912DB5">
        <w:rPr>
          <w:szCs w:val="26"/>
        </w:rPr>
        <w:tab/>
      </w:r>
      <w:r w:rsidRPr="00912DB5">
        <w:rPr>
          <w:b/>
          <w:color w:val="0000FF"/>
          <w:szCs w:val="26"/>
        </w:rPr>
        <w:t xml:space="preserve">D. </w:t>
      </w:r>
      <w:r w:rsidRPr="00912DB5">
        <w:rPr>
          <w:szCs w:val="26"/>
        </w:rPr>
        <w:t>CH</w:t>
      </w:r>
      <w:r w:rsidRPr="00912DB5">
        <w:rPr>
          <w:szCs w:val="26"/>
          <w:vertAlign w:val="subscript"/>
        </w:rPr>
        <w:t>3</w:t>
      </w:r>
      <w:r w:rsidRPr="00912DB5">
        <w:rPr>
          <w:szCs w:val="26"/>
        </w:rPr>
        <w:t>OH/HCl.</w:t>
      </w:r>
    </w:p>
    <w:p w14:paraId="09DA4F5E" w14:textId="77777777" w:rsidR="00AB30FF" w:rsidRPr="00912DB5" w:rsidRDefault="00AB30FF" w:rsidP="00AB30FF">
      <w:pPr>
        <w:pStyle w:val="ListParagraph"/>
        <w:numPr>
          <w:ilvl w:val="0"/>
          <w:numId w:val="26"/>
        </w:numPr>
        <w:tabs>
          <w:tab w:val="left" w:pos="992"/>
        </w:tabs>
        <w:spacing w:before="120"/>
        <w:rPr>
          <w:rFonts w:eastAsia="Times New Roman"/>
          <w:szCs w:val="26"/>
        </w:rPr>
      </w:pPr>
      <w:r w:rsidRPr="00912DB5">
        <w:rPr>
          <w:b/>
          <w:lang w:val="fr-FR"/>
        </w:rPr>
        <w:t>(SBT Hóa học 12 NC)</w:t>
      </w:r>
      <w:r w:rsidRPr="00912DB5">
        <w:rPr>
          <w:lang w:val="fr-FR"/>
        </w:rPr>
        <w:t xml:space="preserve"> </w:t>
      </w:r>
      <w:r w:rsidRPr="00912DB5">
        <w:rPr>
          <w:rFonts w:eastAsia="Times New Roman"/>
          <w:szCs w:val="26"/>
        </w:rPr>
        <w:t>Một carbohydrate (Z) có các phản ứng diễn ra theo sơ đồ chuyển hóa sau:</w:t>
      </w:r>
    </w:p>
    <w:p w14:paraId="172388FD" w14:textId="77777777" w:rsidR="00AB30FF" w:rsidRPr="00912DB5" w:rsidRDefault="00AB30FF" w:rsidP="00AB30FF">
      <w:pPr>
        <w:pStyle w:val="ListParagraph"/>
        <w:tabs>
          <w:tab w:val="left" w:pos="992"/>
        </w:tabs>
        <w:spacing w:before="120"/>
        <w:ind w:left="992"/>
        <w:rPr>
          <w:bCs/>
          <w:lang w:val="fr-FR"/>
        </w:rPr>
      </w:pPr>
      <w:r w:rsidRPr="00912DB5">
        <w:rPr>
          <w:bCs/>
          <w:lang w:val="fr-FR"/>
        </w:rPr>
        <w:t>Z</w:t>
      </w:r>
      <w:r w:rsidRPr="00912DB5">
        <w:rPr>
          <w:b/>
          <w:lang w:val="fr-FR"/>
        </w:rPr>
        <w:t xml:space="preserve"> </w:t>
      </w:r>
      <w:r w:rsidRPr="00912DB5">
        <w:rPr>
          <w:b/>
          <w:noProof/>
          <w:position w:val="-6"/>
          <w:lang w:val="fr-FR"/>
        </w:rPr>
        <w:object w:dxaOrig="1540" w:dyaOrig="320" w14:anchorId="7752E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8pt;height:15.6pt;mso-width-percent:0;mso-height-percent:0;mso-width-percent:0;mso-height-percent:0" o:ole="">
            <v:imagedata r:id="rId5" o:title=""/>
          </v:shape>
          <o:OLEObject Type="Embed" ProgID="Equation.DSMT4" ShapeID="_x0000_i1025" DrawAspect="Content" ObjectID="_1787397356" r:id="rId6"/>
        </w:object>
      </w:r>
      <w:r w:rsidRPr="00912DB5">
        <w:rPr>
          <w:b/>
          <w:lang w:val="fr-FR"/>
        </w:rPr>
        <w:t xml:space="preserve"> </w:t>
      </w:r>
      <w:r w:rsidRPr="00912DB5">
        <w:rPr>
          <w:bCs/>
          <w:lang w:val="fr-FR"/>
        </w:rPr>
        <w:t xml:space="preserve">dung dịch xanh lam </w:t>
      </w:r>
      <w:r w:rsidRPr="00912DB5">
        <w:rPr>
          <w:bCs/>
          <w:position w:val="-6"/>
          <w:lang w:val="fr-FR"/>
        </w:rPr>
        <w:object w:dxaOrig="680" w:dyaOrig="360" w14:anchorId="41D3B0CF">
          <v:shape id="_x0000_i1026" type="#_x0000_t75" style="width:34.2pt;height:18pt" o:ole="">
            <v:imagedata r:id="rId7" o:title=""/>
          </v:shape>
          <o:OLEObject Type="Embed" ProgID="Equation.DSMT4" ShapeID="_x0000_i1026" DrawAspect="Content" ObjectID="_1787397357" r:id="rId8"/>
        </w:object>
      </w:r>
      <w:r w:rsidRPr="00912DB5">
        <w:rPr>
          <w:bCs/>
          <w:lang w:val="fr-FR"/>
        </w:rPr>
        <w:t xml:space="preserve"> kết tủa đỏ gạch</w:t>
      </w:r>
    </w:p>
    <w:p w14:paraId="494B2275" w14:textId="77777777" w:rsidR="00AB30FF" w:rsidRPr="00912DB5" w:rsidRDefault="00AB30FF" w:rsidP="00AB30FF">
      <w:pPr>
        <w:pStyle w:val="ListParagraph"/>
        <w:tabs>
          <w:tab w:val="left" w:pos="992"/>
        </w:tabs>
        <w:spacing w:before="120"/>
        <w:ind w:left="992"/>
        <w:rPr>
          <w:rFonts w:eastAsia="Times New Roman"/>
          <w:bCs/>
          <w:szCs w:val="26"/>
        </w:rPr>
      </w:pPr>
      <w:r w:rsidRPr="00912DB5">
        <w:rPr>
          <w:bCs/>
          <w:lang w:val="fr-FR"/>
        </w:rPr>
        <w:t xml:space="preserve">Vậy, Z </w:t>
      </w:r>
      <w:r w:rsidRPr="00912DB5">
        <w:rPr>
          <w:b/>
          <w:lang w:val="fr-FR"/>
        </w:rPr>
        <w:t>không</w:t>
      </w:r>
      <w:r w:rsidRPr="00912DB5">
        <w:rPr>
          <w:bCs/>
          <w:lang w:val="fr-FR"/>
        </w:rPr>
        <w:t xml:space="preserve"> thể là</w:t>
      </w:r>
    </w:p>
    <w:p w14:paraId="6275C675" w14:textId="77777777" w:rsidR="00AB30FF" w:rsidRPr="00912DB5" w:rsidRDefault="00AB30FF" w:rsidP="00AB30FF">
      <w:pPr>
        <w:widowControl w:val="0"/>
        <w:tabs>
          <w:tab w:val="left" w:pos="3402"/>
          <w:tab w:val="left" w:pos="5669"/>
          <w:tab w:val="left" w:pos="7937"/>
        </w:tabs>
        <w:autoSpaceDE w:val="0"/>
        <w:autoSpaceDN w:val="0"/>
        <w:ind w:left="992"/>
        <w:rPr>
          <w:szCs w:val="26"/>
        </w:rPr>
      </w:pPr>
      <w:r w:rsidRPr="00912DB5">
        <w:rPr>
          <w:b/>
          <w:color w:val="0000FF"/>
          <w:szCs w:val="26"/>
        </w:rPr>
        <w:t xml:space="preserve">A. </w:t>
      </w:r>
      <w:r w:rsidRPr="00912DB5">
        <w:rPr>
          <w:szCs w:val="26"/>
        </w:rPr>
        <w:t>glucose.</w:t>
      </w:r>
      <w:r w:rsidRPr="00912DB5">
        <w:rPr>
          <w:szCs w:val="26"/>
        </w:rPr>
        <w:tab/>
      </w:r>
      <w:r w:rsidRPr="00912DB5">
        <w:rPr>
          <w:b/>
          <w:color w:val="0000FF"/>
          <w:szCs w:val="26"/>
        </w:rPr>
        <w:t xml:space="preserve">B. </w:t>
      </w:r>
      <w:r w:rsidRPr="00912DB5">
        <w:rPr>
          <w:szCs w:val="26"/>
        </w:rPr>
        <w:t>saccharose.</w:t>
      </w:r>
      <w:r w:rsidRPr="00912DB5">
        <w:rPr>
          <w:szCs w:val="26"/>
        </w:rPr>
        <w:tab/>
      </w:r>
      <w:r w:rsidRPr="00912DB5">
        <w:rPr>
          <w:b/>
          <w:color w:val="0000FF"/>
          <w:szCs w:val="26"/>
        </w:rPr>
        <w:t xml:space="preserve">C. </w:t>
      </w:r>
      <w:r w:rsidRPr="00912DB5">
        <w:rPr>
          <w:szCs w:val="26"/>
        </w:rPr>
        <w:t>fructose.</w:t>
      </w:r>
      <w:r w:rsidRPr="00912DB5">
        <w:rPr>
          <w:szCs w:val="26"/>
        </w:rPr>
        <w:tab/>
      </w:r>
      <w:r w:rsidRPr="00912DB5">
        <w:rPr>
          <w:b/>
          <w:color w:val="0000FF"/>
          <w:szCs w:val="26"/>
        </w:rPr>
        <w:t xml:space="preserve">D. </w:t>
      </w:r>
      <w:r w:rsidRPr="00912DB5">
        <w:rPr>
          <w:szCs w:val="26"/>
        </w:rPr>
        <w:t>maltose.</w:t>
      </w:r>
    </w:p>
    <w:p w14:paraId="5B4B5C2E" w14:textId="77777777" w:rsidR="00AB30FF" w:rsidRPr="00912DB5" w:rsidRDefault="00AB30FF" w:rsidP="00AB30FF">
      <w:pPr>
        <w:numPr>
          <w:ilvl w:val="0"/>
          <w:numId w:val="26"/>
        </w:numPr>
        <w:tabs>
          <w:tab w:val="left" w:pos="992"/>
        </w:tabs>
        <w:spacing w:before="120"/>
        <w:rPr>
          <w:lang w:val="fr-FR"/>
        </w:rPr>
      </w:pPr>
      <w:r w:rsidRPr="00912DB5">
        <w:rPr>
          <w:b/>
          <w:lang w:val="fr-FR"/>
        </w:rPr>
        <w:t>(Đề THPT QG - 2017)</w:t>
      </w:r>
      <w:r w:rsidRPr="00912DB5">
        <w:rPr>
          <w:lang w:val="fr-FR"/>
        </w:rPr>
        <w:t xml:space="preserve"> Phát biểu nào sau đây </w:t>
      </w:r>
      <w:r w:rsidRPr="00912DB5">
        <w:rPr>
          <w:b/>
          <w:lang w:val="fr-FR"/>
        </w:rPr>
        <w:t>sai</w:t>
      </w:r>
      <w:r w:rsidRPr="00912DB5">
        <w:rPr>
          <w:lang w:val="fr-FR"/>
        </w:rPr>
        <w:t>?</w:t>
      </w:r>
    </w:p>
    <w:p w14:paraId="751C3D34" w14:textId="77777777" w:rsidR="00AB30FF" w:rsidRPr="00912DB5" w:rsidRDefault="00AB30FF" w:rsidP="00AB30FF">
      <w:pPr>
        <w:tabs>
          <w:tab w:val="left" w:pos="3402"/>
          <w:tab w:val="left" w:pos="5669"/>
          <w:tab w:val="left" w:pos="7937"/>
        </w:tabs>
        <w:ind w:left="992"/>
        <w:rPr>
          <w:lang w:val="fr-FR"/>
        </w:rPr>
      </w:pPr>
      <w:r w:rsidRPr="00912DB5">
        <w:rPr>
          <w:b/>
          <w:lang w:val="fr-FR"/>
        </w:rPr>
        <w:t xml:space="preserve">A. </w:t>
      </w:r>
      <w:r w:rsidRPr="00912DB5">
        <w:rPr>
          <w:lang w:val="fr-FR"/>
        </w:rPr>
        <w:t>Glucose và saccharose đều là carbohydrate.</w:t>
      </w:r>
    </w:p>
    <w:p w14:paraId="5764F4B1" w14:textId="77777777" w:rsidR="00AB30FF" w:rsidRPr="00912DB5" w:rsidRDefault="00AB30FF" w:rsidP="00AB30FF">
      <w:pPr>
        <w:tabs>
          <w:tab w:val="left" w:pos="3402"/>
          <w:tab w:val="left" w:pos="5669"/>
          <w:tab w:val="left" w:pos="7937"/>
        </w:tabs>
        <w:ind w:left="992"/>
        <w:rPr>
          <w:lang w:val="fr-FR"/>
        </w:rPr>
      </w:pPr>
      <w:r w:rsidRPr="00912DB5">
        <w:rPr>
          <w:b/>
          <w:lang w:val="fr-FR"/>
        </w:rPr>
        <w:t xml:space="preserve">B. </w:t>
      </w:r>
      <w:r w:rsidRPr="00912DB5">
        <w:rPr>
          <w:lang w:val="fr-FR"/>
        </w:rPr>
        <w:t>Trong dung dịch, glucose và fructose đều hòa tan được Cu(OH)</w:t>
      </w:r>
      <w:r w:rsidRPr="00912DB5">
        <w:rPr>
          <w:vertAlign w:val="subscript"/>
          <w:lang w:val="fr-FR"/>
        </w:rPr>
        <w:t>2</w:t>
      </w:r>
      <w:r w:rsidRPr="00912DB5">
        <w:rPr>
          <w:lang w:val="fr-FR"/>
        </w:rPr>
        <w:t>.</w:t>
      </w:r>
    </w:p>
    <w:p w14:paraId="570C0D6E" w14:textId="77777777" w:rsidR="00AB30FF" w:rsidRPr="00912DB5" w:rsidRDefault="00AB30FF" w:rsidP="00AB30FF">
      <w:pPr>
        <w:tabs>
          <w:tab w:val="left" w:pos="3402"/>
          <w:tab w:val="left" w:pos="5669"/>
          <w:tab w:val="left" w:pos="7937"/>
        </w:tabs>
        <w:ind w:left="992"/>
        <w:rPr>
          <w:lang w:val="fr-FR"/>
        </w:rPr>
      </w:pPr>
      <w:r w:rsidRPr="00912DB5">
        <w:rPr>
          <w:b/>
          <w:lang w:val="fr-FR"/>
        </w:rPr>
        <w:t xml:space="preserve">C. </w:t>
      </w:r>
      <w:r w:rsidRPr="00912DB5">
        <w:rPr>
          <w:lang w:val="fr-FR"/>
        </w:rPr>
        <w:t>Glucose và saccharose đều có phản ứng tráng bạc.</w:t>
      </w:r>
    </w:p>
    <w:p w14:paraId="046C1AB8" w14:textId="77777777" w:rsidR="00AB30FF" w:rsidRPr="00912DB5" w:rsidRDefault="00AB30FF" w:rsidP="00AB30FF">
      <w:pPr>
        <w:tabs>
          <w:tab w:val="left" w:pos="3402"/>
          <w:tab w:val="left" w:pos="5669"/>
          <w:tab w:val="left" w:pos="7937"/>
        </w:tabs>
        <w:ind w:left="992"/>
        <w:rPr>
          <w:lang w:val="fr-FR"/>
        </w:rPr>
      </w:pPr>
      <w:r w:rsidRPr="00912DB5">
        <w:rPr>
          <w:b/>
          <w:lang w:val="fr-FR"/>
        </w:rPr>
        <w:t xml:space="preserve">D. </w:t>
      </w:r>
      <w:r w:rsidRPr="00912DB5">
        <w:rPr>
          <w:lang w:val="fr-FR"/>
        </w:rPr>
        <w:t>Glucose và fructose là đồng phân của nhau.</w:t>
      </w:r>
    </w:p>
    <w:p w14:paraId="3A701F35" w14:textId="77777777" w:rsidR="00F90B5B" w:rsidRPr="00912DB5" w:rsidRDefault="00F90B5B" w:rsidP="00C555D4">
      <w:pPr>
        <w:numPr>
          <w:ilvl w:val="0"/>
          <w:numId w:val="26"/>
        </w:numPr>
        <w:tabs>
          <w:tab w:val="left" w:pos="992"/>
        </w:tabs>
        <w:spacing w:before="120"/>
        <w:rPr>
          <w:rFonts w:eastAsia="Calibri" w:cs="Times New Roman"/>
          <w:noProof/>
          <w:kern w:val="0"/>
          <w:szCs w:val="24"/>
          <w14:ligatures w14:val="none"/>
        </w:rPr>
      </w:pPr>
      <w:r w:rsidRPr="00912DB5">
        <w:rPr>
          <w:rFonts w:eastAsia="Calibri" w:cs="Times New Roman"/>
          <w:b/>
          <w:noProof/>
          <w:kern w:val="0"/>
          <w:szCs w:val="24"/>
          <w14:ligatures w14:val="none"/>
        </w:rPr>
        <w:t>(Đề MH - 2020)</w:t>
      </w:r>
      <w:r w:rsidRPr="00912DB5">
        <w:rPr>
          <w:rFonts w:eastAsia="Calibri" w:cs="Times New Roman"/>
          <w:noProof/>
          <w:kern w:val="0"/>
          <w:szCs w:val="24"/>
          <w14:ligatures w14:val="none"/>
        </w:rPr>
        <w:t xml:space="preserve"> Thủy phân 68,4 gam saccharose với hiệu suất 75%, thu được m gam glucose. Giá trị m là</w:t>
      </w:r>
    </w:p>
    <w:p w14:paraId="7A69FAC2" w14:textId="77777777" w:rsidR="00F90B5B" w:rsidRPr="00912DB5" w:rsidRDefault="00F90B5B" w:rsidP="00F90B5B">
      <w:pPr>
        <w:tabs>
          <w:tab w:val="left" w:pos="3402"/>
          <w:tab w:val="left" w:pos="5669"/>
          <w:tab w:val="left" w:pos="7937"/>
        </w:tabs>
        <w:ind w:left="992"/>
        <w:rPr>
          <w:rFonts w:eastAsia="Calibri" w:cs="Times New Roman"/>
          <w:noProof/>
          <w:kern w:val="0"/>
          <w:szCs w:val="24"/>
          <w14:ligatures w14:val="none"/>
        </w:rPr>
      </w:pPr>
      <w:r w:rsidRPr="00912DB5">
        <w:rPr>
          <w:rFonts w:eastAsia="Calibri" w:cs="Times New Roman"/>
          <w:b/>
          <w:noProof/>
          <w:color w:val="0000FF"/>
          <w:kern w:val="0"/>
          <w:szCs w:val="24"/>
          <w14:ligatures w14:val="none"/>
        </w:rPr>
        <w:t xml:space="preserve">A. </w:t>
      </w:r>
      <w:r w:rsidRPr="00912DB5">
        <w:rPr>
          <w:rFonts w:eastAsia="Calibri" w:cs="Times New Roman"/>
          <w:noProof/>
          <w:kern w:val="0"/>
          <w:szCs w:val="24"/>
          <w14:ligatures w14:val="none"/>
        </w:rPr>
        <w:t>54.</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B. </w:t>
      </w:r>
      <w:r w:rsidRPr="00912DB5">
        <w:rPr>
          <w:rFonts w:eastAsia="Calibri" w:cs="Times New Roman"/>
          <w:noProof/>
          <w:kern w:val="0"/>
          <w:szCs w:val="24"/>
          <w14:ligatures w14:val="none"/>
        </w:rPr>
        <w:t>27.</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C. </w:t>
      </w:r>
      <w:r w:rsidRPr="00912DB5">
        <w:rPr>
          <w:rFonts w:eastAsia="Calibri" w:cs="Times New Roman"/>
          <w:noProof/>
          <w:kern w:val="0"/>
          <w:szCs w:val="24"/>
          <w14:ligatures w14:val="none"/>
        </w:rPr>
        <w:t>72.</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D. </w:t>
      </w:r>
      <w:r w:rsidRPr="00912DB5">
        <w:rPr>
          <w:rFonts w:eastAsia="Calibri" w:cs="Times New Roman"/>
          <w:noProof/>
          <w:kern w:val="0"/>
          <w:szCs w:val="24"/>
          <w14:ligatures w14:val="none"/>
        </w:rPr>
        <w:t>36.</w:t>
      </w:r>
    </w:p>
    <w:p w14:paraId="1D7C6B18" w14:textId="77777777" w:rsidR="00F90B5B" w:rsidRPr="00912DB5" w:rsidRDefault="00F90B5B" w:rsidP="00C555D4">
      <w:pPr>
        <w:numPr>
          <w:ilvl w:val="0"/>
          <w:numId w:val="26"/>
        </w:numPr>
        <w:tabs>
          <w:tab w:val="left" w:pos="992"/>
        </w:tabs>
        <w:spacing w:before="120"/>
        <w:rPr>
          <w:rFonts w:eastAsia="Calibri" w:cs="Times New Roman"/>
          <w:noProof/>
          <w:kern w:val="0"/>
          <w:szCs w:val="24"/>
          <w14:ligatures w14:val="none"/>
        </w:rPr>
      </w:pPr>
      <w:r w:rsidRPr="00912DB5">
        <w:rPr>
          <w:rFonts w:eastAsia="Calibri" w:cs="Times New Roman"/>
          <w:b/>
          <w:noProof/>
          <w:kern w:val="0"/>
          <w:szCs w:val="24"/>
          <w14:ligatures w14:val="none"/>
        </w:rPr>
        <w:t>(SGK Hóa học 12 – CTST)</w:t>
      </w:r>
      <w:r w:rsidRPr="00912DB5">
        <w:rPr>
          <w:rFonts w:eastAsia="Calibri" w:cs="Times New Roman"/>
          <w:noProof/>
          <w:kern w:val="0"/>
          <w:szCs w:val="24"/>
          <w14:ligatures w14:val="none"/>
        </w:rPr>
        <w:t xml:space="preserve"> Thủy phân 100 gam saccharose thu được 104,5 gam hỗn hợp gồm fructose, glucose và saccharose còn dư. Tính hiệu suất phản ứng thủy phân saccharose.</w:t>
      </w:r>
    </w:p>
    <w:p w14:paraId="4925335D" w14:textId="3424177C" w:rsidR="00F90B5B" w:rsidRPr="00912DB5" w:rsidRDefault="00F90B5B" w:rsidP="00F90B5B">
      <w:pPr>
        <w:tabs>
          <w:tab w:val="left" w:pos="3402"/>
          <w:tab w:val="left" w:pos="5669"/>
          <w:tab w:val="left" w:pos="7937"/>
        </w:tabs>
        <w:ind w:left="992"/>
        <w:rPr>
          <w:rFonts w:eastAsia="Calibri" w:cs="Times New Roman"/>
          <w:noProof/>
          <w:kern w:val="0"/>
          <w:szCs w:val="24"/>
          <w14:ligatures w14:val="none"/>
        </w:rPr>
      </w:pPr>
      <w:r w:rsidRPr="00912DB5">
        <w:rPr>
          <w:rFonts w:eastAsia="Calibri" w:cs="Times New Roman"/>
          <w:b/>
          <w:noProof/>
          <w:color w:val="0000FF"/>
          <w:kern w:val="0"/>
          <w:szCs w:val="24"/>
          <w14:ligatures w14:val="none"/>
        </w:rPr>
        <w:t xml:space="preserve">A. </w:t>
      </w:r>
      <w:r w:rsidRPr="00912DB5">
        <w:rPr>
          <w:rFonts w:eastAsia="Calibri" w:cs="Times New Roman"/>
          <w:noProof/>
          <w:kern w:val="0"/>
          <w:szCs w:val="24"/>
          <w14:ligatures w14:val="none"/>
        </w:rPr>
        <w:t>54.</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B. </w:t>
      </w:r>
      <w:r w:rsidRPr="00912DB5">
        <w:rPr>
          <w:rFonts w:eastAsia="Calibri" w:cs="Times New Roman"/>
          <w:noProof/>
          <w:kern w:val="0"/>
          <w:szCs w:val="24"/>
          <w14:ligatures w14:val="none"/>
        </w:rPr>
        <w:t>27.</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C. </w:t>
      </w:r>
      <w:r w:rsidR="00C555D4" w:rsidRPr="00912DB5">
        <w:rPr>
          <w:rFonts w:eastAsia="Calibri" w:cs="Times New Roman"/>
          <w:noProof/>
          <w:kern w:val="0"/>
          <w:szCs w:val="24"/>
          <w14:ligatures w14:val="none"/>
        </w:rPr>
        <w:t>85,5</w:t>
      </w:r>
      <w:r w:rsidRPr="00912DB5">
        <w:rPr>
          <w:rFonts w:eastAsia="Calibri" w:cs="Times New Roman"/>
          <w:noProof/>
          <w:kern w:val="0"/>
          <w:szCs w:val="24"/>
          <w14:ligatures w14:val="none"/>
        </w:rPr>
        <w:t>.</w:t>
      </w:r>
      <w:r w:rsidRPr="00912DB5">
        <w:rPr>
          <w:rFonts w:eastAsia="Calibri" w:cs="Times New Roman"/>
          <w:noProof/>
          <w:kern w:val="0"/>
          <w:szCs w:val="24"/>
          <w14:ligatures w14:val="none"/>
        </w:rPr>
        <w:tab/>
      </w:r>
      <w:r w:rsidRPr="00912DB5">
        <w:rPr>
          <w:rFonts w:eastAsia="Calibri" w:cs="Times New Roman"/>
          <w:b/>
          <w:noProof/>
          <w:color w:val="0000FF"/>
          <w:kern w:val="0"/>
          <w:szCs w:val="24"/>
          <w14:ligatures w14:val="none"/>
        </w:rPr>
        <w:t xml:space="preserve">D. </w:t>
      </w:r>
      <w:r w:rsidR="00C555D4" w:rsidRPr="00912DB5">
        <w:rPr>
          <w:rFonts w:eastAsia="Calibri" w:cs="Times New Roman"/>
          <w:noProof/>
          <w:kern w:val="0"/>
          <w:szCs w:val="24"/>
          <w14:ligatures w14:val="none"/>
        </w:rPr>
        <w:t>15,5</w:t>
      </w:r>
      <w:r w:rsidRPr="00912DB5">
        <w:rPr>
          <w:rFonts w:eastAsia="Calibri" w:cs="Times New Roman"/>
          <w:noProof/>
          <w:kern w:val="0"/>
          <w:szCs w:val="24"/>
          <w14:ligatures w14:val="none"/>
        </w:rPr>
        <w:t>.</w:t>
      </w:r>
    </w:p>
    <w:p w14:paraId="36F0500C" w14:textId="6665AC75" w:rsidR="00613074" w:rsidRPr="00912DB5" w:rsidRDefault="00613074" w:rsidP="00613074">
      <w:pPr>
        <w:spacing w:before="180" w:after="180"/>
        <w:rPr>
          <w:rFonts w:ascii="UTM HelvetIns" w:hAnsi="UTM HelvetIns" w:cs="Times New Roman"/>
        </w:rPr>
      </w:pPr>
      <w:r w:rsidRPr="00912DB5">
        <w:rPr>
          <w:rFonts w:ascii="UTM HelvetIns" w:hAnsi="UTM HelvetIns" w:cs="Times New Roman"/>
          <w:b/>
          <w:bCs/>
        </w:rPr>
        <w:t>PHẦN II. Câu trắc nghiệm đúng sai (4 câu)</w:t>
      </w:r>
    </w:p>
    <w:p w14:paraId="7390752B" w14:textId="77777777" w:rsidR="00013A1D" w:rsidRPr="00912DB5" w:rsidRDefault="00013A1D" w:rsidP="00C555D4">
      <w:pPr>
        <w:numPr>
          <w:ilvl w:val="0"/>
          <w:numId w:val="26"/>
        </w:numPr>
        <w:tabs>
          <w:tab w:val="left" w:pos="992"/>
        </w:tabs>
        <w:spacing w:before="120"/>
      </w:pPr>
      <w:r w:rsidRPr="00912DB5">
        <w:t>Phân tử maltose được tạo bởi hai đơn vị glucose, liên kết với nhau qua nguyên tử oxygen giữa C</w:t>
      </w:r>
      <w:r w:rsidRPr="00912DB5">
        <w:rPr>
          <w:vertAlign w:val="subscript"/>
        </w:rPr>
        <w:t>1</w:t>
      </w:r>
      <w:r w:rsidRPr="00912DB5">
        <w:t xml:space="preserve"> của đơn vị glucose này và C</w:t>
      </w:r>
      <w:r w:rsidRPr="00912DB5">
        <w:rPr>
          <w:vertAlign w:val="subscript"/>
        </w:rPr>
        <w:t>4</w:t>
      </w:r>
      <w:r w:rsidRPr="00912DB5">
        <w:t xml:space="preserve"> của đơn vị glucose kia. Công thức cấu tạo của maltose như hình dưới:</w:t>
      </w:r>
    </w:p>
    <w:p w14:paraId="07EBE3FE" w14:textId="77777777" w:rsidR="00013A1D" w:rsidRPr="00912DB5" w:rsidRDefault="00013A1D" w:rsidP="00013A1D">
      <w:pPr>
        <w:tabs>
          <w:tab w:val="left" w:pos="992"/>
        </w:tabs>
        <w:spacing w:before="120"/>
        <w:ind w:left="992"/>
        <w:jc w:val="center"/>
      </w:pPr>
      <w:r w:rsidRPr="00912DB5">
        <w:rPr>
          <w:noProof/>
        </w:rPr>
        <w:drawing>
          <wp:inline distT="0" distB="0" distL="0" distR="0" wp14:anchorId="04C3B974" wp14:editId="63AE3FFA">
            <wp:extent cx="5554478" cy="1337733"/>
            <wp:effectExtent l="0" t="0" r="0" b="0"/>
            <wp:docPr id="1081887168" name="Picture 2" descr="A red and black background with Marfa lights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7168" name="Picture 2" descr="A red and black background with Marfa lights in the background&#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0817" cy="1346485"/>
                    </a:xfrm>
                    <a:prstGeom prst="rect">
                      <a:avLst/>
                    </a:prstGeom>
                    <a:noFill/>
                  </pic:spPr>
                </pic:pic>
              </a:graphicData>
            </a:graphic>
          </wp:inline>
        </w:drawing>
      </w:r>
    </w:p>
    <w:p w14:paraId="7F963401" w14:textId="2C7A316F" w:rsidR="00013A1D" w:rsidRPr="00912DB5" w:rsidRDefault="00013A1D" w:rsidP="00013A1D">
      <w:pPr>
        <w:tabs>
          <w:tab w:val="left" w:pos="3402"/>
          <w:tab w:val="left" w:pos="5669"/>
          <w:tab w:val="left" w:pos="7937"/>
        </w:tabs>
        <w:ind w:left="992"/>
      </w:pPr>
      <w:r w:rsidRPr="00912DB5">
        <w:rPr>
          <w:b/>
        </w:rPr>
        <w:t xml:space="preserve">a. </w:t>
      </w:r>
      <w:r w:rsidRPr="00912DB5">
        <w:rPr>
          <w:bCs/>
        </w:rPr>
        <w:t>Maltose</w:t>
      </w:r>
      <w:r w:rsidRPr="00912DB5">
        <w:t xml:space="preserve"> là một disaccharide có công thức phân tử là C</w:t>
      </w:r>
      <w:r w:rsidRPr="00912DB5">
        <w:rPr>
          <w:vertAlign w:val="subscript"/>
        </w:rPr>
        <w:t>12</w:t>
      </w:r>
      <w:r w:rsidRPr="00912DB5">
        <w:t>H</w:t>
      </w:r>
      <w:r w:rsidRPr="00912DB5">
        <w:rPr>
          <w:vertAlign w:val="subscript"/>
        </w:rPr>
        <w:t>22</w:t>
      </w:r>
      <w:r w:rsidRPr="00912DB5">
        <w:t>O</w:t>
      </w:r>
      <w:r w:rsidRPr="00912DB5">
        <w:rPr>
          <w:vertAlign w:val="subscript"/>
        </w:rPr>
        <w:t>11</w:t>
      </w:r>
      <w:r w:rsidRPr="00912DB5">
        <w:t>.</w:t>
      </w:r>
      <w:r w:rsidRPr="00912DB5">
        <w:tab/>
      </w:r>
      <w:r w:rsidRPr="00912DB5">
        <w:tab/>
      </w:r>
      <w:r w:rsidRPr="00912DB5">
        <w:tab/>
      </w:r>
    </w:p>
    <w:p w14:paraId="4055F510" w14:textId="6BD383F5" w:rsidR="00013A1D" w:rsidRPr="00912DB5" w:rsidRDefault="00013A1D" w:rsidP="00013A1D">
      <w:pPr>
        <w:tabs>
          <w:tab w:val="left" w:pos="3402"/>
          <w:tab w:val="left" w:pos="5669"/>
          <w:tab w:val="left" w:pos="7937"/>
        </w:tabs>
        <w:ind w:left="992"/>
      </w:pPr>
      <w:r w:rsidRPr="00912DB5">
        <w:rPr>
          <w:b/>
        </w:rPr>
        <w:t xml:space="preserve">b. </w:t>
      </w:r>
      <w:r w:rsidRPr="00912DB5">
        <w:t xml:space="preserve">Hai đơn vị glucose liên kết với nhau qua liên kết </w:t>
      </w:r>
      <w:r w:rsidRPr="00912DB5">
        <w:rPr>
          <w:rFonts w:cs="Times New Roman"/>
        </w:rPr>
        <w:t>α</w:t>
      </w:r>
      <w:r w:rsidRPr="00912DB5">
        <w:t>-1,4-glycoside.</w:t>
      </w:r>
      <w:r w:rsidRPr="00912DB5">
        <w:tab/>
      </w:r>
      <w:r w:rsidRPr="00912DB5">
        <w:tab/>
      </w:r>
      <w:r w:rsidRPr="00912DB5">
        <w:tab/>
      </w:r>
    </w:p>
    <w:p w14:paraId="3CA73377" w14:textId="7804D104" w:rsidR="00013A1D" w:rsidRPr="00912DB5" w:rsidRDefault="00013A1D" w:rsidP="00013A1D">
      <w:pPr>
        <w:tabs>
          <w:tab w:val="left" w:pos="3402"/>
          <w:tab w:val="left" w:pos="5669"/>
          <w:tab w:val="left" w:pos="7937"/>
        </w:tabs>
        <w:ind w:left="992"/>
      </w:pPr>
      <w:r w:rsidRPr="00912DB5">
        <w:rPr>
          <w:b/>
        </w:rPr>
        <w:t xml:space="preserve">c. </w:t>
      </w:r>
      <w:r w:rsidRPr="00912DB5">
        <w:t>Dạng mở vòng, maltose chứa nhóm –CH=O, vì vậy maltose có khả năng tham gia phản ứng với thuốc thử Tollens.</w:t>
      </w:r>
      <w:r w:rsidRPr="00912DB5">
        <w:tab/>
      </w:r>
      <w:r w:rsidRPr="00912DB5">
        <w:tab/>
      </w:r>
      <w:r w:rsidRPr="00912DB5">
        <w:tab/>
      </w:r>
      <w:r w:rsidRPr="00912DB5">
        <w:tab/>
      </w:r>
      <w:r w:rsidRPr="00912DB5">
        <w:tab/>
      </w:r>
    </w:p>
    <w:p w14:paraId="756E2F19" w14:textId="3A15F92C" w:rsidR="00013A1D" w:rsidRPr="00912DB5" w:rsidRDefault="00013A1D" w:rsidP="00013A1D">
      <w:pPr>
        <w:tabs>
          <w:tab w:val="left" w:pos="3402"/>
          <w:tab w:val="left" w:pos="5669"/>
          <w:tab w:val="left" w:pos="7937"/>
        </w:tabs>
        <w:ind w:left="992"/>
      </w:pPr>
      <w:r w:rsidRPr="00912DB5">
        <w:rPr>
          <w:b/>
        </w:rPr>
        <w:t xml:space="preserve">d. </w:t>
      </w:r>
      <w:r w:rsidRPr="00912DB5">
        <w:rPr>
          <w:bCs/>
        </w:rPr>
        <w:t>Dạng</w:t>
      </w:r>
      <w:r w:rsidRPr="00912DB5">
        <w:rPr>
          <w:b/>
        </w:rPr>
        <w:t xml:space="preserve"> </w:t>
      </w:r>
      <w:r w:rsidRPr="00912DB5">
        <w:t>mạch vòng, nhóm –OH ở vị trí C</w:t>
      </w:r>
      <w:r w:rsidRPr="00912DB5">
        <w:rPr>
          <w:vertAlign w:val="subscript"/>
        </w:rPr>
        <w:t>1</w:t>
      </w:r>
      <w:r w:rsidRPr="00912DB5">
        <w:t xml:space="preserve"> và C</w:t>
      </w:r>
      <w:r w:rsidRPr="00912DB5">
        <w:rPr>
          <w:vertAlign w:val="subscript"/>
        </w:rPr>
        <w:t>4</w:t>
      </w:r>
      <w:r w:rsidRPr="00912DB5">
        <w:t xml:space="preserve"> là nhóm –OH hemiacetal.</w:t>
      </w:r>
      <w:r w:rsidRPr="00912DB5">
        <w:tab/>
      </w:r>
      <w:r w:rsidRPr="00912DB5">
        <w:tab/>
      </w:r>
    </w:p>
    <w:p w14:paraId="1AAD2BCB" w14:textId="77777777" w:rsidR="00013A1D" w:rsidRPr="00912DB5" w:rsidRDefault="00013A1D" w:rsidP="00C555D4">
      <w:pPr>
        <w:pStyle w:val="ListParagraph"/>
        <w:numPr>
          <w:ilvl w:val="0"/>
          <w:numId w:val="26"/>
        </w:numPr>
        <w:tabs>
          <w:tab w:val="left" w:pos="992"/>
        </w:tabs>
        <w:spacing w:beforeLines="20" w:before="48"/>
        <w:rPr>
          <w:b/>
          <w:color w:val="0B32A1"/>
        </w:rPr>
      </w:pPr>
      <w:r w:rsidRPr="00912DB5">
        <w:rPr>
          <w:b/>
        </w:rPr>
        <w:t xml:space="preserve">(SGK Hóa học 12 – KNTT) </w:t>
      </w:r>
      <w:r w:rsidRPr="00912DB5">
        <w:t>Tiến hành thí nghiệm theo các bước sau:</w:t>
      </w:r>
    </w:p>
    <w:p w14:paraId="0075CC03" w14:textId="77777777" w:rsidR="00013A1D" w:rsidRPr="00912DB5" w:rsidRDefault="00013A1D" w:rsidP="00013A1D">
      <w:pPr>
        <w:pStyle w:val="ListParagraph"/>
        <w:spacing w:beforeLines="20" w:before="48"/>
        <w:ind w:left="992"/>
        <w:rPr>
          <w:b/>
          <w:color w:val="0B32A1"/>
        </w:rPr>
      </w:pPr>
      <w:r w:rsidRPr="00912DB5">
        <w:rPr>
          <w:b/>
        </w:rPr>
        <w:t>Bước 1:</w:t>
      </w:r>
      <w:r w:rsidRPr="00912DB5">
        <w:t xml:space="preserve"> Cho khoảng 2 mL dung dịch NaOH 10% vào ống nghiệm. Sau đó, thêm khoảng 0,5 mL dung dịch CuSO</w:t>
      </w:r>
      <w:r w:rsidRPr="00912DB5">
        <w:rPr>
          <w:vertAlign w:val="subscript"/>
        </w:rPr>
        <w:t>4</w:t>
      </w:r>
      <w:r w:rsidRPr="00912DB5">
        <w:t xml:space="preserve"> 5% vào, lắc nhẹ.</w:t>
      </w:r>
    </w:p>
    <w:p w14:paraId="42204A95" w14:textId="77777777" w:rsidR="00013A1D" w:rsidRPr="00912DB5" w:rsidRDefault="00013A1D" w:rsidP="00013A1D">
      <w:pPr>
        <w:pStyle w:val="ListParagraph"/>
        <w:spacing w:beforeLines="20" w:before="48"/>
        <w:ind w:left="992"/>
      </w:pPr>
      <w:r w:rsidRPr="00912DB5">
        <w:rPr>
          <w:b/>
        </w:rPr>
        <w:t>Bước 2:</w:t>
      </w:r>
      <w:r w:rsidRPr="00912DB5">
        <w:t xml:space="preserve"> Cho khoảng 3 mL dung dịch saccharose 5% vào ống nghiệm, lắc đều.</w:t>
      </w:r>
    </w:p>
    <w:p w14:paraId="6BDA1882" w14:textId="2CAB1373" w:rsidR="00013A1D" w:rsidRPr="00912DB5" w:rsidRDefault="00013A1D" w:rsidP="00013A1D">
      <w:pPr>
        <w:pStyle w:val="ListParagraph"/>
        <w:tabs>
          <w:tab w:val="left" w:pos="3402"/>
          <w:tab w:val="left" w:pos="5669"/>
          <w:tab w:val="left" w:pos="7937"/>
        </w:tabs>
        <w:spacing w:beforeLines="20" w:before="48"/>
        <w:ind w:left="992"/>
        <w:rPr>
          <w:b/>
        </w:rPr>
      </w:pPr>
      <w:r w:rsidRPr="00912DB5">
        <w:rPr>
          <w:b/>
        </w:rPr>
        <w:t xml:space="preserve">a. </w:t>
      </w:r>
      <w:r w:rsidRPr="00912DB5">
        <w:t>Ở bước 1, nếu thay dung dịch NaOH bằng dung dịch KOH thì hiện tượng ở bước 2 xảy ra tương tự.</w:t>
      </w:r>
      <w:r w:rsidRPr="00912DB5">
        <w:tab/>
      </w:r>
      <w:r w:rsidRPr="00912DB5">
        <w:tab/>
      </w:r>
      <w:r w:rsidRPr="00912DB5">
        <w:tab/>
      </w:r>
      <w:r w:rsidRPr="00912DB5">
        <w:tab/>
      </w:r>
      <w:r w:rsidRPr="00912DB5">
        <w:tab/>
      </w:r>
    </w:p>
    <w:p w14:paraId="28EB2B7D" w14:textId="5197191B"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b. </w:t>
      </w:r>
      <w:r w:rsidRPr="00912DB5">
        <w:t>Sau bước 2, kết tủa tan tạo thành dung dịch màu xanh lam.</w:t>
      </w:r>
      <w:r w:rsidRPr="00912DB5">
        <w:tab/>
      </w:r>
      <w:r w:rsidRPr="00912DB5">
        <w:tab/>
      </w:r>
      <w:r w:rsidRPr="00912DB5">
        <w:tab/>
      </w:r>
    </w:p>
    <w:p w14:paraId="60F0226A" w14:textId="21C65AD3"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c. </w:t>
      </w:r>
      <w:r w:rsidRPr="00912DB5">
        <w:t>Thí nghiệm trên chứng minh saccharose có tính chất của polyalcohol.</w:t>
      </w:r>
      <w:r w:rsidRPr="00912DB5">
        <w:tab/>
      </w:r>
      <w:r w:rsidRPr="00912DB5">
        <w:tab/>
      </w:r>
      <w:r w:rsidRPr="00912DB5">
        <w:tab/>
      </w:r>
    </w:p>
    <w:p w14:paraId="77652BB3" w14:textId="79E3587B"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d. </w:t>
      </w:r>
      <w:r w:rsidRPr="00912DB5">
        <w:t>Nếu thay dung dịch saccharose bằng dung dịch glucose, sau bước 2 đun nóng thu được kết tủa Cu</w:t>
      </w:r>
      <w:r w:rsidRPr="00912DB5">
        <w:rPr>
          <w:vertAlign w:val="subscript"/>
        </w:rPr>
        <w:t>2</w:t>
      </w:r>
      <w:r w:rsidRPr="00912DB5">
        <w:t>O đỏ gạch.</w:t>
      </w:r>
      <w:r w:rsidRPr="00912DB5">
        <w:tab/>
      </w:r>
      <w:r w:rsidRPr="00912DB5">
        <w:tab/>
      </w:r>
      <w:r w:rsidRPr="00912DB5">
        <w:tab/>
      </w:r>
      <w:r w:rsidRPr="00912DB5">
        <w:tab/>
      </w:r>
      <w:r w:rsidRPr="00912DB5">
        <w:tab/>
      </w:r>
    </w:p>
    <w:p w14:paraId="388E148C" w14:textId="77777777" w:rsidR="00013A1D" w:rsidRPr="00912DB5" w:rsidRDefault="00013A1D" w:rsidP="00C555D4">
      <w:pPr>
        <w:pStyle w:val="ListParagraph"/>
        <w:numPr>
          <w:ilvl w:val="0"/>
          <w:numId w:val="26"/>
        </w:numPr>
        <w:tabs>
          <w:tab w:val="left" w:pos="992"/>
        </w:tabs>
        <w:spacing w:beforeLines="20" w:before="48"/>
        <w:rPr>
          <w:b/>
          <w:color w:val="0B32A1"/>
        </w:rPr>
      </w:pPr>
      <w:r w:rsidRPr="00912DB5">
        <w:rPr>
          <w:b/>
        </w:rPr>
        <w:lastRenderedPageBreak/>
        <w:t xml:space="preserve">(SGK Hóa học 12 – KNTT) </w:t>
      </w:r>
      <w:r w:rsidRPr="00912DB5">
        <w:t>Saccharose bị thủy phân trong môi trường acid hoặc dưới tác dụng của enzyme.</w:t>
      </w:r>
    </w:p>
    <w:p w14:paraId="3DB7036B" w14:textId="181BB45F" w:rsidR="00013A1D" w:rsidRPr="00912DB5" w:rsidRDefault="00013A1D" w:rsidP="00013A1D">
      <w:pPr>
        <w:pStyle w:val="ListParagraph"/>
        <w:tabs>
          <w:tab w:val="left" w:pos="3402"/>
          <w:tab w:val="left" w:pos="5669"/>
          <w:tab w:val="left" w:pos="7937"/>
        </w:tabs>
        <w:spacing w:beforeLines="20" w:before="48"/>
        <w:ind w:left="992"/>
        <w:rPr>
          <w:b/>
        </w:rPr>
      </w:pPr>
      <w:r w:rsidRPr="00912DB5">
        <w:rPr>
          <w:b/>
        </w:rPr>
        <w:t xml:space="preserve">a. </w:t>
      </w:r>
      <w:r w:rsidRPr="00912DB5">
        <w:t>Sản phẩm của phản ứng thủy phân saccharose là glucose và fructose.</w:t>
      </w:r>
      <w:r w:rsidRPr="00912DB5">
        <w:tab/>
      </w:r>
      <w:r w:rsidRPr="00912DB5">
        <w:tab/>
      </w:r>
      <w:r w:rsidRPr="00912DB5">
        <w:tab/>
      </w:r>
    </w:p>
    <w:p w14:paraId="310B016E" w14:textId="6B0ACB07"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b. </w:t>
      </w:r>
      <w:r w:rsidRPr="00912DB5">
        <w:t>Phản ứng trên chứng tỏ saccharose là một disaccharide.</w:t>
      </w:r>
      <w:r w:rsidRPr="00912DB5">
        <w:tab/>
      </w:r>
      <w:r w:rsidRPr="00912DB5">
        <w:tab/>
      </w:r>
      <w:r w:rsidRPr="00912DB5">
        <w:tab/>
      </w:r>
    </w:p>
    <w:p w14:paraId="0E429F79" w14:textId="7DBA3186"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c. </w:t>
      </w:r>
      <w:r w:rsidRPr="00912DB5">
        <w:t>Sản phẩm của phản ứng thủy phân saccharose khi đun nóng với Cu(OH)</w:t>
      </w:r>
      <w:r w:rsidRPr="00912DB5">
        <w:rPr>
          <w:vertAlign w:val="subscript"/>
        </w:rPr>
        <w:t>2</w:t>
      </w:r>
      <w:r w:rsidRPr="00912DB5">
        <w:t>/OH</w:t>
      </w:r>
      <w:r w:rsidRPr="00912DB5">
        <w:rPr>
          <w:vertAlign w:val="superscript"/>
        </w:rPr>
        <w:t>–</w:t>
      </w:r>
      <w:r w:rsidRPr="00912DB5">
        <w:t xml:space="preserve"> thu được kết tủa Cu</w:t>
      </w:r>
      <w:r w:rsidRPr="00912DB5">
        <w:rPr>
          <w:vertAlign w:val="subscript"/>
        </w:rPr>
        <w:t>2</w:t>
      </w:r>
      <w:r w:rsidRPr="00912DB5">
        <w:t>O đỏ gạch.</w:t>
      </w:r>
      <w:r w:rsidRPr="00912DB5">
        <w:tab/>
      </w:r>
      <w:r w:rsidRPr="00912DB5">
        <w:tab/>
      </w:r>
      <w:r w:rsidRPr="00912DB5">
        <w:tab/>
      </w:r>
      <w:r w:rsidRPr="00912DB5">
        <w:tab/>
      </w:r>
      <w:r w:rsidRPr="00912DB5">
        <w:tab/>
      </w:r>
    </w:p>
    <w:p w14:paraId="2CEC9583" w14:textId="4A2B6478" w:rsidR="00013A1D" w:rsidRPr="00912DB5" w:rsidRDefault="00013A1D" w:rsidP="00013A1D">
      <w:pPr>
        <w:pStyle w:val="ListParagraph"/>
        <w:tabs>
          <w:tab w:val="left" w:pos="3402"/>
          <w:tab w:val="left" w:pos="5669"/>
          <w:tab w:val="left" w:pos="7937"/>
        </w:tabs>
        <w:spacing w:beforeLines="20" w:before="48"/>
        <w:ind w:left="992"/>
      </w:pPr>
      <w:r w:rsidRPr="00912DB5">
        <w:rPr>
          <w:b/>
        </w:rPr>
        <w:t xml:space="preserve">d. </w:t>
      </w:r>
      <w:r w:rsidRPr="00912DB5">
        <w:t>Thủy phân hoàn toàn 1 mol saccharose trong môi trường acid thu được dung dịch Y. Cho toàn bộ Y tác dụng hoàn toàn với dung dịch AgNO</w:t>
      </w:r>
      <w:r w:rsidRPr="00912DB5">
        <w:rPr>
          <w:vertAlign w:val="subscript"/>
        </w:rPr>
        <w:t>3</w:t>
      </w:r>
      <w:r w:rsidRPr="00912DB5">
        <w:t>/NH</w:t>
      </w:r>
      <w:r w:rsidRPr="00912DB5">
        <w:rPr>
          <w:vertAlign w:val="subscript"/>
        </w:rPr>
        <w:t>3</w:t>
      </w:r>
      <w:r w:rsidRPr="00912DB5">
        <w:t xml:space="preserve"> thu được 2 mol Ag.</w:t>
      </w:r>
      <w:r w:rsidRPr="00912DB5">
        <w:tab/>
      </w:r>
      <w:r w:rsidRPr="00912DB5">
        <w:tab/>
      </w:r>
      <w:r w:rsidRPr="00912DB5">
        <w:tab/>
      </w:r>
    </w:p>
    <w:p w14:paraId="2E10E26B" w14:textId="77777777" w:rsidR="00013A1D" w:rsidRPr="00912DB5" w:rsidRDefault="00013A1D" w:rsidP="00C555D4">
      <w:pPr>
        <w:numPr>
          <w:ilvl w:val="0"/>
          <w:numId w:val="26"/>
        </w:numPr>
        <w:tabs>
          <w:tab w:val="left" w:pos="992"/>
        </w:tabs>
        <w:spacing w:before="120"/>
        <w:rPr>
          <w:lang w:val="fr-FR"/>
        </w:rPr>
      </w:pPr>
      <w:r w:rsidRPr="00912DB5">
        <w:rPr>
          <w:b/>
          <w:lang w:val="fr-FR"/>
        </w:rPr>
        <w:t>(Đề THPT QG - 2019)</w:t>
      </w:r>
      <w:r w:rsidRPr="00912DB5">
        <w:rPr>
          <w:lang w:val="fr-FR"/>
        </w:rPr>
        <w:t xml:space="preserve"> Tinh thể chất X không màu, vị ngọt, dễ tan trong nước. X có nhiều trong mật ong nên làm cho mật ong có vị ngọt sắc. Trong công nghiệp, X được điều chế bằng phản ứng thủy phân chất Y.</w:t>
      </w:r>
    </w:p>
    <w:p w14:paraId="58CAE16F" w14:textId="4EF5E3A7" w:rsidR="00013A1D" w:rsidRPr="00912DB5" w:rsidRDefault="00013A1D" w:rsidP="00013A1D">
      <w:pPr>
        <w:tabs>
          <w:tab w:val="left" w:pos="3402"/>
          <w:tab w:val="left" w:pos="5669"/>
          <w:tab w:val="left" w:pos="7937"/>
        </w:tabs>
        <w:ind w:left="992"/>
        <w:rPr>
          <w:lang w:val="fr-FR"/>
        </w:rPr>
      </w:pPr>
      <w:r w:rsidRPr="00912DB5">
        <w:rPr>
          <w:b/>
          <w:lang w:val="fr-FR"/>
        </w:rPr>
        <w:t xml:space="preserve">a. </w:t>
      </w:r>
      <w:r w:rsidRPr="00912DB5">
        <w:rPr>
          <w:lang w:val="fr-FR"/>
        </w:rPr>
        <w:t>Phần trăm khối lượng oxygen trong Y là 51,462%.</w:t>
      </w:r>
      <w:r w:rsidRPr="00912DB5">
        <w:rPr>
          <w:lang w:val="fr-FR"/>
        </w:rPr>
        <w:tab/>
      </w:r>
      <w:r w:rsidRPr="00912DB5">
        <w:rPr>
          <w:lang w:val="fr-FR"/>
        </w:rPr>
        <w:tab/>
      </w:r>
      <w:r w:rsidRPr="00912DB5">
        <w:rPr>
          <w:lang w:val="fr-FR"/>
        </w:rPr>
        <w:tab/>
      </w:r>
    </w:p>
    <w:p w14:paraId="7A3752DC" w14:textId="27825B50" w:rsidR="00013A1D" w:rsidRPr="00912DB5" w:rsidRDefault="00013A1D" w:rsidP="00013A1D">
      <w:pPr>
        <w:tabs>
          <w:tab w:val="left" w:pos="3402"/>
          <w:tab w:val="left" w:pos="5669"/>
          <w:tab w:val="left" w:pos="7937"/>
        </w:tabs>
        <w:ind w:left="992"/>
        <w:rPr>
          <w:lang w:val="fr-FR"/>
        </w:rPr>
      </w:pPr>
      <w:r w:rsidRPr="00912DB5">
        <w:rPr>
          <w:b/>
          <w:lang w:val="fr-FR"/>
        </w:rPr>
        <w:t xml:space="preserve">b. </w:t>
      </w:r>
      <w:r w:rsidRPr="00912DB5">
        <w:rPr>
          <w:lang w:val="fr-FR"/>
        </w:rPr>
        <w:t>X có khả năng làm mất màu nước bromine.</w:t>
      </w:r>
      <w:r w:rsidRPr="00912DB5">
        <w:rPr>
          <w:lang w:val="fr-FR"/>
        </w:rPr>
        <w:tab/>
      </w:r>
      <w:r w:rsidRPr="00912DB5">
        <w:rPr>
          <w:lang w:val="fr-FR"/>
        </w:rPr>
        <w:tab/>
      </w:r>
      <w:r w:rsidRPr="00912DB5">
        <w:rPr>
          <w:lang w:val="fr-FR"/>
        </w:rPr>
        <w:tab/>
      </w:r>
      <w:r w:rsidRPr="00912DB5">
        <w:rPr>
          <w:lang w:val="fr-FR"/>
        </w:rPr>
        <w:tab/>
      </w:r>
    </w:p>
    <w:p w14:paraId="3772C592" w14:textId="3D84B78C" w:rsidR="00013A1D" w:rsidRPr="00912DB5" w:rsidRDefault="00013A1D" w:rsidP="00013A1D">
      <w:pPr>
        <w:tabs>
          <w:tab w:val="left" w:pos="3402"/>
          <w:tab w:val="left" w:pos="5669"/>
          <w:tab w:val="left" w:pos="7937"/>
        </w:tabs>
        <w:ind w:left="992"/>
        <w:rPr>
          <w:lang w:val="fr-FR"/>
        </w:rPr>
      </w:pPr>
      <w:r w:rsidRPr="00912DB5">
        <w:rPr>
          <w:b/>
          <w:lang w:val="fr-FR"/>
        </w:rPr>
        <w:t xml:space="preserve">c. </w:t>
      </w:r>
      <w:r w:rsidRPr="00912DB5">
        <w:rPr>
          <w:bCs/>
          <w:lang w:val="fr-FR"/>
        </w:rPr>
        <w:t>X</w:t>
      </w:r>
      <w:r w:rsidRPr="00912DB5">
        <w:rPr>
          <w:lang w:val="fr-FR"/>
        </w:rPr>
        <w:t xml:space="preserve"> là fructose, trong mật ong chứa trung bình 40% fructose theo khối lượng.</w:t>
      </w:r>
      <w:r w:rsidRPr="00912DB5">
        <w:rPr>
          <w:lang w:val="fr-FR"/>
        </w:rPr>
        <w:tab/>
      </w:r>
      <w:r w:rsidRPr="00912DB5">
        <w:rPr>
          <w:lang w:val="fr-FR"/>
        </w:rPr>
        <w:tab/>
      </w:r>
    </w:p>
    <w:p w14:paraId="4912516C" w14:textId="4571E5AB" w:rsidR="00013A1D" w:rsidRPr="00912DB5" w:rsidRDefault="00013A1D" w:rsidP="00013A1D">
      <w:pPr>
        <w:tabs>
          <w:tab w:val="left" w:pos="3402"/>
          <w:tab w:val="left" w:pos="5669"/>
          <w:tab w:val="left" w:pos="7937"/>
        </w:tabs>
        <w:ind w:left="992"/>
        <w:rPr>
          <w:lang w:val="fr-FR"/>
        </w:rPr>
      </w:pPr>
      <w:r w:rsidRPr="00912DB5">
        <w:rPr>
          <w:b/>
          <w:lang w:val="fr-FR"/>
        </w:rPr>
        <w:t xml:space="preserve">d. </w:t>
      </w:r>
      <w:r w:rsidRPr="00912DB5">
        <w:rPr>
          <w:lang w:val="fr-FR"/>
        </w:rPr>
        <w:t>X và Y đều có khả năng tác dụng được với thuốc thử Tollens.</w:t>
      </w:r>
      <w:r w:rsidRPr="00912DB5">
        <w:rPr>
          <w:lang w:val="fr-FR"/>
        </w:rPr>
        <w:tab/>
      </w:r>
      <w:r w:rsidRPr="00912DB5">
        <w:rPr>
          <w:lang w:val="fr-FR"/>
        </w:rPr>
        <w:tab/>
      </w:r>
      <w:r w:rsidRPr="00912DB5">
        <w:rPr>
          <w:lang w:val="fr-FR"/>
        </w:rPr>
        <w:tab/>
      </w:r>
    </w:p>
    <w:p w14:paraId="4AA119E6" w14:textId="6C6ED893" w:rsidR="00613074" w:rsidRPr="00912DB5" w:rsidRDefault="00613074" w:rsidP="00613074">
      <w:pPr>
        <w:spacing w:before="180" w:after="180"/>
        <w:rPr>
          <w:rFonts w:ascii="UTM HelvetIns" w:hAnsi="UTM HelvetIns" w:cs="Times New Roman"/>
        </w:rPr>
      </w:pPr>
      <w:r w:rsidRPr="00912DB5">
        <w:rPr>
          <w:rFonts w:ascii="UTM HelvetIns" w:hAnsi="UTM HelvetIns" w:cs="Times New Roman"/>
          <w:b/>
          <w:bCs/>
        </w:rPr>
        <w:t>PHẦN III. Câu trắc nghiệm trả lời ngắn (6 câu)</w:t>
      </w:r>
    </w:p>
    <w:p w14:paraId="2A29C01B" w14:textId="7BA00878" w:rsidR="00D05B04" w:rsidRPr="00912DB5" w:rsidRDefault="00D05B04" w:rsidP="00C555D4">
      <w:pPr>
        <w:numPr>
          <w:ilvl w:val="0"/>
          <w:numId w:val="26"/>
        </w:numPr>
        <w:tabs>
          <w:tab w:val="left" w:pos="992"/>
        </w:tabs>
        <w:spacing w:before="120"/>
        <w:rPr>
          <w:lang w:val="fr-FR"/>
        </w:rPr>
      </w:pPr>
      <w:r w:rsidRPr="00912DB5">
        <w:rPr>
          <w:b/>
          <w:lang w:val="fr-FR"/>
        </w:rPr>
        <w:t>(SGK Hóa học 12 – CTST)</w:t>
      </w:r>
      <w:r w:rsidRPr="00912DB5">
        <w:rPr>
          <w:lang w:val="fr-FR"/>
        </w:rPr>
        <w:t xml:space="preserve"> Cho các carbohydrate sau: glucose, fructose, saccharose và maltose. Số carbohydrate có khả năng mở vòng trong dung dịch nước là bao nhiêu?</w:t>
      </w:r>
      <w:r w:rsidRPr="00912DB5">
        <w:rPr>
          <w:lang w:val="fr-FR"/>
        </w:rPr>
        <w:tab/>
      </w:r>
    </w:p>
    <w:p w14:paraId="4D755FBD" w14:textId="66739821" w:rsidR="00D05B04" w:rsidRPr="00912DB5" w:rsidRDefault="00D05B04" w:rsidP="00C555D4">
      <w:pPr>
        <w:numPr>
          <w:ilvl w:val="0"/>
          <w:numId w:val="26"/>
        </w:numPr>
        <w:tabs>
          <w:tab w:val="left" w:pos="992"/>
        </w:tabs>
        <w:spacing w:before="120"/>
        <w:rPr>
          <w:rFonts w:eastAsia="Calibri" w:cs="Times New Roman"/>
          <w:b/>
          <w:color w:val="0000FF"/>
          <w:kern w:val="0"/>
          <w:szCs w:val="27"/>
          <w14:ligatures w14:val="none"/>
        </w:rPr>
      </w:pPr>
      <w:r w:rsidRPr="00912DB5">
        <w:rPr>
          <w:rFonts w:eastAsia="Calibri" w:cs="Times New Roman"/>
          <w:color w:val="000000"/>
          <w:kern w:val="0"/>
          <w:szCs w:val="27"/>
          <w14:ligatures w14:val="none"/>
        </w:rPr>
        <w:t>Phân tử saccharose có nhiều nhóm hydroxy liền kề nên dung dịch glucose có thể hòa tan Cu(OH)</w:t>
      </w:r>
      <w:r w:rsidRPr="00912DB5">
        <w:rPr>
          <w:rFonts w:eastAsia="Calibri" w:cs="Times New Roman"/>
          <w:color w:val="000000"/>
          <w:kern w:val="0"/>
          <w:szCs w:val="27"/>
          <w:vertAlign w:val="subscript"/>
          <w14:ligatures w14:val="none"/>
        </w:rPr>
        <w:t>2</w:t>
      </w:r>
      <w:r w:rsidRPr="00912DB5">
        <w:rPr>
          <w:rFonts w:eastAsia="Calibri" w:cs="Times New Roman"/>
          <w:color w:val="000000"/>
          <w:kern w:val="0"/>
          <w:szCs w:val="27"/>
          <w14:ligatures w14:val="none"/>
        </w:rPr>
        <w:t xml:space="preserve"> trong môi trường kiềm, tạo thành dung dịch màu xanh lam. Dung dịch chứa 0,8 mol saccharose hòa tan tối đa b mol Cu(OH)</w:t>
      </w:r>
      <w:r w:rsidRPr="00912DB5">
        <w:rPr>
          <w:rFonts w:eastAsia="Calibri" w:cs="Times New Roman"/>
          <w:color w:val="000000"/>
          <w:kern w:val="0"/>
          <w:szCs w:val="27"/>
          <w:vertAlign w:val="subscript"/>
          <w14:ligatures w14:val="none"/>
        </w:rPr>
        <w:t>2</w:t>
      </w:r>
      <w:r w:rsidRPr="00912DB5">
        <w:rPr>
          <w:rFonts w:eastAsia="Calibri" w:cs="Times New Roman"/>
          <w:color w:val="000000"/>
          <w:kern w:val="0"/>
          <w:szCs w:val="27"/>
          <w14:ligatures w14:val="none"/>
        </w:rPr>
        <w:t>. Tính giá trị của b?</w:t>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p>
    <w:p w14:paraId="3ED8934B" w14:textId="15A7EE74" w:rsidR="00D05B04" w:rsidRPr="00912DB5" w:rsidRDefault="00D05B04" w:rsidP="00C555D4">
      <w:pPr>
        <w:numPr>
          <w:ilvl w:val="0"/>
          <w:numId w:val="26"/>
        </w:numPr>
        <w:tabs>
          <w:tab w:val="left" w:pos="992"/>
        </w:tabs>
        <w:spacing w:before="120"/>
        <w:rPr>
          <w:rFonts w:eastAsia="Calibri" w:cs="Times New Roman"/>
          <w:b/>
          <w:color w:val="0000FF"/>
          <w:kern w:val="0"/>
          <w:szCs w:val="27"/>
          <w14:ligatures w14:val="none"/>
        </w:rPr>
      </w:pPr>
      <w:r w:rsidRPr="00912DB5">
        <w:rPr>
          <w:rFonts w:eastAsia="Calibri" w:cs="Times New Roman"/>
          <w:color w:val="000000"/>
          <w:kern w:val="0"/>
          <w:szCs w:val="27"/>
          <w14:ligatures w14:val="none"/>
        </w:rPr>
        <w:t>Dung dịch saccharose không phản ứng với thuốc thử Tollens, nhưng khi đun nóng với dung dịch acid loãng thì tạo thành dung dịch phản ứng với thuốc thử Tollens. Thủy phân hoàn toàn 0,5 mol saccharose thu được dung dịch X. X tác dụng hoàn toàn với dung dịch AgNO</w:t>
      </w:r>
      <w:r w:rsidRPr="00912DB5">
        <w:rPr>
          <w:rFonts w:eastAsia="Calibri" w:cs="Times New Roman"/>
          <w:color w:val="000000"/>
          <w:kern w:val="0"/>
          <w:szCs w:val="27"/>
          <w:vertAlign w:val="subscript"/>
          <w14:ligatures w14:val="none"/>
        </w:rPr>
        <w:t>3</w:t>
      </w:r>
      <w:r w:rsidRPr="00912DB5">
        <w:rPr>
          <w:rFonts w:eastAsia="Calibri" w:cs="Times New Roman"/>
          <w:color w:val="000000"/>
          <w:kern w:val="0"/>
          <w:szCs w:val="27"/>
          <w14:ligatures w14:val="none"/>
        </w:rPr>
        <w:t>/NH</w:t>
      </w:r>
      <w:r w:rsidRPr="00912DB5">
        <w:rPr>
          <w:rFonts w:eastAsia="Calibri" w:cs="Times New Roman"/>
          <w:color w:val="000000"/>
          <w:kern w:val="0"/>
          <w:szCs w:val="27"/>
          <w:vertAlign w:val="subscript"/>
          <w14:ligatures w14:val="none"/>
        </w:rPr>
        <w:t>3</w:t>
      </w:r>
      <w:r w:rsidRPr="00912DB5">
        <w:rPr>
          <w:rFonts w:eastAsia="Calibri" w:cs="Times New Roman"/>
          <w:color w:val="000000"/>
          <w:kern w:val="0"/>
          <w:szCs w:val="27"/>
          <w14:ligatures w14:val="none"/>
        </w:rPr>
        <w:t xml:space="preserve"> dư thu được a mol Ag. Tính giá trị của a?</w:t>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r w:rsidRPr="00912DB5">
        <w:rPr>
          <w:rFonts w:eastAsia="Calibri" w:cs="Times New Roman"/>
          <w:color w:val="000000"/>
          <w:kern w:val="0"/>
          <w:szCs w:val="27"/>
          <w14:ligatures w14:val="none"/>
        </w:rPr>
        <w:tab/>
      </w:r>
    </w:p>
    <w:p w14:paraId="76E32290" w14:textId="518926F2" w:rsidR="00D05B04" w:rsidRPr="00912DB5" w:rsidRDefault="00D05B04" w:rsidP="00C555D4">
      <w:pPr>
        <w:numPr>
          <w:ilvl w:val="0"/>
          <w:numId w:val="26"/>
        </w:numPr>
        <w:tabs>
          <w:tab w:val="left" w:pos="992"/>
        </w:tabs>
        <w:spacing w:before="120"/>
        <w:rPr>
          <w:lang w:val="fr-FR"/>
        </w:rPr>
      </w:pPr>
      <w:r w:rsidRPr="00912DB5">
        <w:rPr>
          <w:lang w:val="fr-FR"/>
        </w:rPr>
        <w:t>Cho các chất: saccharose, glucose, fructose, ethyl formate, formic acid và aldehyde acetic. Số chất khả năng tham gia phản ứng với Cu(OH)</w:t>
      </w:r>
      <w:r w:rsidRPr="00912DB5">
        <w:rPr>
          <w:vertAlign w:val="subscript"/>
          <w:lang w:val="fr-FR"/>
        </w:rPr>
        <w:t>2</w:t>
      </w:r>
      <w:r w:rsidRPr="00912DB5">
        <w:rPr>
          <w:lang w:val="fr-FR"/>
        </w:rPr>
        <w:t xml:space="preserve"> ở điều kiện thường là bao nhiêu?</w:t>
      </w:r>
      <w:r w:rsidRPr="00912DB5">
        <w:rPr>
          <w:lang w:val="fr-FR"/>
        </w:rPr>
        <w:tab/>
      </w:r>
    </w:p>
    <w:p w14:paraId="5BA47BDB" w14:textId="64029132" w:rsidR="00D05B04" w:rsidRPr="00912DB5" w:rsidRDefault="00D05B04" w:rsidP="00C555D4">
      <w:pPr>
        <w:numPr>
          <w:ilvl w:val="0"/>
          <w:numId w:val="26"/>
        </w:numPr>
        <w:tabs>
          <w:tab w:val="left" w:pos="992"/>
        </w:tabs>
        <w:spacing w:before="120"/>
        <w:rPr>
          <w:lang w:val="fr-FR"/>
        </w:rPr>
      </w:pPr>
      <w:r w:rsidRPr="00912DB5">
        <w:rPr>
          <w:b/>
          <w:lang w:val="fr-FR"/>
        </w:rPr>
        <w:t>(Đề TSCĐ - 2011)</w:t>
      </w:r>
      <w:r w:rsidRPr="00912DB5">
        <w:rPr>
          <w:lang w:val="fr-FR"/>
        </w:rPr>
        <w:t xml:space="preserve"> Cho các chất: saccharose, glucose, fructose, aldehyde acetic và formic acid. Trong các chất trên, số chất vừa có khả năng tham gia phản ứng tráng bạc vừa có khả năng phản ứng với Cu(OH)</w:t>
      </w:r>
      <w:r w:rsidRPr="00912DB5">
        <w:rPr>
          <w:vertAlign w:val="subscript"/>
          <w:lang w:val="fr-FR"/>
        </w:rPr>
        <w:t>2</w:t>
      </w:r>
      <w:r w:rsidRPr="00912DB5">
        <w:rPr>
          <w:lang w:val="fr-FR"/>
        </w:rPr>
        <w:t>/OH</w:t>
      </w:r>
      <w:r w:rsidRPr="00912DB5">
        <w:rPr>
          <w:vertAlign w:val="superscript"/>
          <w:lang w:val="fr-FR"/>
        </w:rPr>
        <w:t>–</w:t>
      </w:r>
      <w:r w:rsidRPr="00912DB5">
        <w:rPr>
          <w:lang w:val="fr-FR"/>
        </w:rPr>
        <w:t xml:space="preserve"> đun nóng thu được kết tủa đỏ gạch Cu</w:t>
      </w:r>
      <w:r w:rsidRPr="00912DB5">
        <w:rPr>
          <w:vertAlign w:val="subscript"/>
          <w:lang w:val="fr-FR"/>
        </w:rPr>
        <w:t>2</w:t>
      </w:r>
      <w:r w:rsidRPr="00912DB5">
        <w:rPr>
          <w:lang w:val="fr-FR"/>
        </w:rPr>
        <w:t>O là bao nhiêu?</w:t>
      </w:r>
      <w:r w:rsidRPr="00912DB5">
        <w:rPr>
          <w:lang w:val="fr-FR"/>
        </w:rPr>
        <w:tab/>
      </w:r>
    </w:p>
    <w:p w14:paraId="1EE221A0" w14:textId="1636419B" w:rsidR="00987BB1" w:rsidRPr="00912DB5" w:rsidRDefault="00987BB1" w:rsidP="00C555D4">
      <w:pPr>
        <w:pStyle w:val="ListParagraph"/>
        <w:numPr>
          <w:ilvl w:val="0"/>
          <w:numId w:val="26"/>
        </w:numPr>
        <w:tabs>
          <w:tab w:val="left" w:pos="992"/>
        </w:tabs>
        <w:spacing w:before="120"/>
        <w:rPr>
          <w:rFonts w:cs="Times New Roman"/>
        </w:rPr>
      </w:pPr>
      <w:r w:rsidRPr="00912DB5">
        <w:rPr>
          <w:rFonts w:cs="Times New Roman"/>
        </w:rPr>
        <w:t>Thủy phân 34,2 gam saccharose với hiệu suất 80% thu được dung dịch X. Dung dịch X mất màu vừa đủ với V mL dung dịch Br</w:t>
      </w:r>
      <w:r w:rsidRPr="00912DB5">
        <w:rPr>
          <w:rFonts w:cs="Times New Roman"/>
          <w:vertAlign w:val="subscript"/>
        </w:rPr>
        <w:t>2</w:t>
      </w:r>
      <w:r w:rsidRPr="00912DB5">
        <w:rPr>
          <w:rFonts w:cs="Times New Roman"/>
        </w:rPr>
        <w:t xml:space="preserve"> 0,5 M. </w:t>
      </w:r>
      <w:r w:rsidR="00C555D4" w:rsidRPr="00912DB5">
        <w:rPr>
          <w:rFonts w:cs="Times New Roman"/>
        </w:rPr>
        <w:t>Tính g</w:t>
      </w:r>
      <w:r w:rsidRPr="00912DB5">
        <w:rPr>
          <w:rFonts w:cs="Times New Roman"/>
        </w:rPr>
        <w:t>iá trị của V</w:t>
      </w:r>
      <w:r w:rsidR="00C555D4" w:rsidRPr="00912DB5">
        <w:rPr>
          <w:rFonts w:cs="Times New Roman"/>
        </w:rPr>
        <w:t>?</w:t>
      </w:r>
    </w:p>
    <w:p w14:paraId="48296465" w14:textId="2AD30274" w:rsidR="00896290" w:rsidRPr="00912DB5" w:rsidRDefault="00896290" w:rsidP="00DF76ED">
      <w:pPr>
        <w:tabs>
          <w:tab w:val="left" w:pos="992"/>
        </w:tabs>
        <w:spacing w:before="120"/>
      </w:pPr>
    </w:p>
    <w:p w14:paraId="3D11B6A4" w14:textId="779333AE" w:rsidR="00613074" w:rsidRPr="00912DB5" w:rsidRDefault="00613074" w:rsidP="00613074">
      <w:pPr>
        <w:spacing w:after="240"/>
        <w:jc w:val="center"/>
        <w:rPr>
          <w:rFonts w:cs="Times New Roman"/>
          <w:b/>
          <w:bCs/>
        </w:rPr>
      </w:pPr>
      <w:r w:rsidRPr="00912DB5">
        <w:rPr>
          <w:rFonts w:cs="Times New Roman"/>
          <w:b/>
          <w:bCs/>
        </w:rPr>
        <w:t>---------------------------HẾT------------------------</w:t>
      </w:r>
      <w:bookmarkStart w:id="1" w:name="_GoBack"/>
      <w:bookmarkEnd w:id="1"/>
    </w:p>
    <w:sectPr w:rsidR="00613074" w:rsidRPr="00912DB5" w:rsidSect="00613074">
      <w:pgSz w:w="11907" w:h="16840" w:code="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UTM Kabel KT">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UTM HelvetIns">
    <w:altName w:val="Cambria Math"/>
    <w:charset w:val="00"/>
    <w:family w:val="roman"/>
    <w:pitch w:val="variable"/>
    <w:sig w:usb0="00000001" w:usb1="00000000" w:usb2="00000000" w:usb3="00000000" w:csb0="0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9FB"/>
    <w:multiLevelType w:val="hybridMultilevel"/>
    <w:tmpl w:val="F834A194"/>
    <w:lvl w:ilvl="0" w:tplc="E7484CE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923673"/>
    <w:multiLevelType w:val="hybridMultilevel"/>
    <w:tmpl w:val="1842DE74"/>
    <w:lvl w:ilvl="0" w:tplc="CA5A59C0">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46B2D5A"/>
    <w:multiLevelType w:val="hybridMultilevel"/>
    <w:tmpl w:val="16DA2368"/>
    <w:lvl w:ilvl="0" w:tplc="663A347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102D3A"/>
    <w:multiLevelType w:val="hybridMultilevel"/>
    <w:tmpl w:val="E1540C0A"/>
    <w:lvl w:ilvl="0" w:tplc="5CF8EF7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677BB3"/>
    <w:multiLevelType w:val="hybridMultilevel"/>
    <w:tmpl w:val="7E841CC6"/>
    <w:lvl w:ilvl="0" w:tplc="08BA46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0E20EB"/>
    <w:multiLevelType w:val="hybridMultilevel"/>
    <w:tmpl w:val="208ABCF2"/>
    <w:lvl w:ilvl="0" w:tplc="C43855F2">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F939A7"/>
    <w:multiLevelType w:val="hybridMultilevel"/>
    <w:tmpl w:val="E44E2BC6"/>
    <w:lvl w:ilvl="0" w:tplc="6F4C26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382FB1"/>
    <w:multiLevelType w:val="hybridMultilevel"/>
    <w:tmpl w:val="49AC9A62"/>
    <w:lvl w:ilvl="0" w:tplc="5C1654A4">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3843AD"/>
    <w:multiLevelType w:val="hybridMultilevel"/>
    <w:tmpl w:val="A5726EDC"/>
    <w:lvl w:ilvl="0" w:tplc="1F78B46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CE52A2"/>
    <w:multiLevelType w:val="hybridMultilevel"/>
    <w:tmpl w:val="8B0CBFFA"/>
    <w:lvl w:ilvl="0" w:tplc="D7D6CDD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961A4D"/>
    <w:multiLevelType w:val="hybridMultilevel"/>
    <w:tmpl w:val="BA1080E4"/>
    <w:lvl w:ilvl="0" w:tplc="943640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F904CD"/>
    <w:multiLevelType w:val="hybridMultilevel"/>
    <w:tmpl w:val="D3748946"/>
    <w:lvl w:ilvl="0" w:tplc="D444C6B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490D81"/>
    <w:multiLevelType w:val="hybridMultilevel"/>
    <w:tmpl w:val="D4CE6A2C"/>
    <w:lvl w:ilvl="0" w:tplc="52EA2C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7F51C5"/>
    <w:multiLevelType w:val="hybridMultilevel"/>
    <w:tmpl w:val="6B24C57A"/>
    <w:lvl w:ilvl="0" w:tplc="FFFFFFFF">
      <w:start w:val="1"/>
      <w:numFmt w:val="decimal"/>
      <w:lvlRestart w:val="0"/>
      <w:lvlText w:val="Câu %1:"/>
      <w:lvlJc w:val="left"/>
      <w:pPr>
        <w:ind w:left="992" w:hanging="992"/>
      </w:pPr>
      <w:rPr>
        <w:rFonts w:hint="default"/>
        <w:b/>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509533E5"/>
    <w:multiLevelType w:val="hybridMultilevel"/>
    <w:tmpl w:val="A1C47EE6"/>
    <w:lvl w:ilvl="0" w:tplc="5FE2D2DC">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FC5876"/>
    <w:multiLevelType w:val="hybridMultilevel"/>
    <w:tmpl w:val="6AD6096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58E35392"/>
    <w:multiLevelType w:val="hybridMultilevel"/>
    <w:tmpl w:val="2A880A2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012A03"/>
    <w:multiLevelType w:val="hybridMultilevel"/>
    <w:tmpl w:val="BD38A2BE"/>
    <w:lvl w:ilvl="0" w:tplc="5816DB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2867E45"/>
    <w:multiLevelType w:val="hybridMultilevel"/>
    <w:tmpl w:val="5DE0C280"/>
    <w:lvl w:ilvl="0" w:tplc="BC98B8F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271BF8"/>
    <w:multiLevelType w:val="hybridMultilevel"/>
    <w:tmpl w:val="F2CC00EE"/>
    <w:lvl w:ilvl="0" w:tplc="861A34D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0B6621"/>
    <w:multiLevelType w:val="hybridMultilevel"/>
    <w:tmpl w:val="2FDEC15E"/>
    <w:lvl w:ilvl="0" w:tplc="62502E0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282C70"/>
    <w:multiLevelType w:val="hybridMultilevel"/>
    <w:tmpl w:val="0220068A"/>
    <w:lvl w:ilvl="0" w:tplc="45A088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447833"/>
    <w:multiLevelType w:val="hybridMultilevel"/>
    <w:tmpl w:val="F8989DEE"/>
    <w:lvl w:ilvl="0" w:tplc="AE7C4D6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2774EA"/>
    <w:multiLevelType w:val="hybridMultilevel"/>
    <w:tmpl w:val="0B96E0FA"/>
    <w:lvl w:ilvl="0" w:tplc="0EE485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6A593B"/>
    <w:multiLevelType w:val="hybridMultilevel"/>
    <w:tmpl w:val="5566B380"/>
    <w:lvl w:ilvl="0" w:tplc="5E8ECAB4">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466A52"/>
    <w:multiLevelType w:val="hybridMultilevel"/>
    <w:tmpl w:val="63AC1E76"/>
    <w:lvl w:ilvl="0" w:tplc="D412552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8"/>
  </w:num>
  <w:num w:numId="3">
    <w:abstractNumId w:val="4"/>
  </w:num>
  <w:num w:numId="4">
    <w:abstractNumId w:val="7"/>
  </w:num>
  <w:num w:numId="5">
    <w:abstractNumId w:val="18"/>
  </w:num>
  <w:num w:numId="6">
    <w:abstractNumId w:val="26"/>
  </w:num>
  <w:num w:numId="7">
    <w:abstractNumId w:val="2"/>
  </w:num>
  <w:num w:numId="8">
    <w:abstractNumId w:val="3"/>
  </w:num>
  <w:num w:numId="9">
    <w:abstractNumId w:val="1"/>
  </w:num>
  <w:num w:numId="10">
    <w:abstractNumId w:val="5"/>
  </w:num>
  <w:num w:numId="11">
    <w:abstractNumId w:val="16"/>
  </w:num>
  <w:num w:numId="12">
    <w:abstractNumId w:val="6"/>
  </w:num>
  <w:num w:numId="13">
    <w:abstractNumId w:val="17"/>
  </w:num>
  <w:num w:numId="14">
    <w:abstractNumId w:val="10"/>
  </w:num>
  <w:num w:numId="15">
    <w:abstractNumId w:val="24"/>
  </w:num>
  <w:num w:numId="16">
    <w:abstractNumId w:val="12"/>
  </w:num>
  <w:num w:numId="17">
    <w:abstractNumId w:val="25"/>
  </w:num>
  <w:num w:numId="18">
    <w:abstractNumId w:val="15"/>
  </w:num>
  <w:num w:numId="19">
    <w:abstractNumId w:val="11"/>
  </w:num>
  <w:num w:numId="20">
    <w:abstractNumId w:val="9"/>
  </w:num>
  <w:num w:numId="21">
    <w:abstractNumId w:val="19"/>
  </w:num>
  <w:num w:numId="22">
    <w:abstractNumId w:val="13"/>
  </w:num>
  <w:num w:numId="23">
    <w:abstractNumId w:val="22"/>
  </w:num>
  <w:num w:numId="24">
    <w:abstractNumId w:val="14"/>
  </w:num>
  <w:num w:numId="25">
    <w:abstractNumId w:val="23"/>
  </w:num>
  <w:num w:numId="26">
    <w:abstractNumId w:val="0"/>
  </w:num>
  <w:num w:numId="27">
    <w:abstractNumId w:val="21"/>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992"/>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074"/>
    <w:rsid w:val="00013A1D"/>
    <w:rsid w:val="00027009"/>
    <w:rsid w:val="00085E11"/>
    <w:rsid w:val="000A33CE"/>
    <w:rsid w:val="00102BEF"/>
    <w:rsid w:val="00134D3E"/>
    <w:rsid w:val="001E53E2"/>
    <w:rsid w:val="002D21A2"/>
    <w:rsid w:val="002D30E7"/>
    <w:rsid w:val="003742BE"/>
    <w:rsid w:val="00387B7E"/>
    <w:rsid w:val="003958EF"/>
    <w:rsid w:val="003B3E3D"/>
    <w:rsid w:val="003B65AB"/>
    <w:rsid w:val="004253C8"/>
    <w:rsid w:val="00436AFE"/>
    <w:rsid w:val="004521AA"/>
    <w:rsid w:val="004B34A2"/>
    <w:rsid w:val="004C6153"/>
    <w:rsid w:val="004E2AB5"/>
    <w:rsid w:val="004E6D07"/>
    <w:rsid w:val="004F6E13"/>
    <w:rsid w:val="0059363B"/>
    <w:rsid w:val="005A5EB3"/>
    <w:rsid w:val="005B7CCB"/>
    <w:rsid w:val="005C1978"/>
    <w:rsid w:val="005C23AF"/>
    <w:rsid w:val="005D2B44"/>
    <w:rsid w:val="0060163F"/>
    <w:rsid w:val="00613074"/>
    <w:rsid w:val="00625B43"/>
    <w:rsid w:val="006B24BA"/>
    <w:rsid w:val="006C3BBB"/>
    <w:rsid w:val="006E7FDD"/>
    <w:rsid w:val="006F1E66"/>
    <w:rsid w:val="007039D6"/>
    <w:rsid w:val="007269BC"/>
    <w:rsid w:val="007733FE"/>
    <w:rsid w:val="007E5047"/>
    <w:rsid w:val="00817150"/>
    <w:rsid w:val="0085587A"/>
    <w:rsid w:val="00894CBC"/>
    <w:rsid w:val="00896290"/>
    <w:rsid w:val="008F3DBA"/>
    <w:rsid w:val="0090419F"/>
    <w:rsid w:val="00906F0B"/>
    <w:rsid w:val="00912DB5"/>
    <w:rsid w:val="00940A5B"/>
    <w:rsid w:val="00947F36"/>
    <w:rsid w:val="0096466B"/>
    <w:rsid w:val="00987BB1"/>
    <w:rsid w:val="009C5E16"/>
    <w:rsid w:val="009E14BD"/>
    <w:rsid w:val="009F1179"/>
    <w:rsid w:val="009F7F29"/>
    <w:rsid w:val="00A31EB6"/>
    <w:rsid w:val="00A31F0B"/>
    <w:rsid w:val="00A83222"/>
    <w:rsid w:val="00AB30FF"/>
    <w:rsid w:val="00AB7A86"/>
    <w:rsid w:val="00B35CFE"/>
    <w:rsid w:val="00B5129C"/>
    <w:rsid w:val="00B544AF"/>
    <w:rsid w:val="00B569EF"/>
    <w:rsid w:val="00B87EC7"/>
    <w:rsid w:val="00BA722B"/>
    <w:rsid w:val="00BB6EE6"/>
    <w:rsid w:val="00C024A4"/>
    <w:rsid w:val="00C055DC"/>
    <w:rsid w:val="00C2293B"/>
    <w:rsid w:val="00C555D4"/>
    <w:rsid w:val="00C618FD"/>
    <w:rsid w:val="00C631E5"/>
    <w:rsid w:val="00C729E1"/>
    <w:rsid w:val="00C843A5"/>
    <w:rsid w:val="00CC6029"/>
    <w:rsid w:val="00CD50B3"/>
    <w:rsid w:val="00CE1559"/>
    <w:rsid w:val="00CE6646"/>
    <w:rsid w:val="00D05B04"/>
    <w:rsid w:val="00D11E8D"/>
    <w:rsid w:val="00D21E56"/>
    <w:rsid w:val="00D46325"/>
    <w:rsid w:val="00DC3BDF"/>
    <w:rsid w:val="00DF76ED"/>
    <w:rsid w:val="00E0523C"/>
    <w:rsid w:val="00E1587E"/>
    <w:rsid w:val="00E32EB3"/>
    <w:rsid w:val="00EC4DD7"/>
    <w:rsid w:val="00ED6CE4"/>
    <w:rsid w:val="00EF1396"/>
    <w:rsid w:val="00F52B20"/>
    <w:rsid w:val="00F9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3755"/>
  <w15:chartTrackingRefBased/>
  <w15:docId w15:val="{108CEE69-645C-46DE-ABC4-79340689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74"/>
  </w:style>
  <w:style w:type="paragraph" w:styleId="Heading1">
    <w:name w:val="heading 1"/>
    <w:basedOn w:val="Normal"/>
    <w:next w:val="Normal"/>
    <w:link w:val="Heading1Char"/>
    <w:uiPriority w:val="9"/>
    <w:qFormat/>
    <w:rsid w:val="00613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0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0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0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0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0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0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0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0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0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0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0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0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0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0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3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07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13074"/>
    <w:pPr>
      <w:ind w:left="720"/>
      <w:contextualSpacing/>
    </w:pPr>
  </w:style>
  <w:style w:type="character" w:styleId="IntenseEmphasis">
    <w:name w:val="Intense Emphasis"/>
    <w:basedOn w:val="DefaultParagraphFont"/>
    <w:uiPriority w:val="21"/>
    <w:qFormat/>
    <w:rsid w:val="00613074"/>
    <w:rPr>
      <w:i/>
      <w:iCs/>
      <w:color w:val="0F4761" w:themeColor="accent1" w:themeShade="BF"/>
    </w:rPr>
  </w:style>
  <w:style w:type="paragraph" w:styleId="IntenseQuote">
    <w:name w:val="Intense Quote"/>
    <w:basedOn w:val="Normal"/>
    <w:next w:val="Normal"/>
    <w:link w:val="IntenseQuoteChar"/>
    <w:uiPriority w:val="30"/>
    <w:qFormat/>
    <w:rsid w:val="00613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74"/>
    <w:rPr>
      <w:i/>
      <w:iCs/>
      <w:color w:val="0F4761" w:themeColor="accent1" w:themeShade="BF"/>
    </w:rPr>
  </w:style>
  <w:style w:type="character" w:styleId="IntenseReference">
    <w:name w:val="Intense Reference"/>
    <w:basedOn w:val="DefaultParagraphFont"/>
    <w:uiPriority w:val="32"/>
    <w:qFormat/>
    <w:rsid w:val="0061307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613074"/>
  </w:style>
  <w:style w:type="paragraph" w:styleId="NormalWeb">
    <w:name w:val="Normal (Web)"/>
    <w:basedOn w:val="Normal"/>
    <w:uiPriority w:val="99"/>
    <w:unhideWhenUsed/>
    <w:rsid w:val="00613074"/>
    <w:pPr>
      <w:spacing w:before="100" w:beforeAutospacing="1" w:after="100" w:afterAutospacing="1" w:line="240" w:lineRule="auto"/>
      <w:jc w:val="left"/>
    </w:pPr>
    <w:rPr>
      <w:rFonts w:eastAsia="Times New Roman" w:cs="Times New Roman"/>
      <w:kern w:val="0"/>
      <w:szCs w:val="24"/>
      <w14:ligatures w14:val="none"/>
    </w:rPr>
  </w:style>
  <w:style w:type="character" w:customStyle="1" w:styleId="YoungMixChar">
    <w:name w:val="YoungMix_Char"/>
    <w:rsid w:val="00613074"/>
    <w:rPr>
      <w:rFonts w:ascii="Times New Roman" w:hAnsi="Times New Roman"/>
      <w:sz w:val="24"/>
    </w:rPr>
  </w:style>
  <w:style w:type="table" w:styleId="TableGrid">
    <w:name w:val="Table Grid"/>
    <w:basedOn w:val="TableNormal"/>
    <w:uiPriority w:val="39"/>
    <w:rsid w:val="00613074"/>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A31F0B"/>
    <w:rPr>
      <w:rFonts w:ascii="TimesNewRomanPS-BoldMT" w:hAnsi="TimesNewRomanPS-BoldMT" w:hint="default"/>
      <w:b/>
      <w:bCs/>
      <w:i w:val="0"/>
      <w:iCs w:val="0"/>
      <w:color w:val="0000FF"/>
      <w:sz w:val="24"/>
      <w:szCs w:val="24"/>
    </w:rPr>
  </w:style>
  <w:style w:type="character" w:customStyle="1" w:styleId="fontstyle21">
    <w:name w:val="fontstyle21"/>
    <w:rsid w:val="00A31F0B"/>
    <w:rPr>
      <w:rFonts w:ascii="TimesNewRoman" w:hAnsi="TimesNew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ASUS</cp:lastModifiedBy>
  <cp:revision>81</cp:revision>
  <dcterms:created xsi:type="dcterms:W3CDTF">2024-05-22T08:34:00Z</dcterms:created>
  <dcterms:modified xsi:type="dcterms:W3CDTF">2024-09-09T07:29:00Z</dcterms:modified>
</cp:coreProperties>
</file>