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Ethics and Integrity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before="0" w:lineRule="auto"/>
        <w:rPr/>
      </w:pPr>
      <w:r w:rsidDel="00000000" w:rsidR="00000000" w:rsidRPr="00000000">
        <w:rPr>
          <w:color w:val="777777"/>
          <w:sz w:val="21"/>
          <w:szCs w:val="21"/>
          <w:rtl w:val="0"/>
        </w:rPr>
        <w:t xml:space="preserve">Data Science and AI  |  Complete before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1" w:sz="4" w:val="single"/>
        </w:pBdr>
        <w:spacing w:after="100" w:before="28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Student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80" w:before="8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9f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>
            <w:r>
              <w:t>Dusan Radenovic (on behalf of Group 2: Jana Rezeika, Jesper Lyst, Aniketh Marian)</w:t>
            </w:r>
          </w:p>
        </w:tc>
      </w:tr>
    </w:tbl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80"/>
        <w:gridCol w:w="1400"/>
        <w:gridCol w:w="2680"/>
        <w:tblGridChange w:id="0">
          <w:tblGrid>
            <w:gridCol w:w="2000"/>
            <w:gridCol w:w="3280"/>
            <w:gridCol w:w="1400"/>
            <w:gridCol w:w="2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80" w:before="8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9f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>
            <w:r>
              <w:t>bmt28022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80" w:before="8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  Group No.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9f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>
            <w:r>
              <w:t>Group 2</w:t>
            </w:r>
          </w:p>
        </w:tc>
      </w:tr>
    </w:tbl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7380"/>
        <w:tblGridChange w:id="0">
          <w:tblGrid>
            <w:gridCol w:w="1995"/>
            <w:gridCol w:w="7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80" w:before="8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Assignment Title.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9f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>
            <w:r>
              <w:t>Data Science Portfolio Assignment — Predicting Customer Churn for a Telecom Provider</w:t>
            </w:r>
          </w:p>
        </w:tc>
      </w:tr>
    </w:tbl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80" w:before="8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Dataset Name /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9f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>
            <w:r>
              <w:t>Telco Customer Churn (Kaggle; IBM sample dataset). Source: https://www.kaggle.com/datasets/blastchar/telco-customer-churn — accessed 28 Sep 2026, used for educational purposes only.</w:t>
            </w:r>
          </w:p>
        </w:tc>
      </w:tr>
    </w:tbl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2e75b6" w:space="1" w:sz="4" w:val="single"/>
        </w:pBdr>
        <w:spacing w:after="100" w:before="28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1. 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c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20" w:before="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dataset I used is publicly available or I have the rights to use it for this assignment.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60" w:before="0" w:lineRule="auto"/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Include the source URL or citation in your submission.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c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20" w:before="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 have not attempted to identify or re-identify any individual from the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before="0" w:lineRule="auto"/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Applies even if the dataset contains anonymised personal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c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60" w:before="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 have not collected or scraped data from any source that prohibits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2e75b6" w:space="1" w:sz="4" w:val="single"/>
        </w:pBdr>
        <w:spacing w:after="100" w:before="28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2.  Use of AI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Tick one of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color w:val="1f4e79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c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60" w:before="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 did not use any AI tools in this assignment.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c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20" w:before="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 used AI tools in this assignment and I have disclosed this below.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0" w:before="0" w:lineRule="auto"/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Describe the tool(s), which parts of the work they assisted with, and how you reviewed or adapted the output.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2e75b6" w:space="0" w:sz="6" w:val="single"/>
              <w:bottom w:color="aaaaaa" w:space="0" w:sz="4" w:val="single"/>
              <w:right w:color="aaaaaa" w:space="0" w:sz="4" w:val="single"/>
            </w:tcBorders>
            <w:shd w:fill="f7f9fc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80" w:before="0" w:lineRule="auto"/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9"/>
                <w:szCs w:val="19"/>
                <w:rtl w:val="0"/>
              </w:rPr>
              <w:t xml:space="preserve">AI Tool Disclosure (if applicable)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9360"/>
          </w:tcPr>
          <w:p>
            <w:r>
              <w:t>Personal AI assistant (Muse) helped with data exploration, model training and comparison, and drafting the report and notebook. I reviewed and verified all outputs.</w:t>
            </w:r>
          </w:p>
        </w:tc>
      </w:tr>
    </w:tbl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2e75b6" w:space="1" w:sz="4" w:val="single"/>
        </w:pBdr>
        <w:spacing w:after="100" w:before="28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3.  Originality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c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20" w:before="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code and written work I have submitted is my own, except where clearly attributed.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60" w:before="0" w:lineRule="auto"/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Open-source code or referenced material must be cited in your notebook or report.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c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60" w:before="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 have not shared my work with, or copied from, another student in this cohort.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ebf3f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1f4e79"/>
                <w:sz w:val="21"/>
                <w:szCs w:val="21"/>
                <w:rtl w:val="0"/>
              </w:rPr>
              <w:t xml:space="preserve">I confirm that the information above is accurate and complete. I understand that submitting false or incomplete declarations is treated as academic misconduct.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40"/>
        <w:gridCol w:w="480"/>
        <w:gridCol w:w="2400"/>
        <w:gridCol w:w="480"/>
        <w:gridCol w:w="2160"/>
        <w:tblGridChange w:id="0">
          <w:tblGrid>
            <w:gridCol w:w="3840"/>
            <w:gridCol w:w="480"/>
            <w:gridCol w:w="2400"/>
            <w:gridCol w:w="48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1f4e79" w:space="0" w:sz="4" w:val="single"/>
              <w:right w:color="000000" w:space="0" w:sz="0" w:val="nil"/>
            </w:tcBorders>
            <w:tcMar>
              <w:top w:w="400.0" w:type="dxa"/>
              <w:left w:w="0.0" w:type="dxa"/>
              <w:bottom w:w="80.0" w:type="dxa"/>
              <w:right w:w="240.0" w:type="dxa"/>
            </w:tcMar>
          </w:tcPr>
          <w:p w:rsidR="00000000" w:rsidDel="00000000" w:rsidP="00000000" w:rsidRDefault="00000000" w:rsidRPr="00000000" w14:paraId="0000003F">
            <w:pPr>
              <w:spacing w:after="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9"/>
                <w:szCs w:val="19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>
            <w:r>
              <w:t>Dusan Radenovic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4e79" w:space="0" w:sz="4" w:val="single"/>
              <w:right w:color="000000" w:space="0" w:sz="0" w:val="nil"/>
            </w:tcBorders>
            <w:tcMar>
              <w:top w:w="400.0" w:type="dxa"/>
              <w:left w:w="0.0" w:type="dxa"/>
              <w:bottom w:w="80.0" w:type="dxa"/>
              <w:right w:w="240.0" w:type="dxa"/>
            </w:tcMar>
          </w:tcPr>
          <w:p w:rsidR="00000000" w:rsidDel="00000000" w:rsidP="00000000" w:rsidRDefault="00000000" w:rsidRPr="00000000" w14:paraId="00000041">
            <w:pPr>
              <w:spacing w:after="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9"/>
                <w:szCs w:val="19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>
            <w:r>
              <w:t>bmt28022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4e79" w:space="0" w:sz="4" w:val="single"/>
              <w:right w:color="000000" w:space="0" w:sz="0" w:val="nil"/>
            </w:tcBorders>
            <w:tcMar>
              <w:top w:w="400.0" w:type="dxa"/>
              <w:left w:w="0.0" w:type="dxa"/>
              <w:bottom w:w="80.0" w:type="dxa"/>
              <w:right w:w="240.0" w:type="dxa"/>
            </w:tcMar>
          </w:tcPr>
          <w:p>
            <w:r>
              <w:t>Date: 28 Sep 2026</w:t>
            </w:r>
          </w:p>
        </w:tc>
      </w:tr>
    </w:tbl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20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sz w:val="19"/>
          <w:szCs w:val="19"/>
          <w:rtl w:val="0"/>
        </w:rPr>
        <w:t xml:space="preserve">Submit this form together with your assignment. Marking will not begin until a completed declaration is received.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260" w:top="126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bottom w:color="2e75b6" w:space="1" w:sz="4" w:val="single"/>
      </w:pBdr>
      <w:spacing w:after="120" w:before="0" w:lineRule="auto"/>
      <w:jc w:val="right"/>
      <w:rPr/>
    </w:pPr>
    <w:r w:rsidDel="00000000" w:rsidR="00000000" w:rsidRPr="00000000">
      <w:rPr>
        <w:color w:val="777777"/>
        <w:sz w:val="18"/>
        <w:szCs w:val="18"/>
        <w:rtl w:val="0"/>
      </w:rPr>
      <w:t xml:space="preserve">Data Science and AI  |  Ethics and Integrity Declaration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bc5HXGIzG5OJgoQsKsIe/eK3AA==">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2026-03-13T06:27:33.490Z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