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B31C309" wp14:paraId="05203687" wp14:textId="52ADF315">
      <w:pPr>
        <w:shd w:val="clear" w:color="auto" w:fill="FFFFFF" w:themeFill="background1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FF0000"/>
          <w:sz w:val="24"/>
          <w:szCs w:val="24"/>
          <w:u w:val="none"/>
          <w:lang w:val="vi-VN"/>
        </w:rPr>
      </w:pPr>
      <w:r w:rsidRPr="3B31C309" w:rsidR="0F0ECD6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FF0000"/>
          <w:sz w:val="24"/>
          <w:szCs w:val="24"/>
          <w:u w:val="none"/>
          <w:lang w:val="vi-VN"/>
        </w:rPr>
        <w:t>BAI 1:</w:t>
      </w:r>
    </w:p>
    <w:p xmlns:wp14="http://schemas.microsoft.com/office/word/2010/wordml" w:rsidP="3B31C309" wp14:paraId="600482B7" wp14:textId="0961EB1E">
      <w:pPr>
        <w:shd w:val="clear" w:color="auto" w:fill="FFFFFF" w:themeFill="background1"/>
        <w:spacing w:before="240" w:beforeAutospacing="off" w:after="240" w:afterAutospacing="off"/>
      </w:pPr>
      <w:r w:rsidRPr="3B31C309" w:rsidR="0F0ECD6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Vẽ flowchart cho quy trình đặt món ăn online:</w:t>
      </w:r>
    </w:p>
    <w:p xmlns:wp14="http://schemas.microsoft.com/office/word/2010/wordml" w:rsidP="3B31C309" wp14:paraId="5C56B37D" wp14:textId="22EC73E9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  <w:r w:rsidRPr="3B31C309" w:rsidR="0F0ECD6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Chọn món ăn từ menu.</w:t>
      </w:r>
    </w:p>
    <w:p xmlns:wp14="http://schemas.microsoft.com/office/word/2010/wordml" w:rsidP="3B31C309" wp14:paraId="451F42D3" wp14:textId="2A4C774C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  <w:r w:rsidRPr="3B31C309" w:rsidR="0F0ECD6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Xác nhận món ăn trong giỏ hàng.</w:t>
      </w:r>
    </w:p>
    <w:p xmlns:wp14="http://schemas.microsoft.com/office/word/2010/wordml" w:rsidP="3B31C309" wp14:paraId="1AA44C23" wp14:textId="6BF459DE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  <w:r w:rsidRPr="3B31C309" w:rsidR="0F0ECD6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Cung cấp địa chỉ và thanh toán.</w:t>
      </w:r>
    </w:p>
    <w:p xmlns:wp14="http://schemas.microsoft.com/office/word/2010/wordml" w:rsidP="3B31C309" wp14:paraId="14E6F761" wp14:textId="7511940C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  <w:r w:rsidRPr="3B31C309" w:rsidR="0F0ECD6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Nhận món ăn tại địa chỉ đã cung cấp.</w:t>
      </w:r>
    </w:p>
    <w:p xmlns:wp14="http://schemas.microsoft.com/office/word/2010/wordml" w:rsidP="3B31C309" wp14:paraId="65BEE97B" wp14:textId="77E64A80">
      <w:pPr>
        <w:pStyle w:val="Normal"/>
        <w:shd w:val="clear" w:color="auto" w:fill="FFFFFF" w:themeFill="background1"/>
        <w:spacing w:before="0" w:beforeAutospacing="off" w:after="0" w:afterAutospacing="off"/>
        <w:ind w:left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</w:p>
    <w:p xmlns:wp14="http://schemas.microsoft.com/office/word/2010/wordml" w:rsidP="3B31C309" wp14:paraId="420537FD" wp14:textId="01FF0DC1">
      <w:pPr>
        <w:pStyle w:val="Normal"/>
        <w:shd w:val="clear" w:color="auto" w:fill="FFFFFF" w:themeFill="background1"/>
        <w:spacing w:before="0" w:beforeAutospacing="off" w:after="0" w:afterAutospacing="off"/>
        <w:ind w:left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</w:p>
    <w:p xmlns:wp14="http://schemas.microsoft.com/office/word/2010/wordml" w:rsidP="3B31C309" wp14:paraId="36B01474" wp14:textId="1F543A8E">
      <w:pPr>
        <w:pStyle w:val="Normal"/>
      </w:pPr>
      <w:r w:rsidR="0F0ECD68">
        <w:drawing>
          <wp:inline xmlns:wp14="http://schemas.microsoft.com/office/word/2010/wordprocessingDrawing" wp14:editId="08B9D200" wp14:anchorId="1077D6A4">
            <wp:extent cx="5724524" cy="3533775"/>
            <wp:effectExtent l="0" t="0" r="0" b="0"/>
            <wp:docPr id="880732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38694cc9884d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0ECD68" w:rsidP="3B31C309" w:rsidRDefault="0F0ECD68" w14:paraId="2BD99C81" w14:textId="0E244EB4">
      <w:pPr>
        <w:pStyle w:val="Normal"/>
        <w:rPr>
          <w:color w:val="FF0000"/>
        </w:rPr>
      </w:pPr>
      <w:r w:rsidRPr="3B31C309" w:rsidR="0F0ECD68">
        <w:rPr>
          <w:color w:val="FF0000"/>
        </w:rPr>
        <w:t>BAI 2</w:t>
      </w:r>
      <w:r w:rsidRPr="3B31C309" w:rsidR="0F0ECD68">
        <w:rPr>
          <w:color w:val="FF0000"/>
        </w:rPr>
        <w:t>:</w:t>
      </w:r>
    </w:p>
    <w:p w:rsidR="0F0ECD68" w:rsidP="3B31C309" w:rsidRDefault="0F0ECD68" w14:paraId="2ED9A887" w14:textId="3FC45785">
      <w:pPr>
        <w:shd w:val="clear" w:color="auto" w:fill="FFFFFF" w:themeFill="background1"/>
        <w:spacing w:before="240" w:beforeAutospacing="off" w:after="240" w:afterAutospacing="off"/>
      </w:pPr>
      <w:r w:rsidRPr="3B31C309" w:rsidR="0F0ECD6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Vẽ flowchart mô phỏng quy trình sau:</w:t>
      </w:r>
    </w:p>
    <w:p w:rsidR="0F0ECD68" w:rsidP="3B31C309" w:rsidRDefault="0F0ECD68" w14:paraId="1E9226DE" w14:textId="626DED95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  <w:r w:rsidRPr="3B31C309" w:rsidR="0F0ECD6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Bạn vào cửa hàng và tìm kiếm món đồ.</w:t>
      </w:r>
    </w:p>
    <w:p w:rsidR="0F0ECD68" w:rsidP="3B31C309" w:rsidRDefault="0F0ECD68" w14:paraId="64793A77" w14:textId="1B81281A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  <w:r w:rsidRPr="3B31C309" w:rsidR="0F0ECD6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Kiểm tra xem món đồ có trong cửa hàng không.</w:t>
      </w:r>
    </w:p>
    <w:p w:rsidR="0F0ECD68" w:rsidP="3B31C309" w:rsidRDefault="0F0ECD68" w14:paraId="7D0B74EB" w14:textId="710AE1BC">
      <w:pPr>
        <w:pStyle w:val="ListParagraph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  <w:r w:rsidRPr="3B31C309" w:rsidR="0F0ECD6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Nếu có, mua món đồ.</w:t>
      </w:r>
    </w:p>
    <w:p w:rsidR="0F0ECD68" w:rsidP="3B31C309" w:rsidRDefault="0F0ECD68" w14:paraId="21FEA632" w14:textId="43B3734D">
      <w:pPr>
        <w:pStyle w:val="ListParagraph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  <w:r w:rsidRPr="3B31C309" w:rsidR="0F0ECD6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Nếu không, hỏi nhân viên hoặc rời đi.</w:t>
      </w:r>
    </w:p>
    <w:p w:rsidR="0F0ECD68" w:rsidP="3B31C309" w:rsidRDefault="0F0ECD68" w14:paraId="32D45187" w14:textId="059C3DDE">
      <w:pPr>
        <w:pStyle w:val="Normal"/>
      </w:pPr>
      <w:r w:rsidR="0F0ECD68">
        <w:drawing>
          <wp:inline wp14:editId="6B7ABFA5" wp14:anchorId="5E185E24">
            <wp:extent cx="5724524" cy="2676525"/>
            <wp:effectExtent l="0" t="0" r="0" b="0"/>
            <wp:docPr id="792276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d1abaab24e46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0ECD68" w:rsidP="3B31C309" w:rsidRDefault="0F0ECD68" w14:paraId="7A3D94DF" w14:textId="10DA7946">
      <w:pPr>
        <w:pStyle w:val="Normal"/>
        <w:rPr>
          <w:color w:val="FF0000"/>
        </w:rPr>
      </w:pPr>
      <w:r w:rsidRPr="3B31C309" w:rsidR="0F0ECD68">
        <w:rPr>
          <w:color w:val="FF0000"/>
        </w:rPr>
        <w:t>BAI 3:</w:t>
      </w:r>
    </w:p>
    <w:p w:rsidR="0F0ECD68" w:rsidP="3B31C309" w:rsidRDefault="0F0ECD68" w14:paraId="36F8BE6A" w14:textId="25A55881">
      <w:pPr>
        <w:shd w:val="clear" w:color="auto" w:fill="FFFFFF" w:themeFill="background1"/>
        <w:spacing w:before="240" w:beforeAutospacing="off" w:after="240" w:afterAutospacing="off"/>
      </w:pPr>
      <w:r w:rsidRPr="3B31C309" w:rsidR="0F0ECD6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Vẽ flowchart cho quy trình đăng ký tài khoản:</w:t>
      </w:r>
    </w:p>
    <w:p w:rsidR="0F0ECD68" w:rsidP="3B31C309" w:rsidRDefault="0F0ECD68" w14:paraId="21D6BD71" w14:textId="3400103C">
      <w:pPr>
        <w:pStyle w:val="ListParagraph"/>
        <w:numPr>
          <w:ilvl w:val="0"/>
          <w:numId w:val="3"/>
        </w:numPr>
        <w:shd w:val="clear" w:color="auto" w:fill="FFFFFF" w:themeFill="background1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  <w:r w:rsidRPr="3B31C309" w:rsidR="0F0ECD6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Nhập thông tin cá nhân như tên, email và mật khẩu.</w:t>
      </w:r>
    </w:p>
    <w:p w:rsidR="0F0ECD68" w:rsidP="3B31C309" w:rsidRDefault="0F0ECD68" w14:paraId="6113D8D0" w14:textId="58BE5ECB">
      <w:pPr>
        <w:pStyle w:val="ListParagraph"/>
        <w:numPr>
          <w:ilvl w:val="0"/>
          <w:numId w:val="3"/>
        </w:numPr>
        <w:shd w:val="clear" w:color="auto" w:fill="FFFFFF" w:themeFill="background1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  <w:r w:rsidRPr="3B31C309" w:rsidR="0F0ECD6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Kiểm tra thông tin đã hợp lệ chưa.</w:t>
      </w:r>
    </w:p>
    <w:p w:rsidR="0F0ECD68" w:rsidP="3B31C309" w:rsidRDefault="0F0ECD68" w14:paraId="60A18F74" w14:textId="1D990C70">
      <w:pPr>
        <w:pStyle w:val="ListParagraph"/>
        <w:numPr>
          <w:ilvl w:val="1"/>
          <w:numId w:val="3"/>
        </w:numPr>
        <w:shd w:val="clear" w:color="auto" w:fill="FFFFFF" w:themeFill="background1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  <w:r w:rsidRPr="3B31C309" w:rsidR="0F0ECD6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Nếu hợp lệ, đăng ký tài khoản.</w:t>
      </w:r>
    </w:p>
    <w:p w:rsidR="0F0ECD68" w:rsidP="3B31C309" w:rsidRDefault="0F0ECD68" w14:paraId="541F4ABB" w14:textId="2D372AB0">
      <w:pPr>
        <w:pStyle w:val="ListParagraph"/>
        <w:numPr>
          <w:ilvl w:val="1"/>
          <w:numId w:val="3"/>
        </w:numPr>
        <w:shd w:val="clear" w:color="auto" w:fill="FFFFFF" w:themeFill="background1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  <w:r w:rsidRPr="3B31C309" w:rsidR="0F0ECD6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Nếu không hợp lệ, thông báo lỗi và yêu cầu nhập lại.</w:t>
      </w:r>
    </w:p>
    <w:p w:rsidR="3B31C309" w:rsidP="3B31C309" w:rsidRDefault="3B31C309" w14:paraId="1D40A313" w14:textId="2DC12584">
      <w:pPr>
        <w:pStyle w:val="Normal"/>
        <w:rPr>
          <w:color w:val="FF0000"/>
        </w:rPr>
      </w:pPr>
    </w:p>
    <w:p w:rsidR="3CEA03ED" w:rsidP="3B31C309" w:rsidRDefault="3CEA03ED" w14:paraId="5F05630F" w14:textId="39C1E8CD">
      <w:pPr>
        <w:pStyle w:val="Normal"/>
      </w:pPr>
      <w:r w:rsidR="3CEA03ED">
        <w:drawing>
          <wp:inline wp14:editId="54A30459" wp14:anchorId="44D2C82F">
            <wp:extent cx="5724524" cy="4067175"/>
            <wp:effectExtent l="0" t="0" r="0" b="0"/>
            <wp:docPr id="603069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b516697aaa4b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31C309" w:rsidP="3B31C309" w:rsidRDefault="3B31C309" w14:paraId="163039BB" w14:textId="6E0E8124">
      <w:pPr>
        <w:pStyle w:val="Normal"/>
      </w:pPr>
    </w:p>
    <w:p w:rsidR="3CEA03ED" w:rsidP="3B31C309" w:rsidRDefault="3CEA03ED" w14:paraId="666D66FB" w14:textId="672B285E">
      <w:pPr>
        <w:pStyle w:val="Normal"/>
        <w:rPr>
          <w:color w:val="FF0000"/>
        </w:rPr>
      </w:pPr>
      <w:r w:rsidRPr="3B31C309" w:rsidR="3CEA03ED">
        <w:rPr>
          <w:color w:val="FF0000"/>
        </w:rPr>
        <w:t>BAI 4:</w:t>
      </w:r>
    </w:p>
    <w:p w:rsidR="3CEA03ED" w:rsidP="3B31C309" w:rsidRDefault="3CEA03ED" w14:paraId="2EC0556E" w14:textId="07B4BEE6">
      <w:pPr>
        <w:shd w:val="clear" w:color="auto" w:fill="FFFFFF" w:themeFill="background1"/>
        <w:spacing w:before="240" w:beforeAutospacing="off" w:after="240" w:afterAutospacing="off"/>
      </w:pPr>
      <w:r w:rsidRPr="3B31C309" w:rsidR="3CEA03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Vẽ flowchart cho quy trình quản lý công việc trong một ngày:</w:t>
      </w:r>
    </w:p>
    <w:p w:rsidR="3CEA03ED" w:rsidP="3B31C309" w:rsidRDefault="3CEA03ED" w14:paraId="27810E9F" w14:textId="48AA4BED">
      <w:pPr>
        <w:pStyle w:val="ListParagraph"/>
        <w:numPr>
          <w:ilvl w:val="0"/>
          <w:numId w:val="4"/>
        </w:numPr>
        <w:shd w:val="clear" w:color="auto" w:fill="FFFFFF" w:themeFill="background1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  <w:r w:rsidRPr="3B31C309" w:rsidR="3CEA03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Liệt kê các công việc cần làm trong ngày.</w:t>
      </w:r>
    </w:p>
    <w:p w:rsidR="3CEA03ED" w:rsidP="3B31C309" w:rsidRDefault="3CEA03ED" w14:paraId="55960547" w14:textId="1C2C15A6">
      <w:pPr>
        <w:pStyle w:val="ListParagraph"/>
        <w:numPr>
          <w:ilvl w:val="0"/>
          <w:numId w:val="4"/>
        </w:numPr>
        <w:shd w:val="clear" w:color="auto" w:fill="FFFFFF" w:themeFill="background1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  <w:r w:rsidRPr="3B31C309" w:rsidR="3CEA03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Chọn công việc cần làm trước.</w:t>
      </w:r>
    </w:p>
    <w:p w:rsidR="3CEA03ED" w:rsidP="3B31C309" w:rsidRDefault="3CEA03ED" w14:paraId="5AE27E2B" w14:textId="52A07FF0">
      <w:pPr>
        <w:pStyle w:val="ListParagraph"/>
        <w:numPr>
          <w:ilvl w:val="0"/>
          <w:numId w:val="4"/>
        </w:numPr>
        <w:shd w:val="clear" w:color="auto" w:fill="FFFFFF" w:themeFill="background1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  <w:r w:rsidRPr="3B31C309" w:rsidR="3CEA03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Hoàn thành công việc và đánh dấu là đã xong.</w:t>
      </w:r>
    </w:p>
    <w:p w:rsidR="3CEA03ED" w:rsidP="3B31C309" w:rsidRDefault="3CEA03ED" w14:paraId="0ECBE064" w14:textId="715E5E6D">
      <w:pPr>
        <w:pStyle w:val="ListParagraph"/>
        <w:numPr>
          <w:ilvl w:val="0"/>
          <w:numId w:val="4"/>
        </w:numPr>
        <w:shd w:val="clear" w:color="auto" w:fill="FFFFFF" w:themeFill="background1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  <w:r w:rsidRPr="3B31C309" w:rsidR="3CEA03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Kiểm tra có công việc nào chưa xong không.</w:t>
      </w:r>
    </w:p>
    <w:p w:rsidR="3CEA03ED" w:rsidP="3B31C309" w:rsidRDefault="3CEA03ED" w14:paraId="384055CC" w14:textId="7E3A166D">
      <w:pPr>
        <w:pStyle w:val="ListParagraph"/>
        <w:numPr>
          <w:ilvl w:val="1"/>
          <w:numId w:val="4"/>
        </w:numPr>
        <w:shd w:val="clear" w:color="auto" w:fill="FFFFFF" w:themeFill="background1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  <w:r w:rsidRPr="3B31C309" w:rsidR="3CEA03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Nếu có, làm tiếp công việc đó.</w:t>
      </w:r>
    </w:p>
    <w:p w:rsidR="3CEA03ED" w:rsidP="3B31C309" w:rsidRDefault="3CEA03ED" w14:paraId="06966E18" w14:textId="606FA914">
      <w:pPr>
        <w:pStyle w:val="ListParagraph"/>
        <w:numPr>
          <w:ilvl w:val="1"/>
          <w:numId w:val="4"/>
        </w:numPr>
        <w:shd w:val="clear" w:color="auto" w:fill="FFFFFF" w:themeFill="background1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  <w:r w:rsidRPr="3B31C309" w:rsidR="3CEA03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Nếu không, kết thúc ngày làm việc.</w:t>
      </w:r>
    </w:p>
    <w:p w:rsidR="3CEA03ED" w:rsidP="3B31C309" w:rsidRDefault="3CEA03ED" w14:paraId="331BE6E7" w14:textId="2A7BFE1C">
      <w:pPr>
        <w:pStyle w:val="Normal"/>
      </w:pPr>
      <w:r w:rsidR="3CEA03ED">
        <w:drawing>
          <wp:inline wp14:editId="7A273458" wp14:anchorId="39FAF156">
            <wp:extent cx="5724524" cy="3200400"/>
            <wp:effectExtent l="0" t="0" r="0" b="0"/>
            <wp:docPr id="632225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0c78666cb443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EA03ED" w:rsidP="3B31C309" w:rsidRDefault="3CEA03ED" w14:paraId="22E8B695" w14:textId="1B837071">
      <w:pPr>
        <w:pStyle w:val="Normal"/>
        <w:rPr>
          <w:color w:val="FF0000"/>
        </w:rPr>
      </w:pPr>
      <w:r w:rsidRPr="3B31C309" w:rsidR="3CEA03ED">
        <w:rPr>
          <w:color w:val="FF0000"/>
        </w:rPr>
        <w:t>BAI 5:</w:t>
      </w:r>
    </w:p>
    <w:p w:rsidR="3CEA03ED" w:rsidP="3B31C309" w:rsidRDefault="3CEA03ED" w14:paraId="37E902C9" w14:textId="072CF09C">
      <w:pPr>
        <w:shd w:val="clear" w:color="auto" w:fill="FFFFFF" w:themeFill="background1"/>
        <w:spacing w:before="240" w:beforeAutospacing="off" w:after="240" w:afterAutospacing="off"/>
      </w:pPr>
      <w:r w:rsidRPr="3B31C309" w:rsidR="3CEA03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Vẽ flowchart cho thuật toán sau:</w:t>
      </w:r>
    </w:p>
    <w:p w:rsidR="3CEA03ED" w:rsidP="3B31C309" w:rsidRDefault="3CEA03ED" w14:paraId="5E6AFB5C" w14:textId="301D2DB3">
      <w:pPr>
        <w:pStyle w:val="ListParagraph"/>
        <w:numPr>
          <w:ilvl w:val="0"/>
          <w:numId w:val="5"/>
        </w:numPr>
        <w:shd w:val="clear" w:color="auto" w:fill="FFFFFF" w:themeFill="background1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  <w:r w:rsidRPr="3B31C309" w:rsidR="3CEA03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Nhập vào ba số nguyên A, B, C.</w:t>
      </w:r>
    </w:p>
    <w:p w:rsidR="3CEA03ED" w:rsidP="3B31C309" w:rsidRDefault="3CEA03ED" w14:paraId="5A0F7ACB" w14:textId="738C9F67">
      <w:pPr>
        <w:pStyle w:val="ListParagraph"/>
        <w:numPr>
          <w:ilvl w:val="0"/>
          <w:numId w:val="5"/>
        </w:numPr>
        <w:shd w:val="clear" w:color="auto" w:fill="FFFFFF" w:themeFill="background1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  <w:r w:rsidRPr="3B31C309" w:rsidR="3CEA03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Tìm giá trị lớn nhất trong 3 số.</w:t>
      </w:r>
    </w:p>
    <w:p w:rsidR="3CEA03ED" w:rsidP="3B31C309" w:rsidRDefault="3CEA03ED" w14:paraId="3FD46458" w14:textId="1642BB06">
      <w:pPr>
        <w:pStyle w:val="ListParagraph"/>
        <w:numPr>
          <w:ilvl w:val="0"/>
          <w:numId w:val="5"/>
        </w:numPr>
        <w:shd w:val="clear" w:color="auto" w:fill="FFFFFF" w:themeFill="background1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  <w:r w:rsidRPr="3B31C309" w:rsidR="3CEA03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In ra giá trị lớn nhất.</w:t>
      </w:r>
    </w:p>
    <w:p w:rsidR="3CEA03ED" w:rsidP="3B31C309" w:rsidRDefault="3CEA03ED" w14:paraId="35ABB75D" w14:textId="06934348">
      <w:pPr>
        <w:pStyle w:val="Normal"/>
      </w:pPr>
      <w:r w:rsidR="3CEA03ED">
        <w:drawing>
          <wp:inline wp14:editId="63E34007" wp14:anchorId="4D5D8F91">
            <wp:extent cx="5724524" cy="2581275"/>
            <wp:effectExtent l="0" t="0" r="0" b="0"/>
            <wp:docPr id="1384726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ec775f522b48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EA03ED" w:rsidP="3B31C309" w:rsidRDefault="3CEA03ED" w14:paraId="3B811D1C" w14:textId="282E31E1">
      <w:pPr>
        <w:pStyle w:val="Normal"/>
        <w:rPr>
          <w:color w:val="FF0000"/>
        </w:rPr>
      </w:pPr>
      <w:r w:rsidRPr="3B31C309" w:rsidR="3CEA03ED">
        <w:rPr>
          <w:color w:val="FF0000"/>
        </w:rPr>
        <w:t>BAI 6:</w:t>
      </w:r>
    </w:p>
    <w:p w:rsidR="3B31C309" w:rsidP="3B31C309" w:rsidRDefault="3B31C309" w14:paraId="0F137525" w14:textId="593C4C19">
      <w:pPr>
        <w:shd w:val="clear" w:color="auto" w:fill="FFFFFF" w:themeFill="background1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</w:p>
    <w:p w:rsidR="3CEA03ED" w:rsidP="3B31C309" w:rsidRDefault="3CEA03ED" w14:paraId="61D9A8F8" w14:textId="676146AF">
      <w:pPr>
        <w:shd w:val="clear" w:color="auto" w:fill="FFFFFF" w:themeFill="background1"/>
        <w:spacing w:before="240" w:beforeAutospacing="off" w:after="240" w:afterAutospacing="off"/>
      </w:pPr>
      <w:r w:rsidRPr="3B31C309" w:rsidR="3CEA03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Vẽ flowchart cho thuật toán sau:</w:t>
      </w:r>
    </w:p>
    <w:p w:rsidR="3CEA03ED" w:rsidP="3B31C309" w:rsidRDefault="3CEA03ED" w14:paraId="765E6DF8" w14:textId="1671CD33">
      <w:pPr>
        <w:pStyle w:val="ListParagraph"/>
        <w:numPr>
          <w:ilvl w:val="0"/>
          <w:numId w:val="6"/>
        </w:numPr>
        <w:shd w:val="clear" w:color="auto" w:fill="FFFFFF" w:themeFill="background1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  <w:r w:rsidRPr="3B31C309" w:rsidR="3CEA03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Nhập vào một số nguyên N.</w:t>
      </w:r>
    </w:p>
    <w:p w:rsidR="3CEA03ED" w:rsidP="3B31C309" w:rsidRDefault="3CEA03ED" w14:paraId="472043AE" w14:textId="70106B43">
      <w:pPr>
        <w:pStyle w:val="ListParagraph"/>
        <w:numPr>
          <w:ilvl w:val="0"/>
          <w:numId w:val="6"/>
        </w:numPr>
        <w:shd w:val="clear" w:color="auto" w:fill="FFFFFF" w:themeFill="background1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  <w:r w:rsidRPr="3B31C309" w:rsidR="3CEA03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Kiểm tra nếu N chia hết cho 2, in "Chẵn".</w:t>
      </w:r>
    </w:p>
    <w:p w:rsidR="3CEA03ED" w:rsidP="3B31C309" w:rsidRDefault="3CEA03ED" w14:paraId="047362DE" w14:textId="0445D813">
      <w:pPr>
        <w:pStyle w:val="ListParagraph"/>
        <w:numPr>
          <w:ilvl w:val="0"/>
          <w:numId w:val="6"/>
        </w:numPr>
        <w:shd w:val="clear" w:color="auto" w:fill="FFFFFF" w:themeFill="background1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  <w:r w:rsidRPr="3B31C309" w:rsidR="3CEA03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Nếu không, in "Lẻ".</w:t>
      </w:r>
    </w:p>
    <w:p w:rsidR="3CEA03ED" w:rsidP="3B31C309" w:rsidRDefault="3CEA03ED" w14:paraId="5B185677" w14:textId="1CF8A878">
      <w:pPr>
        <w:pStyle w:val="Normal"/>
        <w:shd w:val="clear" w:color="auto" w:fill="FFFFFF" w:themeFill="background1"/>
        <w:spacing w:before="0" w:beforeAutospacing="off" w:after="0" w:afterAutospacing="off"/>
        <w:ind w:left="0"/>
      </w:pPr>
      <w:r w:rsidR="3CEA03ED">
        <w:drawing>
          <wp:inline wp14:editId="754D82D3" wp14:anchorId="6C606813">
            <wp:extent cx="5724524" cy="3038475"/>
            <wp:effectExtent l="0" t="0" r="0" b="0"/>
            <wp:docPr id="614227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8026bfeb5549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EA03ED" w:rsidP="3B31C309" w:rsidRDefault="3CEA03ED" w14:paraId="4BF92ECF" w14:textId="4BE31B46">
      <w:pPr>
        <w:pStyle w:val="Normal"/>
        <w:shd w:val="clear" w:color="auto" w:fill="FFFFFF" w:themeFill="background1"/>
        <w:spacing w:before="0" w:beforeAutospacing="off" w:after="0" w:afterAutospacing="off"/>
        <w:ind w:left="0"/>
        <w:rPr>
          <w:color w:val="FF0000"/>
        </w:rPr>
      </w:pPr>
      <w:r w:rsidRPr="3B31C309" w:rsidR="3CEA03ED">
        <w:rPr>
          <w:color w:val="FF0000"/>
        </w:rPr>
        <w:t>BAI 7:</w:t>
      </w:r>
    </w:p>
    <w:p w:rsidR="3CEA03ED" w:rsidP="3B31C309" w:rsidRDefault="3CEA03ED" w14:paraId="071A8DFE" w14:textId="565C6854">
      <w:pPr>
        <w:shd w:val="clear" w:color="auto" w:fill="FFFFFF" w:themeFill="background1"/>
        <w:spacing w:before="240" w:beforeAutospacing="off" w:after="240" w:afterAutospacing="off"/>
      </w:pPr>
      <w:r w:rsidRPr="3B31C309" w:rsidR="3CEA03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Vẽ flowchart cho thuật toán sau:</w:t>
      </w:r>
    </w:p>
    <w:p w:rsidR="3CEA03ED" w:rsidP="3B31C309" w:rsidRDefault="3CEA03ED" w14:paraId="7621FAA9" w14:textId="1EA621F3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  <w:r w:rsidRPr="3B31C309" w:rsidR="3CEA03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Nhập vào một số nguyên N.</w:t>
      </w:r>
    </w:p>
    <w:p w:rsidR="3CEA03ED" w:rsidP="3B31C309" w:rsidRDefault="3CEA03ED" w14:paraId="6A74497D" w14:textId="49E6F82D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  <w:r w:rsidRPr="3B31C309" w:rsidR="3CEA03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Tính tổng của dãy số 1…N</w:t>
      </w:r>
    </w:p>
    <w:p w:rsidR="3CEA03ED" w:rsidP="3B31C309" w:rsidRDefault="3CEA03ED" w14:paraId="3A4ADD09" w14:textId="20F58B74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  <w:r w:rsidRPr="3B31C309" w:rsidR="3CEA03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In tổng</w:t>
      </w:r>
    </w:p>
    <w:p w:rsidR="3B31C309" w:rsidP="3B31C309" w:rsidRDefault="3B31C309" w14:paraId="3704F8CE" w14:textId="0FCB007E">
      <w:pPr>
        <w:pStyle w:val="Normal"/>
        <w:rPr>
          <w:color w:val="FF0000"/>
        </w:rPr>
      </w:pPr>
    </w:p>
    <w:p w:rsidR="3CEA03ED" w:rsidP="3B31C309" w:rsidRDefault="3CEA03ED" w14:paraId="61DB3569" w14:textId="1C94D4E0">
      <w:pPr>
        <w:pStyle w:val="Normal"/>
      </w:pPr>
      <w:r w:rsidR="3CEA03ED">
        <w:drawing>
          <wp:inline wp14:editId="0EE98FF6" wp14:anchorId="7DA06FD0">
            <wp:extent cx="5724524" cy="3228975"/>
            <wp:effectExtent l="0" t="0" r="0" b="0"/>
            <wp:docPr id="265881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7e80da320247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EA03ED" w:rsidP="3B31C309" w:rsidRDefault="3CEA03ED" w14:paraId="57384D51" w14:textId="330B26D8">
      <w:pPr>
        <w:pStyle w:val="Normal"/>
        <w:rPr>
          <w:color w:val="FF0000"/>
        </w:rPr>
      </w:pPr>
      <w:r w:rsidRPr="3B31C309" w:rsidR="3CEA03ED">
        <w:rPr>
          <w:color w:val="FF0000"/>
        </w:rPr>
        <w:t>BAI 8:</w:t>
      </w:r>
    </w:p>
    <w:p w:rsidR="3CEA03ED" w:rsidP="3B31C309" w:rsidRDefault="3CEA03ED" w14:paraId="5BA81B10" w14:textId="6A76C416">
      <w:pPr>
        <w:shd w:val="clear" w:color="auto" w:fill="FFFFFF" w:themeFill="background1"/>
        <w:spacing w:before="240" w:beforeAutospacing="off" w:after="240" w:afterAutospacing="off"/>
      </w:pPr>
      <w:r w:rsidRPr="3B31C309" w:rsidR="3CEA03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Vẽ flowchart cho thuật toán sau:</w:t>
      </w:r>
    </w:p>
    <w:p w:rsidR="3CEA03ED" w:rsidP="3B31C309" w:rsidRDefault="3CEA03ED" w14:paraId="78FAE1D9" w14:textId="513978F9">
      <w:pPr>
        <w:pStyle w:val="ListParagraph"/>
        <w:numPr>
          <w:ilvl w:val="0"/>
          <w:numId w:val="8"/>
        </w:numPr>
        <w:shd w:val="clear" w:color="auto" w:fill="FFFFFF" w:themeFill="background1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  <w:r w:rsidRPr="3B31C309" w:rsidR="3CEA03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Nhập vào một số nguyên N.</w:t>
      </w:r>
    </w:p>
    <w:p w:rsidR="3CEA03ED" w:rsidP="3B31C309" w:rsidRDefault="3CEA03ED" w14:paraId="6A86FE07" w14:textId="623CBA82">
      <w:pPr>
        <w:pStyle w:val="ListParagraph"/>
        <w:numPr>
          <w:ilvl w:val="0"/>
          <w:numId w:val="8"/>
        </w:numPr>
        <w:shd w:val="clear" w:color="auto" w:fill="FFFFFF" w:themeFill="background1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  <w:r w:rsidRPr="3B31C309" w:rsidR="3CEA03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Tính N!</w:t>
      </w:r>
    </w:p>
    <w:p w:rsidR="3CEA03ED" w:rsidP="3B31C309" w:rsidRDefault="3CEA03ED" w14:paraId="1185185D" w14:textId="1B625649">
      <w:pPr>
        <w:pStyle w:val="ListParagraph"/>
        <w:numPr>
          <w:ilvl w:val="0"/>
          <w:numId w:val="8"/>
        </w:numPr>
        <w:shd w:val="clear" w:color="auto" w:fill="FFFFFF" w:themeFill="background1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  <w:r w:rsidRPr="3B31C309" w:rsidR="3CEA03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In kết quả ra màn hình</w:t>
      </w:r>
    </w:p>
    <w:p w:rsidR="3CEA03ED" w:rsidP="3B31C309" w:rsidRDefault="3CEA03ED" w14:paraId="01589454" w14:textId="19321A3F">
      <w:pPr>
        <w:pStyle w:val="Normal"/>
        <w:shd w:val="clear" w:color="auto" w:fill="FFFFFF" w:themeFill="background1"/>
        <w:spacing w:before="0" w:beforeAutospacing="off" w:after="0" w:afterAutospacing="off"/>
        <w:ind w:left="0"/>
      </w:pPr>
      <w:r w:rsidR="3CEA03ED">
        <w:drawing>
          <wp:inline wp14:editId="11B74316" wp14:anchorId="70833FC9">
            <wp:extent cx="5724524" cy="2609850"/>
            <wp:effectExtent l="0" t="0" r="0" b="0"/>
            <wp:docPr id="1947815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fb338f9bcf4d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EA03ED" w:rsidP="3B31C309" w:rsidRDefault="3CEA03ED" w14:paraId="48BAC062" w14:textId="0A25522A">
      <w:pPr>
        <w:pStyle w:val="Normal"/>
        <w:shd w:val="clear" w:color="auto" w:fill="FFFFFF" w:themeFill="background1"/>
        <w:spacing w:before="0" w:beforeAutospacing="off" w:after="0" w:afterAutospacing="off"/>
        <w:ind w:left="0"/>
        <w:rPr>
          <w:color w:val="FF0000"/>
        </w:rPr>
      </w:pPr>
      <w:r w:rsidRPr="3B31C309" w:rsidR="3CEA03ED">
        <w:rPr>
          <w:color w:val="FF0000"/>
        </w:rPr>
        <w:t>BAI 9:</w:t>
      </w:r>
    </w:p>
    <w:p w:rsidR="3CEA03ED" w:rsidP="3B31C309" w:rsidRDefault="3CEA03ED" w14:paraId="44021B45" w14:textId="22C24B48">
      <w:pPr>
        <w:shd w:val="clear" w:color="auto" w:fill="FFFFFF" w:themeFill="background1"/>
        <w:spacing w:before="240" w:beforeAutospacing="off" w:after="240" w:afterAutospacing="off"/>
      </w:pPr>
      <w:r w:rsidRPr="3B31C309" w:rsidR="3CEA03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Vẽ flowchart cho thuật toán sau:</w:t>
      </w:r>
    </w:p>
    <w:p w:rsidR="3CEA03ED" w:rsidP="3B31C309" w:rsidRDefault="3CEA03ED" w14:paraId="52A30605" w14:textId="6EA9238B">
      <w:pPr>
        <w:pStyle w:val="ListParagraph"/>
        <w:numPr>
          <w:ilvl w:val="0"/>
          <w:numId w:val="9"/>
        </w:numPr>
        <w:shd w:val="clear" w:color="auto" w:fill="FFFFFF" w:themeFill="background1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  <w:r w:rsidRPr="3B31C309" w:rsidR="3CEA03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Nhập vào 3 số nguyên a, b và c.</w:t>
      </w:r>
    </w:p>
    <w:p w:rsidR="3CEA03ED" w:rsidP="3B31C309" w:rsidRDefault="3CEA03ED" w14:paraId="15F0A996" w14:textId="474107DC">
      <w:pPr>
        <w:pStyle w:val="ListParagraph"/>
        <w:numPr>
          <w:ilvl w:val="0"/>
          <w:numId w:val="9"/>
        </w:numPr>
        <w:shd w:val="clear" w:color="auto" w:fill="FFFFFF" w:themeFill="background1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  <w:r w:rsidRPr="3B31C309" w:rsidR="3CEA03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Tìm nghiệm của phương trình ax^2 + bx + c = 0</w:t>
      </w:r>
    </w:p>
    <w:p w:rsidR="3CEA03ED" w:rsidP="3B31C309" w:rsidRDefault="3CEA03ED" w14:paraId="6EEF3860" w14:textId="78A4587B">
      <w:pPr>
        <w:pStyle w:val="ListParagraph"/>
        <w:numPr>
          <w:ilvl w:val="0"/>
          <w:numId w:val="9"/>
        </w:numPr>
        <w:shd w:val="clear" w:color="auto" w:fill="FFFFFF" w:themeFill="background1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</w:pPr>
      <w:r w:rsidRPr="3B31C309" w:rsidR="3CEA03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vi-VN"/>
        </w:rPr>
        <w:t>In nghiệm ra màn hình</w:t>
      </w:r>
    </w:p>
    <w:p w:rsidR="3CEA03ED" w:rsidP="3B31C309" w:rsidRDefault="3CEA03ED" w14:paraId="7E3E13E6" w14:textId="723AF3A4">
      <w:pPr>
        <w:pStyle w:val="Normal"/>
        <w:shd w:val="clear" w:color="auto" w:fill="FFFFFF" w:themeFill="background1"/>
        <w:spacing w:before="0" w:beforeAutospacing="off" w:after="0" w:afterAutospacing="off"/>
        <w:ind w:left="0"/>
      </w:pPr>
      <w:r w:rsidR="3CEA03ED">
        <w:drawing>
          <wp:inline wp14:editId="11D8B453" wp14:anchorId="201B3D4F">
            <wp:extent cx="5724524" cy="3514725"/>
            <wp:effectExtent l="0" t="0" r="0" b="0"/>
            <wp:docPr id="1662697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5eb96ba82841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31C309" w:rsidP="3B31C309" w:rsidRDefault="3B31C309" w14:paraId="5332A0B4" w14:textId="394C388D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nsid w:val="318410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811dc5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a7f7c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bb6d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fad55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e9ec1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d1e12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d6a9e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e30ad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6A14A36"/>
    <w:rsid w:val="0D33DC1B"/>
    <w:rsid w:val="0F0ECD68"/>
    <w:rsid w:val="144A6391"/>
    <w:rsid w:val="16A14A36"/>
    <w:rsid w:val="184C179C"/>
    <w:rsid w:val="33D051A2"/>
    <w:rsid w:val="39F0C9DD"/>
    <w:rsid w:val="3B31C309"/>
    <w:rsid w:val="3CEA03ED"/>
    <w:rsid w:val="415ECD29"/>
    <w:rsid w:val="518C5A0D"/>
    <w:rsid w:val="637B4CB2"/>
    <w:rsid w:val="644FAA05"/>
    <w:rsid w:val="6911C411"/>
    <w:rsid w:val="691E31CC"/>
    <w:rsid w:val="6B73AF9A"/>
    <w:rsid w:val="77963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14A36"/>
  <w15:chartTrackingRefBased/>
  <w15:docId w15:val="{23F5FBA5-D001-4D4D-BFF7-3971D1EC501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vi-VN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3B31C309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838694cc9884d0c" /><Relationship Type="http://schemas.openxmlformats.org/officeDocument/2006/relationships/image" Target="/media/image2.png" Id="Rded1abaab24e4672" /><Relationship Type="http://schemas.openxmlformats.org/officeDocument/2006/relationships/image" Target="/media/image3.png" Id="R57b516697aaa4bd9" /><Relationship Type="http://schemas.openxmlformats.org/officeDocument/2006/relationships/image" Target="/media/image4.png" Id="R740c78666cb443b3" /><Relationship Type="http://schemas.openxmlformats.org/officeDocument/2006/relationships/image" Target="/media/image5.png" Id="R8aec775f522b480c" /><Relationship Type="http://schemas.openxmlformats.org/officeDocument/2006/relationships/image" Target="/media/image6.png" Id="R098026bfeb5549d9" /><Relationship Type="http://schemas.openxmlformats.org/officeDocument/2006/relationships/image" Target="/media/image7.png" Id="R787e80da320247fe" /><Relationship Type="http://schemas.openxmlformats.org/officeDocument/2006/relationships/image" Target="/media/image8.png" Id="Rc4fb338f9bcf4daf" /><Relationship Type="http://schemas.openxmlformats.org/officeDocument/2006/relationships/image" Target="/media/image9.png" Id="R7c5eb96ba82841df" /><Relationship Type="http://schemas.openxmlformats.org/officeDocument/2006/relationships/numbering" Target="numbering.xml" Id="Rc6e36aec1e0c4ed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2025-09-21T15:59:12.4890955Z</dcterms:created>
  <dcterms:modified xsi:type="dcterms:W3CDTF">2025-09-21T16:08:48.9477480Z</dcterms:modified>
  <dc:creator>Đức Duy Lê</dc:creator>
  <lastModifiedBy>Đức Duy Lê</lastModifiedBy>
</coreProperties>
</file>