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C9CA" w14:textId="77777777" w:rsidR="00B973F0" w:rsidRPr="00B973F0" w:rsidRDefault="00B973F0" w:rsidP="00B973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CheckList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học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HTML CSS Session </w:t>
      </w:r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>05</w:t>
      </w:r>
      <w:r w:rsidRPr="00B973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(CSS Basic)</w:t>
      </w:r>
    </w:p>
    <w:p w14:paraId="56153A53" w14:textId="77777777"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76B6A3B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CSS: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CSS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gì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vai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trò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nó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dạng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giao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diện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trang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web (Lesson 1).</w:t>
      </w:r>
    </w:p>
    <w:p w14:paraId="3ED71860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chèn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CSS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HTML: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Biết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3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liên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CSS (Inline, Internal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External) (Lesson 2).</w:t>
      </w:r>
    </w:p>
    <w:p w14:paraId="5CCEE487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sắc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color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background-color,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cơ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HEX, RGB (Lesson 3, 4).</w:t>
      </w:r>
    </w:p>
    <w:p w14:paraId="0821FE17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Định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dạng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văn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bản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(Text):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Các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văn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text-align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căn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lề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), text-decoration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gạch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chân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), line-height... (Lesson 5).</w:t>
      </w:r>
    </w:p>
    <w:p w14:paraId="1B1D732D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Định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dạng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phông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chữ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(Font):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biệt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font (font-size, font-weight, font-family)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text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thế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6).</w:t>
      </w:r>
    </w:p>
    <w:p w14:paraId="53D84F60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Selector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bản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chọn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thẻ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Universal selector (*), ID selector (#),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Class selector (.) (Lesson 7, 8).</w:t>
      </w:r>
    </w:p>
    <w:p w14:paraId="2C6A0166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Selector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nâng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cao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sơ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chọn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con,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liền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kề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(Adjacent &amp; Descendant)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chọn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theo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(Attribute) (Lesson 9, 10).</w:t>
      </w:r>
    </w:p>
    <w:p w14:paraId="79C472A1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Pseudo-class &amp; Element: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Biết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trạng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giả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:hover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giả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::before, ::after (Lesson 11).</w:t>
      </w:r>
    </w:p>
    <w:p w14:paraId="006E7CC2" w14:textId="77777777" w:rsidR="00B973F0" w:rsidRPr="00B973F0" w:rsidRDefault="00B973F0" w:rsidP="00B9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(Specificity):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sao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lúc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CSS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nhận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do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thứ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tự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selector (Lesson 12).</w:t>
      </w:r>
    </w:p>
    <w:p w14:paraId="29B4D21B" w14:textId="77777777"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Những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ý:</w:t>
      </w:r>
    </w:p>
    <w:p w14:paraId="18ED0F0F" w14:textId="77777777"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External CSS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(file .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css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riêng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code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gọn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gàng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dễ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quản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trực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tiếp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thẻ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HTML.</w:t>
      </w:r>
    </w:p>
    <w:p w14:paraId="596768BC" w14:textId="77777777"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ID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Class: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ID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duy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nhất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),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còn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Class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8).</w:t>
      </w:r>
    </w:p>
    <w:p w14:paraId="6F29D1EB" w14:textId="77777777"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Text vs Font: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nhớ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text-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động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bố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cục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trang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khối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văn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còn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font-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động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dáng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con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chữ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2670FD2" w14:textId="77777777" w:rsidR="00B973F0" w:rsidRPr="00B973F0" w:rsidRDefault="00B973F0" w:rsidP="00B9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Thứ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Inline style &gt; ID &gt; Class &gt; Tag.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sau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nếu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sẽ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đè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trước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12).</w:t>
      </w:r>
    </w:p>
    <w:p w14:paraId="36D6B10C" w14:textId="78B916FE"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Những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6552F751" w14:textId="77777777"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Tôi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biệt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rõ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lắm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sự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nhau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giữa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Adjacent Selector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(+)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Descendant Selector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khoảng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trắng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áp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thực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tế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cảm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giác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rối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9).</w:t>
      </w:r>
    </w:p>
    <w:p w14:paraId="3AE6D616" w14:textId="77777777"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Pseudo-elements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(::before, ::after):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rõ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lắm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này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tạo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thẻ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HTML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mới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11).</w:t>
      </w:r>
    </w:p>
    <w:p w14:paraId="44AFE6E7" w14:textId="77777777" w:rsidR="00B973F0" w:rsidRPr="00B973F0" w:rsidRDefault="00B973F0" w:rsidP="00B9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Specificity</w:t>
      </w: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tiên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cụ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hợp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class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ID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lồng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nhau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vẫn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hay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bị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sai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(Lesson 12).</w:t>
      </w:r>
    </w:p>
    <w:p w14:paraId="2B3A0EC0" w14:textId="77777777"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Các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hỏi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đáp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6D54A5A0" w14:textId="77777777"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Làm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thế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đè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(override)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CSS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mà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!important?</w:t>
      </w:r>
    </w:p>
    <w:p w14:paraId="6362EF12" w14:textId="77777777"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Trong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thực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tế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làm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người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ta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thường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đơn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vị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font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chữ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px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em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, rem hay %?</w:t>
      </w:r>
    </w:p>
    <w:p w14:paraId="657A80CB" w14:textId="77777777" w:rsidR="00B973F0" w:rsidRPr="00B973F0" w:rsidRDefault="00B973F0" w:rsidP="00B9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Attribute Selector (Lesson 10)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thường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xuyên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hay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Class/ID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sz w:val="32"/>
          <w:szCs w:val="32"/>
        </w:rPr>
        <w:t>đủ</w:t>
      </w:r>
      <w:proofErr w:type="spellEnd"/>
      <w:r w:rsidRPr="00B973F0">
        <w:rPr>
          <w:rFonts w:ascii="Times New Roman" w:eastAsia="Times New Roman" w:hAnsi="Times New Roman" w:cs="Times New Roman"/>
          <w:sz w:val="32"/>
          <w:szCs w:val="32"/>
        </w:rPr>
        <w:t>?</w:t>
      </w:r>
    </w:p>
    <w:p w14:paraId="27ABE43C" w14:textId="77777777" w:rsidR="00B973F0" w:rsidRPr="00B973F0" w:rsidRDefault="00B973F0" w:rsidP="00B9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Lượng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tiếp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thu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85F8846" w14:textId="27A9A657" w:rsidR="00B973F0" w:rsidRPr="00B973F0" w:rsidRDefault="009A3425" w:rsidP="00B9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96</w:t>
      </w:r>
      <w:r w:rsidR="00B973F0" w:rsidRPr="00B973F0">
        <w:rPr>
          <w:rFonts w:ascii="Times New Roman" w:eastAsia="Times New Roman" w:hAnsi="Times New Roman" w:cs="Times New Roman"/>
          <w:b/>
          <w:bCs/>
          <w:sz w:val="32"/>
          <w:szCs w:val="32"/>
        </w:rPr>
        <w:t>%</w:t>
      </w:r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cơ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, text, font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thì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ổn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nhưng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Selector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nâng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cao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tiên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thì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tập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thêm</w:t>
      </w:r>
      <w:proofErr w:type="spellEnd"/>
      <w:r w:rsidR="00B973F0" w:rsidRPr="00B973F0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3FB9AED" w14:textId="77777777" w:rsidR="001060C1" w:rsidRPr="00B973F0" w:rsidRDefault="001060C1">
      <w:pPr>
        <w:rPr>
          <w:rFonts w:ascii="Times New Roman" w:hAnsi="Times New Roman" w:cs="Times New Roman"/>
          <w:sz w:val="32"/>
          <w:szCs w:val="32"/>
        </w:rPr>
      </w:pPr>
    </w:p>
    <w:sectPr w:rsidR="001060C1" w:rsidRPr="00B9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37632"/>
    <w:multiLevelType w:val="multilevel"/>
    <w:tmpl w:val="3C9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5FEF"/>
    <w:multiLevelType w:val="multilevel"/>
    <w:tmpl w:val="5E0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72B8C"/>
    <w:multiLevelType w:val="multilevel"/>
    <w:tmpl w:val="B6D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53BE1"/>
    <w:multiLevelType w:val="multilevel"/>
    <w:tmpl w:val="ECA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301D1"/>
    <w:multiLevelType w:val="multilevel"/>
    <w:tmpl w:val="98C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16017">
    <w:abstractNumId w:val="2"/>
  </w:num>
  <w:num w:numId="2" w16cid:durableId="2119135971">
    <w:abstractNumId w:val="0"/>
  </w:num>
  <w:num w:numId="3" w16cid:durableId="658995993">
    <w:abstractNumId w:val="1"/>
  </w:num>
  <w:num w:numId="4" w16cid:durableId="1454013008">
    <w:abstractNumId w:val="3"/>
  </w:num>
  <w:num w:numId="5" w16cid:durableId="1631789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3F0"/>
    <w:rsid w:val="001060C1"/>
    <w:rsid w:val="008C18BE"/>
    <w:rsid w:val="009A3425"/>
    <w:rsid w:val="00B973F0"/>
    <w:rsid w:val="00BA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3310"/>
  <w15:chartTrackingRefBased/>
  <w15:docId w15:val="{4FCA570D-B01A-4B09-AFFA-58CD54CC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3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973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973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7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Rido</cp:lastModifiedBy>
  <cp:revision>4</cp:revision>
  <dcterms:created xsi:type="dcterms:W3CDTF">2025-12-31T01:22:00Z</dcterms:created>
  <dcterms:modified xsi:type="dcterms:W3CDTF">2025-12-31T02:32:00Z</dcterms:modified>
</cp:coreProperties>
</file>