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1. Module (giống class)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module and_gate(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assign y = a &amp; b;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module</w:t>
      </w:r>
      <w:r>
        <w:rPr/>
        <w:t xml:space="preserve">: khai báo module.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input</w:t>
      </w:r>
      <w:r>
        <w:rPr/>
        <w:t xml:space="preserve">: tín hiệu vào.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output</w:t>
      </w:r>
      <w:r>
        <w:rPr/>
        <w:t xml:space="preserve">: tín hiệu ra.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endmodule</w:t>
      </w:r>
      <w:r>
        <w:rPr/>
        <w:t xml:space="preserve">: kết thúc module.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2. Wire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wire</w:t>
      </w:r>
      <w:r>
        <w:rPr/>
        <w:t xml:space="preserve"> là </w:t>
      </w:r>
      <w:r>
        <w:rPr>
          <w:rStyle w:val="Strong"/>
        </w:rPr>
        <w:t>dây nối</w:t>
      </w:r>
      <w:r>
        <w:rPr/>
        <w:t>, không lưu giá trị.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wire a;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wire b;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wire y;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assign y = a &amp;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Có thể hiểu: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a ----\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AND ---- 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 ----/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>
          <w:rStyle w:val="SourceText"/>
        </w:rPr>
        <w:t>wire</w:t>
      </w:r>
      <w:r>
        <w:rPr/>
        <w:t xml:space="preserve"> phải được gán bằng: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assign y = a &amp;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3. Reg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reg</w:t>
      </w:r>
      <w:r>
        <w:rPr/>
        <w:t xml:space="preserve"> lưu giá trị, thường dùng trong </w:t>
      </w:r>
      <w:r>
        <w:rPr>
          <w:rStyle w:val="SourceText"/>
        </w:rPr>
        <w:t>always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reg q;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always @(posedge clk)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 &lt;= d;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Trong SystemVerilog hiện đại thường dùng </w:t>
      </w:r>
      <w:r>
        <w:rPr>
          <w:rStyle w:val="SourceText"/>
        </w:rPr>
        <w:t>logic</w:t>
      </w:r>
      <w:r>
        <w:rPr/>
        <w:t xml:space="preserve"> thay cho </w:t>
      </w:r>
      <w:r>
        <w:rPr>
          <w:rStyle w:val="SourceText"/>
        </w:rPr>
        <w:t>reg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4. Assign</w:t>
      </w:r>
    </w:p>
    <w:p>
      <w:pPr>
        <w:pStyle w:val="BodyText"/>
        <w:bidi w:val="0"/>
        <w:jc w:val="start"/>
        <w:rPr/>
      </w:pPr>
      <w:r>
        <w:rPr/>
        <w:t>Dùng cho mạch tổ hợp (Combinational Logic).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assign c = a &amp; b;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assign d = a | b;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assign e = a ^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Tương đương: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c = a &amp; b;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 = a | b;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 = a ^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5. Khởi tạo module khác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module top;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wire a, b, y;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and_gate u1(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.a(a),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.b(b),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.y(y)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>
          <w:rStyle w:val="SourceText"/>
        </w:rPr>
        <w:t>u1</w:t>
      </w:r>
      <w:r>
        <w:rPr/>
        <w:t xml:space="preserve"> là một instance của module </w:t>
      </w:r>
      <w:r>
        <w:rPr>
          <w:rStyle w:val="SourceText"/>
        </w:rPr>
        <w:t>and_gate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6. Toán tử cơ bản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&amp;   // AND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// 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^   // XOR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~   // NOT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  // so sánh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!=  // khác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&amp;&amp;  // logic AND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||  // logic OR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7. Ví dụ hoàn chỉnh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module top(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wire temp;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assign temp = a &amp; b;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assign y = ~temp;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Hoạt động: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a ----\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AND ---- temp ---- NOT ---- 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 ----/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ind w:hanging="0" w:start="0"/>
        <w:jc w:val="start"/>
        <w:rPr/>
      </w:pPr>
      <w:r>
        <w:rPr/>
        <w:t xml:space="preserve">8. </w:t>
      </w:r>
      <w:r>
        <w:rPr/>
        <w:t xml:space="preserve">always @(posedge clk) </w:t>
      </w:r>
      <w:r>
        <w:rPr/>
        <w:t xml:space="preserve"> là gì 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always @(posedge clk)</w:t>
      </w:r>
      <w:r>
        <w:rPr/>
        <w:t xml:space="preserve"> là một trong những câu lệnh quan trọng nhất của Verilog.</w:t>
      </w:r>
    </w:p>
    <w:p>
      <w:pPr>
        <w:pStyle w:val="BodyText"/>
        <w:bidi w:val="0"/>
        <w:jc w:val="start"/>
        <w:rPr/>
      </w:pPr>
      <w:r>
        <w:rPr/>
        <w:t>Nó có nghĩa là: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Mỗi khi tín hiệu </w:t>
      </w:r>
      <w:r>
        <w:rPr>
          <w:rStyle w:val="SourceText"/>
        </w:rPr>
        <w:t>clk</w:t>
      </w:r>
      <w:r>
        <w:rPr>
          <w:rStyle w:val="Strong"/>
        </w:rPr>
        <w:t xml:space="preserve"> chuyển từ 0 lên 1 (cạnh lên - positive edge), thì thực hiện khối lệnh bên trong.</w:t>
      </w:r>
    </w:p>
    <w:p>
      <w:pPr>
        <w:pStyle w:val="BodyText"/>
        <w:bidi w:val="0"/>
        <w:jc w:val="start"/>
        <w:rPr/>
      </w:pPr>
      <w:r>
        <w:rPr/>
        <w:t>Ví dụ: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always @(posedge clk)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 &lt;= d;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Ý nghĩa: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clk</w:t>
      </w:r>
      <w:r>
        <w:rPr/>
        <w:t xml:space="preserve"> là xung clock.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Mỗi lần clock lên từ </w:t>
      </w:r>
      <w:r>
        <w:rPr>
          <w:rStyle w:val="SourceText"/>
        </w:rPr>
        <w:t>0 → 1</w:t>
      </w:r>
      <w:r>
        <w:rPr/>
        <w:t xml:space="preserve">, giá trị của </w:t>
      </w:r>
      <w:r>
        <w:rPr>
          <w:rStyle w:val="SourceText"/>
        </w:rPr>
        <w:t>d</w:t>
      </w:r>
      <w:r>
        <w:rPr/>
        <w:t xml:space="preserve"> được lưu vào </w:t>
      </w:r>
      <w:r>
        <w:rPr>
          <w:rStyle w:val="SourceText"/>
        </w:rPr>
        <w:t>q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Ví dụ theo thời gian: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clk: _/‾\_/‾\_/‾\_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d  : 0___111___0__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q  : 0___1_____0__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>
          <w:rStyle w:val="SourceText"/>
        </w:rPr>
        <w:t>q</w:t>
      </w:r>
      <w:r>
        <w:rPr/>
        <w:t xml:space="preserve"> </w:t>
      </w:r>
      <w:r>
        <w:rPr>
          <w:rStyle w:val="Strong"/>
        </w:rPr>
        <w:t>chỉ thay đổi tại cạnh lên của clock</w:t>
      </w:r>
      <w:r>
        <w:rPr/>
        <w:t xml:space="preserve">, dù </w:t>
      </w:r>
      <w:r>
        <w:rPr>
          <w:rStyle w:val="SourceText"/>
        </w:rPr>
        <w:t>d</w:t>
      </w:r>
      <w:r>
        <w:rPr/>
        <w:t xml:space="preserve"> có thay đổi giữa hai cạnh clock thì </w:t>
      </w:r>
      <w:r>
        <w:rPr>
          <w:rStyle w:val="SourceText"/>
        </w:rPr>
        <w:t>q</w:t>
      </w:r>
      <w:r>
        <w:rPr/>
        <w:t xml:space="preserve"> vẫn giữ nguyên.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So sánh với </w:t>
      </w:r>
      <w:r>
        <w:rPr>
          <w:rStyle w:val="SourceText"/>
        </w:rPr>
        <w:t>assign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assign y = a &amp; b;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Mạch tổ hợp (combinational logic).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y</w:t>
      </w:r>
      <w:r>
        <w:rPr/>
        <w:t xml:space="preserve"> thay đổi ngay khi </w:t>
      </w:r>
      <w:r>
        <w:rPr>
          <w:rStyle w:val="SourceText"/>
        </w:rPr>
        <w:t>a</w:t>
      </w:r>
      <w:r>
        <w:rPr/>
        <w:t xml:space="preserve"> hoặc </w:t>
      </w:r>
      <w:r>
        <w:rPr>
          <w:rStyle w:val="SourceText"/>
        </w:rPr>
        <w:t>b</w:t>
      </w:r>
      <w:r>
        <w:rPr/>
        <w:t xml:space="preserve"> thay đổi.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always @(posedge clk)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 &lt;= d;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Mạch tuần tự (sequential logic).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q</w:t>
      </w:r>
      <w:r>
        <w:rPr/>
        <w:t xml:space="preserve"> chỉ thay đổi khi có cạnh lên của </w:t>
      </w:r>
      <w:r>
        <w:rPr>
          <w:rStyle w:val="SourceText"/>
        </w:rPr>
        <w:t>clk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 xml:space="preserve">Đây chính là cách mô tả </w:t>
      </w:r>
      <w:r>
        <w:rPr>
          <w:rStyle w:val="Strong"/>
        </w:rPr>
        <w:t>flip-flop (D Flip-Flop)</w:t>
      </w:r>
      <w:r>
        <w:rPr/>
        <w:t xml:space="preserve"> trong phần cứng.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Đối với đề tài </w:t>
      </w:r>
      <w:r>
        <w:rPr>
          <w:rStyle w:val="Strong"/>
        </w:rPr>
        <w:t>SRAM-based TCAM trên FPGA</w:t>
      </w:r>
      <w:r>
        <w:rPr/>
        <w:t>, bạn sẽ dùng: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assign</w:t>
      </w:r>
      <w:r>
        <w:rPr/>
        <w:t xml:space="preserve"> để mô tả các khối logic tổ hợp như comparator, decoder,...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always @(posedge clk)</w:t>
      </w:r>
      <w:r>
        <w:rPr/>
        <w:t xml:space="preserve"> để mô tả các thanh ghi (register), pipeline và các trạng thái của FSM. Đây là hai kiểu mô tả cơ bản xuất hiện trong hầu hết mọi thiết kế FPGA.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 xml:space="preserve">9. </w:t>
      </w:r>
      <w:r>
        <w:rPr/>
        <w:t xml:space="preserve">Bài tập </w:t>
      </w:r>
    </w:p>
    <w:p>
      <w:pPr>
        <w:pStyle w:val="BodyText"/>
        <w:bidi w:val="0"/>
        <w:jc w:val="start"/>
        <w:rPr/>
      </w:pPr>
      <w:r>
        <w:rPr/>
        <w:t xml:space="preserve">1. </w:t>
      </w:r>
      <w:r>
        <w:rPr/>
        <w:t xml:space="preserve">Viết module </w:t>
      </w:r>
      <w:r>
        <w:rPr>
          <w:rStyle w:val="SourceText"/>
        </w:rPr>
        <w:t>not_gate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Yêu cầu: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input </w:t>
      </w:r>
      <w:r>
        <w:rPr>
          <w:rStyle w:val="SourceText"/>
        </w:rPr>
        <w:t>a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output </w:t>
      </w:r>
      <w:r>
        <w:rPr>
          <w:rStyle w:val="SourceText"/>
        </w:rPr>
        <w:t>y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y = ~a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6648"/>
      </w:tblGrid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6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66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66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module not_gate(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)</w:t>
      </w:r>
      <w:r>
        <w:rPr>
          <w:rStyle w:val="SourceText"/>
        </w:rPr>
        <w:t>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assign y=~a;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rPr/>
      </w:pPr>
      <w:r>
        <w:rPr/>
        <w:t xml:space="preserve">2. Viết module </w:t>
      </w:r>
      <w:r>
        <w:rPr/>
        <w:t>AND</w:t>
      </w:r>
      <w:r>
        <w:rPr/>
        <w:t>_</w:t>
      </w:r>
      <w:r>
        <w:rPr/>
        <w:t xml:space="preserve">gate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3989"/>
        <w:gridCol w:w="3989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5" w:name="code-block-viewer_Copy_15"/>
      <w:bookmarkEnd w:id="15"/>
      <w:r>
        <w:rPr>
          <w:rStyle w:val="SourceText"/>
        </w:rPr>
        <w:t xml:space="preserve">module </w:t>
      </w:r>
      <w:r>
        <w:rPr>
          <w:rStyle w:val="SourceText"/>
        </w:rPr>
        <w:t>AND</w:t>
      </w:r>
      <w:r>
        <w:rPr>
          <w:rStyle w:val="SourceText"/>
        </w:rPr>
        <w:t>_gate(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assign y=a&amp;b;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3. Viết module OR_gate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3989"/>
        <w:gridCol w:w="3989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6" w:name="code-block-viewer_Copy_16"/>
      <w:bookmarkEnd w:id="16"/>
      <w:r>
        <w:rPr>
          <w:rStyle w:val="SourceText"/>
        </w:rPr>
        <w:t xml:space="preserve">module </w:t>
      </w:r>
      <w:r>
        <w:rPr>
          <w:rStyle w:val="SourceText"/>
        </w:rPr>
        <w:t>or</w:t>
      </w:r>
      <w:r>
        <w:rPr>
          <w:rStyle w:val="SourceText"/>
        </w:rPr>
        <w:t>_gate(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assign y=a|b;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endmodule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 xml:space="preserve">4. </w:t>
      </w:r>
      <w:r>
        <w:rPr>
          <w:rStyle w:val="SourceText"/>
        </w:rPr>
        <w:t xml:space="preserve">XOR gate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3989"/>
        <w:gridCol w:w="3989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9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</w:tr>
    </w:tbl>
    <w:p>
      <w:pPr>
        <w:pStyle w:val="Normal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Normal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 xml:space="preserve">module </w:t>
      </w:r>
      <w:r>
        <w:rPr>
          <w:rStyle w:val="SourceText"/>
        </w:rPr>
        <w:t>xor</w:t>
      </w:r>
      <w:r>
        <w:rPr>
          <w:rStyle w:val="SourceText"/>
        </w:rPr>
        <w:t>_gate(</w:t>
        <w:br/>
        <w:t>input a,</w:t>
        <w:br/>
        <w:t>input b,</w:t>
        <w:br/>
        <w:t>output y</w:t>
        <w:br/>
        <w:t xml:space="preserve">); </w:t>
      </w:r>
    </w:p>
    <w:p>
      <w:pPr>
        <w:pStyle w:val="Normal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assign y=a^b;</w:t>
      </w:r>
    </w:p>
    <w:p>
      <w:pPr>
        <w:pStyle w:val="Normal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endmodule</w:t>
      </w:r>
    </w:p>
    <w:p>
      <w:pPr>
        <w:pStyle w:val="Normal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5. Mạch kết hợp</w:t>
      </w:r>
    </w:p>
    <w:p>
      <w:pPr>
        <w:pStyle w:val="Normal"/>
        <w:bidi w:val="0"/>
        <w:spacing w:lineRule="auto" w:line="276" w:before="0" w:after="140"/>
        <w:ind w:hanging="0" w:start="0" w:end="0"/>
        <w:rPr/>
      </w:pPr>
      <w:r>
        <w:rPr/>
      </w:r>
    </w:p>
    <w:p>
      <w:pPr>
        <w:pStyle w:val="Body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rFonts w:eastAsia="NSimSun" w:cs="Liberation Mono" w:ascii="Liberation Mono" w:hAnsi="Liberation Mono"/>
          <w:sz w:val="20"/>
          <w:szCs w:val="20"/>
        </w:rPr>
        <w:t>Cho: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a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b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Tính: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y = (a &amp; b) | 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bookmarkStart w:id="19" w:name="code-block-viewer_Copy_16_Copy_1"/>
      <w:bookmarkEnd w:id="19"/>
      <w:r>
        <w:rPr>
          <w:rStyle w:val="SourceText"/>
        </w:rPr>
        <w:t xml:space="preserve">module </w:t>
      </w:r>
      <w:r>
        <w:rPr>
          <w:rStyle w:val="SourceText"/>
        </w:rPr>
        <w:t>Mach_</w:t>
      </w:r>
      <w:r>
        <w:rPr>
          <w:rStyle w:val="SourceText"/>
        </w:rPr>
        <w:t>gate(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a,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b,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input c,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output 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);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wire t1;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assign t1= a&amp;b;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assign y=</w:t>
      </w:r>
      <w:r>
        <w:rPr>
          <w:rStyle w:val="SourceText"/>
        </w:rPr>
        <w:t xml:space="preserve"> t1 | c</w:t>
      </w:r>
      <w:r>
        <w:rPr>
          <w:rStyle w:val="SourceText"/>
        </w:rPr>
        <w:t>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endmodule</w:t>
      </w:r>
    </w:p>
    <w:p>
      <w:pPr>
        <w:pStyle w:val="PreformattedText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SimSun" w:cs="Liberation Mono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SimSun" w:cs="Liberation Mono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b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SimSun" w:cs="Liberation Mono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a &amp; b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SimSun" w:cs="Liberation Mono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eastAsia="NSimSun"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Mono" w:hAnsi="Liberation Mono" w:eastAsia="NSimSun" w:cs="Liberation Mono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b/>
                <w:bCs/>
                <w:i/>
                <w:iCs/>
                <w:sz w:val="20"/>
                <w:szCs w:val="20"/>
              </w:rPr>
              <w:t>y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42" w:hRule="atLeast"/>
        </w:trPr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</w:tr>
      <w:tr>
        <w:trPr>
          <w:trHeight w:val="482" w:hRule="atLeast"/>
        </w:trPr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1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Mono" w:hAnsi="Liberation Mono" w:eastAsia="NSimSun" w:cs="Liberation Mono"/>
                <w:sz w:val="20"/>
                <w:szCs w:val="20"/>
              </w:rPr>
            </w:pPr>
            <w:r>
              <w:rPr>
                <w:rFonts w:eastAsia="NSimSun" w:cs="Liberation Mono" w:ascii="Liberation Mono" w:hAnsi="Liberation Mono"/>
                <w:sz w:val="20"/>
                <w:szCs w:val="20"/>
              </w:rPr>
              <w:t>0</w:t>
            </w:r>
          </w:p>
        </w:tc>
      </w:tr>
    </w:tbl>
    <w:p>
      <w:pPr>
        <w:pStyle w:val="PreformattedText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jc w:val="start"/>
        <w:rPr>
          <w:rStyle w:val="SourceText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/>
        <w:rPr>
          <w:rStyle w:val="SourceText"/>
          <w:sz w:val="20"/>
          <w:szCs w:val="20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1442720</wp:posOffset>
            </wp:positionH>
            <wp:positionV relativeFrom="paragraph">
              <wp:posOffset>86995</wp:posOffset>
            </wp:positionV>
            <wp:extent cx="2895600" cy="1390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rPr>
          <w:rStyle w:val="SourceText"/>
          <w:sz w:val="20"/>
          <w:szCs w:val="20"/>
        </w:rPr>
      </w:pPr>
      <w:r>
        <w:rPr/>
      </w:r>
    </w:p>
    <w:p>
      <w:pPr>
        <w:pStyle w:val="BodyText"/>
        <w:bidi w:val="0"/>
        <w:spacing w:lineRule="auto" w:line="276" w:before="0" w:after="140"/>
        <w:rPr>
          <w:rStyle w:val="SourceText"/>
          <w:sz w:val="20"/>
          <w:szCs w:val="20"/>
        </w:rPr>
      </w:pPr>
      <w:r>
        <w:rPr/>
      </w:r>
    </w:p>
    <w:p>
      <w:pPr>
        <w:pStyle w:val="BodyText"/>
        <w:bidi w:val="0"/>
        <w:spacing w:lineRule="auto" w:line="276" w:before="0" w:after="140"/>
        <w:rPr>
          <w:rStyle w:val="SourceText"/>
          <w:sz w:val="20"/>
          <w:szCs w:val="20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/>
        <w:rPr>
          <w:rStyle w:val="SourceText"/>
          <w:sz w:val="20"/>
          <w:szCs w:val="20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/>
        <w:rPr>
          <w:rStyle w:val="SourceText"/>
          <w:sz w:val="20"/>
          <w:szCs w:val="20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/>
        <w:rPr>
          <w:rStyle w:val="SourceText"/>
          <w:sz w:val="20"/>
          <w:szCs w:val="20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/>
        <w:rPr/>
      </w:pPr>
      <w:r>
        <w:rPr>
          <w:rStyle w:val="SourceText"/>
          <w:rFonts w:eastAsia="NSimSun" w:cs="Liberation Mono" w:ascii="Liberation Mono" w:hAnsi="Liberation Mono"/>
          <w:sz w:val="20"/>
          <w:szCs w:val="20"/>
        </w:rPr>
        <w:t>Bài 6 - Dùng nhiều wire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Không được viết: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20" w:name="code-block-viewer_Copy_19"/>
      <w:bookmarkEnd w:id="20"/>
      <w:r>
        <w:rPr>
          <w:rStyle w:val="SourceText"/>
        </w:rPr>
        <w:t>assign y = (a &amp; b) | c;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Mà phải: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21" w:name="code-block-viewer_Copy_20"/>
      <w:bookmarkEnd w:id="21"/>
      <w:r>
        <w:rPr>
          <w:rStyle w:val="SourceText"/>
        </w:rPr>
        <w:t>wire t1;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assign t1 = </w:t>
      </w:r>
      <w:r>
        <w:rPr>
          <w:rStyle w:val="SourceText"/>
        </w:rPr>
        <w:t>a &amp; b</w:t>
      </w:r>
      <w:r>
        <w:rPr>
          <w:rStyle w:val="SourceText"/>
        </w:rPr>
        <w:t>;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assign y </w:t>
      </w:r>
      <w:r>
        <w:rPr>
          <w:rStyle w:val="SourceText"/>
        </w:rPr>
        <w:t>= t1 | c</w:t>
      </w:r>
      <w:r>
        <w:rPr>
          <w:rStyle w:val="SourceText"/>
        </w:rPr>
        <w:t>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Mục tiêu là tập tư duy "dây nối" trong phần cứng.</w:t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7.</w:t>
      </w:r>
      <w:r>
        <w:rPr>
          <w:rStyle w:val="SourceText"/>
          <w:rFonts w:eastAsia="NSimSun" w:cs="Liberation Mono"/>
          <w:sz w:val="20"/>
          <w:szCs w:val="20"/>
        </w:rPr>
        <w:t xml:space="preserve"> Ghép module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Đã có: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ourceText"/>
          <w:rFonts w:ascii="Liberation Mono" w:hAnsi="Liberation Mono"/>
          <w:sz w:val="20"/>
          <w:szCs w:val="20"/>
        </w:rPr>
        <w:t>and_gate</w:t>
      </w:r>
      <w:r>
        <w:rPr>
          <w:rFonts w:eastAsia="NSimSun" w:cs="Liberation Mono" w:ascii="Liberation Mono" w:hAnsi="Liberation Mono"/>
          <w:sz w:val="20"/>
          <w:szCs w:val="20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ourceText"/>
          <w:rFonts w:ascii="Liberation Mono" w:hAnsi="Liberation Mono"/>
          <w:sz w:val="20"/>
          <w:szCs w:val="20"/>
        </w:rPr>
        <w:t>or_gate</w:t>
      </w:r>
      <w:r>
        <w:rPr>
          <w:rFonts w:eastAsia="NSimSun" w:cs="Liberation Mono" w:ascii="Liberation Mono" w:hAnsi="Liberation Mono"/>
          <w:sz w:val="20"/>
          <w:szCs w:val="20"/>
        </w:rPr>
        <w:t xml:space="preserve"> 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Hãy viết: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22" w:name="code-block-viewer_Copy_23"/>
      <w:bookmarkEnd w:id="22"/>
      <w:r>
        <w:rPr>
          <w:rStyle w:val="SourceText"/>
        </w:rPr>
        <w:t>module top(...);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Bên trong: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23" w:name="code-block-viewer_Copy_24"/>
      <w:bookmarkEnd w:id="23"/>
      <w:r>
        <w:rPr>
          <w:rStyle w:val="SourceText"/>
        </w:rPr>
        <w:t>a ----\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AND ----\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b ----/         \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OR ---- y</w:t>
      </w:r>
    </w:p>
    <w:p>
      <w:pPr>
        <w:pStyle w:val="PreformattedText"/>
        <w:bidi w:val="0"/>
        <w:spacing w:lineRule="auto" w:line="276" w:before="0" w:after="140"/>
        <w:jc w:val="start"/>
        <w:rPr/>
      </w:pPr>
      <w:r>
        <w:rPr>
          <w:rStyle w:val="SourceText"/>
        </w:rPr>
        <w:t>c ---------------/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Tức là: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276" w:before="0" w:after="140"/>
        <w:ind w:hanging="0" w:start="0" w:end="0"/>
        <w:jc w:val="start"/>
        <w:rPr/>
      </w:pPr>
      <w:bookmarkStart w:id="24" w:name="code-block-viewer_Copy_25"/>
      <w:bookmarkEnd w:id="24"/>
      <w:r>
        <w:rPr>
          <w:rStyle w:val="SourceText"/>
        </w:rPr>
        <w:t>y = (a &amp; b) | 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 xml:space="preserve">Nhưng </w:t>
      </w:r>
      <w:r>
        <w:rPr>
          <w:rStyle w:val="Strong"/>
          <w:rFonts w:eastAsia="NSimSun" w:cs="Liberation Mono" w:ascii="Liberation Mono" w:hAnsi="Liberation Mono"/>
          <w:sz w:val="20"/>
          <w:szCs w:val="20"/>
        </w:rPr>
        <w:t xml:space="preserve">không dùng </w:t>
      </w:r>
      <w:r>
        <w:rPr>
          <w:rStyle w:val="SourceText"/>
          <w:rFonts w:ascii="Liberation Mono" w:hAnsi="Liberation Mono"/>
          <w:sz w:val="20"/>
          <w:szCs w:val="20"/>
        </w:rPr>
        <w:t>assign</w:t>
      </w:r>
      <w:r>
        <w:rPr>
          <w:rFonts w:eastAsia="NSimSun" w:cs="Liberation Mono" w:ascii="Liberation Mono" w:hAnsi="Liberation Mono"/>
          <w:sz w:val="20"/>
          <w:szCs w:val="20"/>
        </w:rPr>
        <w:t>, chỉ được gọi các module con.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/>
        <w:t>module top (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input a,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input b,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input c,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output y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>);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>wire t1;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>and_gate u1(</w:t>
        <w:br/>
        <w:tab/>
        <w:t>.a(a),</w:t>
        <w:br/>
        <w:tab/>
        <w:t>.b(b),</w:t>
        <w:br/>
        <w:tab/>
        <w:t>.y(t1)</w:t>
        <w:br/>
        <w:t xml:space="preserve">); 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/>
        <w:t>wire t2;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>or_gate u2(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.a(t1),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.b(c),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ab/>
        <w:t>.y(y)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>);</w:t>
      </w:r>
    </w:p>
    <w:p>
      <w:pPr>
        <w:pStyle w:val="PreformattedText"/>
        <w:bidi w:val="0"/>
        <w:spacing w:lineRule="auto" w:line="276" w:before="0" w:after="140"/>
        <w:rPr/>
      </w:pPr>
      <w:r>
        <w:rPr/>
        <w:t>endmodule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</w:rPr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LibreOffice/26.2.4.2$Windows_X86_64 LibreOffice_project/0229ac93fcf0d7cbc6376066c6f35021cef002dc</Application>
  <AppVersion>15.0000</AppVersion>
  <Pages>8</Pages>
  <Words>834</Words>
  <Characters>2714</Characters>
  <CharactersWithSpaces>3425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2026-06-30T20:13:17Z</dcterms:created>
  <dc:creator/>
  <dc:description/>
  <dc:language>en-US</dc:language>
  <cp:lastModifiedBy/>
  <dcterms:modified xsi:type="dcterms:W3CDTF">2026-06-30T22:57:17Z</dcterms:modified>
  <cp:revision>15</cp:revision>
  <dc:subject/>
  <dc:title/>
</cp:coreProperties>
</file>