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215997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2E5AAC"/>
          <w:kern w:val="0"/>
          <w:sz w:val="40"/>
          <w:szCs w:val="40"/>
          <w14:ligatures w14:val="none"/>
        </w:rPr>
        <w:t>ICSLab — Danh mục đề tài Capstone (IC Design)</w:t>
      </w:r>
    </w:p>
    <w:p w14:paraId="5F76AE0D" w14:textId="77777777" w:rsidR="006C1122" w:rsidRPr="006C1122" w:rsidRDefault="006C1122" w:rsidP="006C1122">
      <w:pPr>
        <w:spacing w:after="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5A5A5A"/>
          <w:kern w:val="0"/>
          <w:sz w:val="24"/>
          <w:szCs w:val="24"/>
          <w14:ligatures w14:val="none"/>
        </w:rPr>
        <w:t>Integrated Circuits &amp; Systems Laboratory — HCMUT, VNU-HCM</w:t>
      </w:r>
    </w:p>
    <w:p w14:paraId="67000B67" w14:textId="77777777" w:rsidR="006C1122" w:rsidRPr="006C1122" w:rsidRDefault="006C1122" w:rsidP="006C1122">
      <w:pPr>
        <w:pBdr>
          <w:bottom w:val="single" w:sz="6" w:space="4" w:color="2E5AAC"/>
        </w:pBdr>
        <w:spacing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i/>
          <w:iCs/>
          <w:color w:val="5A5A5A"/>
          <w:kern w:val="0"/>
          <w:sz w:val="22"/>
          <w14:ligatures w14:val="none"/>
        </w:rPr>
        <w:t>Tổng hợp đề tài 2 học kỳ / 1 năm — NPU/TPU, mạch digital (SRAM/TCAM), analog (ADC/PLL) và FPGA→ASIC.</w:t>
      </w:r>
    </w:p>
    <w:p w14:paraId="07C250BA" w14:textId="77777777" w:rsidR="006C1122" w:rsidRPr="006C1122" w:rsidRDefault="006C1122" w:rsidP="006C1122">
      <w:pPr>
        <w:spacing w:before="300" w:after="140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2E5AAC"/>
          <w:kern w:val="36"/>
          <w:sz w:val="28"/>
          <w:szCs w:val="28"/>
          <w14:ligatures w14:val="none"/>
        </w:rPr>
        <w:t>Nguyên tắc &amp; cách đọc</w:t>
      </w:r>
    </w:p>
    <w:p w14:paraId="449FAF09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Các đề tài được cắt từ các project lớn của lab thành IP block / subsystem đủ nhỏ cho 1 nhóm 2 sinh viên hoàn thành trong 2 học kỳ.</w:t>
      </w:r>
    </w:p>
    <w:p w14:paraId="3D0AC057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Khung thời gian chung: HK1 = RTL/schematic + verification + (với đề tài digital) chạy đúng trên FPGA; HK2 = tối ưu + synthesis/STA/P&amp;R hoặc layout + post-layout + đặc tả. Các đề tài mạch (transistor/cell-level) đi thẳng silicon qua MPW; các accelerator digital đi trọn flow FPGA→ASIC.</w:t>
      </w:r>
    </w:p>
    <w:p w14:paraId="60819BCD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Mỗi đề tài có một dòng “Tham khảo” gồm link project/paper/chuẩn gốc và một link Google Scholar đúng từ khóa để mở rộng.</w:t>
      </w:r>
    </w:p>
    <w:p w14:paraId="6742EB46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i/>
          <w:iCs/>
          <w:color w:val="5A5A5A"/>
          <w:kern w:val="0"/>
          <w:sz w:val="21"/>
          <w:szCs w:val="21"/>
          <w14:ligatures w14:val="none"/>
        </w:rPr>
        <w:t>Ký hiệu độ khó: Trung bình &lt; TB–Cao &lt; Cao &lt; Rất cao. Nền tảng: FPGA (chỉ prototype), FPGA→ASIC (prototype rồi tape-out), RTL→GDS (thiên tape-out), Silicon (MPW) (schematic→layout→post-layout).</w:t>
      </w:r>
    </w:p>
    <w:p w14:paraId="0D48DA8A" w14:textId="77777777" w:rsidR="006C1122" w:rsidRPr="006C1122" w:rsidRDefault="006C1122" w:rsidP="006C1122">
      <w:pPr>
        <w:spacing w:before="300" w:after="140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2E5AAC"/>
          <w:kern w:val="36"/>
          <w:sz w:val="28"/>
          <w:szCs w:val="28"/>
          <w14:ligatures w14:val="none"/>
        </w:rPr>
        <w:t>A. AI Accelerators — NPU / TPU (digital)</w:t>
      </w:r>
    </w:p>
    <w:p w14:paraId="3EF48825" w14:textId="77777777" w:rsidR="006C1122" w:rsidRPr="006C1122" w:rsidRDefault="006C1122" w:rsidP="006C1122">
      <w:pPr>
        <w:spacing w:before="160" w:after="4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14:ligatures w14:val="none"/>
        </w:rPr>
        <w:t>A1. Systolic-array GEMM/TPU core INT8 cấu hình được + driver RISC-V</w:t>
      </w:r>
    </w:p>
    <w:p w14:paraId="4617CD21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Mảng PE NxN (8×8 → 16×16) MAC INT8, hỗ trợ cả weight-stationary và output-stationary, kèm im2col + ReLU/pooling, gắn vào bus TileLink/AHB; chạy demo MobileNet/LeNet hoặc 1 block ResNet (TPUv1 thu nhỏ).</w:t>
      </w:r>
    </w:p>
    <w:p w14:paraId="1A255517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i/>
          <w:iCs/>
          <w:color w:val="5A5A5A"/>
          <w:kern w:val="0"/>
          <w:sz w:val="21"/>
          <w:szCs w:val="21"/>
          <w14:ligatures w14:val="none"/>
        </w:rPr>
        <w:t>Phạm vi &amp; độ khó — HK1: PE + mảng + dataflow + verify GEMM. HK2: DMA + scratchpad, tích hợp SoC, demo FPGA, (tùy chọn) synth ASIC báo cáo area/power. Độ khó: Trung bình.</w:t>
      </w:r>
    </w:p>
    <w:p w14:paraId="253E0EA0" w14:textId="77777777" w:rsidR="006C1122" w:rsidRPr="006C1122" w:rsidRDefault="006C1122" w:rsidP="006C1122">
      <w:pPr>
        <w:spacing w:after="20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5A5A5A"/>
          <w:kern w:val="0"/>
          <w:sz w:val="20"/>
          <w:szCs w:val="20"/>
          <w14:ligatures w14:val="none"/>
        </w:rPr>
        <w:t xml:space="preserve">Tham khảo: </w:t>
      </w:r>
      <w:hyperlink r:id="rId4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Gemmini (UCB-BAR)</w:t>
        </w:r>
      </w:hyperlink>
      <w:r w:rsidRPr="006C1122">
        <w:rPr>
          <w:rFonts w:ascii="Arial" w:eastAsia="Times New Roman" w:hAnsi="Arial" w:cs="Arial"/>
          <w:color w:val="5A5A5A"/>
          <w:kern w:val="0"/>
          <w:sz w:val="20"/>
          <w:szCs w:val="20"/>
          <w14:ligatures w14:val="none"/>
        </w:rPr>
        <w:t xml:space="preserve">  ·  </w:t>
      </w:r>
      <w:hyperlink r:id="rId5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TPU paper</w:t>
        </w:r>
      </w:hyperlink>
    </w:p>
    <w:p w14:paraId="58C3DD9A" w14:textId="77777777" w:rsidR="006C1122" w:rsidRPr="006C1122" w:rsidRDefault="006C1122" w:rsidP="006C1122">
      <w:pPr>
        <w:spacing w:before="160" w:after="4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14:ligatures w14:val="none"/>
        </w:rPr>
        <w:t>A2. Digital NPU “fallback” (RTL-to-GDS)</w:t>
      </w:r>
    </w:p>
    <w:p w14:paraId="6D192FBD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Mảng MAC INT8/INT4 weight-stationary dùng chung dataflow/compiler với CIM, đủ chạy keyword-spotting + ECG, lấy tới gate-level + physical (synth, STA, P&amp;R). Là đường an toàn cho các SoC CIM.</w:t>
      </w:r>
    </w:p>
    <w:p w14:paraId="7A495AD8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i/>
          <w:iCs/>
          <w:color w:val="5A5A5A"/>
          <w:kern w:val="0"/>
          <w:sz w:val="21"/>
          <w:szCs w:val="21"/>
          <w14:ligatures w14:val="none"/>
        </w:rPr>
        <w:t>Phạm vi &amp; độ khó — HK1: spec + RTL + verify khớp dataflow CIM. HK2: synthesis, STA, P&amp;R, báo cáo power/area, demo FPGA. Độ khó: Trung bình.</w:t>
      </w:r>
    </w:p>
    <w:p w14:paraId="6B2F13F7" w14:textId="77777777" w:rsidR="006C1122" w:rsidRPr="006C1122" w:rsidRDefault="006C1122" w:rsidP="006C1122">
      <w:pPr>
        <w:spacing w:after="20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5A5A5A"/>
          <w:kern w:val="0"/>
          <w:sz w:val="20"/>
          <w:szCs w:val="20"/>
          <w14:ligatures w14:val="none"/>
        </w:rPr>
        <w:t xml:space="preserve">Tham khảo: </w:t>
      </w:r>
      <w:hyperlink r:id="rId6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NVDLA</w:t>
        </w:r>
      </w:hyperlink>
      <w:r w:rsidRPr="006C1122">
        <w:rPr>
          <w:rFonts w:ascii="Arial" w:eastAsia="Times New Roman" w:hAnsi="Arial" w:cs="Arial"/>
          <w:color w:val="5A5A5A"/>
          <w:kern w:val="0"/>
          <w:sz w:val="20"/>
          <w:szCs w:val="20"/>
          <w14:ligatures w14:val="none"/>
        </w:rPr>
        <w:t xml:space="preserve">  ·  </w:t>
      </w:r>
      <w:hyperlink r:id="rId7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Google Scholar</w:t>
        </w:r>
      </w:hyperlink>
    </w:p>
    <w:p w14:paraId="081DE28B" w14:textId="77777777" w:rsidR="006C1122" w:rsidRPr="006C1122" w:rsidRDefault="006C1122" w:rsidP="006C1122">
      <w:pPr>
        <w:spacing w:before="160" w:after="4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14:ligatures w14:val="none"/>
        </w:rPr>
        <w:t>A3. NPU khai thác sparsity / attention engine cho tiny-transformer</w:t>
      </w:r>
    </w:p>
    <w:p w14:paraId="7D88B30D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Mở rộng mảng MAC với zero-skipping (structured sparsity) hoặc một attention engine nhỏ (QK^T, softmax, PV) cho keyword-spotting / tiny-transformer. Hướng nghiên cứu, dễ ra bài báo.</w:t>
      </w:r>
    </w:p>
    <w:p w14:paraId="004A01A6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i/>
          <w:iCs/>
          <w:color w:val="5A5A5A"/>
          <w:kern w:val="0"/>
          <w:sz w:val="21"/>
          <w:szCs w:val="21"/>
          <w14:ligatures w14:val="none"/>
        </w:rPr>
        <w:t>Phạm vi &amp; độ khó — HK1: datapath + verify. HK2: FPGA + đánh giá throughput/accuracy. Độ khó: Cao.</w:t>
      </w:r>
    </w:p>
    <w:p w14:paraId="322DDD9A" w14:textId="77777777" w:rsidR="006C1122" w:rsidRPr="006C1122" w:rsidRDefault="006C1122" w:rsidP="006C1122">
      <w:pPr>
        <w:spacing w:after="20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5A5A5A"/>
          <w:kern w:val="0"/>
          <w:sz w:val="20"/>
          <w:szCs w:val="20"/>
          <w14:ligatures w14:val="none"/>
        </w:rPr>
        <w:t xml:space="preserve">Tham khảo: </w:t>
      </w:r>
      <w:hyperlink r:id="rId8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FlashAttention</w:t>
        </w:r>
      </w:hyperlink>
      <w:r w:rsidRPr="006C1122">
        <w:rPr>
          <w:rFonts w:ascii="Arial" w:eastAsia="Times New Roman" w:hAnsi="Arial" w:cs="Arial"/>
          <w:color w:val="5A5A5A"/>
          <w:kern w:val="0"/>
          <w:sz w:val="20"/>
          <w:szCs w:val="20"/>
          <w14:ligatures w14:val="none"/>
        </w:rPr>
        <w:t xml:space="preserve">  ·  </w:t>
      </w:r>
      <w:hyperlink r:id="rId9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Google Scholar</w:t>
        </w:r>
      </w:hyperlink>
    </w:p>
    <w:p w14:paraId="249B1B70" w14:textId="77777777" w:rsidR="006C1122" w:rsidRPr="006C1122" w:rsidRDefault="006C1122" w:rsidP="006C1122">
      <w:pPr>
        <w:spacing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D786C47" w14:textId="77777777" w:rsidR="006C1122" w:rsidRPr="006C1122" w:rsidRDefault="006C1122" w:rsidP="006C1122">
      <w:pPr>
        <w:spacing w:before="300" w:after="140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2E5AAC"/>
          <w:kern w:val="36"/>
          <w:sz w:val="28"/>
          <w:szCs w:val="28"/>
          <w14:ligatures w14:val="none"/>
        </w:rPr>
        <w:t>B. Memory &amp; In-Memory Circuits — SRAM / TCAM</w:t>
      </w:r>
    </w:p>
    <w:p w14:paraId="3FDEE2C5" w14:textId="77777777" w:rsidR="006C1122" w:rsidRPr="006C1122" w:rsidRDefault="006C1122" w:rsidP="006C1122">
      <w:pPr>
        <w:spacing w:before="160" w:after="4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14:ligatures w14:val="none"/>
        </w:rPr>
        <w:t>B1. Macro SRAM 6T/8T tự thiết kế + script compiler-lite (65/130nm)</w:t>
      </w:r>
    </w:p>
    <w:p w14:paraId="64AE6686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Array nhỏ (4–16 kb): bitcell + sense amp + decoder + timing; đặc tả read/write margin và SNM bằng Monte Carlo. IP nền móng tái sử dụng cho mọi SoC của lab.</w:t>
      </w:r>
    </w:p>
    <w:p w14:paraId="119FFD0C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i/>
          <w:iCs/>
          <w:color w:val="5A5A5A"/>
          <w:kern w:val="0"/>
          <w:sz w:val="21"/>
          <w:szCs w:val="21"/>
          <w14:ligatures w14:val="none"/>
        </w:rPr>
        <w:lastRenderedPageBreak/>
        <w:t>Phạm vi &amp; độ khó — HK1: schematic + SNM/Monte Carlo. HK2: layout, DRC/LVS, characterization, (tùy chọn) compiler script. Độ khó: TB–Cao.</w:t>
      </w:r>
    </w:p>
    <w:p w14:paraId="41BB6B15" w14:textId="77777777" w:rsidR="006C1122" w:rsidRPr="006C1122" w:rsidRDefault="006C1122" w:rsidP="006C1122">
      <w:pPr>
        <w:spacing w:after="20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5A5A5A"/>
          <w:kern w:val="0"/>
          <w:sz w:val="20"/>
          <w:szCs w:val="20"/>
          <w14:ligatures w14:val="none"/>
        </w:rPr>
        <w:t xml:space="preserve">Tham khảo: </w:t>
      </w:r>
      <w:hyperlink r:id="rId10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OpenRAM</w:t>
        </w:r>
      </w:hyperlink>
      <w:r w:rsidRPr="006C1122">
        <w:rPr>
          <w:rFonts w:ascii="Arial" w:eastAsia="Times New Roman" w:hAnsi="Arial" w:cs="Arial"/>
          <w:color w:val="5A5A5A"/>
          <w:kern w:val="0"/>
          <w:sz w:val="20"/>
          <w:szCs w:val="20"/>
          <w14:ligatures w14:val="none"/>
        </w:rPr>
        <w:t xml:space="preserve">  ·  </w:t>
      </w:r>
      <w:hyperlink r:id="rId11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Google Scholar</w:t>
        </w:r>
      </w:hyperlink>
    </w:p>
    <w:p w14:paraId="4E07E789" w14:textId="77777777" w:rsidR="006C1122" w:rsidRPr="006C1122" w:rsidRDefault="006C1122" w:rsidP="006C1122">
      <w:pPr>
        <w:spacing w:before="160" w:after="4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14:ligatures w14:val="none"/>
        </w:rPr>
        <w:t>B2. Macro TCAM/CAM mức mạch + match-line sensing</w:t>
      </w:r>
    </w:p>
    <w:p w14:paraId="204A439F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Đưa TCAM từ FPGA xuống silicon: array 64×W, match-line precharge/sense, priority encoder; đo search-energy (fJ/bit/search) và latency. Dùng cho lookup mạng (DPU) lẫn primitive AI.</w:t>
      </w:r>
    </w:p>
    <w:p w14:paraId="5C10DDDD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i/>
          <w:iCs/>
          <w:color w:val="5A5A5A"/>
          <w:kern w:val="0"/>
          <w:sz w:val="21"/>
          <w:szCs w:val="21"/>
          <w14:ligatures w14:val="none"/>
        </w:rPr>
        <w:t>Phạm vi &amp; độ khó — HK1: cell + match-line + sense amp. HK2: layout + priority encoder + characterization. Độ khó: Cao.</w:t>
      </w:r>
    </w:p>
    <w:p w14:paraId="0E1C3C7B" w14:textId="77777777" w:rsidR="006C1122" w:rsidRPr="006C1122" w:rsidRDefault="006C1122" w:rsidP="006C1122">
      <w:pPr>
        <w:spacing w:after="20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5A5A5A"/>
          <w:kern w:val="0"/>
          <w:sz w:val="20"/>
          <w:szCs w:val="20"/>
          <w14:ligatures w14:val="none"/>
        </w:rPr>
        <w:t xml:space="preserve">Tham khảo: </w:t>
      </w:r>
      <w:hyperlink r:id="rId12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CIM reading list</w:t>
        </w:r>
      </w:hyperlink>
      <w:r w:rsidRPr="006C1122">
        <w:rPr>
          <w:rFonts w:ascii="Arial" w:eastAsia="Times New Roman" w:hAnsi="Arial" w:cs="Arial"/>
          <w:color w:val="5A5A5A"/>
          <w:kern w:val="0"/>
          <w:sz w:val="20"/>
          <w:szCs w:val="20"/>
          <w14:ligatures w14:val="none"/>
        </w:rPr>
        <w:t xml:space="preserve">  ·  </w:t>
      </w:r>
      <w:hyperlink r:id="rId13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Google Scholar</w:t>
        </w:r>
      </w:hyperlink>
    </w:p>
    <w:p w14:paraId="6C490250" w14:textId="77777777" w:rsidR="006C1122" w:rsidRPr="006C1122" w:rsidRDefault="006C1122" w:rsidP="006C1122">
      <w:pPr>
        <w:spacing w:before="160" w:after="4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14:ligatures w14:val="none"/>
        </w:rPr>
        <w:t>B3. SRAM-based TCAM search engine trên FPGA (packet classification/ACL)</w:t>
      </w:r>
    </w:p>
    <w:p w14:paraId="47EAA9C7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Nâng cấp hướng data-collision bằng kiến trúc pre-classifier / selective-activation để giảm mạnh năng lượng. Rủi ro thấp, dễ ra bài báo nối tiếp.</w:t>
      </w:r>
    </w:p>
    <w:p w14:paraId="108014BB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i/>
          <w:iCs/>
          <w:color w:val="5A5A5A"/>
          <w:kern w:val="0"/>
          <w:sz w:val="21"/>
          <w:szCs w:val="21"/>
          <w14:ligatures w14:val="none"/>
        </w:rPr>
        <w:t>Phạm vi &amp; độ khó — HK1: RTL + verify. HK2: FPGA + đo throughput/energy. Độ khó: Trung bình.</w:t>
      </w:r>
    </w:p>
    <w:p w14:paraId="1CA810D1" w14:textId="77777777" w:rsidR="006C1122" w:rsidRPr="006C1122" w:rsidRDefault="006C1122" w:rsidP="006C1122">
      <w:pPr>
        <w:spacing w:after="20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5A5A5A"/>
          <w:kern w:val="0"/>
          <w:sz w:val="20"/>
          <w:szCs w:val="20"/>
          <w14:ligatures w14:val="none"/>
        </w:rPr>
        <w:t xml:space="preserve">Tham khảo: </w:t>
      </w:r>
      <w:hyperlink r:id="rId14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Google Scholar</w:t>
        </w:r>
      </w:hyperlink>
    </w:p>
    <w:p w14:paraId="7699F551" w14:textId="77777777" w:rsidR="006C1122" w:rsidRPr="006C1122" w:rsidRDefault="006C1122" w:rsidP="006C1122">
      <w:pPr>
        <w:spacing w:before="300" w:after="140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2E5AAC"/>
          <w:kern w:val="36"/>
          <w:sz w:val="28"/>
          <w:szCs w:val="28"/>
          <w14:ligatures w14:val="none"/>
        </w:rPr>
        <w:t>C. Analog &amp; Mixed-Signal — ADC / PLL</w:t>
      </w:r>
    </w:p>
    <w:p w14:paraId="0B652B00" w14:textId="77777777" w:rsidR="006C1122" w:rsidRPr="006C1122" w:rsidRDefault="006C1122" w:rsidP="006C1122">
      <w:pPr>
        <w:spacing w:before="160" w:after="4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14:ligatures w14:val="none"/>
        </w:rPr>
        <w:t>C1. SAR ADC 10-bit (65/130nm) cho sensor / biomedical</w:t>
      </w:r>
    </w:p>
    <w:p w14:paraId="432F5B2B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Bootstrapped S/H + CDAC (split/MCS switching) + dynamic two-stage comparator + SAR logic; post-layout INL/DNL/ENOB/FoM. Target: ENOB ≥ 9.3, FoM ~15–20 fJ/conv-step.</w:t>
      </w:r>
    </w:p>
    <w:p w14:paraId="0AC954FE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i/>
          <w:iCs/>
          <w:color w:val="5A5A5A"/>
          <w:kern w:val="0"/>
          <w:sz w:val="21"/>
          <w:szCs w:val="21"/>
          <w14:ligatures w14:val="none"/>
        </w:rPr>
        <w:t>Phạm vi &amp; độ khó — HK1: kiến trúc + schematic + behavioral. HK2: layout + post-layout + characterization. Độ khó: TB–Cao.</w:t>
      </w:r>
    </w:p>
    <w:p w14:paraId="68CE5BFA" w14:textId="77777777" w:rsidR="006C1122" w:rsidRPr="006C1122" w:rsidRDefault="006C1122" w:rsidP="006C1122">
      <w:pPr>
        <w:spacing w:after="20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5A5A5A"/>
          <w:kern w:val="0"/>
          <w:sz w:val="20"/>
          <w:szCs w:val="20"/>
          <w14:ligatures w14:val="none"/>
        </w:rPr>
        <w:t xml:space="preserve">Tham khảo: </w:t>
      </w:r>
      <w:hyperlink r:id="rId15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Google Scholar</w:t>
        </w:r>
      </w:hyperlink>
    </w:p>
    <w:p w14:paraId="4FAB7F81" w14:textId="77777777" w:rsidR="006C1122" w:rsidRPr="006C1122" w:rsidRDefault="006C1122" w:rsidP="006C1122">
      <w:pPr>
        <w:spacing w:before="160" w:after="4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14:ligatures w14:val="none"/>
        </w:rPr>
        <w:t>C2. SAR-ADC độ phân giải thấp (6–8 bit) làm readout cho SRAM-CIM NPU</w:t>
      </w:r>
    </w:p>
    <w:p w14:paraId="0147511B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ADC cột “ADC-lean”, nhanh, diện tích siêu nhỏ, ghép trực tiếp với bitline MAC. De-risk trực tiếp khối peripheral rủi ro cao nhất của CIM.</w:t>
      </w:r>
    </w:p>
    <w:p w14:paraId="27FF3919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i/>
          <w:iCs/>
          <w:color w:val="5A5A5A"/>
          <w:kern w:val="0"/>
          <w:sz w:val="21"/>
          <w:szCs w:val="21"/>
          <w14:ligatures w14:val="none"/>
        </w:rPr>
        <w:t>Phạm vi &amp; độ khó — HK1: kiến trúc + schematic. HK2: layout + post-layout. Độ khó: Cao.</w:t>
      </w:r>
    </w:p>
    <w:p w14:paraId="053E4815" w14:textId="77777777" w:rsidR="006C1122" w:rsidRPr="006C1122" w:rsidRDefault="006C1122" w:rsidP="006C1122">
      <w:pPr>
        <w:spacing w:after="20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5A5A5A"/>
          <w:kern w:val="0"/>
          <w:sz w:val="20"/>
          <w:szCs w:val="20"/>
          <w14:ligatures w14:val="none"/>
        </w:rPr>
        <w:t xml:space="preserve">Tham khảo: </w:t>
      </w:r>
      <w:hyperlink r:id="rId16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Google Scholar</w:t>
        </w:r>
      </w:hyperlink>
    </w:p>
    <w:p w14:paraId="415FFDFF" w14:textId="77777777" w:rsidR="006C1122" w:rsidRPr="006C1122" w:rsidRDefault="006C1122" w:rsidP="006C1122">
      <w:pPr>
        <w:spacing w:before="160" w:after="4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14:ligatures w14:val="none"/>
        </w:rPr>
        <w:t>C3. All-digital PLL (ADPLL) synthesizable từ standard cell</w:t>
      </w:r>
    </w:p>
    <w:p w14:paraId="1A9FEFDA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TDC + DCO + digital loop filter, portable theo node, làm clock IP tái dùng cho mọi SoC. Rủi ro thấp hơn charge-pump analog. Target ~0.5–2.5 GHz, jitter vài ps_rms.</w:t>
      </w:r>
    </w:p>
    <w:p w14:paraId="04C12FA7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i/>
          <w:iCs/>
          <w:color w:val="5A5A5A"/>
          <w:kern w:val="0"/>
          <w:sz w:val="21"/>
          <w:szCs w:val="21"/>
          <w14:ligatures w14:val="none"/>
        </w:rPr>
        <w:t>Phạm vi &amp; độ khó — HK1: TDC + DCO + loop model + RTL. HK2: synth/P&amp;R, đo jitter/lock-time. Độ khó: TB–Cao.</w:t>
      </w:r>
    </w:p>
    <w:p w14:paraId="024DC8A7" w14:textId="77777777" w:rsidR="006C1122" w:rsidRPr="006C1122" w:rsidRDefault="006C1122" w:rsidP="006C1122">
      <w:pPr>
        <w:spacing w:after="20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5A5A5A"/>
          <w:kern w:val="0"/>
          <w:sz w:val="20"/>
          <w:szCs w:val="20"/>
          <w14:ligatures w14:val="none"/>
        </w:rPr>
        <w:t xml:space="preserve">Tham khảo: </w:t>
      </w:r>
      <w:hyperlink r:id="rId17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Google Scholar</w:t>
        </w:r>
      </w:hyperlink>
    </w:p>
    <w:p w14:paraId="7D175DDF" w14:textId="77777777" w:rsidR="006C1122" w:rsidRPr="006C1122" w:rsidRDefault="006C1122" w:rsidP="006C1122">
      <w:pPr>
        <w:spacing w:before="160" w:after="4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14:ligatures w14:val="none"/>
        </w:rPr>
        <w:t>C4. PLL charge-pump integer-N analog (nâng cấp PLL 3.2 GHz)</w:t>
      </w:r>
    </w:p>
    <w:p w14:paraId="04791E7E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VCO + PFD + charge pump + loop filter + divider, cho sinh viên thích analog thuần. Khó hơn ADPLL nhưng sát hướng analog cổ điển.</w:t>
      </w:r>
    </w:p>
    <w:p w14:paraId="35937029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i/>
          <w:iCs/>
          <w:color w:val="5A5A5A"/>
          <w:kern w:val="0"/>
          <w:sz w:val="21"/>
          <w:szCs w:val="21"/>
          <w14:ligatures w14:val="none"/>
        </w:rPr>
        <w:t>Phạm vi &amp; độ khó — HK1: các khối + loop. HK2: layout + post-layout phase noise/jitter. Độ khó: Cao.</w:t>
      </w:r>
    </w:p>
    <w:p w14:paraId="7442AB0F" w14:textId="77777777" w:rsidR="006C1122" w:rsidRPr="006C1122" w:rsidRDefault="006C1122" w:rsidP="006C1122">
      <w:pPr>
        <w:spacing w:after="20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5A5A5A"/>
          <w:kern w:val="0"/>
          <w:sz w:val="20"/>
          <w:szCs w:val="20"/>
          <w14:ligatures w14:val="none"/>
        </w:rPr>
        <w:t xml:space="preserve">Tham khảo: </w:t>
      </w:r>
      <w:hyperlink r:id="rId18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Google Scholar</w:t>
        </w:r>
      </w:hyperlink>
    </w:p>
    <w:p w14:paraId="3CA95A4E" w14:textId="77777777" w:rsidR="006C1122" w:rsidRPr="006C1122" w:rsidRDefault="006C1122" w:rsidP="006C1122">
      <w:pPr>
        <w:spacing w:before="160" w:after="4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14:ligatures w14:val="none"/>
        </w:rPr>
        <w:t>C5. Khối AFE biomedical (LNA + PGA + filter) — lát của BioSense</w:t>
      </w:r>
    </w:p>
    <w:p w14:paraId="47FA45EA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Instrumentation/chopper LNA noise thấp + PGA + filter; đo noise input-referred / CMRR. Một lát đủ nhỏ cho 1 nhóm từ project BioSense.</w:t>
      </w:r>
    </w:p>
    <w:p w14:paraId="67590B34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i/>
          <w:iCs/>
          <w:color w:val="5A5A5A"/>
          <w:kern w:val="0"/>
          <w:sz w:val="21"/>
          <w:szCs w:val="21"/>
          <w14:ligatures w14:val="none"/>
        </w:rPr>
        <w:t>Phạm vi &amp; độ khó — HK1: schematic + đo noise. HK2: layout + post-layout CMRR/NEF. Độ khó: TB–Cao.</w:t>
      </w:r>
    </w:p>
    <w:p w14:paraId="5E0FCAFE" w14:textId="77777777" w:rsidR="006C1122" w:rsidRPr="006C1122" w:rsidRDefault="006C1122" w:rsidP="006C1122">
      <w:pPr>
        <w:spacing w:after="20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5A5A5A"/>
          <w:kern w:val="0"/>
          <w:sz w:val="20"/>
          <w:szCs w:val="20"/>
          <w14:ligatures w14:val="none"/>
        </w:rPr>
        <w:t xml:space="preserve">Tham khảo: </w:t>
      </w:r>
      <w:hyperlink r:id="rId19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Google Scholar</w:t>
        </w:r>
      </w:hyperlink>
    </w:p>
    <w:p w14:paraId="1EEB4AD7" w14:textId="77777777" w:rsidR="006C1122" w:rsidRPr="006C1122" w:rsidRDefault="006C1122" w:rsidP="006C1122">
      <w:pPr>
        <w:spacing w:before="300" w:after="140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2E5AAC"/>
          <w:kern w:val="36"/>
          <w:sz w:val="28"/>
          <w:szCs w:val="28"/>
          <w14:ligatures w14:val="none"/>
        </w:rPr>
        <w:lastRenderedPageBreak/>
        <w:t>D. Data Processing &amp; Security (bonus)</w:t>
      </w:r>
    </w:p>
    <w:p w14:paraId="43A2E868" w14:textId="77777777" w:rsidR="006C1122" w:rsidRPr="006C1122" w:rsidRDefault="006C1122" w:rsidP="006C1122">
      <w:pPr>
        <w:spacing w:before="160" w:after="4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14:ligatures w14:val="none"/>
        </w:rPr>
        <w:t>D1. NTT/INTT accelerator cho Kyber như coprocessor RISC-V</w:t>
      </w:r>
    </w:p>
    <w:p w14:paraId="5BBAB080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Nối tiếp các bài NTT đã đăng của lab; butterfly + modular-mult + lập lịch, gắn vào core qua giao tiếp coprocessor.</w:t>
      </w:r>
    </w:p>
    <w:p w14:paraId="24120CB9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i/>
          <w:iCs/>
          <w:color w:val="5A5A5A"/>
          <w:kern w:val="0"/>
          <w:sz w:val="21"/>
          <w:szCs w:val="21"/>
          <w14:ligatures w14:val="none"/>
        </w:rPr>
        <w:t>Phạm vi &amp; độ khó — HK1: NTT/INTT + verify KAT. HK2: tích hợp + FPGA + đo cycle. Độ khó: Cao.</w:t>
      </w:r>
    </w:p>
    <w:p w14:paraId="637ED019" w14:textId="77777777" w:rsidR="006C1122" w:rsidRPr="006C1122" w:rsidRDefault="006C1122" w:rsidP="006C1122">
      <w:pPr>
        <w:spacing w:after="20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5A5A5A"/>
          <w:kern w:val="0"/>
          <w:sz w:val="20"/>
          <w:szCs w:val="20"/>
          <w14:ligatures w14:val="none"/>
        </w:rPr>
        <w:t xml:space="preserve">Tham khảo: </w:t>
      </w:r>
      <w:hyperlink r:id="rId20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CRYSTALS-Kyber</w:t>
        </w:r>
      </w:hyperlink>
      <w:r w:rsidRPr="006C1122">
        <w:rPr>
          <w:rFonts w:ascii="Arial" w:eastAsia="Times New Roman" w:hAnsi="Arial" w:cs="Arial"/>
          <w:color w:val="5A5A5A"/>
          <w:kern w:val="0"/>
          <w:sz w:val="20"/>
          <w:szCs w:val="20"/>
          <w14:ligatures w14:val="none"/>
        </w:rPr>
        <w:t xml:space="preserve">  ·  </w:t>
      </w:r>
      <w:hyperlink r:id="rId21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Google Scholar</w:t>
        </w:r>
      </w:hyperlink>
    </w:p>
    <w:p w14:paraId="13024672" w14:textId="77777777" w:rsidR="006C1122" w:rsidRPr="006C1122" w:rsidRDefault="006C1122" w:rsidP="006C1122">
      <w:pPr>
        <w:spacing w:before="160" w:after="4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14:ligatures w14:val="none"/>
        </w:rPr>
        <w:t>D2. Engine crypto inline AES-GCM / ChaCha20 cho NIC/IPSec offload</w:t>
      </w:r>
    </w:p>
    <w:p w14:paraId="59554473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Datapath mã hóa thông lượng cao gắn đường mạng; phù hợp hướng DPU/secure-NIC.</w:t>
      </w:r>
    </w:p>
    <w:p w14:paraId="372FE318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i/>
          <w:iCs/>
          <w:color w:val="5A5A5A"/>
          <w:kern w:val="0"/>
          <w:sz w:val="21"/>
          <w:szCs w:val="21"/>
          <w14:ligatures w14:val="none"/>
        </w:rPr>
        <w:t>Phạm vi &amp; độ khó — HK1: core mã hóa + verify. HK2: pipeline + interface + FPGA + đo throughput. Độ khó: Cao.</w:t>
      </w:r>
    </w:p>
    <w:p w14:paraId="4327D81A" w14:textId="77777777" w:rsidR="006C1122" w:rsidRPr="006C1122" w:rsidRDefault="006C1122" w:rsidP="006C1122">
      <w:pPr>
        <w:spacing w:after="20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5A5A5A"/>
          <w:kern w:val="0"/>
          <w:sz w:val="20"/>
          <w:szCs w:val="20"/>
          <w14:ligatures w14:val="none"/>
        </w:rPr>
        <w:t xml:space="preserve">Tham khảo: </w:t>
      </w:r>
      <w:hyperlink r:id="rId22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Google Scholar</w:t>
        </w:r>
      </w:hyperlink>
    </w:p>
    <w:p w14:paraId="6A9A22C0" w14:textId="77777777" w:rsidR="006C1122" w:rsidRPr="006C1122" w:rsidRDefault="006C1122" w:rsidP="006C1122">
      <w:pPr>
        <w:spacing w:before="160" w:after="4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14:ligatures w14:val="none"/>
        </w:rPr>
        <w:t>D3. Sub-block ISP hoặc H.264 (motion estimation / intra-prediction)</w:t>
      </w:r>
    </w:p>
    <w:p w14:paraId="363420A1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Một khối xử lý ảnh/video feed vào Vision SoC; sát hướng image/video của lab.</w:t>
      </w:r>
    </w:p>
    <w:p w14:paraId="08D48427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i/>
          <w:iCs/>
          <w:color w:val="5A5A5A"/>
          <w:kern w:val="0"/>
          <w:sz w:val="21"/>
          <w:szCs w:val="21"/>
          <w14:ligatures w14:val="none"/>
        </w:rPr>
        <w:t>Phạm vi &amp; độ khó — HK1: RTL + verify. HK2: FPGA + tích hợp pipeline. Độ khó: TB–Cao.</w:t>
      </w:r>
    </w:p>
    <w:p w14:paraId="5BDE8077" w14:textId="77777777" w:rsidR="006C1122" w:rsidRPr="006C1122" w:rsidRDefault="006C1122" w:rsidP="006C1122">
      <w:pPr>
        <w:spacing w:after="20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5A5A5A"/>
          <w:kern w:val="0"/>
          <w:sz w:val="20"/>
          <w:szCs w:val="20"/>
          <w14:ligatures w14:val="none"/>
        </w:rPr>
        <w:t xml:space="preserve">Tham khảo: </w:t>
      </w:r>
      <w:hyperlink r:id="rId23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Google Scholar</w:t>
        </w:r>
      </w:hyperlink>
    </w:p>
    <w:p w14:paraId="01F34D32" w14:textId="77777777" w:rsidR="006C1122" w:rsidRPr="006C1122" w:rsidRDefault="006C1122" w:rsidP="006C1122">
      <w:pPr>
        <w:spacing w:before="300" w:after="140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2E5AAC"/>
          <w:kern w:val="36"/>
          <w:sz w:val="28"/>
          <w:szCs w:val="28"/>
          <w14:ligatures w14:val="none"/>
        </w:rPr>
        <w:t>E. FPGA → ASIC — Accelerator</w:t>
      </w:r>
    </w:p>
    <w:p w14:paraId="6DE52338" w14:textId="77777777" w:rsidR="006C1122" w:rsidRPr="006C1122" w:rsidRDefault="006C1122" w:rsidP="006C1122">
      <w:pPr>
        <w:spacing w:before="160" w:after="4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14:ligatures w14:val="none"/>
        </w:rPr>
        <w:t>F1. Accelerator inference Tiny-Transformer / LLM nhỏ (attention + KV-cache)</w:t>
      </w:r>
    </w:p>
    <w:p w14:paraId="0A85140F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Lõi QK^T/softmax/PV + quản lý KV-cache + datapath INT8 hoặc MXFP4 (FP4 microscaling cho tăng tốc ~4–5× phần attention). Capstone chạy 1 layer thật.</w:t>
      </w:r>
    </w:p>
    <w:p w14:paraId="2E5F3F78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i/>
          <w:iCs/>
          <w:color w:val="5A5A5A"/>
          <w:kern w:val="0"/>
          <w:sz w:val="21"/>
          <w:szCs w:val="21"/>
          <w14:ligatures w14:val="none"/>
        </w:rPr>
        <w:t>Phạm vi &amp; độ khó — HK1: datapath + softmax + KV-cache, verify golden. HK2: bus + DMA, demo FPGA, synth ASIC. Độ khó: Cao.</w:t>
      </w:r>
    </w:p>
    <w:p w14:paraId="1712A507" w14:textId="77777777" w:rsidR="006C1122" w:rsidRPr="006C1122" w:rsidRDefault="006C1122" w:rsidP="006C1122">
      <w:pPr>
        <w:spacing w:after="20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5A5A5A"/>
          <w:kern w:val="0"/>
          <w:sz w:val="20"/>
          <w:szCs w:val="20"/>
          <w14:ligatures w14:val="none"/>
        </w:rPr>
        <w:t xml:space="preserve">Tham khảo: </w:t>
      </w:r>
      <w:hyperlink r:id="rId24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FlashAttention</w:t>
        </w:r>
      </w:hyperlink>
      <w:r w:rsidRPr="006C1122">
        <w:rPr>
          <w:rFonts w:ascii="Arial" w:eastAsia="Times New Roman" w:hAnsi="Arial" w:cs="Arial"/>
          <w:color w:val="5A5A5A"/>
          <w:kern w:val="0"/>
          <w:sz w:val="20"/>
          <w:szCs w:val="20"/>
          <w14:ligatures w14:val="none"/>
        </w:rPr>
        <w:t xml:space="preserve">  ·  </w:t>
      </w:r>
      <w:hyperlink r:id="rId25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Google Scholar</w:t>
        </w:r>
      </w:hyperlink>
    </w:p>
    <w:p w14:paraId="4151CD7E" w14:textId="77777777" w:rsidR="006C1122" w:rsidRPr="006C1122" w:rsidRDefault="006C1122" w:rsidP="006C1122">
      <w:pPr>
        <w:spacing w:before="160" w:after="4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14:ligatures w14:val="none"/>
        </w:rPr>
        <w:t>F2. MAC/tensor-core precision-scalable theo chuẩn Microscaling (MXFP8/6/4)</w:t>
      </w:r>
    </w:p>
    <w:p w14:paraId="7A452D57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MAC tái cấu hình INT8/FP8/FP4 dùng chung phần cứng (16 bộ nhân 2-bit ghép linh hoạt), chuẩn OCP MX được B200/MI300/Maia hỗ trợ native. IP MAC nền cho mọi NPU.</w:t>
      </w:r>
    </w:p>
    <w:p w14:paraId="4AE96940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i/>
          <w:iCs/>
          <w:color w:val="5A5A5A"/>
          <w:kern w:val="0"/>
          <w:sz w:val="21"/>
          <w:szCs w:val="21"/>
          <w14:ligatures w14:val="none"/>
        </w:rPr>
        <w:t>Phạm vi &amp; độ khó — HK1: MAC reconfigurable + xử lý scale E8M0 + verify. HK2: mảng nhỏ, FPGA + synth, so sánh area/energy. Độ khó: TB–Cao.</w:t>
      </w:r>
    </w:p>
    <w:p w14:paraId="7777A5D2" w14:textId="77777777" w:rsidR="006C1122" w:rsidRPr="006C1122" w:rsidRDefault="006C1122" w:rsidP="006C1122">
      <w:pPr>
        <w:spacing w:after="20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5A5A5A"/>
          <w:kern w:val="0"/>
          <w:sz w:val="20"/>
          <w:szCs w:val="20"/>
          <w14:ligatures w14:val="none"/>
        </w:rPr>
        <w:t xml:space="preserve">Tham khảo: </w:t>
      </w:r>
      <w:hyperlink r:id="rId26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Microscaling MX</w:t>
        </w:r>
      </w:hyperlink>
      <w:r w:rsidRPr="006C1122">
        <w:rPr>
          <w:rFonts w:ascii="Arial" w:eastAsia="Times New Roman" w:hAnsi="Arial" w:cs="Arial"/>
          <w:color w:val="5A5A5A"/>
          <w:kern w:val="0"/>
          <w:sz w:val="20"/>
          <w:szCs w:val="20"/>
          <w14:ligatures w14:val="none"/>
        </w:rPr>
        <w:t xml:space="preserve">  ·  </w:t>
      </w:r>
      <w:hyperlink r:id="rId27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Google Scholar</w:t>
        </w:r>
      </w:hyperlink>
    </w:p>
    <w:p w14:paraId="442166DE" w14:textId="77777777" w:rsidR="006C1122" w:rsidRPr="006C1122" w:rsidRDefault="006C1122" w:rsidP="006C1122">
      <w:pPr>
        <w:spacing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0743CF9" w14:textId="77777777" w:rsidR="006C1122" w:rsidRPr="006C1122" w:rsidRDefault="006C1122" w:rsidP="006C1122">
      <w:pPr>
        <w:spacing w:before="160" w:after="4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14:ligatures w14:val="none"/>
        </w:rPr>
        <w:t>F3. Accelerator Hyperdimensional Computing (HDC) cho edge classification</w:t>
      </w:r>
    </w:p>
    <w:p w14:paraId="1653ECA2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Encoder + bind/bundle/permute + associative memory ở mức bit, rất hợp FPGA→ASIC. Demo HAR/ngôn ngữ/DNA pattern-matching.</w:t>
      </w:r>
    </w:p>
    <w:p w14:paraId="2CA9C3F7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i/>
          <w:iCs/>
          <w:color w:val="5A5A5A"/>
          <w:kern w:val="0"/>
          <w:sz w:val="21"/>
          <w:szCs w:val="21"/>
          <w14:ligatures w14:val="none"/>
        </w:rPr>
        <w:t>Phạm vi &amp; độ khó — HK1: encoder + associative memory + verify accuracy. HK2: FPGA real-time + synth, đo energy/inference. Độ khó: Trung bình.</w:t>
      </w:r>
    </w:p>
    <w:p w14:paraId="07CFAEA7" w14:textId="77777777" w:rsidR="006C1122" w:rsidRPr="006C1122" w:rsidRDefault="006C1122" w:rsidP="006C1122">
      <w:pPr>
        <w:spacing w:after="20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5A5A5A"/>
          <w:kern w:val="0"/>
          <w:sz w:val="20"/>
          <w:szCs w:val="20"/>
          <w14:ligatures w14:val="none"/>
        </w:rPr>
        <w:t xml:space="preserve">Tham khảo: </w:t>
      </w:r>
      <w:hyperlink r:id="rId28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Google Scholar</w:t>
        </w:r>
      </w:hyperlink>
    </w:p>
    <w:p w14:paraId="456C00ED" w14:textId="77777777" w:rsidR="006C1122" w:rsidRPr="006C1122" w:rsidRDefault="006C1122" w:rsidP="006C1122">
      <w:pPr>
        <w:spacing w:before="160" w:after="4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14:ligatures w14:val="none"/>
        </w:rPr>
        <w:t>F4. Accelerator Spiking Neural Network (SNN) digital, event-driven</w:t>
      </w:r>
    </w:p>
    <w:p w14:paraId="5B6C7025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Core LIF neuron + bộ nhớ synapse + router AER; thay MAC bằng accumulate-and-compare. Tham chiếu μBrain (fully synthesizable), Spiker+. Demo MNIST/N-MNIST.</w:t>
      </w:r>
    </w:p>
    <w:p w14:paraId="6A17126E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i/>
          <w:iCs/>
          <w:color w:val="5A5A5A"/>
          <w:kern w:val="0"/>
          <w:sz w:val="21"/>
          <w:szCs w:val="21"/>
          <w14:ligatures w14:val="none"/>
        </w:rPr>
        <w:t>Phạm vi &amp; độ khó — HK1: LIF + event queue + mạng nhỏ. HK2: FPGA real-time + synth, đo spike/energy. Độ khó: TB–Cao.</w:t>
      </w:r>
    </w:p>
    <w:p w14:paraId="122B01BF" w14:textId="77777777" w:rsidR="006C1122" w:rsidRPr="006C1122" w:rsidRDefault="006C1122" w:rsidP="006C1122">
      <w:pPr>
        <w:spacing w:after="20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5A5A5A"/>
          <w:kern w:val="0"/>
          <w:sz w:val="20"/>
          <w:szCs w:val="20"/>
          <w14:ligatures w14:val="none"/>
        </w:rPr>
        <w:t xml:space="preserve">Tham khảo: </w:t>
      </w:r>
      <w:hyperlink r:id="rId29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Google Scholar</w:t>
        </w:r>
      </w:hyperlink>
    </w:p>
    <w:p w14:paraId="16EEB290" w14:textId="77777777" w:rsidR="006C1122" w:rsidRPr="006C1122" w:rsidRDefault="006C1122" w:rsidP="006C1122">
      <w:pPr>
        <w:spacing w:before="160" w:after="4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14:ligatures w14:val="none"/>
        </w:rPr>
        <w:t>F5. Lõi NTT + modular-mult cho Fully Homomorphic Encryption (CKKS/BGV)</w:t>
      </w:r>
    </w:p>
    <w:p w14:paraId="5E44FE4D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Butterfly (nhân + Montgomery reduction + cộng modular) + NTT/INTT đa thức bậc 4096–16384 cấu hình được. Nút thắt của FHE chính là NTT.</w:t>
      </w:r>
    </w:p>
    <w:p w14:paraId="17DCAE76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i/>
          <w:iCs/>
          <w:color w:val="5A5A5A"/>
          <w:kern w:val="0"/>
          <w:sz w:val="21"/>
          <w:szCs w:val="21"/>
          <w14:ligatures w14:val="none"/>
        </w:rPr>
        <w:lastRenderedPageBreak/>
        <w:t>Phạm vi &amp; độ khó — HK1: butterfly + NTT/INTT + verify vector OpenFHE. HK2: pipeline + on-chip memory, FPGA + synth, đo throughput. Độ khó: Cao.</w:t>
      </w:r>
    </w:p>
    <w:p w14:paraId="081D9A38" w14:textId="77777777" w:rsidR="006C1122" w:rsidRPr="006C1122" w:rsidRDefault="006C1122" w:rsidP="006C1122">
      <w:pPr>
        <w:spacing w:after="20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5A5A5A"/>
          <w:kern w:val="0"/>
          <w:sz w:val="20"/>
          <w:szCs w:val="20"/>
          <w14:ligatures w14:val="none"/>
        </w:rPr>
        <w:t xml:space="preserve">Tham khảo: </w:t>
      </w:r>
      <w:hyperlink r:id="rId30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OpenFHE</w:t>
        </w:r>
      </w:hyperlink>
      <w:r w:rsidRPr="006C1122">
        <w:rPr>
          <w:rFonts w:ascii="Arial" w:eastAsia="Times New Roman" w:hAnsi="Arial" w:cs="Arial"/>
          <w:color w:val="5A5A5A"/>
          <w:kern w:val="0"/>
          <w:sz w:val="20"/>
          <w:szCs w:val="20"/>
          <w14:ligatures w14:val="none"/>
        </w:rPr>
        <w:t xml:space="preserve">  ·  </w:t>
      </w:r>
      <w:hyperlink r:id="rId31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Google Scholar</w:t>
        </w:r>
      </w:hyperlink>
    </w:p>
    <w:p w14:paraId="72B21668" w14:textId="77777777" w:rsidR="006C1122" w:rsidRPr="006C1122" w:rsidRDefault="006C1122" w:rsidP="006C1122">
      <w:pPr>
        <w:spacing w:before="160" w:after="4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14:ligatures w14:val="none"/>
        </w:rPr>
        <w:t>F6. Accelerator chữ ký số hậu lượng tử ML-DSA (Dilithium, FIPS 204)</w:t>
      </w:r>
    </w:p>
    <w:p w14:paraId="3512793C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Chuẩn hóa tháng 8/2024, rất ít thiết kế phần cứng, gần như chưa có open-source hoàn chỉnh; cửa sổ di trú 2025–2027. NTT + sampler + vòng rejection của Sign/Verify, hỗ trợ 44/65/87.</w:t>
      </w:r>
    </w:p>
    <w:p w14:paraId="20C1CA8A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i/>
          <w:iCs/>
          <w:color w:val="5A5A5A"/>
          <w:kern w:val="0"/>
          <w:sz w:val="21"/>
          <w:szCs w:val="21"/>
          <w14:ligatures w14:val="none"/>
        </w:rPr>
        <w:t>Phạm vi &amp; độ khó — HK1: NTT + sampler + KeyGen/Verify + verify KAT. HK2: thêm Sign + AXI4-Lite, FPGA + synth, đo cycle/sig. Độ khó: Cao.</w:t>
      </w:r>
    </w:p>
    <w:p w14:paraId="4583DE82" w14:textId="77777777" w:rsidR="006C1122" w:rsidRPr="006C1122" w:rsidRDefault="006C1122" w:rsidP="006C1122">
      <w:pPr>
        <w:spacing w:after="20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5A5A5A"/>
          <w:kern w:val="0"/>
          <w:sz w:val="20"/>
          <w:szCs w:val="20"/>
          <w14:ligatures w14:val="none"/>
        </w:rPr>
        <w:t xml:space="preserve">Tham khảo: </w:t>
      </w:r>
      <w:hyperlink r:id="rId32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NIST FIPS 204</w:t>
        </w:r>
      </w:hyperlink>
      <w:r w:rsidRPr="006C1122">
        <w:rPr>
          <w:rFonts w:ascii="Arial" w:eastAsia="Times New Roman" w:hAnsi="Arial" w:cs="Arial"/>
          <w:color w:val="5A5A5A"/>
          <w:kern w:val="0"/>
          <w:sz w:val="20"/>
          <w:szCs w:val="20"/>
          <w14:ligatures w14:val="none"/>
        </w:rPr>
        <w:t xml:space="preserve">  ·  </w:t>
      </w:r>
      <w:hyperlink r:id="rId33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Google Scholar</w:t>
        </w:r>
      </w:hyperlink>
    </w:p>
    <w:p w14:paraId="6EFBFAEA" w14:textId="77777777" w:rsidR="006C1122" w:rsidRPr="006C1122" w:rsidRDefault="006C1122" w:rsidP="006C1122">
      <w:pPr>
        <w:spacing w:before="160" w:after="4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14:ligatures w14:val="none"/>
        </w:rPr>
        <w:t>F7. Bộ sinh fabric tái cấu hình thô CGRA / eFPGA (một tile)</w:t>
      </w:r>
    </w:p>
    <w:p w14:paraId="53D5CD1B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Mảng PE word-level + interconnect + config memory; có generator open-source (OpenCGRA, CGRA-ME) và tiền lệ tape-out SkyWater 130nm + OpenRAM. Map 1–2 kernel (FIR/GEMM).</w:t>
      </w:r>
    </w:p>
    <w:p w14:paraId="4C2A6671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i/>
          <w:iCs/>
          <w:color w:val="5A5A5A"/>
          <w:kern w:val="0"/>
          <w:sz w:val="21"/>
          <w:szCs w:val="21"/>
          <w14:ligatures w14:val="none"/>
        </w:rPr>
        <w:t>Phạm vi &amp; độ khó — HK1: PE + router + config + mapping 1 DFG. HK2: mảng 4×4/4×8, FPGA + synth (hoặc P&amp;R 1 tile). Độ khó: Cao.</w:t>
      </w:r>
    </w:p>
    <w:p w14:paraId="11A8CA88" w14:textId="77777777" w:rsidR="006C1122" w:rsidRPr="006C1122" w:rsidRDefault="006C1122" w:rsidP="006C1122">
      <w:pPr>
        <w:spacing w:after="20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5A5A5A"/>
          <w:kern w:val="0"/>
          <w:sz w:val="20"/>
          <w:szCs w:val="20"/>
          <w14:ligatures w14:val="none"/>
        </w:rPr>
        <w:t xml:space="preserve">Tham khảo: </w:t>
      </w:r>
      <w:hyperlink r:id="rId34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OpenCGRA</w:t>
        </w:r>
      </w:hyperlink>
      <w:r w:rsidRPr="006C1122">
        <w:rPr>
          <w:rFonts w:ascii="Arial" w:eastAsia="Times New Roman" w:hAnsi="Arial" w:cs="Arial"/>
          <w:color w:val="5A5A5A"/>
          <w:kern w:val="0"/>
          <w:sz w:val="20"/>
          <w:szCs w:val="20"/>
          <w14:ligatures w14:val="none"/>
        </w:rPr>
        <w:t xml:space="preserve">  ·  </w:t>
      </w:r>
      <w:hyperlink r:id="rId35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Google Scholar</w:t>
        </w:r>
      </w:hyperlink>
    </w:p>
    <w:p w14:paraId="136E6FD7" w14:textId="77777777" w:rsidR="006C1122" w:rsidRPr="006C1122" w:rsidRDefault="006C1122" w:rsidP="006C1122">
      <w:pPr>
        <w:spacing w:before="160" w:after="4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14:ligatures w14:val="none"/>
        </w:rPr>
        <w:t>F8. Accelerator Top-K / sorting phần cứng (LLM sampling &amp; vector/ANN search)</w:t>
      </w:r>
    </w:p>
    <w:p w14:paraId="0EC559EF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Sorting network (bitonic) hoặc systolic top-K streaming, throughput cao, ghép như search engine qua bus. Dùng lại được cho NMS và nearest-neighbor.</w:t>
      </w:r>
    </w:p>
    <w:p w14:paraId="4417DC99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i/>
          <w:iCs/>
          <w:color w:val="5A5A5A"/>
          <w:kern w:val="0"/>
          <w:sz w:val="21"/>
          <w:szCs w:val="21"/>
          <w14:ligatures w14:val="none"/>
        </w:rPr>
        <w:t>Phạm vi &amp; độ khó — HK1: sorting/top-K network + verify. HK2: pipeline + memory + bus, FPGA + synth, đo elements/cycle. Độ khó: Trung bình.</w:t>
      </w:r>
    </w:p>
    <w:p w14:paraId="6276AAF4" w14:textId="77777777" w:rsidR="006C1122" w:rsidRPr="006C1122" w:rsidRDefault="006C1122" w:rsidP="006C1122">
      <w:pPr>
        <w:spacing w:after="20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5A5A5A"/>
          <w:kern w:val="0"/>
          <w:sz w:val="20"/>
          <w:szCs w:val="20"/>
          <w14:ligatures w14:val="none"/>
        </w:rPr>
        <w:t xml:space="preserve">Tham khảo: </w:t>
      </w:r>
      <w:hyperlink r:id="rId36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Google Scholar</w:t>
        </w:r>
      </w:hyperlink>
    </w:p>
    <w:p w14:paraId="7D893684" w14:textId="77777777" w:rsidR="006C1122" w:rsidRPr="006C1122" w:rsidRDefault="006C1122" w:rsidP="006C1122">
      <w:pPr>
        <w:spacing w:before="160" w:after="4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14:ligatures w14:val="none"/>
        </w:rPr>
        <w:t>F9. Accelerator giải trình tự gen (seed-and-extend / banded Smith-Waterman)</w:t>
      </w:r>
    </w:p>
    <w:p w14:paraId="13FD6B07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Systolic array tính ma trận dynamic-programming Smith-Waterman hoặc minimizer seeding cho so trùng chuỗi DNA/RNA. Dữ liệu thật sẵn có, demo ấn tượng.</w:t>
      </w:r>
    </w:p>
    <w:p w14:paraId="7BFFB5CB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i/>
          <w:iCs/>
          <w:color w:val="5A5A5A"/>
          <w:kern w:val="0"/>
          <w:sz w:val="21"/>
          <w:szCs w:val="21"/>
          <w14:ligatures w14:val="none"/>
        </w:rPr>
        <w:t>Phạm vi &amp; độ khó — HK1: PE Smith-Waterman + array nhỏ, verify reads thật. HK2: banded/streaming + I/O, FPGA + synth, đo GCUPS. Độ khó: TB–Cao.</w:t>
      </w:r>
    </w:p>
    <w:p w14:paraId="1BEE2D2D" w14:textId="77777777" w:rsidR="006C1122" w:rsidRPr="006C1122" w:rsidRDefault="006C1122" w:rsidP="006C1122">
      <w:pPr>
        <w:spacing w:after="20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5A5A5A"/>
          <w:kern w:val="0"/>
          <w:sz w:val="20"/>
          <w:szCs w:val="20"/>
          <w14:ligatures w14:val="none"/>
        </w:rPr>
        <w:t xml:space="preserve">Tham khảo: </w:t>
      </w:r>
      <w:hyperlink r:id="rId37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Google Scholar</w:t>
        </w:r>
      </w:hyperlink>
    </w:p>
    <w:p w14:paraId="1B47D7B7" w14:textId="77777777" w:rsidR="006C1122" w:rsidRPr="006C1122" w:rsidRDefault="006C1122" w:rsidP="006C1122">
      <w:pPr>
        <w:spacing w:before="160" w:after="4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14:ligatures w14:val="none"/>
        </w:rPr>
        <w:t>F10. Hardware root-of-trust: PUF + TRNG security IP</w:t>
      </w:r>
    </w:p>
    <w:p w14:paraId="2E2B3C15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Module RO-based đóng hai vai (TRNG + PUF), đóng gói IP cấu hình được với AXI4. Phần research là đặc tả thống kê (uniqueness/reliability, NIST SP800-22) và kháng aging/PVT.</w:t>
      </w:r>
    </w:p>
    <w:p w14:paraId="4BACB8BC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i/>
          <w:iCs/>
          <w:color w:val="5A5A5A"/>
          <w:kern w:val="0"/>
          <w:sz w:val="21"/>
          <w:szCs w:val="21"/>
          <w14:ligatures w14:val="none"/>
        </w:rPr>
        <w:t>Phạm vi &amp; độ khó — HK1: RO array + PUF + bộ trộn TRNG + verify. HK2: AXI + chạy NIST tests trên FPGA, synth ASIC + đặc tả. Độ khó: Trung bình.</w:t>
      </w:r>
    </w:p>
    <w:p w14:paraId="3C37EC99" w14:textId="77777777" w:rsidR="006C1122" w:rsidRPr="006C1122" w:rsidRDefault="006C1122" w:rsidP="006C1122">
      <w:pPr>
        <w:spacing w:after="20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5A5A5A"/>
          <w:kern w:val="0"/>
          <w:sz w:val="20"/>
          <w:szCs w:val="20"/>
          <w14:ligatures w14:val="none"/>
        </w:rPr>
        <w:t xml:space="preserve">Tham khảo: </w:t>
      </w:r>
      <w:hyperlink r:id="rId38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Google Scholar</w:t>
        </w:r>
      </w:hyperlink>
    </w:p>
    <w:p w14:paraId="487C7D6D" w14:textId="77777777" w:rsidR="006C1122" w:rsidRPr="006C1122" w:rsidRDefault="006C1122" w:rsidP="006C1122">
      <w:pPr>
        <w:spacing w:before="300" w:after="140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2E5AAC"/>
          <w:kern w:val="36"/>
          <w:sz w:val="28"/>
          <w:szCs w:val="28"/>
          <w14:ligatures w14:val="none"/>
        </w:rPr>
        <w:t>F. Mạch Digital (cell/transistor-level)</w:t>
      </w:r>
    </w:p>
    <w:p w14:paraId="6AE4A240" w14:textId="77777777" w:rsidR="006C1122" w:rsidRPr="006C1122" w:rsidRDefault="006C1122" w:rsidP="006C1122">
      <w:pPr>
        <w:spacing w:before="160" w:after="4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14:ligatures w14:val="none"/>
        </w:rPr>
        <w:t>DC1. All-digital SRAM Compute-in-Memory macro (multiply-less)</w:t>
      </w:r>
    </w:p>
    <w:p w14:paraId="6031616B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Bitcell 6T/8T + cây cộng/shift-add digital ở rìa array (INT8); gần như không rủi ro analog mà vẫn cho hiệu năng cao (CiM digital có thể cải thiện tới 1 bậc về năng lượng/diện tích).</w:t>
      </w:r>
    </w:p>
    <w:p w14:paraId="61731C90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i/>
          <w:iCs/>
          <w:color w:val="5A5A5A"/>
          <w:kern w:val="0"/>
          <w:sz w:val="21"/>
          <w:szCs w:val="21"/>
          <w14:ligatures w14:val="none"/>
        </w:rPr>
        <w:t>Phạm vi &amp; độ khó — HK1: cell + periphery schematic + verify MAC. HK2: layout + post-layout, đo TOPS/W &amp; area. Độ khó: Cao.</w:t>
      </w:r>
    </w:p>
    <w:p w14:paraId="181BA039" w14:textId="77777777" w:rsidR="006C1122" w:rsidRPr="006C1122" w:rsidRDefault="006C1122" w:rsidP="006C1122">
      <w:pPr>
        <w:spacing w:after="20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5A5A5A"/>
          <w:kern w:val="0"/>
          <w:sz w:val="20"/>
          <w:szCs w:val="20"/>
          <w14:ligatures w14:val="none"/>
        </w:rPr>
        <w:t xml:space="preserve">Tham khảo: </w:t>
      </w:r>
      <w:hyperlink r:id="rId39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CIM reading list</w:t>
        </w:r>
      </w:hyperlink>
      <w:r w:rsidRPr="006C1122">
        <w:rPr>
          <w:rFonts w:ascii="Arial" w:eastAsia="Times New Roman" w:hAnsi="Arial" w:cs="Arial"/>
          <w:color w:val="5A5A5A"/>
          <w:kern w:val="0"/>
          <w:sz w:val="20"/>
          <w:szCs w:val="20"/>
          <w14:ligatures w14:val="none"/>
        </w:rPr>
        <w:t xml:space="preserve">  ·  </w:t>
      </w:r>
      <w:hyperlink r:id="rId40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Google Scholar</w:t>
        </w:r>
      </w:hyperlink>
    </w:p>
    <w:p w14:paraId="76DE715D" w14:textId="77777777" w:rsidR="006C1122" w:rsidRPr="006C1122" w:rsidRDefault="006C1122" w:rsidP="006C1122">
      <w:pPr>
        <w:spacing w:before="160" w:after="4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14:ligatures w14:val="none"/>
        </w:rPr>
        <w:t>DC2. Mạch in-memory associative-search / CAM cho AI (similarity, HD, nearest-neighbor)</w:t>
      </w:r>
    </w:p>
    <w:p w14:paraId="4EAFE1A3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Dùng SRAM thường (6T/8T) làm in-memory search + hamming/similarity readout. Ứng dụng vector/ANN search cho RAG, hyperdimensional classification. Khác TCAM mạng ở ứng dụng và mạch.</w:t>
      </w:r>
    </w:p>
    <w:p w14:paraId="4C7016EF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i/>
          <w:iCs/>
          <w:color w:val="5A5A5A"/>
          <w:kern w:val="0"/>
          <w:sz w:val="21"/>
          <w:szCs w:val="21"/>
          <w14:ligatures w14:val="none"/>
        </w:rPr>
        <w:lastRenderedPageBreak/>
        <w:t>Phạm vi &amp; độ khó — HK1: cell CAM + match-line + similarity readout. HK2: layout + đặc tả search-energy. Độ khó: Cao.</w:t>
      </w:r>
    </w:p>
    <w:p w14:paraId="032CBE2C" w14:textId="77777777" w:rsidR="006C1122" w:rsidRPr="006C1122" w:rsidRDefault="006C1122" w:rsidP="006C1122">
      <w:pPr>
        <w:spacing w:after="20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5A5A5A"/>
          <w:kern w:val="0"/>
          <w:sz w:val="20"/>
          <w:szCs w:val="20"/>
          <w14:ligatures w14:val="none"/>
        </w:rPr>
        <w:t xml:space="preserve">Tham khảo: </w:t>
      </w:r>
      <w:hyperlink r:id="rId41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Google Scholar</w:t>
        </w:r>
      </w:hyperlink>
    </w:p>
    <w:p w14:paraId="66884E50" w14:textId="77777777" w:rsidR="006C1122" w:rsidRPr="006C1122" w:rsidRDefault="006C1122" w:rsidP="006C1122">
      <w:pPr>
        <w:spacing w:before="160" w:after="4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14:ligatures w14:val="none"/>
        </w:rPr>
        <w:t>DC3. Crossbar CIM dùng bộ nhớ mới nổi ReRAM/FeFET/MRAM (+ model Verilog-A)</w:t>
      </w:r>
    </w:p>
    <w:p w14:paraId="163132FA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Mảng “hot” nhất về memory; FeFET MLC crossbar 28nm đã chứng minh ~96% accuracy. Nếu chưa có PDK NVM, làm theo hướng model device Verilog-A + thiết kế periphery (sense amp, write driver).</w:t>
      </w:r>
    </w:p>
    <w:p w14:paraId="787D581D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i/>
          <w:iCs/>
          <w:color w:val="5A5A5A"/>
          <w:kern w:val="0"/>
          <w:sz w:val="21"/>
          <w:szCs w:val="21"/>
          <w14:ligatures w14:val="none"/>
        </w:rPr>
        <w:t>Phạm vi &amp; độ khó — HK1: model device + cell 1T-1R/1FeFET + periphery. HK2: array nhỏ + post-layout, đặc tả. Độ khó: Rất cao.</w:t>
      </w:r>
    </w:p>
    <w:p w14:paraId="7BAA52AF" w14:textId="77777777" w:rsidR="006C1122" w:rsidRPr="006C1122" w:rsidRDefault="006C1122" w:rsidP="006C1122">
      <w:pPr>
        <w:spacing w:after="20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5A5A5A"/>
          <w:kern w:val="0"/>
          <w:sz w:val="20"/>
          <w:szCs w:val="20"/>
          <w14:ligatures w14:val="none"/>
        </w:rPr>
        <w:t xml:space="preserve">Tham khảo: </w:t>
      </w:r>
      <w:hyperlink r:id="rId42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Google Scholar</w:t>
        </w:r>
      </w:hyperlink>
    </w:p>
    <w:p w14:paraId="5032F10B" w14:textId="77777777" w:rsidR="006C1122" w:rsidRPr="006C1122" w:rsidRDefault="006C1122" w:rsidP="006C1122">
      <w:pPr>
        <w:spacing w:before="160" w:after="4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14:ligatures w14:val="none"/>
        </w:rPr>
        <w:t>DC4. Time-domain computing macro (MAC dựa trên TDC / delay-line)</w:t>
      </w:r>
    </w:p>
    <w:p w14:paraId="4D561B5F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Tính toán trong miền thời gian né ADC điện áp; các kỹ thuật chuyển đổi miền thời gian (TDC) đạt hiệu quả năng lượng cạnh tranh. Delay-line/TDC encode MAC INT4/INT8.</w:t>
      </w:r>
    </w:p>
    <w:p w14:paraId="7B64E652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i/>
          <w:iCs/>
          <w:color w:val="5A5A5A"/>
          <w:kern w:val="0"/>
          <w:sz w:val="21"/>
          <w:szCs w:val="21"/>
          <w14:ligatures w14:val="none"/>
        </w:rPr>
        <w:t>Phạm vi &amp; độ khó — HK1: TDC + delay cell + MAC time-domain. HK2: layout + post-layout, đo linearity/energy. Độ khó: Cao.</w:t>
      </w:r>
    </w:p>
    <w:p w14:paraId="68E4DDAF" w14:textId="77777777" w:rsidR="006C1122" w:rsidRPr="006C1122" w:rsidRDefault="006C1122" w:rsidP="006C1122">
      <w:pPr>
        <w:spacing w:after="20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5A5A5A"/>
          <w:kern w:val="0"/>
          <w:sz w:val="20"/>
          <w:szCs w:val="20"/>
          <w14:ligatures w14:val="none"/>
        </w:rPr>
        <w:t xml:space="preserve">Tham khảo: </w:t>
      </w:r>
      <w:hyperlink r:id="rId43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Google Scholar</w:t>
        </w:r>
      </w:hyperlink>
    </w:p>
    <w:p w14:paraId="2F197331" w14:textId="77777777" w:rsidR="006C1122" w:rsidRPr="006C1122" w:rsidRDefault="006C1122" w:rsidP="006C1122">
      <w:pPr>
        <w:spacing w:before="160" w:after="4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14:ligatures w14:val="none"/>
        </w:rPr>
        <w:t>DC5. Gain-cell eDRAM / SRAM near-threshold cho bộ nhớ on-chip AI</w:t>
      </w:r>
    </w:p>
    <w:p w14:paraId="7E64F8DC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Gain-cell eDRAM (2T/3T) cho mật độ cao hơn 6T-SRAM, hoặc SRAM near-/sub-threshold (8T/10T + assist) cho batteryless TinyML. Research: retention/refresh và VDDmin assist.</w:t>
      </w:r>
    </w:p>
    <w:p w14:paraId="02AC1CDE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i/>
          <w:iCs/>
          <w:color w:val="5A5A5A"/>
          <w:kern w:val="0"/>
          <w:sz w:val="21"/>
          <w:szCs w:val="21"/>
          <w14:ligatures w14:val="none"/>
        </w:rPr>
        <w:t>Phạm vi &amp; độ khó — HK1: cell + assist/refresh + Monte Carlo. HK2: layout + post-layout retention/VDDmin. Độ khó: TB–Cao.</w:t>
      </w:r>
    </w:p>
    <w:p w14:paraId="1FDC1763" w14:textId="77777777" w:rsidR="006C1122" w:rsidRPr="006C1122" w:rsidRDefault="006C1122" w:rsidP="006C1122">
      <w:pPr>
        <w:spacing w:after="20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5A5A5A"/>
          <w:kern w:val="0"/>
          <w:sz w:val="20"/>
          <w:szCs w:val="20"/>
          <w14:ligatures w14:val="none"/>
        </w:rPr>
        <w:t xml:space="preserve">Tham khảo: </w:t>
      </w:r>
      <w:hyperlink r:id="rId44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Google Scholar</w:t>
        </w:r>
      </w:hyperlink>
    </w:p>
    <w:p w14:paraId="597A0749" w14:textId="77777777" w:rsidR="006C1122" w:rsidRPr="006C1122" w:rsidRDefault="006C1122" w:rsidP="006C1122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9764F97" w14:textId="77777777" w:rsidR="006C1122" w:rsidRPr="006C1122" w:rsidRDefault="006C1122" w:rsidP="006C1122">
      <w:pPr>
        <w:spacing w:before="300" w:after="140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2E5AAC"/>
          <w:kern w:val="36"/>
          <w:sz w:val="28"/>
          <w:szCs w:val="28"/>
          <w14:ligatures w14:val="none"/>
        </w:rPr>
        <w:t>G. Mạch Analog / Mixed-signal — hot trend</w:t>
      </w:r>
    </w:p>
    <w:p w14:paraId="0AD8260E" w14:textId="77777777" w:rsidR="006C1122" w:rsidRPr="006C1122" w:rsidRDefault="006C1122" w:rsidP="006C1122">
      <w:pPr>
        <w:spacing w:before="160" w:after="4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14:ligatures w14:val="none"/>
        </w:rPr>
        <w:t>AC1. Noise-Shaping SAR ADC (NS-SAR) — hoặc hybrid SAR-VCO</w:t>
      </w:r>
    </w:p>
    <w:p w14:paraId="2138A488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Trend ADC nóng nhất: noise-shaping tăng độ phân giải hữu hiệu của SAR mà vẫn giữ hiệu quả công suất; biến thể SAR-VCO lượng tử hóa residue ở miền thời gian. Nâng cấp từ SAR ADC của lab.</w:t>
      </w:r>
    </w:p>
    <w:p w14:paraId="150CA6C9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i/>
          <w:iCs/>
          <w:color w:val="5A5A5A"/>
          <w:kern w:val="0"/>
          <w:sz w:val="21"/>
          <w:szCs w:val="21"/>
          <w14:ligatures w14:val="none"/>
        </w:rPr>
        <w:t>Phạm vi &amp; độ khó — HK1: SAR core + integrator/VCO + behavioral. HK2: layout + post-layout SNDR/ENOB. Độ khó: Cao.</w:t>
      </w:r>
    </w:p>
    <w:p w14:paraId="21673B66" w14:textId="77777777" w:rsidR="006C1122" w:rsidRPr="006C1122" w:rsidRDefault="006C1122" w:rsidP="006C1122">
      <w:pPr>
        <w:spacing w:after="20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5A5A5A"/>
          <w:kern w:val="0"/>
          <w:sz w:val="20"/>
          <w:szCs w:val="20"/>
          <w14:ligatures w14:val="none"/>
        </w:rPr>
        <w:t xml:space="preserve">Tham khảo: </w:t>
      </w:r>
      <w:hyperlink r:id="rId45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Google Scholar</w:t>
        </w:r>
      </w:hyperlink>
    </w:p>
    <w:p w14:paraId="105E6B62" w14:textId="77777777" w:rsidR="006C1122" w:rsidRPr="006C1122" w:rsidRDefault="006C1122" w:rsidP="006C1122">
      <w:pPr>
        <w:spacing w:before="160" w:after="4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14:ligatures w14:val="none"/>
        </w:rPr>
        <w:t>AC2. Fractional-N digital PLL dùng Digital-to-Time Converter (DTC)</w:t>
      </w:r>
    </w:p>
    <w:p w14:paraId="114A5257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Kiến trúc frequency-synthesis tốt nhất về jitter-power; DTC triệt tiêu quantization noise của bộ chia (các thiết kế 28nm đạt spur &lt; -70 dBc, jitter ~77 fs). Nối tiếp PLL 3.2 GHz của lab.</w:t>
      </w:r>
    </w:p>
    <w:p w14:paraId="6B458EDF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i/>
          <w:iCs/>
          <w:color w:val="5A5A5A"/>
          <w:kern w:val="0"/>
          <w:sz w:val="21"/>
          <w:szCs w:val="21"/>
          <w14:ligatures w14:val="none"/>
        </w:rPr>
        <w:t>Phạm vi &amp; độ khó — HK1: DTC + DCO/VCO + bộ chia + loop model. HK2: layout + post-layout jitter/spur. Độ khó: Rất cao.</w:t>
      </w:r>
    </w:p>
    <w:p w14:paraId="6686F4D9" w14:textId="77777777" w:rsidR="006C1122" w:rsidRPr="006C1122" w:rsidRDefault="006C1122" w:rsidP="006C1122">
      <w:pPr>
        <w:spacing w:after="20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5A5A5A"/>
          <w:kern w:val="0"/>
          <w:sz w:val="20"/>
          <w:szCs w:val="20"/>
          <w14:ligatures w14:val="none"/>
        </w:rPr>
        <w:t xml:space="preserve">Tham khảo: </w:t>
      </w:r>
      <w:hyperlink r:id="rId46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Google Scholar</w:t>
        </w:r>
      </w:hyperlink>
    </w:p>
    <w:p w14:paraId="626C2224" w14:textId="77777777" w:rsidR="006C1122" w:rsidRPr="006C1122" w:rsidRDefault="006C1122" w:rsidP="006C1122">
      <w:pPr>
        <w:spacing w:before="160" w:after="4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14:ligatures w14:val="none"/>
        </w:rPr>
        <w:t>AC3. Digital LDO / fully-integrated voltage regulator cho DVFS</w:t>
      </w:r>
    </w:p>
    <w:p w14:paraId="69669BD6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Power management on-chip đang là trend mạnh; các cấu trúc coarse-fine / event-driven / hybrid, thậm chí fully synthesizable. Mọi SoC đều cần cho power gating/DVFS.</w:t>
      </w:r>
    </w:p>
    <w:p w14:paraId="20755C00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i/>
          <w:iCs/>
          <w:color w:val="5A5A5A"/>
          <w:kern w:val="0"/>
          <w:sz w:val="21"/>
          <w:szCs w:val="21"/>
          <w14:ligatures w14:val="none"/>
        </w:rPr>
        <w:t>Phạm vi &amp; độ khó — HK1: power array + controller (coarse-fine) + comparator. HK2: layout + post-layout transient/Iq. Độ khó: TB–Cao.</w:t>
      </w:r>
    </w:p>
    <w:p w14:paraId="51573E1F" w14:textId="77777777" w:rsidR="006C1122" w:rsidRPr="006C1122" w:rsidRDefault="006C1122" w:rsidP="006C1122">
      <w:pPr>
        <w:spacing w:after="20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5A5A5A"/>
          <w:kern w:val="0"/>
          <w:sz w:val="20"/>
          <w:szCs w:val="20"/>
          <w14:ligatures w14:val="none"/>
        </w:rPr>
        <w:t xml:space="preserve">Tham khảo: </w:t>
      </w:r>
      <w:hyperlink r:id="rId47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Google Scholar</w:t>
        </w:r>
      </w:hyperlink>
    </w:p>
    <w:p w14:paraId="1AF7081A" w14:textId="77777777" w:rsidR="006C1122" w:rsidRPr="006C1122" w:rsidRDefault="006C1122" w:rsidP="006C1122">
      <w:pPr>
        <w:spacing w:before="160" w:after="4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14:ligatures w14:val="none"/>
        </w:rPr>
        <w:t>AC4. Neural/biopotential recording AFE (chopper LNA + ΔΣ)</w:t>
      </w:r>
    </w:p>
    <w:p w14:paraId="11FE82F2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lastRenderedPageBreak/>
        <w:t>Rất nóng nhờ BCI/implant: chopper LNA noise cực thấp + PGA + ΔΣ ADC tích hợp; đo input-referred noise/CMRR/NEF. Mở rộng tốt từ AFE ECG/EEG của lab.</w:t>
      </w:r>
    </w:p>
    <w:p w14:paraId="6BF24BE9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i/>
          <w:iCs/>
          <w:color w:val="5A5A5A"/>
          <w:kern w:val="0"/>
          <w:sz w:val="21"/>
          <w:szCs w:val="21"/>
          <w14:ligatures w14:val="none"/>
        </w:rPr>
        <w:t>Phạm vi &amp; độ khó — HK1: chopper LNA + PGA + ΔΣ, đo noise. HK2: layout + post-layout NEF/CMRR. Độ khó: Cao.</w:t>
      </w:r>
    </w:p>
    <w:p w14:paraId="49572D38" w14:textId="77777777" w:rsidR="006C1122" w:rsidRPr="006C1122" w:rsidRDefault="006C1122" w:rsidP="006C1122">
      <w:pPr>
        <w:spacing w:after="20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5A5A5A"/>
          <w:kern w:val="0"/>
          <w:sz w:val="20"/>
          <w:szCs w:val="20"/>
          <w14:ligatures w14:val="none"/>
        </w:rPr>
        <w:t xml:space="preserve">Tham khảo: </w:t>
      </w:r>
      <w:hyperlink r:id="rId48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Google Scholar</w:t>
        </w:r>
      </w:hyperlink>
    </w:p>
    <w:p w14:paraId="306E95AF" w14:textId="77777777" w:rsidR="006C1122" w:rsidRPr="006C1122" w:rsidRDefault="006C1122" w:rsidP="006C1122">
      <w:pPr>
        <w:spacing w:before="160" w:after="4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14:ligatures w14:val="none"/>
        </w:rPr>
        <w:t>AC5. Reference &amp; temperature sensor sub-1V toàn-CMOS</w:t>
      </w:r>
    </w:p>
    <w:p w14:paraId="1D713A56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Khối nền mọi SoC; bản sub-1V/all-MOSFET (bandgap-less + BJT-less temp sensor) vẫn là hướng sôi động cho ultra-low-power. Đặc tả PSRR, temp-coefficient (ppm/°C), độ chính xác sau trim.</w:t>
      </w:r>
    </w:p>
    <w:p w14:paraId="1BD7ADF7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i/>
          <w:iCs/>
          <w:color w:val="5A5A5A"/>
          <w:kern w:val="0"/>
          <w:sz w:val="21"/>
          <w:szCs w:val="21"/>
          <w14:ligatures w14:val="none"/>
        </w:rPr>
        <w:t>Phạm vi &amp; độ khó — HK1: reference core + temp readout. HK2: layout + post-layout, đo TC/PSRR/accuracy. Độ khó: Trung bình.</w:t>
      </w:r>
    </w:p>
    <w:p w14:paraId="3C39A377" w14:textId="77777777" w:rsidR="006C1122" w:rsidRPr="006C1122" w:rsidRDefault="006C1122" w:rsidP="006C1122">
      <w:pPr>
        <w:spacing w:after="20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5A5A5A"/>
          <w:kern w:val="0"/>
          <w:sz w:val="20"/>
          <w:szCs w:val="20"/>
          <w14:ligatures w14:val="none"/>
        </w:rPr>
        <w:t xml:space="preserve">Tham khảo: </w:t>
      </w:r>
      <w:hyperlink r:id="rId49" w:history="1">
        <w:r w:rsidRPr="006C1122">
          <w:rPr>
            <w:rFonts w:ascii="Arial" w:eastAsia="Times New Roman" w:hAnsi="Arial" w:cs="Arial"/>
            <w:color w:val="0563C1"/>
            <w:kern w:val="0"/>
            <w:sz w:val="20"/>
            <w:szCs w:val="20"/>
            <w:u w:val="single"/>
            <w14:ligatures w14:val="none"/>
          </w:rPr>
          <w:t>Google Scholar</w:t>
        </w:r>
      </w:hyperlink>
    </w:p>
    <w:p w14:paraId="0A40D1B1" w14:textId="77777777" w:rsidR="006C1122" w:rsidRPr="006C1122" w:rsidRDefault="006C1122" w:rsidP="006C1122">
      <w:pPr>
        <w:spacing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eastAsia="Times New Roman" w:cs="Times New Roman"/>
          <w:kern w:val="0"/>
          <w:sz w:val="24"/>
          <w:szCs w:val="24"/>
          <w14:ligatures w14:val="none"/>
        </w:rPr>
        <w:br/>
      </w:r>
      <w:r w:rsidRPr="006C1122">
        <w:rPr>
          <w:rFonts w:eastAsia="Times New Roman" w:cs="Times New Roman"/>
          <w:kern w:val="0"/>
          <w:sz w:val="24"/>
          <w:szCs w:val="24"/>
          <w14:ligatures w14:val="none"/>
        </w:rPr>
        <w:br/>
      </w:r>
      <w:r w:rsidRPr="006C1122">
        <w:rPr>
          <w:rFonts w:eastAsia="Times New Roman" w:cs="Times New Roman"/>
          <w:kern w:val="0"/>
          <w:sz w:val="24"/>
          <w:szCs w:val="24"/>
          <w14:ligatures w14:val="none"/>
        </w:rPr>
        <w:br/>
      </w:r>
      <w:r w:rsidRPr="006C1122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73B93562" w14:textId="77777777" w:rsidR="006C1122" w:rsidRPr="006C1122" w:rsidRDefault="006C1122" w:rsidP="006C1122">
      <w:pPr>
        <w:spacing w:before="300" w:after="140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6C1122">
        <w:rPr>
          <w:rFonts w:ascii="Arial" w:eastAsia="Times New Roman" w:hAnsi="Arial" w:cs="Arial"/>
          <w:b/>
          <w:bCs/>
          <w:color w:val="2E5AAC"/>
          <w:kern w:val="36"/>
          <w:sz w:val="28"/>
          <w:szCs w:val="28"/>
          <w14:ligatures w14:val="none"/>
        </w:rPr>
        <w:t>Bảng tổng hợp nhanh</w:t>
      </w:r>
    </w:p>
    <w:p w14:paraId="2341F8C0" w14:textId="77777777" w:rsidR="006C1122" w:rsidRPr="006C1122" w:rsidRDefault="006C1122" w:rsidP="006C1122">
      <w:pPr>
        <w:spacing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34 đề tài trên toàn bộ các nhóm. Cột “Nền tảng” cho biết đề tài thiên FPGA, FPGA→ASIC hay đi thẳng silicon (MPW).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3161"/>
        <w:gridCol w:w="1361"/>
        <w:gridCol w:w="1424"/>
        <w:gridCol w:w="1139"/>
      </w:tblGrid>
      <w:tr w:rsidR="006C1122" w:rsidRPr="006C1122" w14:paraId="32F47F62" w14:textId="77777777" w:rsidTr="006C1122">
        <w:trPr>
          <w:tblHeader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34F092E0" w14:textId="77777777" w:rsidR="006C1122" w:rsidRPr="006C1122" w:rsidRDefault="006C1122" w:rsidP="006C112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9"/>
                <w:szCs w:val="19"/>
                <w14:ligatures w14:val="none"/>
              </w:rPr>
              <w:t>Mã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0C3F6CE7" w14:textId="77777777" w:rsidR="006C1122" w:rsidRPr="006C1122" w:rsidRDefault="006C1122" w:rsidP="006C112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9"/>
                <w:szCs w:val="19"/>
                <w14:ligatures w14:val="none"/>
              </w:rPr>
              <w:t>Đề tài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78417F01" w14:textId="77777777" w:rsidR="006C1122" w:rsidRPr="006C1122" w:rsidRDefault="006C1122" w:rsidP="006C112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9"/>
                <w:szCs w:val="19"/>
                <w14:ligatures w14:val="none"/>
              </w:rPr>
              <w:t>Nhóm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03B24633" w14:textId="77777777" w:rsidR="006C1122" w:rsidRPr="006C1122" w:rsidRDefault="006C1122" w:rsidP="006C112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9"/>
                <w:szCs w:val="19"/>
                <w14:ligatures w14:val="none"/>
              </w:rPr>
              <w:t>Nền tảng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693BB751" w14:textId="77777777" w:rsidR="006C1122" w:rsidRPr="006C1122" w:rsidRDefault="006C1122" w:rsidP="006C112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9"/>
                <w:szCs w:val="19"/>
                <w14:ligatures w14:val="none"/>
              </w:rPr>
              <w:t>Độ khó</w:t>
            </w:r>
          </w:p>
        </w:tc>
      </w:tr>
      <w:tr w:rsidR="006C1122" w:rsidRPr="006C1122" w14:paraId="1F715590" w14:textId="77777777" w:rsidTr="006C1122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68C7AE16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A1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4F6E79E0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Systolic TPU INT8 + driver RISC-V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5C467831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NPU/TPU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167DC645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FPGA→ASIC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722C1011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Trung bình</w:t>
            </w:r>
          </w:p>
        </w:tc>
      </w:tr>
      <w:tr w:rsidR="006C1122" w:rsidRPr="006C1122" w14:paraId="62F88FA9" w14:textId="77777777" w:rsidTr="006C1122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59EC32AD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A2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55610DFC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Digital NPU fallback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07624F0C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NPU/TPU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617F324F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RTL→GDS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67B9EE51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Trung bình</w:t>
            </w:r>
          </w:p>
        </w:tc>
      </w:tr>
      <w:tr w:rsidR="006C1122" w:rsidRPr="006C1122" w14:paraId="7DCFC42A" w14:textId="77777777" w:rsidTr="006C1122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74AC385C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A3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0DFB05D4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Sparsity / attention accel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721B58C6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NPU/TPU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1E299E11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FPGA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3DA1A8A6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Cao</w:t>
            </w:r>
          </w:p>
        </w:tc>
      </w:tr>
      <w:tr w:rsidR="006C1122" w:rsidRPr="006C1122" w14:paraId="1DE52967" w14:textId="77777777" w:rsidTr="006C1122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26A573A0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B1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3451780C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SRAM macro tự thiết kế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347743AB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Memory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5E6BD2C2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Silicon (MPW)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69813BEF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TB–Cao</w:t>
            </w:r>
          </w:p>
        </w:tc>
      </w:tr>
      <w:tr w:rsidR="006C1122" w:rsidRPr="006C1122" w14:paraId="03B09A7D" w14:textId="77777777" w:rsidTr="006C1122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7B720545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B2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60411263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TCAM/CAM macro mức mạch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3B6B5694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Memory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1FE533D9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Silicon (MPW)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3702DBA2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Cao</w:t>
            </w:r>
          </w:p>
        </w:tc>
      </w:tr>
      <w:tr w:rsidR="006C1122" w:rsidRPr="006C1122" w14:paraId="59D894D1" w14:textId="77777777" w:rsidTr="006C1122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29236F93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B3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4F7C1CCA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SRAM-TCAM engine (FPGA)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676948AC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Memory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4D15DFC7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FPGA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5B36A158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Trung bình</w:t>
            </w:r>
          </w:p>
        </w:tc>
      </w:tr>
      <w:tr w:rsidR="006C1122" w:rsidRPr="006C1122" w14:paraId="45397F16" w14:textId="77777777" w:rsidTr="006C1122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64D20CAF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C1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693D91F4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SAR ADC 10-bit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7A152B8F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Analog/MS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1934F8B3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Silicon (MPW)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2035A64C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TB–Cao</w:t>
            </w:r>
          </w:p>
        </w:tc>
      </w:tr>
      <w:tr w:rsidR="006C1122" w:rsidRPr="006C1122" w14:paraId="721E3D10" w14:textId="77777777" w:rsidTr="006C1122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49CD41CA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C2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6261B135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ADC readout cho CIM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58D81B63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Analog/MS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759F9CB3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Silicon (MPW)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074B62E9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Cao</w:t>
            </w:r>
          </w:p>
        </w:tc>
      </w:tr>
      <w:tr w:rsidR="006C1122" w:rsidRPr="006C1122" w14:paraId="75D43D77" w14:textId="77777777" w:rsidTr="006C1122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0D198667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C3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2745CD00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ADPLL synthesizable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3BD63997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Analog/MS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246C1F5D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Silicon (MPW)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62FBED87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TB–Cao</w:t>
            </w:r>
          </w:p>
        </w:tc>
      </w:tr>
      <w:tr w:rsidR="006C1122" w:rsidRPr="006C1122" w14:paraId="0F5DD20E" w14:textId="77777777" w:rsidTr="006C1122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6A46EDDF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C4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3E2076BA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PLL charge-pump analog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7E779AED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Analog/MS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4D7F82BD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Silicon (MPW)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2FC76441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Cao</w:t>
            </w:r>
          </w:p>
        </w:tc>
      </w:tr>
      <w:tr w:rsidR="006C1122" w:rsidRPr="006C1122" w14:paraId="4216D237" w14:textId="77777777" w:rsidTr="006C1122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1D501EA8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C5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25B4D605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AFE biomedical (LNA/PGA)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25834021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Analog/MS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37400250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Silicon (MPW)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2DA5861D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TB–Cao</w:t>
            </w:r>
          </w:p>
        </w:tc>
      </w:tr>
      <w:tr w:rsidR="006C1122" w:rsidRPr="006C1122" w14:paraId="2E90115A" w14:textId="77777777" w:rsidTr="006C1122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008B4CFE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D1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7B156AE9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NTT/INTT Kyber coprocessor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7FB36726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Crypto/DPU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208927F3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FPGA→ASIC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48CE5497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Cao</w:t>
            </w:r>
          </w:p>
        </w:tc>
      </w:tr>
      <w:tr w:rsidR="006C1122" w:rsidRPr="006C1122" w14:paraId="06C2D7FC" w14:textId="77777777" w:rsidTr="006C1122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67F68422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D2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7737EF67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AES-GCM/ChaCha20 inline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37E84791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Crypto/DPU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650E56F9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FPGA→ASIC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722B6B5E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Cao</w:t>
            </w:r>
          </w:p>
        </w:tc>
      </w:tr>
      <w:tr w:rsidR="006C1122" w:rsidRPr="006C1122" w14:paraId="4330C4CD" w14:textId="77777777" w:rsidTr="006C1122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7BE48222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D3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08615D46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ISP / H.264 sub-block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1A43F0EB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Crypto/DPU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3B7E1A79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FPGA→ASIC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6FCA6926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TB–Cao</w:t>
            </w:r>
          </w:p>
        </w:tc>
      </w:tr>
      <w:tr w:rsidR="006C1122" w:rsidRPr="006C1122" w14:paraId="4FEA8BAB" w14:textId="77777777" w:rsidTr="006C1122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40FAB8D3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F1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6D915403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Tiny-Transformer/LLM accel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7B50DD5D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Accelerator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684936BD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FPGA→ASIC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5BC5D789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Cao</w:t>
            </w:r>
          </w:p>
        </w:tc>
      </w:tr>
      <w:tr w:rsidR="006C1122" w:rsidRPr="006C1122" w14:paraId="35E77302" w14:textId="77777777" w:rsidTr="006C1122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73FD0459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F2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4C9CB362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MX MAC (MXFP8/6/4)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329A838E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Accelerator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6CB5A6F7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FPGA→ASIC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0FD33D68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TB–Cao</w:t>
            </w:r>
          </w:p>
        </w:tc>
      </w:tr>
      <w:tr w:rsidR="006C1122" w:rsidRPr="006C1122" w14:paraId="3F5C523C" w14:textId="77777777" w:rsidTr="006C1122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0B33DE5C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F3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5FE61F99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HDC accelerator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1A5728EB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Accelerator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1CC98E46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FPGA→ASIC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7B63D12B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Trung bình</w:t>
            </w:r>
          </w:p>
        </w:tc>
      </w:tr>
      <w:tr w:rsidR="006C1122" w:rsidRPr="006C1122" w14:paraId="534AE3CF" w14:textId="77777777" w:rsidTr="006C1122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53CBAC20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F4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479729C8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SNN event-driven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0D2AB58D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Accelerator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3A83982C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FPGA→ASIC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6571A16E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TB–Cao</w:t>
            </w:r>
          </w:p>
        </w:tc>
      </w:tr>
      <w:tr w:rsidR="006C1122" w:rsidRPr="006C1122" w14:paraId="1D4F9154" w14:textId="77777777" w:rsidTr="006C1122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7B1256C9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F5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09984E04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FHE NTT (CKKS/BGV)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32F59FA2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Accelerator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13F9DBD3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FPGA→ASIC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7372FC8D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Cao</w:t>
            </w:r>
          </w:p>
        </w:tc>
      </w:tr>
      <w:tr w:rsidR="006C1122" w:rsidRPr="006C1122" w14:paraId="6FBF0DF7" w14:textId="77777777" w:rsidTr="006C1122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108710C5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F6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289B1375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ML-DSA (Dilithium) accel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60464AB1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Accelerator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03AC4451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FPGA→ASIC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02C58D01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Cao</w:t>
            </w:r>
          </w:p>
        </w:tc>
      </w:tr>
      <w:tr w:rsidR="006C1122" w:rsidRPr="006C1122" w14:paraId="251B0B7C" w14:textId="77777777" w:rsidTr="006C1122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0F87BC30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F7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654B46CA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CGRA / eFPGA tile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13E7ACEB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Accelerator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39E17EAD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FPGA→ASIC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1AC57B61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Cao</w:t>
            </w:r>
          </w:p>
        </w:tc>
      </w:tr>
      <w:tr w:rsidR="006C1122" w:rsidRPr="006C1122" w14:paraId="4F69FE9B" w14:textId="77777777" w:rsidTr="006C1122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19946652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F8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6D261C32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Top-K / sorting accel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6A14A425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Accelerator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34EA148E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FPGA→ASIC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132361C2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Trung bình</w:t>
            </w:r>
          </w:p>
        </w:tc>
      </w:tr>
      <w:tr w:rsidR="006C1122" w:rsidRPr="006C1122" w14:paraId="0230DCE7" w14:textId="77777777" w:rsidTr="006C1122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305963D1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F9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705704CA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Genomics alignment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555FBE9B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Accelerator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552018A6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FPGA→ASIC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4B5E7810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TB–Cao</w:t>
            </w:r>
          </w:p>
        </w:tc>
      </w:tr>
      <w:tr w:rsidR="006C1122" w:rsidRPr="006C1122" w14:paraId="3A0A0183" w14:textId="77777777" w:rsidTr="006C1122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27972A4A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lastRenderedPageBreak/>
              <w:t>F10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6D3E1E57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PUF + TRNG root-of-trust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031EEF10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Accelerator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54C5EB3D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FPGA→ASIC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47DE665E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Trung bình</w:t>
            </w:r>
          </w:p>
        </w:tc>
      </w:tr>
      <w:tr w:rsidR="006C1122" w:rsidRPr="006C1122" w14:paraId="0CB1171B" w14:textId="77777777" w:rsidTr="006C1122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2CE8BE81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DC1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77E13260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All-digital SRAM-CIM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15569313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Digital circuit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3554FFAB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Silicon (MPW)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18E10CB4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Cao</w:t>
            </w:r>
          </w:p>
        </w:tc>
      </w:tr>
      <w:tr w:rsidR="006C1122" w:rsidRPr="006C1122" w14:paraId="05232C9F" w14:textId="77777777" w:rsidTr="006C1122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00D025C1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DC2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4C450067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CAM cho AI (similarity)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0E2D5E77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Digital circuit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7D8DC183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Silicon (MPW)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4245A6F7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Cao</w:t>
            </w:r>
          </w:p>
        </w:tc>
      </w:tr>
      <w:tr w:rsidR="006C1122" w:rsidRPr="006C1122" w14:paraId="75A56BAA" w14:textId="77777777" w:rsidTr="006C1122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31738FE7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DC3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396456FA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NVM crossbar CIM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5969884A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Digital circuit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409E660F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Silicon (MPW)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17BE2BDD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Rất cao</w:t>
            </w:r>
          </w:p>
        </w:tc>
      </w:tr>
      <w:tr w:rsidR="006C1122" w:rsidRPr="006C1122" w14:paraId="4633F34E" w14:textId="77777777" w:rsidTr="006C1122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6620434E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DC4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7EC2EC90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Time-domain computing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16FA395D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Digital circuit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187771BD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Silicon (MPW)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3953280B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Cao</w:t>
            </w:r>
          </w:p>
        </w:tc>
      </w:tr>
      <w:tr w:rsidR="006C1122" w:rsidRPr="006C1122" w14:paraId="2B3E01D3" w14:textId="77777777" w:rsidTr="006C1122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5209D1D9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DC5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5DC45BDB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Gain-cell eDRAM / LV SRAM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5104BB39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Digital circuit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3D8F4B4E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Silicon (MPW)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3D48C1C2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TB–Cao</w:t>
            </w:r>
          </w:p>
        </w:tc>
      </w:tr>
      <w:tr w:rsidR="006C1122" w:rsidRPr="006C1122" w14:paraId="1B6DB1B6" w14:textId="77777777" w:rsidTr="006C1122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04D8C709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AC1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0B584D69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Noise-shaping SAR ADC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559E5DE8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Analog circuit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37855FEE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Silicon (MPW)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12BDEE5A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Cao</w:t>
            </w:r>
          </w:p>
        </w:tc>
      </w:tr>
      <w:tr w:rsidR="006C1122" w:rsidRPr="006C1122" w14:paraId="3C706E1C" w14:textId="77777777" w:rsidTr="006C1122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5A4763BD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AC2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7FCA3494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Fractional-N PLL (DTC)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0B5019B0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Analog circuit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1AF63B99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Silicon (MPW)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73591B12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Rất cao</w:t>
            </w:r>
          </w:p>
        </w:tc>
      </w:tr>
      <w:tr w:rsidR="006C1122" w:rsidRPr="006C1122" w14:paraId="1ED17A74" w14:textId="77777777" w:rsidTr="006C1122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403D09A7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AC3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00A83193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Digital LDO (DVFS)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4F828914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Analog circuit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5DD19257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Silicon (MPW)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4BE80340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TB–Cao</w:t>
            </w:r>
          </w:p>
        </w:tc>
      </w:tr>
      <w:tr w:rsidR="006C1122" w:rsidRPr="006C1122" w14:paraId="740E6661" w14:textId="77777777" w:rsidTr="006C1122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65538390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AC4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4FEB19D5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Neural AFE (chopper+ΔΣ)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094AD726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Analog circuit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172C8D52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Silicon (MPW)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3FB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23364554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Cao</w:t>
            </w:r>
          </w:p>
        </w:tc>
      </w:tr>
      <w:tr w:rsidR="006C1122" w:rsidRPr="006C1122" w14:paraId="7AB21143" w14:textId="77777777" w:rsidTr="006C1122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677A8049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AC5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619863D5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Reference + temp sensor sub-1V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2E3AD120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Analog circuit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21757DF0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Silicon (MPW)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hideMark/>
          </w:tcPr>
          <w:p w14:paraId="336D1457" w14:textId="77777777" w:rsidR="006C1122" w:rsidRPr="006C1122" w:rsidRDefault="006C1122" w:rsidP="006C1122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C1122">
              <w:rPr>
                <w:rFonts w:ascii="Arial" w:eastAsia="Times New Roman" w:hAnsi="Arial" w:cs="Arial"/>
                <w:color w:val="000000"/>
                <w:kern w:val="0"/>
                <w:sz w:val="19"/>
                <w:szCs w:val="19"/>
                <w14:ligatures w14:val="none"/>
              </w:rPr>
              <w:t>Trung bình</w:t>
            </w:r>
          </w:p>
        </w:tc>
      </w:tr>
    </w:tbl>
    <w:p w14:paraId="1C4D385E" w14:textId="77777777" w:rsidR="006C1122" w:rsidRPr="006C1122" w:rsidRDefault="006C1122" w:rsidP="006C1122">
      <w:pPr>
        <w:spacing w:before="20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1122">
        <w:rPr>
          <w:rFonts w:ascii="Arial" w:eastAsia="Times New Roman" w:hAnsi="Arial" w:cs="Arial"/>
          <w:i/>
          <w:iCs/>
          <w:color w:val="5A5A5A"/>
          <w:kern w:val="0"/>
          <w:sz w:val="21"/>
          <w:szCs w:val="21"/>
          <w14:ligatures w14:val="none"/>
        </w:rPr>
        <w:t>Liên hệ / bước tiếp theo: cho biết số nhóm, sĩ số, chốt shortlist và viết thành proposal đầy đủ (spec, sơ đồ khối, kế hoạch tuần, tiêu chí chấm, target PPA).</w:t>
      </w:r>
    </w:p>
    <w:p w14:paraId="103C1867" w14:textId="77777777" w:rsidR="00B85863" w:rsidRDefault="00B85863"/>
    <w:sectPr w:rsidR="00B85863" w:rsidSect="00B8586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122"/>
    <w:rsid w:val="006C1122"/>
    <w:rsid w:val="00B8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E5416"/>
  <w15:chartTrackingRefBased/>
  <w15:docId w15:val="{80DA20FF-08C2-4051-B142-D6DF209CE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863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586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8586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86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86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8586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8586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85863"/>
    <w:pPr>
      <w:spacing w:after="240" w:line="240" w:lineRule="auto"/>
      <w:jc w:val="center"/>
    </w:pPr>
    <w:rPr>
      <w:i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86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cholar.google.com/scholar?q=TCAM+macro+match-line+sensing+circuit" TargetMode="External"/><Relationship Id="rId18" Type="http://schemas.openxmlformats.org/officeDocument/2006/relationships/hyperlink" Target="https://scholar.google.com/scholar?q=charge-pump+PLL+integer-N+design+jitter" TargetMode="External"/><Relationship Id="rId26" Type="http://schemas.openxmlformats.org/officeDocument/2006/relationships/hyperlink" Target="https://arxiv.org/abs/2310.10537" TargetMode="External"/><Relationship Id="rId39" Type="http://schemas.openxmlformats.org/officeDocument/2006/relationships/hyperlink" Target="https://github.com/BUAA-CI-LAB/Literatures-on-SRAM-based-CIM" TargetMode="External"/><Relationship Id="rId21" Type="http://schemas.openxmlformats.org/officeDocument/2006/relationships/hyperlink" Target="https://scholar.google.com/scholar?q=NTT+accelerator+Kyber+hardware" TargetMode="External"/><Relationship Id="rId34" Type="http://schemas.openxmlformats.org/officeDocument/2006/relationships/hyperlink" Target="https://github.com/pnnl/OpenCGRA" TargetMode="External"/><Relationship Id="rId42" Type="http://schemas.openxmlformats.org/officeDocument/2006/relationships/hyperlink" Target="https://scholar.google.com/scholar?q=ReRAM+FeFET+compute-in-memory+crossbar+macro" TargetMode="External"/><Relationship Id="rId47" Type="http://schemas.openxmlformats.org/officeDocument/2006/relationships/hyperlink" Target="https://scholar.google.com/scholar?q=digital+LDO+fully-integrated+voltage+regulator+DVFS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scholar.google.com/scholar?q=digital+DNN+accelerator+weight-stationary+RT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scholar.google.com/scholar?q=ADC+readout+SRAM+compute-in-memory+column" TargetMode="External"/><Relationship Id="rId29" Type="http://schemas.openxmlformats.org/officeDocument/2006/relationships/hyperlink" Target="https://scholar.google.com/scholar?q=spiking+neural+network+FPGA+accelerator+event-driven" TargetMode="External"/><Relationship Id="rId11" Type="http://schemas.openxmlformats.org/officeDocument/2006/relationships/hyperlink" Target="https://scholar.google.com/scholar?q=SRAM+macro+sense+amplifier+65nm+SNM" TargetMode="External"/><Relationship Id="rId24" Type="http://schemas.openxmlformats.org/officeDocument/2006/relationships/hyperlink" Target="https://arxiv.org/abs/2205.14135" TargetMode="External"/><Relationship Id="rId32" Type="http://schemas.openxmlformats.org/officeDocument/2006/relationships/hyperlink" Target="https://csrc.nist.gov/pubs/fips/204/final" TargetMode="External"/><Relationship Id="rId37" Type="http://schemas.openxmlformats.org/officeDocument/2006/relationships/hyperlink" Target="https://scholar.google.com/scholar?q=Smith-Waterman+FPGA+accelerator+genome+alignment+GCUPS" TargetMode="External"/><Relationship Id="rId40" Type="http://schemas.openxmlformats.org/officeDocument/2006/relationships/hyperlink" Target="https://scholar.google.com/scholar?q=all-digital+SRAM+compute-in-memory+macro" TargetMode="External"/><Relationship Id="rId45" Type="http://schemas.openxmlformats.org/officeDocument/2006/relationships/hyperlink" Target="https://scholar.google.com/scholar?q=noise-shaping+SAR+ADC+NS-SAR+design" TargetMode="External"/><Relationship Id="rId5" Type="http://schemas.openxmlformats.org/officeDocument/2006/relationships/hyperlink" Target="https://arxiv.org/abs/1704.04760" TargetMode="External"/><Relationship Id="rId15" Type="http://schemas.openxmlformats.org/officeDocument/2006/relationships/hyperlink" Target="https://scholar.google.com/scholar?q=SAR+ADC+10-bit+65nm+low+power+ENOB" TargetMode="External"/><Relationship Id="rId23" Type="http://schemas.openxmlformats.org/officeDocument/2006/relationships/hyperlink" Target="https://scholar.google.com/scholar?q=H.264+motion+estimation+hardware+accelerator" TargetMode="External"/><Relationship Id="rId28" Type="http://schemas.openxmlformats.org/officeDocument/2006/relationships/hyperlink" Target="https://scholar.google.com/scholar?q=hyperdimensional+computing+accelerator+FPGA" TargetMode="External"/><Relationship Id="rId36" Type="http://schemas.openxmlformats.org/officeDocument/2006/relationships/hyperlink" Target="https://scholar.google.com/scholar?q=hardware+sorting+network+top-K+accelerator+FPGA" TargetMode="External"/><Relationship Id="rId49" Type="http://schemas.openxmlformats.org/officeDocument/2006/relationships/hyperlink" Target="https://scholar.google.com/scholar?q=sub-1V+bandgap-less+reference+temperature+sensor+CMOS" TargetMode="External"/><Relationship Id="rId10" Type="http://schemas.openxmlformats.org/officeDocument/2006/relationships/hyperlink" Target="https://github.com/VLSIDA/OpenRAM" TargetMode="External"/><Relationship Id="rId19" Type="http://schemas.openxmlformats.org/officeDocument/2006/relationships/hyperlink" Target="https://scholar.google.com/scholar?q=chopper+instrumentation+amplifier+biomedical+AFE+low-noise" TargetMode="External"/><Relationship Id="rId31" Type="http://schemas.openxmlformats.org/officeDocument/2006/relationships/hyperlink" Target="https://scholar.google.com/scholar?q=NTT+accelerator+homomorphic+encryption+CKKS+FPGA" TargetMode="External"/><Relationship Id="rId44" Type="http://schemas.openxmlformats.org/officeDocument/2006/relationships/hyperlink" Target="https://scholar.google.com/scholar?q=gain-cell+eDRAM+near-threshold+SRAM+AI+memory" TargetMode="External"/><Relationship Id="rId4" Type="http://schemas.openxmlformats.org/officeDocument/2006/relationships/hyperlink" Target="https://github.com/ucb-bar/gemmini" TargetMode="External"/><Relationship Id="rId9" Type="http://schemas.openxmlformats.org/officeDocument/2006/relationships/hyperlink" Target="https://scholar.google.com/scholar?q=sparse+DNN+accelerator+zero-skipping" TargetMode="External"/><Relationship Id="rId14" Type="http://schemas.openxmlformats.org/officeDocument/2006/relationships/hyperlink" Target="https://scholar.google.com/scholar?q=FPGA+TCAM+packet+classification+SRAM" TargetMode="External"/><Relationship Id="rId22" Type="http://schemas.openxmlformats.org/officeDocument/2006/relationships/hyperlink" Target="https://scholar.google.com/scholar?q=AES-GCM+ChaCha20+hardware+accelerator+throughput" TargetMode="External"/><Relationship Id="rId27" Type="http://schemas.openxmlformats.org/officeDocument/2006/relationships/hyperlink" Target="https://scholar.google.com/scholar?q=microscaling+MX+format+MAC+accelerator" TargetMode="External"/><Relationship Id="rId30" Type="http://schemas.openxmlformats.org/officeDocument/2006/relationships/hyperlink" Target="https://github.com/openfheorg/openfhe-development" TargetMode="External"/><Relationship Id="rId35" Type="http://schemas.openxmlformats.org/officeDocument/2006/relationships/hyperlink" Target="https://scholar.google.com/scholar?q=CGRA+coarse-grained+reconfigurable+array+generator" TargetMode="External"/><Relationship Id="rId43" Type="http://schemas.openxmlformats.org/officeDocument/2006/relationships/hyperlink" Target="https://scholar.google.com/scholar?q=time-domain+computing+TDC+compute-in-memory+macro" TargetMode="External"/><Relationship Id="rId48" Type="http://schemas.openxmlformats.org/officeDocument/2006/relationships/hyperlink" Target="https://scholar.google.com/scholar?q=neural+recording+AFE+chopper+delta-sigma+CMRR" TargetMode="External"/><Relationship Id="rId8" Type="http://schemas.openxmlformats.org/officeDocument/2006/relationships/hyperlink" Target="https://arxiv.org/abs/2205.14135" TargetMode="External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s://github.com/BUAA-CI-LAB/Literatures-on-SRAM-based-CIM" TargetMode="External"/><Relationship Id="rId17" Type="http://schemas.openxmlformats.org/officeDocument/2006/relationships/hyperlink" Target="https://scholar.google.com/scholar?q=all-digital+PLL+ADPLL+synthesizable+standard+cell" TargetMode="External"/><Relationship Id="rId25" Type="http://schemas.openxmlformats.org/officeDocument/2006/relationships/hyperlink" Target="https://scholar.google.com/scholar?q=transformer+accelerator+FPGA+KV-cache" TargetMode="External"/><Relationship Id="rId33" Type="http://schemas.openxmlformats.org/officeDocument/2006/relationships/hyperlink" Target="https://scholar.google.com/scholar?q=ML-DSA+Dilithium+hardware+accelerator+FPGA" TargetMode="External"/><Relationship Id="rId38" Type="http://schemas.openxmlformats.org/officeDocument/2006/relationships/hyperlink" Target="https://scholar.google.com/scholar?q=PUF+TRNG+hardware+root-of-trust+FPGA" TargetMode="External"/><Relationship Id="rId46" Type="http://schemas.openxmlformats.org/officeDocument/2006/relationships/hyperlink" Target="https://scholar.google.com/scholar?q=fractional-N+digital+PLL+DTC+low+jitter" TargetMode="External"/><Relationship Id="rId20" Type="http://schemas.openxmlformats.org/officeDocument/2006/relationships/hyperlink" Target="https://github.com/pq-crystals/kyber" TargetMode="External"/><Relationship Id="rId41" Type="http://schemas.openxmlformats.org/officeDocument/2006/relationships/hyperlink" Target="https://scholar.google.com/scholar?q=in-memory+associative+search+CAM+hyperdimensional" TargetMode="External"/><Relationship Id="rId1" Type="http://schemas.openxmlformats.org/officeDocument/2006/relationships/styles" Target="styles.xml"/><Relationship Id="rId6" Type="http://schemas.openxmlformats.org/officeDocument/2006/relationships/hyperlink" Target="http://nvdla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3002</Words>
  <Characters>17117</Characters>
  <Application>Microsoft Office Word</Application>
  <DocSecurity>0</DocSecurity>
  <Lines>142</Lines>
  <Paragraphs>40</Paragraphs>
  <ScaleCrop>false</ScaleCrop>
  <Company/>
  <LinksUpToDate>false</LinksUpToDate>
  <CharactersWithSpaces>20079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2026-06-26T02:10:00Z</dcterms:created>
  <dcterms:modified xsi:type="dcterms:W3CDTF">2026-06-26T02:11:00Z</dcterms:modified>
</cp:coreProperties>
</file>