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uppressLineNumbers/>
            <w:spacing w:before="240" w:after="120"/>
            <w:ind w:hanging="0" w:start="0"/>
            <w:rPr>
              <w:b/>
              <w:bCs/>
              <w:sz w:val="32"/>
              <w:szCs w:val="32"/>
            </w:rPr>
          </w:pPr>
          <w:r>
            <w:rPr>
              <w:b/>
              <w:bCs/>
              <w:sz w:val="32"/>
              <w:szCs w:val="32"/>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1333_1846826748">
            <w:r>
              <w:rPr>
                <w:rStyle w:val="IndexLink"/>
              </w:rPr>
              <w:t>1) 1. AND module</w:t>
            </w:r>
            <w:r>
              <w:rPr>
                <w:rStyle w:val="IndexLink"/>
              </w:rPr>
              <w:tab/>
              <w:t>1</w:t>
            </w:r>
          </w:hyperlink>
        </w:p>
        <w:p>
          <w:pPr>
            <w:pStyle w:val="TOC1"/>
            <w:tabs>
              <w:tab w:val="clear" w:pos="9638"/>
              <w:tab w:val="right" w:pos="9637" w:leader="dot"/>
            </w:tabs>
            <w:rPr/>
          </w:pPr>
          <w:hyperlink w:anchor="__RefHeading___Toc1335_1846826748">
            <w:r>
              <w:rPr>
                <w:rStyle w:val="IndexLink"/>
              </w:rPr>
              <w:t>2) 2. OR module</w:t>
              <w:tab/>
              <w:t>1</w:t>
            </w:r>
          </w:hyperlink>
        </w:p>
        <w:p>
          <w:pPr>
            <w:pStyle w:val="TOC1"/>
            <w:tabs>
              <w:tab w:val="clear" w:pos="9638"/>
              <w:tab w:val="right" w:pos="9637" w:leader="dot"/>
            </w:tabs>
            <w:rPr/>
          </w:pPr>
          <w:hyperlink w:anchor="__RefHeading___Toc1337_1846826748">
            <w:r>
              <w:rPr>
                <w:rStyle w:val="IndexLink"/>
              </w:rPr>
              <w:t>3)  NOT module</w:t>
              <w:tab/>
              <w:t>1</w:t>
            </w:r>
          </w:hyperlink>
        </w:p>
        <w:p>
          <w:pPr>
            <w:pStyle w:val="TOC1"/>
            <w:tabs>
              <w:tab w:val="clear" w:pos="9638"/>
              <w:tab w:val="right" w:pos="9637" w:leader="dot"/>
            </w:tabs>
            <w:rPr/>
          </w:pPr>
          <w:hyperlink w:anchor="__RefHeading___Toc1339_1846826748">
            <w:r>
              <w:rPr>
                <w:rStyle w:val="IndexLink"/>
              </w:rPr>
              <w:t>4) Mạch logic bất kỳ (vd: y = (a&amp;b)|(~c))</w:t>
              <w:tab/>
              <w:t>2</w:t>
            </w:r>
          </w:hyperlink>
        </w:p>
        <w:p>
          <w:pPr>
            <w:pStyle w:val="TOC1"/>
            <w:tabs>
              <w:tab w:val="clear" w:pos="9638"/>
              <w:tab w:val="right" w:pos="9637" w:leader="dot"/>
            </w:tabs>
            <w:rPr/>
          </w:pPr>
          <w:hyperlink w:anchor="__RefHeading___Toc1341_1846826748">
            <w:r>
              <w:rPr>
                <w:rStyle w:val="IndexLink"/>
              </w:rPr>
              <w:t>5) Half Adder</w:t>
              <w:tab/>
              <w:t>2</w:t>
            </w:r>
          </w:hyperlink>
        </w:p>
        <w:p>
          <w:pPr>
            <w:pStyle w:val="TOC2"/>
            <w:tabs>
              <w:tab w:val="clear" w:pos="9355"/>
              <w:tab w:val="right" w:pos="9637" w:leader="dot"/>
            </w:tabs>
            <w:rPr/>
          </w:pPr>
          <w:hyperlink w:anchor="__RefHeading___Toc1343_1846826748">
            <w:r>
              <w:rPr>
                <w:rStyle w:val="IndexLink"/>
              </w:rPr>
              <w:t>1. Tại sao gọi là "Half" (nửa)?</w:t>
              <w:tab/>
              <w:t>3</w:t>
            </w:r>
          </w:hyperlink>
        </w:p>
        <w:p>
          <w:pPr>
            <w:pStyle w:val="TOC1"/>
            <w:tabs>
              <w:tab w:val="clear" w:pos="9638"/>
              <w:tab w:val="right" w:pos="9637" w:leader="dot"/>
            </w:tabs>
            <w:rPr/>
          </w:pPr>
          <w:hyperlink w:anchor="__RefHeading___Toc1345_1846826748">
            <w:r>
              <w:rPr>
                <w:rStyle w:val="IndexLink"/>
              </w:rPr>
              <w:t>6) Full Adder</w:t>
              <w:tab/>
              <w:t>3</w:t>
            </w:r>
          </w:hyperlink>
        </w:p>
        <w:p>
          <w:pPr>
            <w:pStyle w:val="TOC2"/>
            <w:tabs>
              <w:tab w:val="clear" w:pos="9355"/>
              <w:tab w:val="right" w:pos="9637" w:leader="dot"/>
            </w:tabs>
            <w:rPr/>
          </w:pPr>
          <w:hyperlink w:anchor="__RefHeading___Toc1347_1846826748">
            <w:r>
              <w:rPr>
                <w:rStyle w:val="IndexLink"/>
              </w:rPr>
              <w:t>1. Tại sao cần Full Adder?</w:t>
              <w:tab/>
              <w:t>3</w:t>
            </w:r>
          </w:hyperlink>
        </w:p>
        <w:p>
          <w:pPr>
            <w:pStyle w:val="TOC2"/>
            <w:tabs>
              <w:tab w:val="clear" w:pos="9355"/>
              <w:tab w:val="right" w:pos="9637" w:leader="dot"/>
            </w:tabs>
            <w:rPr/>
          </w:pPr>
          <w:hyperlink w:anchor="__RefHeading___Toc1349_1846826748">
            <w:r>
              <w:rPr>
                <w:rStyle w:val="IndexLink"/>
              </w:rPr>
              <w:t>2. Công thức Boolean</w:t>
              <w:tab/>
              <w:t>5</w:t>
            </w:r>
          </w:hyperlink>
        </w:p>
        <w:p>
          <w:pPr>
            <w:pStyle w:val="TOC2"/>
            <w:tabs>
              <w:tab w:val="clear" w:pos="9355"/>
              <w:tab w:val="right" w:pos="9637" w:leader="dot"/>
            </w:tabs>
            <w:rPr/>
          </w:pPr>
          <w:hyperlink w:anchor="__RefHeading___Toc1351_1846826748">
            <w:r>
              <w:rPr>
                <w:rStyle w:val="IndexLink"/>
              </w:rPr>
              <w:t>3. Sum</w:t>
              <w:tab/>
              <w:t>5</w:t>
            </w:r>
          </w:hyperlink>
        </w:p>
        <w:p>
          <w:pPr>
            <w:pStyle w:val="TOC2"/>
            <w:tabs>
              <w:tab w:val="clear" w:pos="9355"/>
              <w:tab w:val="right" w:pos="9637" w:leader="dot"/>
            </w:tabs>
            <w:rPr/>
          </w:pPr>
          <w:hyperlink w:anchor="__RefHeading___Toc1353_1846826748">
            <w:r>
              <w:rPr>
                <w:rStyle w:val="IndexLink"/>
              </w:rPr>
              <w:t>4. Carry Out</w:t>
              <w:tab/>
              <w:t>5</w:t>
            </w:r>
          </w:hyperlink>
        </w:p>
        <w:p>
          <w:pPr>
            <w:pStyle w:val="TOC2"/>
            <w:tabs>
              <w:tab w:val="clear" w:pos="9355"/>
              <w:tab w:val="right" w:pos="9637" w:leader="dot"/>
            </w:tabs>
            <w:rPr/>
          </w:pPr>
          <w:hyperlink w:anchor="__RefHeading___Toc1355_1846826748">
            <w:r>
              <w:rPr>
                <w:rStyle w:val="IndexLink"/>
              </w:rPr>
              <w:t>5.  Mạch logic cách 2 : Ghép từ 2 Half Adder (đây là cách sách giáo trình hay dùng)</w:t>
              <w:tab/>
              <w:t>7</w:t>
            </w:r>
          </w:hyperlink>
        </w:p>
        <w:p>
          <w:pPr>
            <w:pStyle w:val="TOC2"/>
            <w:tabs>
              <w:tab w:val="clear" w:pos="9355"/>
              <w:tab w:val="right" w:pos="9637" w:leader="dot"/>
            </w:tabs>
            <w:rPr/>
          </w:pPr>
          <w:hyperlink w:anchor="__RefHeading___Toc1357_1846826748">
            <w:r>
              <w:rPr>
                <w:rStyle w:val="IndexLink"/>
              </w:rPr>
              <w:t>6. Thử kiểm tra</w:t>
              <w:tab/>
              <w:t>8</w:t>
            </w:r>
          </w:hyperlink>
        </w:p>
        <w:p>
          <w:pPr>
            <w:pStyle w:val="TOC1"/>
            <w:tabs>
              <w:tab w:val="clear" w:pos="9638"/>
              <w:tab w:val="right" w:pos="9637" w:leader="dot"/>
            </w:tabs>
            <w:rPr/>
          </w:pPr>
          <w:hyperlink w:anchor="__RefHeading___Toc1359_1846826748">
            <w:r>
              <w:rPr>
                <w:rStyle w:val="IndexLink"/>
              </w:rPr>
              <w:t>7) Multiplexer (MUX)</w:t>
              <w:tab/>
              <w:t>9</w:t>
            </w:r>
          </w:hyperlink>
        </w:p>
        <w:p>
          <w:pPr>
            <w:pStyle w:val="TOC2"/>
            <w:tabs>
              <w:tab w:val="clear" w:pos="9355"/>
              <w:tab w:val="right" w:pos="9637" w:leader="dot"/>
            </w:tabs>
            <w:rPr/>
          </w:pPr>
          <w:hyperlink w:anchor="__RefHeading___Toc1361_1846826748">
            <w:r>
              <w:rPr>
                <w:rStyle w:val="IndexLink"/>
              </w:rPr>
              <w:t>1. Mạch mutiplexer 2:1 - MUX2</w:t>
              <w:tab/>
              <w:t>9</w:t>
            </w:r>
          </w:hyperlink>
        </w:p>
        <w:p>
          <w:pPr>
            <w:pStyle w:val="TOC2"/>
            <w:tabs>
              <w:tab w:val="clear" w:pos="9355"/>
              <w:tab w:val="right" w:pos="9637" w:leader="dot"/>
            </w:tabs>
            <w:rPr/>
          </w:pPr>
          <w:hyperlink w:anchor="__RefHeading___Toc1363_1846826748">
            <w:r>
              <w:rPr>
                <w:rStyle w:val="IndexLink"/>
              </w:rPr>
              <w:t>2. Tại sao TCAM cần MUX?</w:t>
              <w:tab/>
              <w:t>10</w:t>
            </w:r>
          </w:hyperlink>
        </w:p>
        <w:p>
          <w:pPr>
            <w:pStyle w:val="TOC2"/>
            <w:tabs>
              <w:tab w:val="clear" w:pos="9355"/>
              <w:tab w:val="right" w:pos="9637" w:leader="dot"/>
            </w:tabs>
            <w:rPr/>
          </w:pPr>
          <w:hyperlink w:anchor="__RefHeading___Toc1365_1846826748">
            <w:r>
              <w:rPr>
                <w:rStyle w:val="IndexLink"/>
              </w:rPr>
              <w:t>3.  Chọn dữ liệu sau Comparator ⭐⭐⭐⭐</w:t>
              <w:tab/>
              <w:t>11</w:t>
            </w:r>
          </w:hyperlink>
        </w:p>
        <w:p>
          <w:pPr>
            <w:pStyle w:val="TOC2"/>
            <w:tabs>
              <w:tab w:val="clear" w:pos="9355"/>
              <w:tab w:val="right" w:pos="9637" w:leader="dot"/>
            </w:tabs>
            <w:rPr/>
          </w:pPr>
          <w:hyperlink w:anchor="__RefHeading___Toc1367_1846826748">
            <w:r>
              <w:rPr>
                <w:rStyle w:val="IndexLink"/>
              </w:rPr>
              <w:t>4.  Chọn đường dữ liệu</w:t>
              <w:tab/>
              <w:t>11</w:t>
            </w:r>
          </w:hyperlink>
        </w:p>
        <w:p>
          <w:pPr>
            <w:pStyle w:val="TOC2"/>
            <w:tabs>
              <w:tab w:val="clear" w:pos="9355"/>
              <w:tab w:val="right" w:pos="9637" w:leader="dot"/>
            </w:tabs>
            <w:rPr/>
          </w:pPr>
          <w:hyperlink w:anchor="__RefHeading___Toc1369_1846826748">
            <w:r>
              <w:rPr>
                <w:rStyle w:val="IndexLink"/>
              </w:rPr>
              <w:t>5. Mutiplexer 4:1-MUX4</w:t>
              <w:tab/>
              <w:t>11</w:t>
            </w:r>
          </w:hyperlink>
        </w:p>
        <w:p>
          <w:pPr>
            <w:pStyle w:val="TOC3"/>
            <w:tabs>
              <w:tab w:val="clear" w:pos="9071"/>
              <w:tab w:val="right" w:pos="9637" w:leader="dot"/>
            </w:tabs>
            <w:rPr/>
          </w:pPr>
          <w:hyperlink w:anchor="__RefHeading___Toc1371_1846826748">
            <w:r>
              <w:rPr>
                <w:rStyle w:val="IndexLink"/>
              </w:rPr>
              <w:t>MUX2 thứ nhất</w:t>
              <w:tab/>
              <w:t>12</w:t>
            </w:r>
          </w:hyperlink>
        </w:p>
        <w:p>
          <w:pPr>
            <w:pStyle w:val="TOC3"/>
            <w:tabs>
              <w:tab w:val="clear" w:pos="9071"/>
              <w:tab w:val="right" w:pos="9637" w:leader="dot"/>
            </w:tabs>
            <w:rPr/>
          </w:pPr>
          <w:hyperlink w:anchor="__RefHeading___Toc1373_1846826748">
            <w:r>
              <w:rPr>
                <w:rStyle w:val="IndexLink"/>
              </w:rPr>
              <w:t>MUX2 thứ hai</w:t>
              <w:tab/>
              <w:t>12</w:t>
            </w:r>
          </w:hyperlink>
        </w:p>
        <w:p>
          <w:pPr>
            <w:pStyle w:val="TOC3"/>
            <w:tabs>
              <w:tab w:val="clear" w:pos="9071"/>
              <w:tab w:val="right" w:pos="9637" w:leader="dot"/>
            </w:tabs>
            <w:rPr/>
          </w:pPr>
          <w:hyperlink w:anchor="__RefHeading___Toc1375_1846826748">
            <w:r>
              <w:rPr>
                <w:rStyle w:val="IndexLink"/>
              </w:rPr>
              <w:t>MUX2 thứ ba</w:t>
              <w:tab/>
              <w:t>12</w:t>
            </w:r>
          </w:hyperlink>
        </w:p>
        <w:p>
          <w:pPr>
            <w:pStyle w:val="TOC2"/>
            <w:tabs>
              <w:tab w:val="clear" w:pos="9355"/>
              <w:tab w:val="right" w:pos="9637" w:leader="dot"/>
            </w:tabs>
            <w:rPr/>
          </w:pPr>
          <w:hyperlink w:anchor="__RefHeading___Toc1377_1846826748">
            <w:r>
              <w:rPr>
                <w:rStyle w:val="IndexLink"/>
              </w:rPr>
              <w:t>6. Đoạn này hoạt động thế nào?</w:t>
              <w:tab/>
              <w:t>12</w:t>
            </w:r>
          </w:hyperlink>
        </w:p>
        <w:p>
          <w:pPr>
            <w:pStyle w:val="TOC3"/>
            <w:tabs>
              <w:tab w:val="clear" w:pos="9071"/>
              <w:tab w:val="right" w:pos="9637" w:leader="dot"/>
            </w:tabs>
            <w:rPr/>
          </w:pPr>
          <w:hyperlink w:anchor="__RefHeading___Toc1379_1846826748">
            <w:r>
              <w:rPr>
                <w:rStyle w:val="IndexLink"/>
              </w:rPr>
              <w:t>Lần 1</w:t>
              <w:tab/>
              <w:t>13</w:t>
            </w:r>
          </w:hyperlink>
        </w:p>
        <w:p>
          <w:pPr>
            <w:pStyle w:val="TOC3"/>
            <w:tabs>
              <w:tab w:val="clear" w:pos="9071"/>
              <w:tab w:val="right" w:pos="9637" w:leader="dot"/>
            </w:tabs>
            <w:rPr/>
          </w:pPr>
          <w:hyperlink w:anchor="__RefHeading___Toc1381_1846826748">
            <w:r>
              <w:rPr>
                <w:rStyle w:val="IndexLink"/>
              </w:rPr>
              <w:t>Lần 2</w:t>
              <w:tab/>
              <w:t>13</w:t>
            </w:r>
          </w:hyperlink>
        </w:p>
        <w:p>
          <w:pPr>
            <w:pStyle w:val="TOC3"/>
            <w:tabs>
              <w:tab w:val="clear" w:pos="9071"/>
              <w:tab w:val="right" w:pos="9637" w:leader="dot"/>
            </w:tabs>
            <w:rPr/>
          </w:pPr>
          <w:hyperlink w:anchor="__RefHeading___Toc1383_1846826748">
            <w:r>
              <w:rPr>
                <w:rStyle w:val="IndexLink"/>
              </w:rPr>
              <w:t>Lần 3</w:t>
              <w:tab/>
              <w:t>13</w:t>
            </w:r>
          </w:hyperlink>
        </w:p>
        <w:p>
          <w:pPr>
            <w:pStyle w:val="TOC3"/>
            <w:tabs>
              <w:tab w:val="clear" w:pos="9071"/>
              <w:tab w:val="right" w:pos="9637" w:leader="dot"/>
            </w:tabs>
            <w:rPr/>
          </w:pPr>
          <w:hyperlink w:anchor="__RefHeading___Toc1385_1846826748">
            <w:r>
              <w:rPr>
                <w:rStyle w:val="IndexLink"/>
              </w:rPr>
              <w:t>Lần 4</w:t>
              <w:tab/>
              <w:t>14</w:t>
            </w:r>
          </w:hyperlink>
        </w:p>
        <w:p>
          <w:pPr>
            <w:pStyle w:val="TOC3"/>
            <w:tabs>
              <w:tab w:val="clear" w:pos="9071"/>
              <w:tab w:val="right" w:pos="9637" w:leader="dot"/>
            </w:tabs>
            <w:rPr/>
          </w:pPr>
          <w:hyperlink w:anchor="__RefHeading___Toc1387_1846826748">
            <w:r>
              <w:rPr>
                <w:rStyle w:val="IndexLink"/>
              </w:rPr>
              <w:t>Khi xem waveform sẽ thấy</w:t>
              <w:tab/>
              <w:t>14</w:t>
            </w:r>
          </w:hyperlink>
        </w:p>
        <w:p>
          <w:pPr>
            <w:pStyle w:val="TOC1"/>
            <w:tabs>
              <w:tab w:val="clear" w:pos="9638"/>
              <w:tab w:val="right" w:pos="9637" w:leader="dot"/>
            </w:tabs>
            <w:rPr/>
          </w:pPr>
          <w:hyperlink w:anchor="__RefHeading___Toc1389_1846826748">
            <w:r>
              <w:rPr>
                <w:rStyle w:val="IndexLink"/>
              </w:rPr>
              <w:t>8) Decoder</w:t>
              <w:tab/>
              <w:t>14</w:t>
            </w:r>
          </w:hyperlink>
        </w:p>
        <w:p>
          <w:pPr>
            <w:pStyle w:val="TOC2"/>
            <w:tabs>
              <w:tab w:val="clear" w:pos="9355"/>
              <w:tab w:val="right" w:pos="9637" w:leader="dot"/>
            </w:tabs>
            <w:rPr/>
          </w:pPr>
          <w:hyperlink w:anchor="__RefHeading___Toc1391_1846826748">
            <w:r>
              <w:rPr>
                <w:rStyle w:val="IndexLink"/>
              </w:rPr>
              <w:t>1. Viết bằng assign</w:t>
              <w:tab/>
              <w:t>15</w:t>
            </w:r>
          </w:hyperlink>
        </w:p>
        <w:p>
          <w:pPr>
            <w:pStyle w:val="TOC2"/>
            <w:tabs>
              <w:tab w:val="clear" w:pos="9355"/>
              <w:tab w:val="right" w:pos="9637" w:leader="dot"/>
            </w:tabs>
            <w:rPr/>
          </w:pPr>
          <w:hyperlink w:anchor="__RefHeading___Toc1393_1846826748">
            <w:r>
              <w:rPr>
                <w:rStyle w:val="IndexLink"/>
              </w:rPr>
              <w:t>2. Viết bằng always</w:t>
              <w:tab/>
              <w:t>15</w:t>
            </w:r>
          </w:hyperlink>
        </w:p>
        <w:p>
          <w:pPr>
            <w:pStyle w:val="TOC2"/>
            <w:tabs>
              <w:tab w:val="clear" w:pos="9355"/>
              <w:tab w:val="right" w:pos="9637" w:leader="dot"/>
            </w:tabs>
            <w:rPr/>
          </w:pPr>
          <w:hyperlink w:anchor="__RefHeading___Toc1395_1846826748">
            <w:r>
              <w:rPr>
                <w:rStyle w:val="IndexLink"/>
              </w:rPr>
              <w:t>3. Decoder có Enable</w:t>
              <w:tab/>
              <w:t>15</w:t>
            </w:r>
          </w:hyperlink>
        </w:p>
        <w:p>
          <w:pPr>
            <w:pStyle w:val="TOC1"/>
            <w:tabs>
              <w:tab w:val="clear" w:pos="9638"/>
              <w:tab w:val="right" w:pos="9637" w:leader="dot"/>
            </w:tabs>
            <w:rPr/>
          </w:pPr>
          <w:hyperlink w:anchor="__RefHeading___Toc1397_1846826748">
            <w:r>
              <w:rPr>
                <w:rStyle w:val="IndexLink"/>
              </w:rPr>
              <w:t>9) Encoder</w:t>
              <w:tab/>
              <w:t>16</w:t>
            </w:r>
          </w:hyperlink>
        </w:p>
        <w:p>
          <w:pPr>
            <w:pStyle w:val="TOC1"/>
            <w:tabs>
              <w:tab w:val="clear" w:pos="9638"/>
              <w:tab w:val="right" w:pos="9637" w:leader="dot"/>
            </w:tabs>
            <w:rPr/>
          </w:pPr>
          <w:hyperlink w:anchor="__RefHeading___Toc1399_1846826748">
            <w:r>
              <w:rPr>
                <w:rStyle w:val="IndexLink"/>
              </w:rPr>
              <w:t>10) Comparator</w:t>
              <w:tab/>
              <w:t>17</w:t>
            </w:r>
          </w:hyperlink>
          <w:r>
            <w:rPr>
              <w:rStyle w:val="IndexLink"/>
            </w:rPr>
            <w:fldChar w:fldCharType="end"/>
          </w:r>
        </w:p>
      </w:sdtContent>
    </w:sdt>
    <w:p>
      <w:pPr>
        <w:pStyle w:val="Heading1"/>
        <w:numPr>
          <w:ilvl w:val="0"/>
          <w:numId w:val="1"/>
        </w:numPr>
        <w:spacing w:before="240" w:after="120"/>
        <w:ind w:hanging="0" w:start="0"/>
        <w:rPr/>
      </w:pPr>
      <w:bookmarkStart w:id="0" w:name="__RefHeading___Toc1333_1846826748"/>
      <w:bookmarkEnd w:id="0"/>
      <w:r>
        <w:rPr/>
        <w:t>1. AND module</w:t>
      </w:r>
    </w:p>
    <w:p>
      <w:pPr>
        <w:pStyle w:val="Normal"/>
        <w:bidi w:val="0"/>
        <w:jc w:val="start"/>
        <w:rPr/>
      </w:pPr>
      <w:r>
        <w:rPr/>
        <w:t>Đã làm ở thực hành Verilog_Module_Assign_HalfAdder.docx</w:t>
      </w:r>
    </w:p>
    <w:p>
      <w:pPr>
        <w:pStyle w:val="Heading1"/>
        <w:numPr>
          <w:ilvl w:val="0"/>
          <w:numId w:val="1"/>
        </w:numPr>
        <w:ind w:hanging="0" w:start="0"/>
        <w:rPr/>
      </w:pPr>
      <w:bookmarkStart w:id="1" w:name="__RefHeading___Toc1335_1846826748"/>
      <w:bookmarkEnd w:id="1"/>
      <w:r>
        <w:rPr/>
        <w:t>2. OR module</w:t>
      </w:r>
    </w:p>
    <w:p>
      <w:pPr>
        <w:pStyle w:val="Normal"/>
        <w:bidi w:val="0"/>
        <w:jc w:val="start"/>
        <w:rPr/>
      </w:pPr>
      <w:r>
        <w:rPr/>
        <w:t>Đã làm ở thực hành Verilog_Module_Assign_HalfAdder.docx</w:t>
      </w:r>
    </w:p>
    <w:p>
      <w:pPr>
        <w:pStyle w:val="Heading1"/>
        <w:numPr>
          <w:ilvl w:val="0"/>
          <w:numId w:val="1"/>
        </w:numPr>
        <w:ind w:hanging="0" w:start="0"/>
        <w:rPr/>
      </w:pPr>
      <w:bookmarkStart w:id="2" w:name="__RefHeading___Toc1337_1846826748"/>
      <w:bookmarkEnd w:id="2"/>
      <w:r>
        <w:rPr/>
        <w:t xml:space="preserve"> </w:t>
      </w:r>
      <w:r>
        <w:rPr/>
        <w:t>NOT module</w:t>
      </w:r>
    </w:p>
    <w:p>
      <w:pPr>
        <w:pStyle w:val="Normal"/>
        <w:bidi w:val="0"/>
        <w:jc w:val="start"/>
        <w:rPr/>
      </w:pPr>
      <w:r>
        <w:rPr/>
        <w:t>Đã làm ở thực hành Verilog_Module_Assign_HalfAdder.docx</w:t>
      </w:r>
    </w:p>
    <w:p>
      <w:pPr>
        <w:pStyle w:val="Heading1"/>
        <w:numPr>
          <w:ilvl w:val="0"/>
          <w:numId w:val="1"/>
        </w:numPr>
        <w:ind w:hanging="0" w:start="0"/>
        <w:jc w:val="start"/>
        <w:rPr/>
      </w:pPr>
      <w:bookmarkStart w:id="3" w:name="__RefHeading___Toc1339_1846826748"/>
      <w:bookmarkEnd w:id="3"/>
      <w:r>
        <w:rPr/>
        <w:t>Mạch logic bất kỳ (vd: y = (a&amp;b)|(~c))</w:t>
      </w:r>
    </w:p>
    <w:p>
      <w:pPr>
        <w:pStyle w:val="Normal"/>
        <w:bidi w:val="0"/>
        <w:jc w:val="start"/>
        <w:rPr/>
      </w:pPr>
      <w:r>
        <w:rPr/>
        <w:t>Đã làm ở thực hành Verilog_Module_Assign_HalfAdder.docx</w:t>
      </w:r>
    </w:p>
    <w:p>
      <w:pPr>
        <w:pStyle w:val="Normal"/>
        <w:bidi w:val="0"/>
        <w:jc w:val="start"/>
        <w:rPr/>
      </w:pPr>
      <w:r>
        <w:rPr/>
      </w:r>
    </w:p>
    <w:p>
      <w:pPr>
        <w:pStyle w:val="Heading1"/>
        <w:numPr>
          <w:ilvl w:val="0"/>
          <w:numId w:val="1"/>
        </w:numPr>
        <w:ind w:hanging="0" w:start="0"/>
        <w:rPr/>
      </w:pPr>
      <w:bookmarkStart w:id="4" w:name="__RefHeading___Toc1341_1846826748"/>
      <w:bookmarkEnd w:id="4"/>
      <w:r>
        <w:rPr/>
        <w:t>Half Adder</w:t>
      </w:r>
    </w:p>
    <w:p>
      <w:pPr>
        <w:pStyle w:val="BodyText"/>
        <w:rPr/>
      </w:pPr>
      <w:r>
        <w:rPr>
          <w:rStyle w:val="Strong"/>
        </w:rPr>
        <w:t>Half Adder (HA)</w:t>
      </w:r>
      <w:r>
        <w:rPr/>
        <w:t xml:space="preserve"> là </w:t>
      </w:r>
      <w:r>
        <w:rPr>
          <w:rStyle w:val="Strong"/>
        </w:rPr>
        <w:t>mạch cộng 2 bit nhị phân</w:t>
      </w:r>
      <w:r>
        <w:rPr/>
        <w:t>.</w:t>
      </w:r>
    </w:p>
    <w:p>
      <w:pPr>
        <w:pStyle w:val="BodyText"/>
        <w:rPr/>
      </w:pPr>
      <w:r>
        <w:rPr/>
        <w:t>Nó nhận:</w:t>
      </w:r>
    </w:p>
    <w:p>
      <w:pPr>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pPr>
    </w:p>
    <w:p>
      <w:pPr>
        <w:pStyle w:val="PreformattedText"/>
        <w:ind w:hanging="0" w:start="0" w:end="0"/>
        <w:rPr/>
      </w:pPr>
      <w:r>
        <w:rPr>
          <w:rStyle w:val="SourceText"/>
        </w:rPr>
        <w:t>A</w:t>
      </w:r>
    </w:p>
    <w:p>
      <w:pPr>
        <w:pStyle w:val="PreformattedText"/>
        <w:spacing w:before="0" w:after="283"/>
        <w:rPr/>
      </w:pPr>
      <w:r>
        <w:rPr>
          <w:rStyle w:val="SourceText"/>
        </w:rPr>
        <w:t>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và tạo ra: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 w:name="code-block-viewer"/>
      <w:bookmarkEnd w:id="7"/>
      <w:r>
        <w:rPr>
          <w:rStyle w:val="SourceText"/>
        </w:rPr>
        <w:t>Sum   (bit kết quả)</w:t>
      </w:r>
    </w:p>
    <w:p>
      <w:pPr>
        <w:pStyle w:val="PreformattedText"/>
        <w:spacing w:before="0" w:after="283"/>
        <w:rPr/>
      </w:pPr>
      <w:r>
        <w:rPr>
          <w:rStyle w:val="SourceText"/>
        </w:rPr>
        <w:t>Carry (bit nhớ)</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8" w:name="code-block-viewer_Copy_1"/>
      <w:bookmarkEnd w:id="8"/>
      <w:r>
        <w:rPr>
          <w:rStyle w:val="SourceText"/>
        </w:rPr>
        <w:t xml:space="preserve">  </w:t>
      </w:r>
      <w:r>
        <w:rPr>
          <w:rStyle w:val="SourceText"/>
        </w:rPr>
        <w:t>0 + 0 = 00</w:t>
      </w:r>
    </w:p>
    <w:p>
      <w:pPr>
        <w:pStyle w:val="PreformattedText"/>
        <w:rPr/>
      </w:pPr>
      <w:r>
        <w:rPr>
          <w:rStyle w:val="SourceText"/>
        </w:rPr>
        <w:t xml:space="preserve">  </w:t>
      </w:r>
      <w:r>
        <w:rPr>
          <w:rStyle w:val="SourceText"/>
        </w:rPr>
        <w:t>0 + 1 = 01</w:t>
      </w:r>
    </w:p>
    <w:p>
      <w:pPr>
        <w:pStyle w:val="PreformattedText"/>
        <w:rPr/>
      </w:pPr>
      <w:r>
        <w:rPr>
          <w:rStyle w:val="SourceText"/>
        </w:rPr>
        <w:t xml:space="preserve">  </w:t>
      </w:r>
      <w:r>
        <w:rPr>
          <w:rStyle w:val="SourceText"/>
        </w:rPr>
        <w:t>1 + 0 = 01</w:t>
      </w:r>
    </w:p>
    <w:p>
      <w:pPr>
        <w:pStyle w:val="PreformattedText"/>
        <w:spacing w:before="0" w:after="283"/>
        <w:rPr/>
      </w:pPr>
      <w:r>
        <w:rPr>
          <w:rStyle w:val="SourceText"/>
        </w:rPr>
        <w:t xml:space="preserve">  </w:t>
      </w:r>
      <w:r>
        <w:rPr>
          <w:rStyle w:val="SourceText"/>
        </w:rPr>
        <w:t>1 + 1 = 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Ta thấy khi:</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 w:name="code-block-viewer_Copy_2"/>
      <w:bookmarkEnd w:id="9"/>
      <w:r>
        <w:rPr>
          <w:rStyle w:val="SourceText"/>
        </w:rPr>
        <w:t>1 + 1 = 10₂</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thì</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 w:name="code-block-viewer_Copy_3"/>
      <w:bookmarkEnd w:id="10"/>
      <w:r>
        <w:rPr>
          <w:rStyle w:val="SourceText"/>
        </w:rPr>
        <w:t>Sum   = 0</w:t>
      </w:r>
    </w:p>
    <w:p>
      <w:pPr>
        <w:pStyle w:val="PreformattedText"/>
        <w:spacing w:before="0" w:after="283"/>
        <w:rPr/>
      </w:pPr>
      <w:r>
        <w:rPr>
          <w:rStyle w:val="SourceText"/>
        </w:rPr>
        <w:t>Carry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Bảng chân trị</w:t>
      </w:r>
    </w:p>
    <w:tbl>
      <w:tblPr>
        <w:tblW w:w="5000" w:type="pct"/>
        <w:jc w:val="start"/>
        <w:tblInd w:w="-5" w:type="dxa"/>
        <w:tblLayout w:type="fixed"/>
        <w:tblCellMar>
          <w:top w:w="55" w:type="dxa"/>
          <w:start w:w="55" w:type="dxa"/>
          <w:bottom w:w="55" w:type="dxa"/>
          <w:end w:w="55" w:type="dxa"/>
        </w:tblCellMar>
      </w:tblPr>
      <w:tblGrid>
        <w:gridCol w:w="2124"/>
        <w:gridCol w:w="2067"/>
        <w:gridCol w:w="2792"/>
        <w:gridCol w:w="2655"/>
      </w:tblGrid>
      <w:tr>
        <w:trPr/>
        <w:tc>
          <w:tcPr>
            <w:tcW w:w="2124" w:type="dxa"/>
            <w:tcBorders>
              <w:top w:val="single" w:sz="4" w:space="0" w:color="000000"/>
              <w:start w:val="single" w:sz="4" w:space="0" w:color="000000"/>
              <w:bottom w:val="single" w:sz="4" w:space="0" w:color="000000"/>
            </w:tcBorders>
          </w:tcPr>
          <w:p>
            <w:pPr>
              <w:pStyle w:val="TableContents"/>
              <w:jc w:val="center"/>
              <w:rPr>
                <w:b/>
                <w:bCs/>
              </w:rPr>
            </w:pPr>
            <w:r>
              <w:rPr>
                <w:b/>
                <w:bCs/>
              </w:rPr>
              <w:t>a</w:t>
            </w:r>
          </w:p>
        </w:tc>
        <w:tc>
          <w:tcPr>
            <w:tcW w:w="2067" w:type="dxa"/>
            <w:tcBorders>
              <w:top w:val="single" w:sz="4" w:space="0" w:color="000000"/>
              <w:start w:val="single" w:sz="4" w:space="0" w:color="000000"/>
              <w:bottom w:val="single" w:sz="4" w:space="0" w:color="000000"/>
            </w:tcBorders>
          </w:tcPr>
          <w:p>
            <w:pPr>
              <w:pStyle w:val="TableContents"/>
              <w:jc w:val="center"/>
              <w:rPr>
                <w:b/>
                <w:bCs/>
              </w:rPr>
            </w:pPr>
            <w:r>
              <w:rPr>
                <w:b/>
                <w:bCs/>
              </w:rPr>
              <w:t>b</w:t>
            </w:r>
          </w:p>
        </w:tc>
        <w:tc>
          <w:tcPr>
            <w:tcW w:w="2792" w:type="dxa"/>
            <w:tcBorders>
              <w:top w:val="single" w:sz="4" w:space="0" w:color="000000"/>
              <w:start w:val="single" w:sz="4" w:space="0" w:color="000000"/>
              <w:bottom w:val="single" w:sz="4" w:space="0" w:color="000000"/>
            </w:tcBorders>
          </w:tcPr>
          <w:p>
            <w:pPr>
              <w:pStyle w:val="TableContents"/>
              <w:jc w:val="center"/>
              <w:rPr>
                <w:b/>
                <w:bCs/>
              </w:rPr>
            </w:pPr>
            <w:r>
              <w:rPr>
                <w:b/>
                <w:bCs/>
              </w:rPr>
              <w:t>SUM (giống a^b xor )</w:t>
            </w:r>
          </w:p>
        </w:tc>
        <w:tc>
          <w:tcPr>
            <w:tcW w:w="2655"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Carry ( giống a&amp;b and)</w:t>
            </w:r>
          </w:p>
        </w:tc>
      </w:tr>
      <w:tr>
        <w:trPr/>
        <w:tc>
          <w:tcPr>
            <w:tcW w:w="2124" w:type="dxa"/>
            <w:tcBorders>
              <w:start w:val="single" w:sz="4" w:space="0" w:color="000000"/>
              <w:bottom w:val="single" w:sz="4" w:space="0" w:color="000000"/>
            </w:tcBorders>
          </w:tcPr>
          <w:p>
            <w:pPr>
              <w:pStyle w:val="TableContents"/>
              <w:jc w:val="center"/>
              <w:rPr/>
            </w:pPr>
            <w:r>
              <w:rPr/>
              <w:t>0</w:t>
            </w:r>
          </w:p>
        </w:tc>
        <w:tc>
          <w:tcPr>
            <w:tcW w:w="2067" w:type="dxa"/>
            <w:tcBorders>
              <w:start w:val="single" w:sz="4" w:space="0" w:color="000000"/>
              <w:bottom w:val="single" w:sz="4" w:space="0" w:color="000000"/>
            </w:tcBorders>
          </w:tcPr>
          <w:p>
            <w:pPr>
              <w:pStyle w:val="TableContents"/>
              <w:jc w:val="center"/>
              <w:rPr/>
            </w:pPr>
            <w:r>
              <w:rPr/>
              <w:t>0</w:t>
            </w:r>
          </w:p>
        </w:tc>
        <w:tc>
          <w:tcPr>
            <w:tcW w:w="2792" w:type="dxa"/>
            <w:tcBorders>
              <w:start w:val="single" w:sz="4" w:space="0" w:color="000000"/>
              <w:bottom w:val="single" w:sz="4" w:space="0" w:color="000000"/>
            </w:tcBorders>
          </w:tcPr>
          <w:p>
            <w:pPr>
              <w:pStyle w:val="TableContents"/>
              <w:jc w:val="center"/>
              <w:rPr/>
            </w:pPr>
            <w:r>
              <w:rPr/>
              <w:t>0</w:t>
            </w:r>
          </w:p>
        </w:tc>
        <w:tc>
          <w:tcPr>
            <w:tcW w:w="2655"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0</w:t>
            </w:r>
          </w:p>
        </w:tc>
        <w:tc>
          <w:tcPr>
            <w:tcW w:w="2067" w:type="dxa"/>
            <w:tcBorders>
              <w:start w:val="single" w:sz="4" w:space="0" w:color="000000"/>
              <w:bottom w:val="single" w:sz="4" w:space="0" w:color="000000"/>
            </w:tcBorders>
          </w:tcPr>
          <w:p>
            <w:pPr>
              <w:pStyle w:val="TableContents"/>
              <w:jc w:val="center"/>
              <w:rPr/>
            </w:pPr>
            <w:r>
              <w:rPr/>
              <w:t>1</w:t>
            </w:r>
          </w:p>
        </w:tc>
        <w:tc>
          <w:tcPr>
            <w:tcW w:w="2792" w:type="dxa"/>
            <w:tcBorders>
              <w:start w:val="single" w:sz="4" w:space="0" w:color="000000"/>
              <w:bottom w:val="single" w:sz="4" w:space="0" w:color="000000"/>
            </w:tcBorders>
          </w:tcPr>
          <w:p>
            <w:pPr>
              <w:pStyle w:val="TableContents"/>
              <w:jc w:val="center"/>
              <w:rPr/>
            </w:pPr>
            <w:r>
              <w:rPr/>
              <w:t>1</w:t>
            </w:r>
          </w:p>
        </w:tc>
        <w:tc>
          <w:tcPr>
            <w:tcW w:w="2655"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1</w:t>
            </w:r>
          </w:p>
        </w:tc>
        <w:tc>
          <w:tcPr>
            <w:tcW w:w="2067" w:type="dxa"/>
            <w:tcBorders>
              <w:start w:val="single" w:sz="4" w:space="0" w:color="000000"/>
              <w:bottom w:val="single" w:sz="4" w:space="0" w:color="000000"/>
            </w:tcBorders>
          </w:tcPr>
          <w:p>
            <w:pPr>
              <w:pStyle w:val="TableContents"/>
              <w:jc w:val="center"/>
              <w:rPr/>
            </w:pPr>
            <w:r>
              <w:rPr/>
              <w:t>0</w:t>
            </w:r>
          </w:p>
        </w:tc>
        <w:tc>
          <w:tcPr>
            <w:tcW w:w="2792" w:type="dxa"/>
            <w:tcBorders>
              <w:start w:val="single" w:sz="4" w:space="0" w:color="000000"/>
              <w:bottom w:val="single" w:sz="4" w:space="0" w:color="000000"/>
            </w:tcBorders>
          </w:tcPr>
          <w:p>
            <w:pPr>
              <w:pStyle w:val="TableContents"/>
              <w:jc w:val="center"/>
              <w:rPr/>
            </w:pPr>
            <w:r>
              <w:rPr/>
              <w:t>1</w:t>
            </w:r>
          </w:p>
        </w:tc>
        <w:tc>
          <w:tcPr>
            <w:tcW w:w="2655"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1</w:t>
            </w:r>
          </w:p>
        </w:tc>
        <w:tc>
          <w:tcPr>
            <w:tcW w:w="2067" w:type="dxa"/>
            <w:tcBorders>
              <w:start w:val="single" w:sz="4" w:space="0" w:color="000000"/>
              <w:bottom w:val="single" w:sz="4" w:space="0" w:color="000000"/>
            </w:tcBorders>
          </w:tcPr>
          <w:p>
            <w:pPr>
              <w:pStyle w:val="TableContents"/>
              <w:jc w:val="center"/>
              <w:rPr/>
            </w:pPr>
            <w:r>
              <w:rPr/>
              <w:t>1</w:t>
            </w:r>
          </w:p>
        </w:tc>
        <w:tc>
          <w:tcPr>
            <w:tcW w:w="2792" w:type="dxa"/>
            <w:tcBorders>
              <w:start w:val="single" w:sz="4" w:space="0" w:color="000000"/>
              <w:bottom w:val="single" w:sz="4" w:space="0" w:color="000000"/>
            </w:tcBorders>
          </w:tcPr>
          <w:p>
            <w:pPr>
              <w:pStyle w:val="TableContents"/>
              <w:jc w:val="center"/>
              <w:rPr/>
            </w:pPr>
            <w:r>
              <w:rPr/>
              <w:t>0</w:t>
            </w:r>
          </w:p>
        </w:tc>
        <w:tc>
          <w:tcPr>
            <w:tcW w:w="2655" w:type="dxa"/>
            <w:tcBorders>
              <w:start w:val="single" w:sz="4" w:space="0" w:color="000000"/>
              <w:bottom w:val="single" w:sz="4" w:space="0" w:color="000000"/>
              <w:end w:val="single" w:sz="4" w:space="0" w:color="000000"/>
            </w:tcBorders>
          </w:tcPr>
          <w:p>
            <w:pPr>
              <w:pStyle w:val="TableContents"/>
              <w:jc w:val="center"/>
              <w:rPr/>
            </w:pPr>
            <w:r>
              <w:rPr/>
              <w:t>1</w:t>
            </w:r>
          </w:p>
        </w:tc>
      </w:tr>
    </w:tbl>
    <w:p>
      <w:pPr>
        <w:pStyle w:val="BodyText"/>
        <w:rPr/>
      </w:pPr>
      <w:r>
        <w:rPr/>
      </w:r>
    </w:p>
    <w:p>
      <w:pPr>
        <w:pStyle w:val="BodyText"/>
        <w:rPr/>
      </w:pPr>
      <w:r>
        <w:rPr/>
        <w:t>Mạch logic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1" w:name="code-block-viewer_Copy_5"/>
      <w:bookmarkEnd w:id="11"/>
      <w:r>
        <w:rPr>
          <w:rStyle w:val="SourceText"/>
        </w:rPr>
        <w:t xml:space="preserve">        </w:t>
      </w:r>
      <w:r>
        <w:rPr>
          <w:rStyle w:val="SourceText"/>
        </w:rPr>
        <w:t>A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r>
        <w:rPr>
          <w:rStyle w:val="SourceText"/>
        </w:rPr>
        <w:t>B ──▶│ XOR │────── Sum</w:t>
      </w:r>
    </w:p>
    <w:p>
      <w:pPr>
        <w:pStyle w:val="PreformattedText"/>
        <w:rPr/>
      </w:pPr>
      <w:r>
        <w:rPr>
          <w:rStyle w:val="SourceText"/>
        </w:rPr>
        <w:t xml:space="preserve">             └─────┘</w:t>
      </w:r>
    </w:p>
    <w:p>
      <w:pPr>
        <w:pStyle w:val="PreformattedText"/>
        <w:rPr/>
      </w:pPr>
      <w:r>
        <w:rPr>
          <w:rStyle w:val="SourceText"/>
        </w:rPr>
        <w:t xml:space="preserve">        </w:t>
      </w:r>
      <w:r>
        <w:rPr>
          <w:rStyle w:val="SourceText"/>
        </w:rPr>
        <w:t>A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r>
        <w:rPr>
          <w:rStyle w:val="SourceText"/>
        </w:rPr>
        <w:t>B ──▶│ AND │────── Carry</w:t>
      </w:r>
    </w:p>
    <w:p>
      <w:pPr>
        <w:pStyle w:val="PreformattedText"/>
        <w:spacing w:before="0" w:after="283"/>
        <w:rPr/>
      </w:pPr>
      <w:r>
        <w:rPr>
          <w:rStyle w:val="SourceText"/>
        </w:rPr>
        <w:t xml:space="preserve">             └─────┘</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u w:val="single"/>
        </w:rPr>
      </w:pPr>
      <w:bookmarkStart w:id="12" w:name="__RefHeading___Toc1343_1846826748"/>
      <w:bookmarkEnd w:id="12"/>
      <w:r>
        <w:rPr>
          <w:u w:val="single"/>
        </w:rPr>
        <w:t>Tại sao gọi là "Half" (nửa)?</w:t>
      </w:r>
    </w:p>
    <w:p>
      <w:pPr>
        <w:pStyle w:val="BodyText"/>
        <w:rPr/>
      </w:pPr>
      <w:r>
        <w:rPr/>
        <w:t xml:space="preserve">Vì nó </w:t>
      </w:r>
      <w:r>
        <w:rPr>
          <w:rStyle w:val="Strong"/>
        </w:rPr>
        <w:t>chỉ cộng được 2 bit</w:t>
      </w:r>
      <w:r>
        <w:rPr/>
        <w:t>.</w:t>
      </w:r>
    </w:p>
    <w:p>
      <w:pPr>
        <w:pStyle w:val="BodyText"/>
        <w:rPr/>
      </w:pPr>
      <w:r>
        <w:rPr/>
        <w:t xml:space="preserve">Nó </w:t>
      </w:r>
      <w:r>
        <w:rPr>
          <w:rStyle w:val="Strong"/>
        </w:rPr>
        <w:t>không có Carry vào (Carry In)</w:t>
      </w:r>
      <w:r>
        <w:rPr/>
        <w:t>.</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 xml:space="preserve">   </w:t>
      </w:r>
      <w:r>
        <w:rPr>
          <w:rStyle w:val="SourceText"/>
        </w:rPr>
        <w:t>1</w:t>
      </w:r>
    </w:p>
    <w:p>
      <w:pPr>
        <w:pStyle w:val="PreformattedText"/>
        <w:rPr/>
      </w:pPr>
      <w:r>
        <w:rPr>
          <w:rStyle w:val="SourceText"/>
        </w:rPr>
        <w:t xml:space="preserve"> </w:t>
      </w:r>
      <w:r>
        <w:rPr>
          <w:rStyle w:val="SourceText"/>
        </w:rPr>
        <w:t>+ 1</w:t>
      </w:r>
    </w:p>
    <w:p>
      <w:pPr>
        <w:pStyle w:val="PreformattedText"/>
        <w:spacing w:before="0" w:after="283"/>
        <w:rPr/>
      </w:pPr>
      <w:r>
        <w:rPr>
          <w:rStyle w:val="SourceText"/>
        </w:rPr>
        <w:t xml:space="preserve"> </w:t>
      </w:r>
      <w:r>
        <w:rPr>
          <w:rStyle w:val="SourceText"/>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làm được.</w:t>
      </w:r>
    </w:p>
    <w:p>
      <w:pPr>
        <w:pStyle w:val="BodyText"/>
        <w:rPr/>
      </w:pPr>
      <w:r>
        <w:rPr/>
        <w:t>Nhưng khi cộng số nhiều bit: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3" w:name="code-block-viewer_Copy_1_Copy_1"/>
      <w:bookmarkEnd w:id="13"/>
      <w:r>
        <w:rPr>
          <w:rStyle w:val="SourceText"/>
        </w:rPr>
        <w:t xml:space="preserve">   </w:t>
      </w:r>
      <w:r>
        <w:rPr>
          <w:rStyle w:val="SourceText"/>
        </w:rPr>
        <w:t>1011</w:t>
      </w:r>
    </w:p>
    <w:p>
      <w:pPr>
        <w:pStyle w:val="PreformattedText"/>
        <w:spacing w:before="0" w:after="283"/>
        <w:rPr/>
      </w:pPr>
      <w:r>
        <w:rPr>
          <w:rStyle w:val="SourceText"/>
        </w:rPr>
        <w:t xml:space="preserve"> </w:t>
      </w:r>
      <w:r>
        <w:rPr>
          <w:rStyle w:val="SourceText"/>
        </w:rPr>
        <w:t>+ 1101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ở mỗi cột sẽ có bit nhớ từ cột trước truyền sang: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4" w:name="code-block-viewer_Copy_2_Copy_1"/>
      <w:bookmarkEnd w:id="14"/>
      <w:r>
        <w:rPr>
          <w:rStyle w:val="SourceText"/>
        </w:rPr>
        <w:t>Carry 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không xử lý được Carry In.</w:t>
      </w:r>
    </w:p>
    <w:p>
      <w:pPr>
        <w:pStyle w:val="BodyText"/>
        <w:rPr/>
      </w:pPr>
      <w:r>
        <w:rPr/>
        <w:t xml:space="preserve">Đó là lý do người ta tạo ra </w:t>
      </w:r>
      <w:r>
        <w:rPr>
          <w:rStyle w:val="Strong"/>
        </w:rPr>
        <w:t>Full Adder</w:t>
      </w:r>
      <w:r>
        <w:rPr/>
        <w:t>.</w:t>
      </w:r>
    </w:p>
    <w:p>
      <w:pPr>
        <w:pStyle w:val="BodyText"/>
        <w:rPr>
          <w:b/>
          <w:bCs/>
        </w:rPr>
      </w:pPr>
      <w:r>
        <w:rPr>
          <w:b/>
          <w:bCs/>
        </w:rPr>
        <w:t>Tức là sao ? tức là Half_Adder nó k có phép nhớ cho cả Cin-CarryIn  toán tử trước và Cout-carryOut toán tử sau  =&gt; ta cần full-adder.</w:t>
      </w:r>
    </w:p>
    <w:p>
      <w:pPr>
        <w:pStyle w:val="Heading1"/>
        <w:numPr>
          <w:ilvl w:val="0"/>
          <w:numId w:val="1"/>
        </w:numPr>
        <w:ind w:hanging="0" w:start="0"/>
        <w:rPr/>
      </w:pPr>
      <w:bookmarkStart w:id="15" w:name="__RefHeading___Toc1345_1846826748"/>
      <w:bookmarkEnd w:id="15"/>
      <w:r>
        <w:rPr/>
        <w:t>Full Adder</w:t>
      </w:r>
    </w:p>
    <w:p>
      <w:pPr>
        <w:pStyle w:val="BodyText"/>
        <w:rPr/>
      </w:pPr>
      <w:r>
        <w:rPr>
          <w:rStyle w:val="Strong"/>
        </w:rPr>
        <w:t>Full Adder (FA)</w:t>
      </w:r>
      <w:r>
        <w:rPr/>
        <w:t xml:space="preserve"> là </w:t>
      </w:r>
      <w:r>
        <w:rPr>
          <w:rStyle w:val="Strong"/>
        </w:rPr>
        <w:t>mạch cộng 3 bit</w:t>
      </w:r>
      <w:r>
        <w:rPr/>
        <w:t>.</w:t>
      </w:r>
    </w:p>
    <w:p>
      <w:pPr>
        <w:pStyle w:val="BodyText"/>
        <w:rPr/>
      </w:pPr>
      <w:r>
        <w:rPr/>
        <w:t>Ba bit đó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6" w:name="code-block-viewer_Copy_3_Copy_1"/>
      <w:bookmarkEnd w:id="16"/>
      <w:r>
        <w:rPr>
          <w:rStyle w:val="SourceText"/>
        </w:rPr>
        <w:t>A</w:t>
      </w:r>
    </w:p>
    <w:p>
      <w:pPr>
        <w:pStyle w:val="PreformattedText"/>
        <w:rPr/>
      </w:pPr>
      <w:r>
        <w:rPr>
          <w:rStyle w:val="SourceText"/>
        </w:rPr>
        <w:t>B</w:t>
      </w:r>
    </w:p>
    <w:p>
      <w:pPr>
        <w:pStyle w:val="PreformattedText"/>
        <w:spacing w:before="0" w:after="283"/>
        <w:rPr/>
      </w:pPr>
      <w:r>
        <w:rPr>
          <w:rStyle w:val="SourceText"/>
        </w:rPr>
        <w:t>Cin (Carry In - bit nhớ từ phép cộng trước)</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Đầu ra: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7" w:name="code-block-viewer_Copy_4"/>
      <w:bookmarkEnd w:id="17"/>
      <w:r>
        <w:rPr>
          <w:rStyle w:val="SourceText"/>
        </w:rPr>
        <w:t>Sum</w:t>
      </w:r>
    </w:p>
    <w:p>
      <w:pPr>
        <w:pStyle w:val="PreformattedText"/>
        <w:spacing w:before="0" w:after="283"/>
        <w:rPr/>
      </w:pPr>
      <w:r>
        <w:rPr>
          <w:rStyle w:val="SourceText"/>
        </w:rPr>
        <w:t>Cout (Carry Out - bit nhớ sang phép cộng tiếp theo)</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bookmarkStart w:id="18" w:name="__RefHeading___Toc1347_1846826748"/>
      <w:bookmarkEnd w:id="18"/>
      <w:r>
        <w:rPr/>
        <w:t>Tại sao cần Full Adder?</w:t>
      </w:r>
    </w:p>
    <w:p>
      <w:pPr>
        <w:pStyle w:val="BodyText"/>
        <w:rPr/>
      </w:pPr>
      <w:r>
        <w:rPr/>
        <w:t>Giả sử cộng hai số 4 bit: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9" w:name="code-block-viewer_Copy_5_Copy_1"/>
      <w:bookmarkEnd w:id="19"/>
      <w:r>
        <w:rPr>
          <w:rStyle w:val="SourceText"/>
        </w:rPr>
        <w:t xml:space="preserve">   </w:t>
      </w:r>
      <w:r>
        <w:rPr>
          <w:rStyle w:val="SourceText"/>
        </w:rPr>
        <w:t>1011</w:t>
      </w:r>
    </w:p>
    <w:p>
      <w:pPr>
        <w:pStyle w:val="PreformattedText"/>
        <w:spacing w:before="0" w:after="283"/>
        <w:rPr/>
      </w:pPr>
      <w:r>
        <w:rPr>
          <w:rStyle w:val="SourceText"/>
        </w:rPr>
        <w:t xml:space="preserve"> </w:t>
      </w:r>
      <w:r>
        <w:rPr>
          <w:rStyle w:val="SourceText"/>
        </w:rPr>
        <w:t>+ 0110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Ta cộng từ phải sang trái.</w:t>
      </w:r>
    </w:p>
    <w:p>
      <w:pPr>
        <w:pStyle w:val="BodyText"/>
        <w:rPr/>
      </w:pPr>
      <w:r>
        <w:rPr/>
        <w:t>Cột đầu tiên: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0" w:name="code-block-viewer_Copy_6"/>
      <w:bookmarkEnd w:id="20"/>
      <w:r>
        <w:rPr>
          <w:rStyle w:val="SourceText"/>
        </w:rPr>
        <w:t>1 + 0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Không có Carry.</w:t>
      </w:r>
    </w:p>
    <w:p>
      <w:pPr>
        <w:pStyle w:val="BodyText"/>
        <w:rPr/>
      </w:pPr>
      <w:r>
        <w:rPr/>
        <w:t>Nhưng cột tiếp theo có thể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1" w:name="code-block-viewer_Copy_7"/>
      <w:bookmarkEnd w:id="21"/>
      <w:r>
        <w:rPr>
          <w:rStyle w:val="SourceText"/>
        </w:rPr>
        <w:t>1 + 1 + Carry</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Lúc này phải cộng </w:t>
      </w:r>
      <w:r>
        <w:rPr>
          <w:rStyle w:val="Strong"/>
        </w:rPr>
        <w:t>3 bit</w:t>
      </w:r>
      <w:r>
        <w:rPr/>
        <w:t>, nên Half Adder không đủ khả năng.</w:t>
      </w:r>
    </w:p>
    <w:p>
      <w:pPr>
        <w:pStyle w:val="BodyText"/>
        <w:rPr/>
      </w:pPr>
      <w:r>
        <w:rPr/>
        <w:t>Đó là lý do Full Adder ra đời.</w:t>
      </w:r>
    </w:p>
    <w:p>
      <w:pPr>
        <w:pStyle w:val="BodyText"/>
        <w:rPr/>
      </w:pPr>
      <w:r>
        <w:rPr/>
        <w:t>Bảng chân trị</w:t>
      </w:r>
    </w:p>
    <w:tbl>
      <w:tblPr>
        <w:tblW w:w="5000" w:type="pct"/>
        <w:jc w:val="start"/>
        <w:tblInd w:w="-5" w:type="dxa"/>
        <w:tblLayout w:type="fixed"/>
        <w:tblCellMar>
          <w:top w:w="55" w:type="dxa"/>
          <w:start w:w="55" w:type="dxa"/>
          <w:bottom w:w="55" w:type="dxa"/>
          <w:end w:w="55" w:type="dxa"/>
        </w:tblCellMar>
      </w:tblPr>
      <w:tblGrid>
        <w:gridCol w:w="1926"/>
        <w:gridCol w:w="1929"/>
        <w:gridCol w:w="1926"/>
        <w:gridCol w:w="3857"/>
      </w:tblGrid>
      <w:tr>
        <w:trPr/>
        <w:tc>
          <w:tcPr>
            <w:tcW w:w="1926" w:type="dxa"/>
            <w:tcBorders>
              <w:top w:val="single" w:sz="4" w:space="0" w:color="000000"/>
              <w:start w:val="single" w:sz="4" w:space="0" w:color="000000"/>
              <w:bottom w:val="single" w:sz="4" w:space="0" w:color="000000"/>
            </w:tcBorders>
          </w:tcPr>
          <w:p>
            <w:pPr>
              <w:pStyle w:val="TableContents"/>
              <w:jc w:val="center"/>
              <w:rPr>
                <w:b/>
                <w:bCs/>
              </w:rPr>
            </w:pPr>
            <w:r>
              <w:rPr>
                <w:b/>
                <w:bCs/>
              </w:rPr>
              <w:t>a (input )</w:t>
            </w:r>
          </w:p>
        </w:tc>
        <w:tc>
          <w:tcPr>
            <w:tcW w:w="1929" w:type="dxa"/>
            <w:tcBorders>
              <w:top w:val="single" w:sz="4" w:space="0" w:color="000000"/>
              <w:start w:val="single" w:sz="4" w:space="0" w:color="000000"/>
              <w:bottom w:val="single" w:sz="4" w:space="0" w:color="000000"/>
            </w:tcBorders>
          </w:tcPr>
          <w:p>
            <w:pPr>
              <w:pStyle w:val="TableContents"/>
              <w:jc w:val="center"/>
              <w:rPr>
                <w:b/>
                <w:bCs/>
              </w:rPr>
            </w:pPr>
            <w:r>
              <w:rPr>
                <w:b/>
                <w:bCs/>
              </w:rPr>
              <w:t xml:space="preserve"> </w:t>
            </w:r>
            <w:r>
              <w:rPr>
                <w:b/>
                <w:bCs/>
              </w:rPr>
              <w:t>b (input)</w:t>
            </w:r>
          </w:p>
        </w:tc>
        <w:tc>
          <w:tcPr>
            <w:tcW w:w="1926" w:type="dxa"/>
            <w:tcBorders>
              <w:top w:val="single" w:sz="4" w:space="0" w:color="000000"/>
              <w:start w:val="single" w:sz="4" w:space="0" w:color="000000"/>
              <w:bottom w:val="single" w:sz="4" w:space="0" w:color="000000"/>
            </w:tcBorders>
          </w:tcPr>
          <w:p>
            <w:pPr>
              <w:pStyle w:val="TableContents"/>
              <w:jc w:val="center"/>
              <w:rPr>
                <w:b/>
                <w:bCs/>
              </w:rPr>
            </w:pPr>
            <w:r>
              <w:rPr>
                <w:b/>
                <w:bCs/>
              </w:rPr>
              <w:t>cin (input phép nhớ cho toán tử trước )</w:t>
            </w:r>
          </w:p>
        </w:tc>
        <w:tc>
          <w:tcPr>
            <w:tcW w:w="3857"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Sum (output ) (= a^b^cin làm phép tính từ trái sang phải )</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0</w:t>
            </w:r>
          </w:p>
        </w:tc>
        <w:tc>
          <w:tcPr>
            <w:tcW w:w="3857"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1</w:t>
            </w:r>
          </w:p>
        </w:tc>
        <w:tc>
          <w:tcPr>
            <w:tcW w:w="3857"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0</w:t>
            </w:r>
          </w:p>
        </w:tc>
        <w:tc>
          <w:tcPr>
            <w:tcW w:w="3857"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1</w:t>
            </w:r>
          </w:p>
        </w:tc>
        <w:tc>
          <w:tcPr>
            <w:tcW w:w="3857"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0</w:t>
            </w:r>
          </w:p>
        </w:tc>
        <w:tc>
          <w:tcPr>
            <w:tcW w:w="3857"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1</w:t>
            </w:r>
          </w:p>
        </w:tc>
        <w:tc>
          <w:tcPr>
            <w:tcW w:w="3857"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0</w:t>
            </w:r>
          </w:p>
        </w:tc>
        <w:tc>
          <w:tcPr>
            <w:tcW w:w="3857"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1</w:t>
            </w:r>
          </w:p>
        </w:tc>
        <w:tc>
          <w:tcPr>
            <w:tcW w:w="3857" w:type="dxa"/>
            <w:tcBorders>
              <w:start w:val="single" w:sz="4" w:space="0" w:color="000000"/>
              <w:bottom w:val="single" w:sz="4" w:space="0" w:color="000000"/>
              <w:end w:val="single" w:sz="4" w:space="0" w:color="000000"/>
            </w:tcBorders>
          </w:tcPr>
          <w:p>
            <w:pPr>
              <w:pStyle w:val="TableContents"/>
              <w:rPr/>
            </w:pPr>
            <w:r>
              <w:rPr/>
              <w:t>1</w:t>
            </w:r>
          </w:p>
        </w:tc>
      </w:tr>
    </w:tbl>
    <w:p>
      <w:pPr>
        <w:pStyle w:val="BodyText"/>
        <w:rPr/>
      </w:pPr>
      <w:r>
        <w:rPr/>
      </w:r>
    </w:p>
    <w:tbl>
      <w:tblPr>
        <w:tblW w:w="5000" w:type="pct"/>
        <w:jc w:val="start"/>
        <w:tblInd w:w="-5" w:type="dxa"/>
        <w:tblLayout w:type="fixed"/>
        <w:tblCellMar>
          <w:top w:w="55" w:type="dxa"/>
          <w:start w:w="55" w:type="dxa"/>
          <w:bottom w:w="55" w:type="dxa"/>
          <w:end w:w="55" w:type="dxa"/>
        </w:tblCellMar>
      </w:tblPr>
      <w:tblGrid>
        <w:gridCol w:w="733"/>
        <w:gridCol w:w="730"/>
        <w:gridCol w:w="745"/>
        <w:gridCol w:w="1445"/>
        <w:gridCol w:w="1082"/>
        <w:gridCol w:w="1239"/>
        <w:gridCol w:w="3664"/>
      </w:tblGrid>
      <w:tr>
        <w:trPr/>
        <w:tc>
          <w:tcPr>
            <w:tcW w:w="733" w:type="dxa"/>
            <w:tcBorders>
              <w:top w:val="single" w:sz="4" w:space="0" w:color="000000"/>
              <w:start w:val="single" w:sz="4" w:space="0" w:color="000000"/>
              <w:bottom w:val="single" w:sz="4" w:space="0" w:color="000000"/>
            </w:tcBorders>
          </w:tcPr>
          <w:p>
            <w:pPr>
              <w:pStyle w:val="TableContents"/>
              <w:jc w:val="center"/>
              <w:rPr>
                <w:b/>
                <w:bCs/>
              </w:rPr>
            </w:pPr>
            <w:r>
              <w:rPr>
                <w:b/>
                <w:bCs/>
              </w:rPr>
              <w:t>a</w:t>
            </w:r>
          </w:p>
        </w:tc>
        <w:tc>
          <w:tcPr>
            <w:tcW w:w="730" w:type="dxa"/>
            <w:tcBorders>
              <w:top w:val="single" w:sz="4" w:space="0" w:color="000000"/>
              <w:start w:val="single" w:sz="4" w:space="0" w:color="000000"/>
              <w:bottom w:val="single" w:sz="4" w:space="0" w:color="000000"/>
            </w:tcBorders>
          </w:tcPr>
          <w:p>
            <w:pPr>
              <w:pStyle w:val="TableContents"/>
              <w:jc w:val="center"/>
              <w:rPr>
                <w:b/>
                <w:bCs/>
              </w:rPr>
            </w:pPr>
            <w:r>
              <w:rPr>
                <w:b/>
                <w:bCs/>
              </w:rPr>
              <w:t>b</w:t>
            </w:r>
          </w:p>
        </w:tc>
        <w:tc>
          <w:tcPr>
            <w:tcW w:w="745" w:type="dxa"/>
            <w:tcBorders>
              <w:top w:val="single" w:sz="4" w:space="0" w:color="000000"/>
              <w:start w:val="single" w:sz="4" w:space="0" w:color="000000"/>
              <w:bottom w:val="single" w:sz="4" w:space="0" w:color="000000"/>
            </w:tcBorders>
          </w:tcPr>
          <w:p>
            <w:pPr>
              <w:pStyle w:val="TableContents"/>
              <w:jc w:val="center"/>
              <w:rPr>
                <w:b/>
                <w:bCs/>
              </w:rPr>
            </w:pPr>
            <w:r>
              <w:rPr>
                <w:b/>
                <w:bCs/>
              </w:rPr>
              <w:t>cin</w:t>
            </w:r>
          </w:p>
        </w:tc>
        <w:tc>
          <w:tcPr>
            <w:tcW w:w="1445" w:type="dxa"/>
            <w:tcBorders>
              <w:top w:val="single" w:sz="4" w:space="0" w:color="000000"/>
              <w:start w:val="single" w:sz="4" w:space="0" w:color="000000"/>
              <w:bottom w:val="single" w:sz="4" w:space="0" w:color="000000"/>
            </w:tcBorders>
          </w:tcPr>
          <w:p>
            <w:pPr>
              <w:pStyle w:val="TableContents"/>
              <w:jc w:val="center"/>
              <w:rPr>
                <w:b/>
                <w:bCs/>
              </w:rPr>
            </w:pPr>
            <w:r>
              <w:rPr>
                <w:b/>
                <w:bCs/>
              </w:rPr>
              <w:t>a&amp;b</w:t>
            </w:r>
          </w:p>
        </w:tc>
        <w:tc>
          <w:tcPr>
            <w:tcW w:w="1082" w:type="dxa"/>
            <w:tcBorders>
              <w:top w:val="single" w:sz="4" w:space="0" w:color="000000"/>
              <w:start w:val="single" w:sz="4" w:space="0" w:color="000000"/>
              <w:bottom w:val="single" w:sz="4" w:space="0" w:color="000000"/>
            </w:tcBorders>
          </w:tcPr>
          <w:p>
            <w:pPr>
              <w:pStyle w:val="TableContents"/>
              <w:jc w:val="center"/>
              <w:rPr>
                <w:b/>
                <w:bCs/>
              </w:rPr>
            </w:pPr>
            <w:r>
              <w:rPr>
                <w:b/>
                <w:bCs/>
              </w:rPr>
              <w:t>a&amp;cin</w:t>
            </w:r>
          </w:p>
        </w:tc>
        <w:tc>
          <w:tcPr>
            <w:tcW w:w="1239" w:type="dxa"/>
            <w:tcBorders>
              <w:top w:val="single" w:sz="4" w:space="0" w:color="000000"/>
              <w:start w:val="single" w:sz="4" w:space="0" w:color="000000"/>
              <w:bottom w:val="single" w:sz="4" w:space="0" w:color="000000"/>
            </w:tcBorders>
          </w:tcPr>
          <w:p>
            <w:pPr>
              <w:pStyle w:val="TableContents"/>
              <w:jc w:val="center"/>
              <w:rPr>
                <w:b/>
                <w:bCs/>
              </w:rPr>
            </w:pPr>
            <w:r>
              <w:rPr>
                <w:b/>
                <w:bCs/>
              </w:rPr>
              <w:t>b&amp;cin</w:t>
            </w:r>
          </w:p>
        </w:tc>
        <w:tc>
          <w:tcPr>
            <w:tcW w:w="3664"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cout (output carryOut phép nhớ cho toán tử sau )</w:t>
            </w:r>
          </w:p>
          <w:p>
            <w:pPr>
              <w:pStyle w:val="TableContents"/>
              <w:jc w:val="center"/>
              <w:rPr>
                <w:b/>
                <w:bCs/>
              </w:rPr>
            </w:pPr>
            <w:r>
              <w:rPr>
                <w:b/>
                <w:bCs/>
              </w:rPr>
              <w:t>( = (a&amp;b) | (a &amp; cin ) | ( b &amp; cin) )</w:t>
            </w:r>
          </w:p>
          <w:p>
            <w:pPr>
              <w:pStyle w:val="TableContents"/>
              <w:jc w:val="center"/>
              <w:rPr>
                <w:b/>
                <w:bCs/>
              </w:rPr>
            </w:pPr>
            <w:r>
              <w:rPr>
                <w:b/>
                <w:bCs/>
              </w:rPr>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4"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4"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4"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1</w:t>
            </w:r>
          </w:p>
        </w:tc>
        <w:tc>
          <w:tcPr>
            <w:tcW w:w="3664"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4"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1</w:t>
            </w:r>
          </w:p>
        </w:tc>
        <w:tc>
          <w:tcPr>
            <w:tcW w:w="1239" w:type="dxa"/>
            <w:tcBorders>
              <w:start w:val="single" w:sz="4" w:space="0" w:color="000000"/>
              <w:bottom w:val="single" w:sz="4" w:space="0" w:color="000000"/>
            </w:tcBorders>
          </w:tcPr>
          <w:p>
            <w:pPr>
              <w:pStyle w:val="TableContents"/>
              <w:rPr/>
            </w:pPr>
            <w:r>
              <w:rPr/>
              <w:t>0</w:t>
            </w:r>
          </w:p>
        </w:tc>
        <w:tc>
          <w:tcPr>
            <w:tcW w:w="3664"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1</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4"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1</w:t>
            </w:r>
          </w:p>
        </w:tc>
        <w:tc>
          <w:tcPr>
            <w:tcW w:w="1082" w:type="dxa"/>
            <w:tcBorders>
              <w:start w:val="single" w:sz="4" w:space="0" w:color="000000"/>
              <w:bottom w:val="single" w:sz="4" w:space="0" w:color="000000"/>
            </w:tcBorders>
          </w:tcPr>
          <w:p>
            <w:pPr>
              <w:pStyle w:val="TableContents"/>
              <w:rPr/>
            </w:pPr>
            <w:r>
              <w:rPr/>
              <w:t>1</w:t>
            </w:r>
          </w:p>
        </w:tc>
        <w:tc>
          <w:tcPr>
            <w:tcW w:w="1239" w:type="dxa"/>
            <w:tcBorders>
              <w:start w:val="single" w:sz="4" w:space="0" w:color="000000"/>
              <w:bottom w:val="single" w:sz="4" w:space="0" w:color="000000"/>
            </w:tcBorders>
          </w:tcPr>
          <w:p>
            <w:pPr>
              <w:pStyle w:val="TableContents"/>
              <w:rPr/>
            </w:pPr>
            <w:r>
              <w:rPr/>
              <w:t>1</w:t>
            </w:r>
          </w:p>
        </w:tc>
        <w:tc>
          <w:tcPr>
            <w:tcW w:w="3664" w:type="dxa"/>
            <w:tcBorders>
              <w:start w:val="single" w:sz="4" w:space="0" w:color="000000"/>
              <w:bottom w:val="single" w:sz="4" w:space="0" w:color="000000"/>
              <w:end w:val="single" w:sz="4" w:space="0" w:color="000000"/>
            </w:tcBorders>
          </w:tcPr>
          <w:p>
            <w:pPr>
              <w:pStyle w:val="TableContents"/>
              <w:rPr/>
            </w:pPr>
            <w:r>
              <w:rPr/>
              <w:t>1</w:t>
            </w:r>
          </w:p>
        </w:tc>
      </w:tr>
    </w:tbl>
    <w:p>
      <w:pPr>
        <w:pStyle w:val="BodyText"/>
        <w:rPr/>
      </w:pPr>
      <w:r>
        <w:rPr/>
      </w:r>
    </w:p>
    <w:p>
      <w:pPr>
        <w:pStyle w:val="Heading2"/>
        <w:numPr>
          <w:ilvl w:val="1"/>
          <w:numId w:val="1"/>
        </w:numPr>
        <w:ind w:hanging="0" w:start="0"/>
        <w:rPr/>
      </w:pPr>
      <w:bookmarkStart w:id="22" w:name="__RefHeading___Toc1349_1846826748"/>
      <w:bookmarkEnd w:id="22"/>
      <w:r>
        <w:rPr/>
        <w:t>Công thức Boolean</w:t>
      </w:r>
    </w:p>
    <w:p>
      <w:pPr>
        <w:pStyle w:val="Heading2"/>
        <w:numPr>
          <w:ilvl w:val="1"/>
          <w:numId w:val="1"/>
        </w:numPr>
        <w:ind w:hanging="0" w:start="0"/>
        <w:rPr/>
      </w:pPr>
      <w:bookmarkStart w:id="23" w:name="__RefHeading___Toc1351_1846826748"/>
      <w:bookmarkEnd w:id="23"/>
      <w:r>
        <w:rPr/>
        <w:t>Sum</w:t>
      </w:r>
    </w:p>
    <w:p>
      <w:pPr>
        <w:pStyle w:val="BodyText"/>
        <w:rPr/>
      </w:pPr>
      <w:r>
        <w:rPr/>
        <w:t>Quan sát bảng sẽ thấy:</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4" w:name="code-block-viewer_Copy_8"/>
      <w:bookmarkEnd w:id="24"/>
      <w:r>
        <w:rPr>
          <w:rStyle w:val="SourceText"/>
        </w:rPr>
        <w:t>Sum = A ^ B ^ 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Nghĩa là XOR của cả ba bit.</w:t>
      </w:r>
    </w:p>
    <w:p>
      <w:pPr>
        <w:pStyle w:val="HorizontalLine"/>
        <w:rPr/>
      </w:pPr>
      <w:r>
        <w:rPr/>
      </w:r>
    </w:p>
    <w:p>
      <w:pPr>
        <w:pStyle w:val="Heading2"/>
        <w:numPr>
          <w:ilvl w:val="1"/>
          <w:numId w:val="1"/>
        </w:numPr>
        <w:ind w:hanging="0" w:start="0"/>
        <w:rPr/>
      </w:pPr>
      <w:bookmarkStart w:id="25" w:name="__RefHeading___Toc1353_1846826748"/>
      <w:bookmarkEnd w:id="25"/>
      <w:r>
        <w:rPr/>
        <w:t>Carry Out</w:t>
      </w:r>
    </w:p>
    <w:p>
      <w:pPr>
        <w:pStyle w:val="BodyText"/>
        <w:rPr/>
      </w:pPr>
      <w:r>
        <w:rPr/>
        <w:t xml:space="preserve">Carry sẽ bằng 1 nếu </w:t>
      </w:r>
      <w:r>
        <w:rPr>
          <w:rStyle w:val="Strong"/>
        </w:rPr>
        <w:t>ít nhất hai trong ba đầu vào bằng 1</w:t>
      </w:r>
      <w:r>
        <w:rPr/>
        <w:t>.</w:t>
      </w:r>
    </w:p>
    <w:p>
      <w:pPr>
        <w:pStyle w:val="BodyText"/>
        <w:rPr/>
      </w:pPr>
      <w:r>
        <w:rPr/>
        <w:t>Công thức: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6" w:name="code-block-viewer_Copy_9"/>
      <w:bookmarkEnd w:id="26"/>
      <w:r>
        <w:rPr>
          <w:rStyle w:val="SourceText"/>
        </w:rPr>
        <w:t>Cout = (A &amp; B) | (A &amp; Cin) | (B &amp; 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Có thể hiểu là:</w:t>
      </w:r>
    </w:p>
    <w:p>
      <w:pPr>
        <w:pStyle w:val="BodyText"/>
        <w:numPr>
          <w:ilvl w:val="0"/>
          <w:numId w:val="2"/>
        </w:numPr>
        <w:tabs>
          <w:tab w:val="clear" w:pos="709"/>
          <w:tab w:val="left" w:pos="0" w:leader="none"/>
        </w:tabs>
        <w:spacing w:before="0" w:after="0"/>
        <w:ind w:hanging="283" w:start="709"/>
        <w:rPr/>
      </w:pPr>
      <w:r>
        <w:rPr/>
        <w:t xml:space="preserve">A và B cùng bằng 1 → nhớ. </w:t>
      </w:r>
    </w:p>
    <w:p>
      <w:pPr>
        <w:pStyle w:val="BodyText"/>
        <w:numPr>
          <w:ilvl w:val="0"/>
          <w:numId w:val="2"/>
        </w:numPr>
        <w:tabs>
          <w:tab w:val="clear" w:pos="709"/>
          <w:tab w:val="left" w:pos="0" w:leader="none"/>
        </w:tabs>
        <w:spacing w:before="0" w:after="0"/>
        <w:ind w:hanging="283" w:start="709"/>
        <w:rPr/>
      </w:pPr>
      <w:r>
        <w:rPr/>
        <w:t xml:space="preserve">A và Cin cùng bằng 1 → nhớ. </w:t>
      </w:r>
    </w:p>
    <w:p>
      <w:pPr>
        <w:pStyle w:val="BodyText"/>
        <w:numPr>
          <w:ilvl w:val="0"/>
          <w:numId w:val="2"/>
        </w:numPr>
        <w:tabs>
          <w:tab w:val="clear" w:pos="709"/>
          <w:tab w:val="left" w:pos="0" w:leader="none"/>
        </w:tabs>
        <w:ind w:hanging="283" w:start="709"/>
        <w:rPr/>
      </w:pPr>
      <w:r>
        <w:rPr/>
        <w:t xml:space="preserve">B và Cin cùng bằng 1 → nhớ. </w:t>
      </w:r>
    </w:p>
    <w:p>
      <w:pPr>
        <w:pStyle w:val="HorizontalLine"/>
        <w:rPr/>
      </w:pPr>
      <w:r>
        <w:rPr/>
      </w:r>
    </w:p>
    <w:p>
      <w:pPr>
        <w:pStyle w:val="BodyText"/>
        <w:rPr>
          <w:b/>
          <w:bCs/>
        </w:rPr>
      </w:pPr>
      <w:r>
        <w:rPr>
          <w:b/>
          <w:bCs/>
        </w:rPr>
        <w:t>Mạch logic theo Boolean ( cách 1)</w:t>
      </w:r>
    </w:p>
    <w:p>
      <w:pPr>
        <w:pStyle w:val="BodyText"/>
        <w:rPr/>
      </w:pPr>
      <w:r>
        <w:rPr/>
        <w:t>Ta có:</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27" w:name="code-block-viewer_Copy_10"/>
      <w:bookmarkEnd w:id="27"/>
      <w:r>
        <w:rPr>
          <w:rStyle w:val="SourceText"/>
        </w:rPr>
        <w:t>Sum  = A ^ B ^ Cin</w:t>
      </w:r>
    </w:p>
    <w:p>
      <w:pPr>
        <w:pStyle w:val="PreformattedText"/>
        <w:spacing w:before="0" w:after="283"/>
        <w:rPr/>
      </w:pPr>
      <w:r>
        <w:rPr>
          <w:rStyle w:val="SourceText"/>
        </w:rPr>
        <w:t>Cout = (A&amp;B) | (A&amp;Cin) | (B&amp;Cin)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Sơ đồ sẽ là:</w:t>
      </w:r>
    </w:p>
    <w:p>
      <w:pPr>
        <w:pStyle w:val="BodyTex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2867025" cy="17145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2867025" cy="171450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3981450"/>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6"/>
                    <a:stretch>
                      <a:fillRect/>
                    </a:stretch>
                  </pic:blipFill>
                  <pic:spPr bwMode="auto">
                    <a:xfrm>
                      <a:off x="0" y="0"/>
                      <a:ext cx="6120130" cy="3981450"/>
                    </a:xfrm>
                    <a:prstGeom prst="rect">
                      <a:avLst/>
                    </a:prstGeom>
                    <a:noFill/>
                  </pic:spPr>
                </pic:pic>
              </a:graphicData>
            </a:graphic>
          </wp:anchor>
        </w:drawing>
      </w:r>
    </w:p>
    <w:p>
      <w:pPr>
        <w:pStyle w:val="PreformattedText"/>
        <w:ind w:hanging="0" w:start="0" w:end="0"/>
        <w:rPr>
          <w:rStyle w:val="SourceText"/>
        </w:rPr>
      </w:pPr>
      <w:r>
        <w:rPr/>
      </w:r>
    </w:p>
    <w:p>
      <w:pPr>
        <w:pStyle w:val="PreformattedText"/>
        <w:ind w:hanging="0" w:start="0" w:end="0"/>
        <w:rPr>
          <w:rStyle w:val="SourceText"/>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384048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7"/>
                    <a:stretch>
                      <a:fillRect/>
                    </a:stretch>
                  </pic:blipFill>
                  <pic:spPr bwMode="auto">
                    <a:xfrm>
                      <a:off x="0" y="0"/>
                      <a:ext cx="6120130" cy="3840480"/>
                    </a:xfrm>
                    <a:prstGeom prst="rect">
                      <a:avLst/>
                    </a:prstGeom>
                    <a:noFill/>
                  </pic:spPr>
                </pic:pic>
              </a:graphicData>
            </a:graphic>
          </wp:anchor>
        </w:drawing>
      </w:r>
    </w:p>
    <w:p>
      <w:pPr>
        <w:pStyle w:val="PreformattedText"/>
        <w:ind w:hanging="0" w:start="0" w:end="0"/>
        <w:rPr>
          <w:rStyle w:val="Source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Tức là:</w:t>
      </w:r>
    </w:p>
    <w:p>
      <w:pPr>
        <w:pStyle w:val="BodyText"/>
        <w:numPr>
          <w:ilvl w:val="0"/>
          <w:numId w:val="3"/>
        </w:numPr>
        <w:tabs>
          <w:tab w:val="clear" w:pos="709"/>
          <w:tab w:val="left" w:pos="0" w:leader="none"/>
        </w:tabs>
        <w:spacing w:before="0" w:after="0"/>
        <w:ind w:hanging="283" w:start="709"/>
        <w:rPr/>
      </w:pPr>
      <w:r>
        <w:rPr>
          <w:rStyle w:val="Strong"/>
        </w:rPr>
        <w:t>2 XOR</w:t>
      </w:r>
      <w:r>
        <w:rPr/>
        <w:t xml:space="preserve"> </w:t>
      </w:r>
    </w:p>
    <w:p>
      <w:pPr>
        <w:pStyle w:val="BodyText"/>
        <w:numPr>
          <w:ilvl w:val="0"/>
          <w:numId w:val="3"/>
        </w:numPr>
        <w:tabs>
          <w:tab w:val="clear" w:pos="709"/>
          <w:tab w:val="left" w:pos="0" w:leader="none"/>
        </w:tabs>
        <w:spacing w:before="0" w:after="0"/>
        <w:ind w:hanging="283" w:start="709"/>
        <w:rPr/>
      </w:pPr>
      <w:r>
        <w:rPr>
          <w:rStyle w:val="Strong"/>
        </w:rPr>
        <w:t>3 AND</w:t>
      </w:r>
      <w:r>
        <w:rPr/>
        <w:t xml:space="preserve"> </w:t>
      </w:r>
    </w:p>
    <w:p>
      <w:pPr>
        <w:pStyle w:val="BodyText"/>
        <w:numPr>
          <w:ilvl w:val="0"/>
          <w:numId w:val="3"/>
        </w:numPr>
        <w:tabs>
          <w:tab w:val="clear" w:pos="709"/>
          <w:tab w:val="left" w:pos="0" w:leader="none"/>
        </w:tabs>
        <w:ind w:hanging="283" w:start="709"/>
        <w:rPr/>
      </w:pPr>
      <w:r>
        <w:rPr>
          <w:rStyle w:val="Strong"/>
        </w:rPr>
        <w:t>2 OR</w:t>
      </w:r>
    </w:p>
    <w:p>
      <w:pPr>
        <w:pStyle w:val="Heading2"/>
        <w:numPr>
          <w:ilvl w:val="1"/>
          <w:numId w:val="1"/>
        </w:numPr>
        <w:ind w:hanging="0" w:start="0"/>
        <w:rPr/>
      </w:pPr>
      <w:bookmarkStart w:id="28" w:name="__RefHeading___Toc1355_1846826748"/>
      <w:bookmarkEnd w:id="28"/>
      <w:r>
        <w:rPr/>
        <w:t xml:space="preserve"> </w:t>
      </w:r>
      <w:r>
        <w:rPr/>
        <w:t>Mạch logic cách 2 : Ghép từ 2 Half Adder (đây là cách sách giáo trình hay dùng)</w:t>
      </w:r>
    </w:p>
    <w:p>
      <w:pPr>
        <w:pStyle w:val="BodyText"/>
        <w:rPr/>
      </w:pPr>
      <w:r>
        <w:rPr/>
      </w:r>
    </w:p>
    <w:p>
      <w:pPr>
        <w:pStyle w:val="BodyTex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6011545"/>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8"/>
                    <a:stretch>
                      <a:fillRect/>
                    </a:stretch>
                  </pic:blipFill>
                  <pic:spPr bwMode="auto">
                    <a:xfrm>
                      <a:off x="0" y="0"/>
                      <a:ext cx="6120130" cy="6011545"/>
                    </a:xfrm>
                    <a:prstGeom prst="rect">
                      <a:avLst/>
                    </a:prstGeom>
                    <a:noFill/>
                  </pic:spPr>
                </pic:pic>
              </a:graphicData>
            </a:graphic>
          </wp:anchor>
        </w:drawing>
      </w:r>
    </w:p>
    <w:p>
      <w:pPr>
        <w:pStyle w:val="BodyText"/>
        <w:rPr>
          <w:rStyle w:val="SourceTex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15025" cy="362902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9"/>
                    <a:stretch>
                      <a:fillRect/>
                    </a:stretch>
                  </pic:blipFill>
                  <pic:spPr bwMode="auto">
                    <a:xfrm>
                      <a:off x="0" y="0"/>
                      <a:ext cx="5915025" cy="3629025"/>
                    </a:xfrm>
                    <a:prstGeom prst="rect">
                      <a:avLst/>
                    </a:prstGeom>
                    <a:noFill/>
                  </pic:spPr>
                </pic:pic>
              </a:graphicData>
            </a:graphic>
          </wp:anchor>
        </w:drawing>
      </w:r>
    </w:p>
    <w:p>
      <w:pPr>
        <w:pStyle w:val="BodyText"/>
        <w:rPr/>
      </w:pPr>
      <w:r>
        <w:rPr/>
        <w:t xml:space="preserve">Đây là kiến trúc mà gần như </w:t>
      </w:r>
      <w:r>
        <w:rPr>
          <w:rStyle w:val="Strong"/>
        </w:rPr>
        <w:t>mọi sách Digital Logic</w:t>
      </w:r>
      <w:r>
        <w:rPr/>
        <w:t xml:space="preserve"> đều minh họa.</w:t>
      </w:r>
    </w:p>
    <w:p>
      <w:pPr>
        <w:pStyle w:val="HorizontalLine"/>
        <w:rPr/>
      </w:pPr>
      <w:r>
        <w:rPr/>
      </w:r>
    </w:p>
    <w:p>
      <w:pPr>
        <w:pStyle w:val="Heading2"/>
        <w:numPr>
          <w:ilvl w:val="1"/>
          <w:numId w:val="1"/>
        </w:numPr>
        <w:ind w:hanging="0" w:start="0"/>
        <w:rPr/>
      </w:pPr>
      <w:bookmarkStart w:id="29" w:name="__RefHeading___Toc1357_1846826748"/>
      <w:bookmarkEnd w:id="29"/>
      <w:r>
        <w:rPr/>
        <w:t>Thử kiểm tra</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0" w:name="code-block-viewer_Copy_12"/>
      <w:bookmarkEnd w:id="30"/>
      <w:r>
        <w:rPr>
          <w:rStyle w:val="SourceText"/>
        </w:rPr>
        <w:t>A = 1</w:t>
      </w:r>
    </w:p>
    <w:p>
      <w:pPr>
        <w:pStyle w:val="PreformattedText"/>
        <w:rPr/>
      </w:pPr>
      <w:r>
        <w:rPr>
          <w:rStyle w:val="SourceText"/>
        </w:rPr>
        <w:t>B = 1</w:t>
      </w:r>
    </w:p>
    <w:p>
      <w:pPr>
        <w:pStyle w:val="PreformattedText"/>
        <w:spacing w:before="0" w:after="283"/>
        <w:rPr/>
      </w:pPr>
      <w:r>
        <w:rPr>
          <w:rStyle w:val="SourceText"/>
        </w:rPr>
        <w:t>Cin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1" w:name="code-block-viewer_Copy_13"/>
      <w:bookmarkEnd w:id="31"/>
      <w:r>
        <w:rPr>
          <w:rStyle w:val="SourceText"/>
        </w:rPr>
        <w:t>S1 = 1 ^ 1 = 0</w:t>
      </w:r>
    </w:p>
    <w:p>
      <w:pPr>
        <w:pStyle w:val="PreformattedText"/>
        <w:spacing w:before="0" w:after="283"/>
        <w:rPr/>
      </w:pPr>
      <w:r>
        <w:rPr>
          <w:rStyle w:val="SourceText"/>
        </w:rPr>
        <w:t>C1 = 1 &amp; 1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2:</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2" w:name="code-block-viewer_Copy_14"/>
      <w:bookmarkEnd w:id="32"/>
      <w:r>
        <w:rPr>
          <w:rStyle w:val="SourceText"/>
        </w:rPr>
        <w:t>Sum = 0 ^ 0 = 0</w:t>
      </w:r>
    </w:p>
    <w:p>
      <w:pPr>
        <w:pStyle w:val="PreformattedText"/>
        <w:spacing w:before="0" w:after="283"/>
        <w:rPr/>
      </w:pPr>
      <w:r>
        <w:rPr>
          <w:rStyle w:val="SourceText"/>
        </w:rPr>
        <w:t>C2 = 0 &amp; 0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OR:</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3" w:name="code-block-viewer_Copy_15"/>
      <w:bookmarkEnd w:id="33"/>
      <w:r>
        <w:rPr>
          <w:rStyle w:val="SourceText"/>
        </w:rPr>
        <w:t>Cout = 1 | 0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Kết quả:</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4" w:name="code-block-viewer_Copy_16"/>
      <w:bookmarkEnd w:id="34"/>
      <w:r>
        <w:rPr>
          <w:rStyle w:val="SourceText"/>
        </w:rPr>
        <w:t>11₂ + 0 = 10₂</w:t>
      </w:r>
    </w:p>
    <w:p>
      <w:pPr>
        <w:pStyle w:val="PreformattedText"/>
        <w:rPr/>
      </w:pPr>
      <w:r>
        <w:rPr>
          <w:rStyle w:val="SourceText"/>
        </w:rPr>
        <w:t>Sum = 0</w:t>
      </w:r>
    </w:p>
    <w:p>
      <w:pPr>
        <w:pStyle w:val="PreformattedText"/>
        <w:spacing w:before="0" w:after="283"/>
        <w:rPr/>
      </w:pPr>
      <w:r>
        <w:rPr>
          <w:rStyle w:val="SourceText"/>
        </w:rPr>
        <w:t>Cout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Chuẩn.</w:t>
      </w:r>
    </w:p>
    <w:p>
      <w:pPr>
        <w:pStyle w:val="HorizontalLine"/>
        <w:rPr/>
      </w:pPr>
      <w:r>
        <w:rPr/>
      </w:r>
    </w:p>
    <w:p>
      <w:pPr>
        <w:pStyle w:val="BodyText"/>
        <w:rPr/>
      </w:pPr>
      <w:r>
        <w:rPr/>
        <w:t xml:space="preserve">💡 </w:t>
      </w:r>
      <w:r>
        <w:rPr/>
        <w:t xml:space="preserve">Nếu mục tiêu của bạn là học để làm </w:t>
      </w:r>
      <w:r>
        <w:rPr>
          <w:rStyle w:val="Strong"/>
        </w:rPr>
        <w:t>FPGA và TCAM</w:t>
      </w:r>
      <w:r>
        <w:rPr/>
        <w:t xml:space="preserve">, mình khuyên nên học theo cách </w:t>
      </w:r>
      <w:r>
        <w:rPr>
          <w:rStyle w:val="Strong"/>
        </w:rPr>
        <w:t>2 Half Adder → 1 Full Adder</w:t>
      </w:r>
      <w:r>
        <w:rPr/>
        <w:t xml:space="preserve"> trước. Sau đó mới học cách rút gọn thành các biểu thức Boolean (</w:t>
      </w:r>
      <w:r>
        <w:rPr>
          <w:rStyle w:val="SourceText"/>
        </w:rPr>
        <w:t>Sum = A ^ B ^ Cin</w:t>
      </w:r>
      <w:r>
        <w:rPr/>
        <w:t xml:space="preserve">, </w:t>
      </w:r>
      <w:r>
        <w:rPr>
          <w:rStyle w:val="SourceText"/>
        </w:rPr>
        <w:t>Cout = ...</w:t>
      </w:r>
      <w:r>
        <w:rPr/>
        <w:t xml:space="preserve">). Cách này giúp bạn hiểu tư duy </w:t>
      </w:r>
      <w:r>
        <w:rPr>
          <w:rStyle w:val="Strong"/>
        </w:rPr>
        <w:t>thiết kế phân cấp (hierarchical design)</w:t>
      </w:r>
      <w:r>
        <w:rPr/>
        <w:t xml:space="preserve"> trong Verilog, tức là xây module lớn từ các module nhỏ, đúng như cách sẽ làm trong các dự án FPGA.</w:t>
      </w:r>
    </w:p>
    <w:p>
      <w:pPr>
        <w:pStyle w:val="BodyText"/>
        <w:rPr/>
      </w:pPr>
      <w:r>
        <w:rPr/>
      </w:r>
    </w:p>
    <w:p>
      <w:pPr>
        <w:pStyle w:val="Heading1"/>
        <w:numPr>
          <w:ilvl w:val="0"/>
          <w:numId w:val="1"/>
        </w:numPr>
        <w:ind w:hanging="0" w:start="0"/>
        <w:rPr/>
      </w:pPr>
      <w:bookmarkStart w:id="35" w:name="__RefHeading___Toc1359_1846826748"/>
      <w:bookmarkEnd w:id="35"/>
      <w:r>
        <w:rPr/>
        <w:t>Multiplexer (MUX)</w:t>
      </w:r>
    </w:p>
    <w:p>
      <w:pPr>
        <w:pStyle w:val="BodyText"/>
        <w:rPr/>
      </w:pPr>
      <w:r>
        <w:rPr/>
        <w:t xml:space="preserve">Đây là </w:t>
      </w:r>
      <w:r>
        <w:rPr>
          <w:rStyle w:val="Strong"/>
        </w:rPr>
        <w:t>mạch chọn dữ liệu</w:t>
      </w:r>
      <w:r>
        <w:rPr/>
        <w:t>.</w:t>
      </w:r>
    </w:p>
    <w:p>
      <w:pPr>
        <w:pStyle w:val="BodyText"/>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3002280"/>
            <wp:effectExtent l="0" t="0" r="0" b="0"/>
            <wp:wrapSquare wrapText="largest"/>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10"/>
                    <a:stretch>
                      <a:fillRect/>
                    </a:stretch>
                  </pic:blipFill>
                  <pic:spPr bwMode="auto">
                    <a:xfrm>
                      <a:off x="0" y="0"/>
                      <a:ext cx="6120130" cy="3002280"/>
                    </a:xfrm>
                    <a:prstGeom prst="rect">
                      <a:avLst/>
                    </a:prstGeom>
                    <a:noFill/>
                  </pic:spPr>
                </pic:pic>
              </a:graphicData>
            </a:graphic>
          </wp:anchor>
        </w:drawing>
      </w:r>
    </w:p>
    <w:p>
      <w:pPr>
        <w:pStyle w:val="Heading2"/>
        <w:numPr>
          <w:ilvl w:val="1"/>
          <w:numId w:val="1"/>
        </w:numPr>
        <w:ind w:hanging="0" w:start="0"/>
        <w:rPr/>
      </w:pPr>
      <w:bookmarkStart w:id="36" w:name="__RefHeading___Toc1361_1846826748"/>
      <w:bookmarkEnd w:id="36"/>
      <w:r>
        <w:rPr/>
        <w:t>Mạch mutiplexer 2:1 - MUX2</w:t>
      </w:r>
    </w:p>
    <w:p>
      <w:pPr>
        <w:pStyle w:val="BodyText"/>
        <w:rPr/>
      </w:pPr>
      <w:r>
        <w:rPr/>
      </w:r>
    </w:p>
    <w:p>
      <w:pPr>
        <w:pStyle w:val="BodyText"/>
        <w:rPr/>
      </w:pPr>
      <w:r>
        <w:rPr/>
      </w:r>
    </w:p>
    <w:p>
      <w:pPr>
        <w:pStyle w:val="BodyText"/>
        <w:rPr/>
      </w:pPr>
      <w:r>
        <w:rPr/>
        <w:drawing>
          <wp:anchor distT="0" distB="0" distL="0" distR="0" simplePos="0" relativeHeight="7" behindDoc="0" locked="0" layoutInCell="0" allowOverlap="1">
            <wp:simplePos x="0" y="0"/>
            <wp:positionH relativeFrom="column">
              <wp:posOffset>180975</wp:posOffset>
            </wp:positionH>
            <wp:positionV relativeFrom="paragraph">
              <wp:posOffset>-86360</wp:posOffset>
            </wp:positionV>
            <wp:extent cx="5829935" cy="416750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1"/>
                    <a:stretch>
                      <a:fillRect/>
                    </a:stretch>
                  </pic:blipFill>
                  <pic:spPr bwMode="auto">
                    <a:xfrm>
                      <a:off x="0" y="0"/>
                      <a:ext cx="5829935" cy="4167505"/>
                    </a:xfrm>
                    <a:prstGeom prst="rect">
                      <a:avLst/>
                    </a:prstGeom>
                    <a:noFill/>
                  </pic:spPr>
                </pic:pic>
              </a:graphicData>
            </a:graphic>
          </wp:anchor>
        </w:drawing>
      </w:r>
    </w:p>
    <w:p>
      <w:pPr>
        <w:pStyle w:val="BodyText"/>
        <w:rPr/>
      </w:pPr>
      <w:r>
        <w:rPr/>
        <w:t>Có nghĩa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S = 0  →  Y = A</w:t>
      </w:r>
    </w:p>
    <w:p>
      <w:pPr>
        <w:pStyle w:val="PreformattedText"/>
        <w:spacing w:before="0" w:after="283"/>
        <w:rPr/>
      </w:pPr>
      <w:r>
        <w:rPr>
          <w:rStyle w:val="SourceText"/>
        </w:rPr>
        <w:t>S = 1  →  Y = 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Hay viết bằng Verilog: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7" w:name="code-block-viewer_Copy_3_Copy_1_Copy_1"/>
      <w:bookmarkEnd w:id="37"/>
      <w:r>
        <w:rPr>
          <w:rStyle w:val="SourceText"/>
        </w:rPr>
        <w:t>assign y = s ? b : a;</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hoặc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8" w:name="code-block-viewer_Copy_4_Copy_1"/>
      <w:bookmarkEnd w:id="38"/>
      <w:r>
        <w:rPr>
          <w:rStyle w:val="SourceText"/>
        </w:rPr>
        <w:t>assign y = (~s &amp; a) | (s &amp; b);</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pPr>
      <w:bookmarkStart w:id="39" w:name="__RefHeading___Toc1363_1846826748"/>
      <w:bookmarkEnd w:id="39"/>
      <w:r>
        <w:rPr/>
        <w:t>Tại sao TCAM cần MUX?</w:t>
      </w:r>
    </w:p>
    <w:p>
      <w:pPr>
        <w:pStyle w:val="BodyText"/>
        <w:rPr/>
      </w:pPr>
      <w:r>
        <w:rPr/>
        <w:t>Ví dụ SRAM có nhiều bank.</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0" w:name="code-block-viewer_Copy_5_Copy_1_Copy_1"/>
      <w:bookmarkEnd w:id="40"/>
      <w:r>
        <w:rPr>
          <w:rStyle w:val="SourceText"/>
        </w:rPr>
        <w:t>SRAM0</w:t>
      </w:r>
    </w:p>
    <w:p>
      <w:pPr>
        <w:pStyle w:val="PreformattedText"/>
        <w:rPr/>
      </w:pPr>
      <w:r>
        <w:rPr>
          <w:rStyle w:val="SourceText"/>
        </w:rPr>
        <w:t>SRAM1</w:t>
      </w:r>
    </w:p>
    <w:p>
      <w:pPr>
        <w:pStyle w:val="PreformattedText"/>
        <w:rPr/>
      </w:pPr>
      <w:r>
        <w:rPr>
          <w:rStyle w:val="SourceText"/>
        </w:rPr>
        <w:t>SRAM2</w:t>
      </w:r>
    </w:p>
    <w:p>
      <w:pPr>
        <w:pStyle w:val="PreformattedText"/>
        <w:spacing w:before="0" w:after="283"/>
        <w:rPr/>
      </w:pPr>
      <w:r>
        <w:rPr>
          <w:rStyle w:val="SourceText"/>
        </w:rPr>
        <w:t>SRAM3</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CPU hoặc Search Engine chỉ muốn đọc </w:t>
      </w:r>
      <w:r>
        <w:rPr>
          <w:rStyle w:val="Strong"/>
        </w:rPr>
        <w:t>một bank</w:t>
      </w:r>
      <w:r>
        <w:rPr/>
        <w:t>.</w:t>
      </w:r>
    </w:p>
    <w:p>
      <w:pPr>
        <w:pStyle w:val="BodyText"/>
        <w:rPr/>
      </w:pPr>
      <w:r>
        <w:rPr/>
        <w:t>MUX sẽ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1" w:name="code-block-viewer_Copy_6_Copy_1"/>
      <w:bookmarkEnd w:id="41"/>
      <w:r>
        <w:rPr>
          <w:rStyle w:val="SourceText"/>
        </w:rPr>
        <w:t>address</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w:t>
      </w:r>
    </w:p>
    <w:p>
      <w:pPr>
        <w:pStyle w:val="PreformattedText"/>
        <w:rPr/>
      </w:pPr>
      <w:r>
        <w:rPr>
          <w:rStyle w:val="SourceText"/>
        </w:rPr>
        <w:t>|   MUX   |</w:t>
      </w:r>
    </w:p>
    <w:p>
      <w:pPr>
        <w:pStyle w:val="PreformattedText"/>
        <w:rPr/>
      </w:pPr>
      <w:r>
        <w:rPr>
          <w:rStyle w:val="SourceText"/>
        </w:rPr>
        <w:t>+---------+</w:t>
      </w:r>
    </w:p>
    <w:p>
      <w:pPr>
        <w:pStyle w:val="PreformattedText"/>
        <w:rPr/>
      </w:pPr>
      <w:r>
        <w:rPr>
          <w:rStyle w:val="SourceText"/>
        </w:rPr>
        <w:t xml:space="preserve">    │</w:t>
      </w:r>
    </w:p>
    <w:p>
      <w:pPr>
        <w:pStyle w:val="PreformattedText"/>
        <w:spacing w:before="0" w:after="283"/>
        <w:rPr/>
      </w:pPr>
      <w:r>
        <w:rPr>
          <w:rStyle w:val="SourceText"/>
        </w:rPr>
        <w:t>Selected SRAM</w:t>
      </w:r>
    </w:p>
    <w:p>
      <w:pPr>
        <w:pStyle w:val="PreformattedText"/>
        <w:spacing w:before="0" w:after="283"/>
        <w:rPr>
          <w:rStyle w:val="SourceText"/>
        </w:rPr>
      </w:pPr>
      <w:r>
        <w:rPr/>
      </w:r>
      <w:bookmarkStart w:id="42" w:name="code-block-viewer_Copy_7_Copy_1"/>
      <w:bookmarkEnd w:id="42"/>
    </w:p>
    <w:p>
      <w:pPr>
        <w:pStyle w:val="BodyText"/>
        <w:rPr/>
      </w:pPr>
      <w:r>
        <w:rPr>
          <w:rStyle w:val="SourceText"/>
        </w:rPr>
        <w:t>Địa chỉ quyết định đọc bank nào.</w:t>
      </w:r>
    </w:p>
    <w:p>
      <w:pPr>
        <w:pStyle w:val="BodyText"/>
        <w:rPr/>
      </w:pPr>
      <w:r>
        <w:rPr/>
        <w:t xml:space="preserve">Thực chất bên trong chính là </w:t>
      </w:r>
      <w:r>
        <w:rPr>
          <w:rStyle w:val="Strong"/>
        </w:rPr>
        <w:t>MUX 4:1</w:t>
      </w:r>
      <w:r>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3" w:name="code-block-viewer_Copy_8_Copy_1"/>
      <w:bookmarkEnd w:id="43"/>
      <w:r>
        <w:rPr>
          <w:rStyle w:val="SourceText"/>
        </w:rPr>
        <w:t>sel = 00 → Bank0</w:t>
      </w:r>
    </w:p>
    <w:p>
      <w:pPr>
        <w:pStyle w:val="PreformattedText"/>
        <w:rPr/>
      </w:pPr>
      <w:r>
        <w:rPr>
          <w:rStyle w:val="SourceText"/>
        </w:rPr>
        <w:t>sel = 01 → Bank1</w:t>
      </w:r>
    </w:p>
    <w:p>
      <w:pPr>
        <w:pStyle w:val="PreformattedText"/>
        <w:rPr/>
      </w:pPr>
      <w:r>
        <w:rPr>
          <w:rStyle w:val="SourceText"/>
        </w:rPr>
        <w:t>sel = 10 → Bank2</w:t>
      </w:r>
    </w:p>
    <w:p>
      <w:pPr>
        <w:pStyle w:val="PreformattedText"/>
        <w:spacing w:before="0" w:after="283"/>
        <w:rPr/>
      </w:pPr>
      <w:r>
        <w:rPr>
          <w:rStyle w:val="SourceText"/>
        </w:rPr>
        <w:t>sel = 11 → Bank3</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pPr>
      <w:bookmarkStart w:id="44" w:name="__RefHeading___Toc1365_1846826748"/>
      <w:bookmarkEnd w:id="44"/>
      <w:r>
        <w:rPr>
          <w:rStyle w:val="SourceText"/>
        </w:rPr>
        <w:t xml:space="preserve"> </w:t>
      </w:r>
      <w:r>
        <w:rPr>
          <w:rStyle w:val="SourceText"/>
        </w:rPr>
        <w:t>Chọn dữ liệu sau Comparator ⭐⭐⭐⭐</w:t>
      </w:r>
    </w:p>
    <w:p>
      <w:pPr>
        <w:pStyle w:val="BodyText"/>
        <w:rPr/>
      </w:pPr>
      <w:r>
        <w:rPr/>
        <w:t>Ví dụ có nhiều pipeline.</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5" w:name="code-block-viewer_Copy_9_Copy_1"/>
      <w:bookmarkEnd w:id="45"/>
      <w:r>
        <w:rPr>
          <w:rStyle w:val="SourceText"/>
        </w:rPr>
        <w:t>Comparator0</w:t>
      </w:r>
    </w:p>
    <w:p>
      <w:pPr>
        <w:pStyle w:val="PreformattedText"/>
        <w:rPr/>
      </w:pPr>
      <w:r>
        <w:rPr>
          <w:rStyle w:val="SourceText"/>
        </w:rPr>
        <w:t>Comparator1</w:t>
      </w:r>
    </w:p>
    <w:p>
      <w:pPr>
        <w:pStyle w:val="PreformattedText"/>
        <w:rPr/>
      </w:pPr>
      <w:r>
        <w:rPr>
          <w:rStyle w:val="SourceText"/>
        </w:rPr>
        <w:t>Comparator2</w:t>
      </w:r>
    </w:p>
    <w:p>
      <w:pPr>
        <w:pStyle w:val="PreformattedText"/>
        <w:spacing w:before="0" w:after="283"/>
        <w:rPr/>
      </w:pPr>
      <w:r>
        <w:rPr>
          <w:rStyle w:val="SourceText"/>
        </w:rPr>
        <w:t>Comparator3</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Cuối cùng phải chọn một kết quả.</w:t>
      </w:r>
    </w:p>
    <w:p>
      <w:pPr>
        <w:pStyle w:val="BodyText"/>
        <w:rPr/>
      </w:pPr>
      <w:r>
        <w:rPr/>
        <w:t>Lại là MUX.</w:t>
      </w:r>
    </w:p>
    <w:p>
      <w:pPr>
        <w:pStyle w:val="HorizontalLine"/>
        <w:rPr/>
      </w:pPr>
      <w:r>
        <w:rPr/>
      </w:r>
    </w:p>
    <w:p>
      <w:pPr>
        <w:pStyle w:val="Heading2"/>
        <w:numPr>
          <w:ilvl w:val="1"/>
          <w:numId w:val="1"/>
        </w:numPr>
        <w:ind w:hanging="0" w:start="0"/>
        <w:rPr/>
      </w:pPr>
      <w:bookmarkStart w:id="46" w:name="__RefHeading___Toc1367_1846826748"/>
      <w:bookmarkEnd w:id="46"/>
      <w:r>
        <w:rPr/>
        <w:t xml:space="preserve"> </w:t>
      </w:r>
      <w:r>
        <w:rPr/>
        <w:t>Chọn đường dữ liệu</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7" w:name="code-block-viewer_Copy_10_Copy_1"/>
      <w:bookmarkEnd w:id="47"/>
      <w:r>
        <w:rPr>
          <w:rStyle w:val="SourceText"/>
        </w:rPr>
        <w:t>CPU</w:t>
      </w:r>
    </w:p>
    <w:p>
      <w:pPr>
        <w:pStyle w:val="PreformattedText"/>
        <w:rPr/>
      </w:pPr>
      <w:r>
        <w:rPr>
          <w:rStyle w:val="SourceText"/>
        </w:rPr>
        <w:t>DMA</w:t>
      </w:r>
    </w:p>
    <w:p>
      <w:pPr>
        <w:pStyle w:val="PreformattedText"/>
        <w:spacing w:before="0" w:after="283"/>
        <w:rPr/>
      </w:pPr>
      <w:r>
        <w:rPr>
          <w:rStyle w:val="SourceText"/>
        </w:rPr>
        <w:t>Debug</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đều muốn ghi SRAM.</w:t>
      </w:r>
    </w:p>
    <w:p>
      <w:pPr>
        <w:pStyle w:val="BodyText"/>
        <w:rPr/>
      </w:pPr>
      <w:r>
        <w:rPr/>
        <w:t>MUX sẽ chọn nguồn.</w:t>
      </w:r>
    </w:p>
    <w:p>
      <w:pPr>
        <w:pStyle w:val="Heading2"/>
        <w:numPr>
          <w:ilvl w:val="1"/>
          <w:numId w:val="1"/>
        </w:numPr>
        <w:ind w:hanging="0" w:start="0"/>
        <w:rPr/>
      </w:pPr>
      <w:bookmarkStart w:id="48" w:name="__RefHeading___Toc1369_1846826748"/>
      <w:bookmarkEnd w:id="48"/>
      <w:r>
        <w:rPr>
          <w:rStyle w:val="SourceText"/>
        </w:rPr>
        <w:t>Mutiplexer 4:1-MUX4</w:t>
      </w:r>
    </w:p>
    <w:p>
      <w:pPr>
        <w:pStyle w:val="BodyText"/>
        <w:rPr/>
      </w:pPr>
      <w:r>
        <w:rPr>
          <w:rStyle w:val="SourceText"/>
        </w:rPr>
        <w:t xml:space="preserve"> </w:t>
      </w:r>
      <w:r>
        <w:rPr>
          <w:rStyle w:val="SourceText"/>
        </w:rPr>
        <w:t>là kết hợp 3 thằng MUX2- multiplexer 2:1</w:t>
      </w:r>
    </w:p>
    <w:p>
      <w:pPr>
        <w:pStyle w:val="BodyText"/>
        <w:rPr>
          <w:rStyle w:val="SourceText"/>
        </w:rPr>
      </w:pPr>
      <w:r>
        <w:rPr/>
        <w:drawing>
          <wp:anchor distT="0" distB="0" distL="0" distR="0" simplePos="0" relativeHeight="8" behindDoc="0" locked="0" layoutInCell="0" allowOverlap="1">
            <wp:simplePos x="0" y="0"/>
            <wp:positionH relativeFrom="column">
              <wp:posOffset>181610</wp:posOffset>
            </wp:positionH>
            <wp:positionV relativeFrom="paragraph">
              <wp:posOffset>-19050</wp:posOffset>
            </wp:positionV>
            <wp:extent cx="5300345" cy="3485515"/>
            <wp:effectExtent l="0" t="0" r="0" b="0"/>
            <wp:wrapTopAndBottom/>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2"/>
                    <a:stretch>
                      <a:fillRect/>
                    </a:stretch>
                  </pic:blipFill>
                  <pic:spPr bwMode="auto">
                    <a:xfrm>
                      <a:off x="0" y="0"/>
                      <a:ext cx="5300345" cy="3485515"/>
                    </a:xfrm>
                    <a:prstGeom prst="rect">
                      <a:avLst/>
                    </a:prstGeom>
                    <a:noFill/>
                  </pic:spPr>
                </pic:pic>
              </a:graphicData>
            </a:graphic>
          </wp:anchor>
        </w:drawing>
      </w:r>
    </w:p>
    <w:p>
      <w:pPr>
        <w:pStyle w:val="BodyText"/>
        <w:rPr/>
      </w:pPr>
      <w:r>
        <w:rPr/>
        <w:t>Bảng chân trị 2^6 (4 input + 2 quyết định ) =64 trường hợp thôi tự vẽ nha bà con</w:t>
      </w:r>
    </w:p>
    <w:p>
      <w:pPr>
        <w:pStyle w:val="Heading3"/>
        <w:rPr>
          <w:u w:val="single"/>
        </w:rPr>
      </w:pPr>
      <w:bookmarkStart w:id="49" w:name="__RefHeading___Toc1371_1846826748"/>
      <w:bookmarkEnd w:id="49"/>
      <w:r>
        <w:rPr>
          <w:u w:val="single"/>
        </w:rPr>
        <w:t>MUX2 thứ nhất</w:t>
      </w:r>
    </w:p>
    <w:p>
      <w:pPr>
        <w:pStyle w:val="BodyText"/>
        <w:numPr>
          <w:ilvl w:val="0"/>
          <w:numId w:val="4"/>
        </w:numPr>
        <w:tabs>
          <w:tab w:val="clear" w:pos="709"/>
          <w:tab w:val="left" w:pos="0" w:leader="none"/>
        </w:tabs>
        <w:spacing w:before="0" w:after="0"/>
        <w:ind w:hanging="283" w:start="709"/>
        <w:rPr/>
      </w:pPr>
      <w:r>
        <w:rPr/>
        <w:t xml:space="preserve">Input: A, B </w:t>
      </w:r>
    </w:p>
    <w:p>
      <w:pPr>
        <w:pStyle w:val="BodyText"/>
        <w:numPr>
          <w:ilvl w:val="0"/>
          <w:numId w:val="4"/>
        </w:numPr>
        <w:tabs>
          <w:tab w:val="clear" w:pos="709"/>
          <w:tab w:val="left" w:pos="0" w:leader="none"/>
        </w:tabs>
        <w:spacing w:before="0" w:after="0"/>
        <w:ind w:hanging="283" w:start="709"/>
        <w:rPr/>
      </w:pPr>
      <w:r>
        <w:rPr/>
        <w:t xml:space="preserve">Chân chọn: </w:t>
      </w:r>
      <w:r>
        <w:rPr>
          <w:rStyle w:val="Strong"/>
        </w:rPr>
        <w:t>S0</w:t>
      </w:r>
      <w:r>
        <w:rPr/>
        <w:t xml:space="preserve"> </w:t>
      </w:r>
    </w:p>
    <w:p>
      <w:pPr>
        <w:pStyle w:val="BodyText"/>
        <w:numPr>
          <w:ilvl w:val="0"/>
          <w:numId w:val="4"/>
        </w:numPr>
        <w:tabs>
          <w:tab w:val="clear" w:pos="709"/>
          <w:tab w:val="left" w:pos="0" w:leader="none"/>
        </w:tabs>
        <w:ind w:hanging="283" w:start="709"/>
        <w:rPr/>
      </w:pPr>
      <w:r>
        <w:rPr/>
        <w:t xml:space="preserve">Output: T1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t>T</w:t>
      </w:r>
      <w:r>
        <w:rPr>
          <w:rStyle w:val="SourceText"/>
        </w:rPr>
        <w:t>1 = (S0 = 0) ? A : B</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3"/>
        <w:rPr>
          <w:u w:val="single"/>
        </w:rPr>
      </w:pPr>
      <w:bookmarkStart w:id="50" w:name="__RefHeading___Toc1373_1846826748"/>
      <w:bookmarkEnd w:id="50"/>
      <w:r>
        <w:rPr>
          <w:u w:val="single"/>
        </w:rPr>
        <w:t>MUX2 thứ hai</w:t>
      </w:r>
    </w:p>
    <w:p>
      <w:pPr>
        <w:pStyle w:val="BodyText"/>
        <w:numPr>
          <w:ilvl w:val="0"/>
          <w:numId w:val="5"/>
        </w:numPr>
        <w:tabs>
          <w:tab w:val="clear" w:pos="709"/>
          <w:tab w:val="left" w:pos="0" w:leader="none"/>
        </w:tabs>
        <w:spacing w:before="0" w:after="0"/>
        <w:ind w:hanging="283" w:start="709"/>
        <w:rPr/>
      </w:pPr>
      <w:r>
        <w:rPr/>
        <w:t xml:space="preserve">Input: C, D </w:t>
      </w:r>
    </w:p>
    <w:p>
      <w:pPr>
        <w:pStyle w:val="BodyText"/>
        <w:numPr>
          <w:ilvl w:val="0"/>
          <w:numId w:val="5"/>
        </w:numPr>
        <w:tabs>
          <w:tab w:val="clear" w:pos="709"/>
          <w:tab w:val="left" w:pos="0" w:leader="none"/>
        </w:tabs>
        <w:spacing w:before="0" w:after="0"/>
        <w:ind w:hanging="283" w:start="709"/>
        <w:rPr/>
      </w:pPr>
      <w:r>
        <w:rPr/>
        <w:t xml:space="preserve">Chân chọn: </w:t>
      </w:r>
      <w:r>
        <w:rPr>
          <w:rStyle w:val="Strong"/>
        </w:rPr>
        <w:t>S0</w:t>
      </w:r>
      <w:r>
        <w:rPr/>
        <w:t xml:space="preserve"> </w:t>
      </w:r>
    </w:p>
    <w:p>
      <w:pPr>
        <w:pStyle w:val="BodyText"/>
        <w:numPr>
          <w:ilvl w:val="0"/>
          <w:numId w:val="5"/>
        </w:numPr>
        <w:tabs>
          <w:tab w:val="clear" w:pos="709"/>
          <w:tab w:val="left" w:pos="0" w:leader="none"/>
        </w:tabs>
        <w:ind w:hanging="283" w:start="709"/>
        <w:rPr/>
      </w:pPr>
      <w:r>
        <w:rPr/>
        <w:t xml:space="preserve">Output: T2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t>T</w:t>
      </w:r>
      <w:r>
        <w:rPr>
          <w:rStyle w:val="SourceText"/>
        </w:rPr>
        <w:t>2 = (S0 = 0) ? C : D</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3"/>
        <w:rPr>
          <w:u w:val="single"/>
        </w:rPr>
      </w:pPr>
      <w:bookmarkStart w:id="51" w:name="__RefHeading___Toc1375_1846826748"/>
      <w:bookmarkEnd w:id="51"/>
      <w:r>
        <w:rPr>
          <w:u w:val="single"/>
        </w:rPr>
        <w:t>MUX2 thứ ba</w:t>
      </w:r>
    </w:p>
    <w:p>
      <w:pPr>
        <w:pStyle w:val="BodyText"/>
        <w:numPr>
          <w:ilvl w:val="0"/>
          <w:numId w:val="6"/>
        </w:numPr>
        <w:tabs>
          <w:tab w:val="clear" w:pos="709"/>
          <w:tab w:val="left" w:pos="0" w:leader="none"/>
        </w:tabs>
        <w:spacing w:before="0" w:after="0"/>
        <w:ind w:hanging="283" w:start="709"/>
        <w:rPr/>
      </w:pPr>
      <w:r>
        <w:rPr/>
        <w:t xml:space="preserve">Input: T1, T2 </w:t>
      </w:r>
    </w:p>
    <w:p>
      <w:pPr>
        <w:pStyle w:val="BodyText"/>
        <w:numPr>
          <w:ilvl w:val="0"/>
          <w:numId w:val="6"/>
        </w:numPr>
        <w:tabs>
          <w:tab w:val="clear" w:pos="709"/>
          <w:tab w:val="left" w:pos="0" w:leader="none"/>
        </w:tabs>
        <w:spacing w:before="0" w:after="0"/>
        <w:ind w:hanging="283" w:start="709"/>
        <w:rPr/>
      </w:pPr>
      <w:r>
        <w:rPr/>
        <w:t xml:space="preserve">Chân chọn: </w:t>
      </w:r>
      <w:r>
        <w:rPr>
          <w:rStyle w:val="Strong"/>
        </w:rPr>
        <w:t>S1</w:t>
      </w:r>
      <w:r>
        <w:rPr/>
        <w:t xml:space="preserve"> </w:t>
      </w:r>
    </w:p>
    <w:p>
      <w:pPr>
        <w:pStyle w:val="BodyText"/>
        <w:numPr>
          <w:ilvl w:val="0"/>
          <w:numId w:val="6"/>
        </w:numPr>
        <w:tabs>
          <w:tab w:val="clear" w:pos="709"/>
          <w:tab w:val="left" w:pos="0" w:leader="none"/>
        </w:tabs>
        <w:ind w:hanging="283" w:start="709"/>
        <w:rPr/>
      </w:pPr>
      <w:r>
        <w:rPr/>
        <w:t xml:space="preserve">Output: Y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2" w:name="code-block-viewer_Copy_2_Copy_1_Copy_1"/>
      <w:bookmarkEnd w:id="52"/>
      <w:r>
        <w:rPr>
          <w:rStyle w:val="SourceText"/>
        </w:rPr>
        <w:t>Y = (S1 = 0) ? T1 : T2</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spacing w:before="200" w:after="120"/>
        <w:rPr/>
      </w:pPr>
      <w:bookmarkStart w:id="53" w:name="__RefHeading___Toc1377_1846826748"/>
      <w:bookmarkEnd w:id="53"/>
      <w:r>
        <w:rPr/>
        <w:t>Đoạn này hoạt động thế nào?</w:t>
      </w:r>
    </w:p>
    <w:p>
      <w:pPr>
        <w:pStyle w:val="PreformattedText"/>
        <w:rPr>
          <w:rStyle w:val="SourceText"/>
        </w:rPr>
      </w:pPr>
      <w:r>
        <w:rPr>
          <w:rStyle w:val="SourceText"/>
        </w:rPr>
        <w:t>a = 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rPr/>
      </w:pPr>
      <w:r>
        <w:rPr>
          <w:rStyle w:val="SourceText"/>
        </w:rPr>
        <w:t>b = 0;</w:t>
      </w:r>
    </w:p>
    <w:p>
      <w:pPr>
        <w:pStyle w:val="PreformattedText"/>
        <w:rPr/>
      </w:pPr>
      <w:r>
        <w:rPr>
          <w:rStyle w:val="SourceText"/>
        </w:rPr>
        <w:t>c = 1;</w:t>
      </w:r>
    </w:p>
    <w:p>
      <w:pPr>
        <w:pStyle w:val="PreformattedText"/>
        <w:rPr/>
      </w:pPr>
      <w:r>
        <w:rPr>
          <w:rStyle w:val="SourceText"/>
        </w:rPr>
        <w:t>d = 1;</w:t>
      </w:r>
    </w:p>
    <w:p>
      <w:pPr>
        <w:pStyle w:val="PreformattedText"/>
        <w:rPr/>
      </w:pPr>
      <w:r>
        <w:rPr>
          <w:rStyle w:val="SourceText"/>
        </w:rPr>
        <w:t>sel = 2'b00; #10;</w:t>
      </w:r>
    </w:p>
    <w:p>
      <w:pPr>
        <w:pStyle w:val="PreformattedText"/>
        <w:rPr/>
      </w:pPr>
      <w:r>
        <w:rPr>
          <w:rStyle w:val="SourceText"/>
        </w:rPr>
        <w:t>sel = 2'b01; #10;</w:t>
      </w:r>
    </w:p>
    <w:p>
      <w:pPr>
        <w:pStyle w:val="PreformattedText"/>
        <w:rPr/>
      </w:pPr>
      <w:r>
        <w:rPr>
          <w:rStyle w:val="SourceText"/>
        </w:rPr>
        <w:t>sel = 2'b10; #10;</w:t>
      </w:r>
    </w:p>
    <w:p>
      <w:pPr>
        <w:pStyle w:val="PreformattedText"/>
        <w:spacing w:before="0" w:after="283"/>
        <w:rPr/>
      </w:pPr>
      <w:r>
        <w:rPr>
          <w:rStyle w:val="SourceText"/>
        </w:rPr>
        <w:t>sel = 2'b11; #10;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rStyle w:val="SourceText"/>
        </w:rPr>
        <w:t>Ban đầu:</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54" w:name="code-block-viewer_Copy_1_Copy_1_Copy_1"/>
      <w:bookmarkEnd w:id="54"/>
      <w:r>
        <w:rPr>
          <w:rStyle w:val="SourceText"/>
        </w:rPr>
        <w:t>a = 0</w:t>
      </w:r>
    </w:p>
    <w:p>
      <w:pPr>
        <w:pStyle w:val="PreformattedText"/>
        <w:rPr/>
      </w:pPr>
      <w:r>
        <w:rPr>
          <w:rStyle w:val="SourceText"/>
        </w:rPr>
        <w:t>b = 0</w:t>
      </w:r>
    </w:p>
    <w:p>
      <w:pPr>
        <w:pStyle w:val="PreformattedText"/>
        <w:rPr/>
      </w:pPr>
      <w:r>
        <w:rPr>
          <w:rStyle w:val="SourceText"/>
        </w:rPr>
        <w:t>c = 1</w:t>
      </w:r>
    </w:p>
    <w:p>
      <w:pPr>
        <w:pStyle w:val="PreformattedText"/>
        <w:spacing w:before="0" w:after="283"/>
        <w:rPr/>
      </w:pPr>
      <w:r>
        <w:rPr>
          <w:rStyle w:val="SourceText"/>
        </w:rPr>
        <w:t>d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Sau đó test từng trường hợp:</w:t>
      </w:r>
    </w:p>
    <w:p>
      <w:pPr>
        <w:pStyle w:val="Heading3"/>
        <w:rPr/>
      </w:pPr>
      <w:bookmarkStart w:id="55" w:name="__RefHeading___Toc1379_1846826748"/>
      <w:bookmarkEnd w:id="55"/>
      <w:r>
        <w:rPr/>
        <w:t>Lần 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6" w:name="code-block-viewer_Copy_2_Copy_1_Copy_1_C"/>
      <w:bookmarkEnd w:id="56"/>
      <w:r>
        <w:rPr>
          <w:rStyle w:val="SourceText"/>
        </w:rPr>
        <w:t>sel = 00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57" w:name="code-block-viewer_Copy_3_Copy_1_Copy_1_C"/>
      <w:bookmarkEnd w:id="57"/>
      <w:r>
        <w:rPr>
          <w:rStyle w:val="SourceText"/>
        </w:rPr>
        <w:t>S1=0</w:t>
      </w:r>
    </w:p>
    <w:p>
      <w:pPr>
        <w:pStyle w:val="PreformattedText"/>
        <w:spacing w:before="0" w:after="283"/>
        <w:rPr/>
      </w:pPr>
      <w:r>
        <w:rPr>
          <w:rStyle w:val="SourceText"/>
        </w:rPr>
        <w:t>S0=0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8" w:name="code-block-viewer_Copy_4_Copy_1_Copy_1"/>
      <w:bookmarkEnd w:id="58"/>
      <w:r>
        <w:rPr>
          <w:rStyle w:val="SourceText"/>
        </w:rPr>
        <w:t>out = a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59" w:name="__RefHeading___Toc1381_1846826748"/>
      <w:bookmarkEnd w:id="59"/>
      <w:r>
        <w:rPr/>
        <w:t>Lần 2</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0" w:name="code-block-viewer_Copy_5_Copy_1_Copy_1_C"/>
      <w:bookmarkEnd w:id="60"/>
      <w:r>
        <w:rPr>
          <w:rStyle w:val="SourceText"/>
        </w:rPr>
        <w:t>sel = 01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1" w:name="code-block-viewer_Copy_6_Copy_1_Copy_1"/>
      <w:bookmarkEnd w:id="61"/>
      <w:r>
        <w:rPr>
          <w:rStyle w:val="SourceText"/>
        </w:rPr>
        <w:t>S1=0</w:t>
      </w:r>
    </w:p>
    <w:p>
      <w:pPr>
        <w:pStyle w:val="PreformattedText"/>
        <w:spacing w:before="0" w:after="283"/>
        <w:rPr/>
      </w:pPr>
      <w:r>
        <w:rPr>
          <w:rStyle w:val="SourceText"/>
        </w:rPr>
        <w:t>S0=1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2" w:name="code-block-viewer_Copy_7_Copy_1_Copy_1"/>
      <w:bookmarkEnd w:id="62"/>
      <w:r>
        <w:rPr>
          <w:rStyle w:val="SourceText"/>
        </w:rPr>
        <w:t>out = b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63" w:name="__RefHeading___Toc1383_1846826748"/>
      <w:bookmarkEnd w:id="63"/>
      <w:r>
        <w:rPr/>
        <w:t>Lần 3</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4" w:name="code-block-viewer_Copy_8_Copy_1_Copy_1"/>
      <w:bookmarkEnd w:id="64"/>
      <w:r>
        <w:rPr>
          <w:rStyle w:val="SourceText"/>
        </w:rPr>
        <w:t>sel = 10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5" w:name="code-block-viewer_Copy_9_Copy_1_Copy_1"/>
      <w:bookmarkEnd w:id="65"/>
      <w:r>
        <w:rPr>
          <w:rStyle w:val="SourceText"/>
        </w:rPr>
        <w:t>S1=1</w:t>
      </w:r>
    </w:p>
    <w:p>
      <w:pPr>
        <w:pStyle w:val="PreformattedText"/>
        <w:spacing w:before="0" w:after="283"/>
        <w:rPr/>
      </w:pPr>
      <w:r>
        <w:rPr>
          <w:rStyle w:val="SourceText"/>
        </w:rPr>
        <w:t>S0=0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6" w:name="code-block-viewer_Copy_10_Copy_1_Copy_1"/>
      <w:bookmarkEnd w:id="66"/>
      <w:r>
        <w:rPr>
          <w:rStyle w:val="SourceText"/>
        </w:rPr>
        <w:t>out = c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67" w:name="__RefHeading___Toc1385_1846826748"/>
      <w:bookmarkEnd w:id="67"/>
      <w:r>
        <w:rPr/>
        <w:t>Lần 4</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8" w:name="code-block-viewer_Copy_11"/>
      <w:bookmarkEnd w:id="68"/>
      <w:r>
        <w:rPr>
          <w:rStyle w:val="SourceText"/>
        </w:rPr>
        <w:t>sel = 11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9" w:name="code-block-viewer_Copy_12_Copy_1"/>
      <w:bookmarkEnd w:id="69"/>
      <w:r>
        <w:rPr>
          <w:rStyle w:val="SourceText"/>
        </w:rPr>
        <w:t>S1=1</w:t>
      </w:r>
    </w:p>
    <w:p>
      <w:pPr>
        <w:pStyle w:val="PreformattedText"/>
        <w:spacing w:before="0" w:after="283"/>
        <w:rPr/>
      </w:pPr>
      <w:r>
        <w:rPr>
          <w:rStyle w:val="SourceText"/>
        </w:rPr>
        <w:t>S0=1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70" w:name="code-block-viewer_Copy_13_Copy_1"/>
      <w:bookmarkEnd w:id="70"/>
      <w:r>
        <w:rPr>
          <w:rStyle w:val="SourceText"/>
        </w:rPr>
        <w:t>out = d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71" w:name="__RefHeading___Toc1387_1846826748"/>
      <w:bookmarkEnd w:id="71"/>
      <w:r>
        <w:rPr/>
        <w:t>Khi xem waveform sẽ thấy</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2" w:name="code-block-viewer_Copy_14_Copy_1"/>
      <w:bookmarkEnd w:id="72"/>
      <w:r>
        <w:rPr>
          <w:rStyle w:val="SourceText"/>
        </w:rPr>
        <w:t>Time(ns)</w:t>
      </w:r>
    </w:p>
    <w:p>
      <w:pPr>
        <w:pStyle w:val="PreformattedText"/>
        <w:rPr/>
      </w:pPr>
      <w:r>
        <w:rPr>
          <w:rStyle w:val="SourceText"/>
        </w:rPr>
        <w:t>0      10      20      30      40</w:t>
      </w:r>
    </w:p>
    <w:p>
      <w:pPr>
        <w:pStyle w:val="PreformattedText"/>
        <w:rPr/>
      </w:pPr>
      <w:r>
        <w:rPr>
          <w:rStyle w:val="SourceText"/>
        </w:rPr>
        <w:t>|-------|-------|-------|-------|</w:t>
      </w:r>
    </w:p>
    <w:p>
      <w:pPr>
        <w:pStyle w:val="PreformattedText"/>
        <w:rPr/>
      </w:pPr>
      <w:r>
        <w:rPr>
          <w:rStyle w:val="SourceText"/>
        </w:rPr>
        <w:t>sel</w:t>
      </w:r>
    </w:p>
    <w:p>
      <w:pPr>
        <w:pStyle w:val="PreformattedText"/>
        <w:rPr/>
      </w:pPr>
      <w:r>
        <w:rPr>
          <w:rStyle w:val="SourceText"/>
        </w:rPr>
        <w:t>00------01------10------11------</w:t>
      </w:r>
    </w:p>
    <w:p>
      <w:pPr>
        <w:pStyle w:val="PreformattedText"/>
        <w:rPr/>
      </w:pPr>
      <w:r>
        <w:rPr>
          <w:rStyle w:val="SourceText"/>
        </w:rPr>
        <w:t>out</w:t>
      </w:r>
    </w:p>
    <w:p>
      <w:pPr>
        <w:pStyle w:val="PreformattedText"/>
        <w:spacing w:before="0" w:after="283"/>
        <w:rPr/>
      </w:pPr>
      <w:r>
        <w:rPr>
          <w:rStyle w:val="SourceText"/>
        </w:rPr>
        <w:t>0-------0-------1-------1-------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Đây chính là cách test chuẩn: </w:t>
      </w:r>
      <w:r>
        <w:rPr>
          <w:rStyle w:val="Strong"/>
        </w:rPr>
        <w:t xml:space="preserve">giữ các input cố định, rồi lần lượt thay đổi </w:t>
      </w:r>
      <w:r>
        <w:rPr>
          <w:rStyle w:val="SourceText"/>
        </w:rPr>
        <w:t>sel</w:t>
      </w:r>
      <w:r>
        <w:rPr>
          <w:rStyle w:val="Strong"/>
        </w:rPr>
        <w:t xml:space="preserve"> để kiểm tra MUX có chọn đúng A, B, C, D hay không.</w:t>
      </w:r>
    </w:p>
    <w:p>
      <w:pPr>
        <w:pStyle w:val="BodyText"/>
        <w:rPr>
          <w:rStyle w:val="SourceText"/>
        </w:rPr>
      </w:pPr>
      <w:r>
        <w:rPr/>
      </w:r>
    </w:p>
    <w:p>
      <w:pPr>
        <w:pStyle w:val="BodyText"/>
        <w:rPr>
          <w:rStyle w:val="Source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1"/>
        <w:numPr>
          <w:ilvl w:val="0"/>
          <w:numId w:val="1"/>
        </w:numPr>
        <w:ind w:hanging="0" w:start="0"/>
        <w:rPr/>
      </w:pPr>
      <w:bookmarkStart w:id="73" w:name="__RefHeading___Toc1389_1846826748"/>
      <w:bookmarkEnd w:id="73"/>
      <w:r>
        <w:rPr/>
        <w:t>Decoder</w:t>
      </w:r>
    </w:p>
    <w:p>
      <w:pPr>
        <w:pStyle w:val="BodyText"/>
        <w:rPr/>
      </w:pPr>
      <w:r>
        <w:rPr/>
        <w:t xml:space="preserve">là một trong những mạch tổ hợp cơ bản cần nắm. </w:t>
      </w:r>
      <w:r>
        <w:rPr>
          <w:b/>
          <w:bCs/>
        </w:rPr>
        <w:t xml:space="preserve">Decoder nhận một mã nhị phân n bit và kích hoạt duy nhất một trong 2^n đầu ra. tức là </w:t>
      </w:r>
      <w:r>
        <w:rPr>
          <w:rStyle w:val="Strong"/>
        </w:rPr>
        <w:t>3 bit địa chỉ → 8 đường chọn (one-hot)</w:t>
      </w:r>
      <w:r>
        <w:rPr>
          <w:b/>
          <w:bCs/>
        </w:rPr>
        <w:t>.</w:t>
      </w:r>
    </w:p>
    <w:p>
      <w:pPr>
        <w:pStyle w:val="BodyText"/>
        <w:rPr/>
      </w:pPr>
      <w:r>
        <w:rPr/>
        <w:t>Các decoder phổ biến:</w:t>
      </w:r>
    </w:p>
    <w:tbl>
      <w:tblPr>
        <w:tblW w:w="3172" w:type="dxa"/>
        <w:jc w:val="start"/>
        <w:tblInd w:w="0" w:type="dxa"/>
        <w:tblLayout w:type="fixed"/>
        <w:tblCellMar>
          <w:top w:w="28" w:type="dxa"/>
          <w:start w:w="28" w:type="dxa"/>
          <w:bottom w:w="28" w:type="dxa"/>
          <w:end w:w="28" w:type="dxa"/>
        </w:tblCellMar>
      </w:tblPr>
      <w:tblGrid>
        <w:gridCol w:w="694"/>
        <w:gridCol w:w="852"/>
        <w:gridCol w:w="1626"/>
      </w:tblGrid>
      <w:tr>
        <w:trPr>
          <w:tblHeader w:val="true"/>
        </w:trPr>
        <w:tc>
          <w:tcPr>
            <w:tcW w:w="694" w:type="dxa"/>
            <w:tcBorders/>
            <w:vAlign w:val="center"/>
          </w:tcPr>
          <w:p>
            <w:pPr>
              <w:pStyle w:val="TableHeading"/>
              <w:rPr/>
            </w:pPr>
            <w:r>
              <w:rPr/>
              <w:t>Input</w:t>
            </w:r>
          </w:p>
        </w:tc>
        <w:tc>
          <w:tcPr>
            <w:tcW w:w="852" w:type="dxa"/>
            <w:tcBorders/>
            <w:vAlign w:val="center"/>
          </w:tcPr>
          <w:p>
            <w:pPr>
              <w:pStyle w:val="TableHeading"/>
              <w:rPr/>
            </w:pPr>
            <w:r>
              <w:rPr/>
              <w:t>Output</w:t>
            </w:r>
          </w:p>
        </w:tc>
        <w:tc>
          <w:tcPr>
            <w:tcW w:w="1626" w:type="dxa"/>
            <w:tcBorders/>
            <w:vAlign w:val="center"/>
          </w:tcPr>
          <w:p>
            <w:pPr>
              <w:pStyle w:val="TableHeading"/>
              <w:rPr/>
            </w:pPr>
            <w:r>
              <w:rPr/>
              <w:t>Tên</w:t>
            </w:r>
          </w:p>
        </w:tc>
      </w:tr>
      <w:tr>
        <w:trPr/>
        <w:tc>
          <w:tcPr>
            <w:tcW w:w="694" w:type="dxa"/>
            <w:tcBorders/>
            <w:vAlign w:val="center"/>
          </w:tcPr>
          <w:p>
            <w:pPr>
              <w:pStyle w:val="TableContents"/>
              <w:rPr/>
            </w:pPr>
            <w:r>
              <w:rPr/>
              <w:t>1 bit</w:t>
            </w:r>
          </w:p>
        </w:tc>
        <w:tc>
          <w:tcPr>
            <w:tcW w:w="852" w:type="dxa"/>
            <w:tcBorders/>
            <w:vAlign w:val="center"/>
          </w:tcPr>
          <w:p>
            <w:pPr>
              <w:pStyle w:val="TableContents"/>
              <w:rPr/>
            </w:pPr>
            <w:r>
              <w:rPr/>
              <w:t>2 bit</w:t>
            </w:r>
          </w:p>
        </w:tc>
        <w:tc>
          <w:tcPr>
            <w:tcW w:w="1626" w:type="dxa"/>
            <w:tcBorders/>
            <w:vAlign w:val="center"/>
          </w:tcPr>
          <w:p>
            <w:pPr>
              <w:pStyle w:val="TableContents"/>
              <w:rPr/>
            </w:pPr>
            <w:r>
              <w:rPr/>
              <w:t>Decoder 1→2</w:t>
            </w:r>
          </w:p>
        </w:tc>
      </w:tr>
      <w:tr>
        <w:trPr/>
        <w:tc>
          <w:tcPr>
            <w:tcW w:w="694" w:type="dxa"/>
            <w:tcBorders/>
            <w:vAlign w:val="center"/>
          </w:tcPr>
          <w:p>
            <w:pPr>
              <w:pStyle w:val="TableContents"/>
              <w:rPr/>
            </w:pPr>
            <w:r>
              <w:rPr/>
              <w:t>2 bit</w:t>
            </w:r>
          </w:p>
        </w:tc>
        <w:tc>
          <w:tcPr>
            <w:tcW w:w="852" w:type="dxa"/>
            <w:tcBorders/>
            <w:vAlign w:val="center"/>
          </w:tcPr>
          <w:p>
            <w:pPr>
              <w:pStyle w:val="TableContents"/>
              <w:rPr/>
            </w:pPr>
            <w:r>
              <w:rPr/>
              <w:t>4 bit</w:t>
            </w:r>
          </w:p>
        </w:tc>
        <w:tc>
          <w:tcPr>
            <w:tcW w:w="1626" w:type="dxa"/>
            <w:tcBorders/>
            <w:vAlign w:val="center"/>
          </w:tcPr>
          <w:p>
            <w:pPr>
              <w:pStyle w:val="TableContents"/>
              <w:rPr/>
            </w:pPr>
            <w:r>
              <w:rPr/>
              <w:t>Decoder 2→4</w:t>
            </w:r>
          </w:p>
        </w:tc>
      </w:tr>
      <w:tr>
        <w:trPr/>
        <w:tc>
          <w:tcPr>
            <w:tcW w:w="694" w:type="dxa"/>
            <w:tcBorders/>
            <w:vAlign w:val="center"/>
          </w:tcPr>
          <w:p>
            <w:pPr>
              <w:pStyle w:val="TableContents"/>
              <w:rPr/>
            </w:pPr>
            <w:r>
              <w:rPr/>
              <w:t>3 bit</w:t>
            </w:r>
          </w:p>
        </w:tc>
        <w:tc>
          <w:tcPr>
            <w:tcW w:w="852" w:type="dxa"/>
            <w:tcBorders/>
            <w:vAlign w:val="center"/>
          </w:tcPr>
          <w:p>
            <w:pPr>
              <w:pStyle w:val="TableContents"/>
              <w:rPr/>
            </w:pPr>
            <w:r>
              <w:rPr/>
              <w:t>8 bit</w:t>
            </w:r>
          </w:p>
        </w:tc>
        <w:tc>
          <w:tcPr>
            <w:tcW w:w="1626" w:type="dxa"/>
            <w:tcBorders/>
            <w:vAlign w:val="center"/>
          </w:tcPr>
          <w:p>
            <w:pPr>
              <w:pStyle w:val="TableContents"/>
              <w:rPr/>
            </w:pPr>
            <w:r>
              <w:rPr/>
              <w:t>Decoder 3→8</w:t>
            </w:r>
          </w:p>
        </w:tc>
      </w:tr>
      <w:tr>
        <w:trPr/>
        <w:tc>
          <w:tcPr>
            <w:tcW w:w="694" w:type="dxa"/>
            <w:tcBorders/>
            <w:vAlign w:val="center"/>
          </w:tcPr>
          <w:p>
            <w:pPr>
              <w:pStyle w:val="TableContents"/>
              <w:rPr/>
            </w:pPr>
            <w:r>
              <w:rPr/>
              <w:t>4 bit</w:t>
            </w:r>
          </w:p>
        </w:tc>
        <w:tc>
          <w:tcPr>
            <w:tcW w:w="852" w:type="dxa"/>
            <w:tcBorders/>
            <w:vAlign w:val="center"/>
          </w:tcPr>
          <w:p>
            <w:pPr>
              <w:pStyle w:val="TableContents"/>
              <w:rPr/>
            </w:pPr>
            <w:r>
              <w:rPr/>
              <w:t>16 bit</w:t>
            </w:r>
          </w:p>
        </w:tc>
        <w:tc>
          <w:tcPr>
            <w:tcW w:w="1626" w:type="dxa"/>
            <w:tcBorders/>
            <w:vAlign w:val="center"/>
          </w:tcPr>
          <w:p>
            <w:pPr>
              <w:pStyle w:val="TableContents"/>
              <w:rPr/>
            </w:pPr>
            <w:r>
              <w:rPr/>
              <w:t>Decoder 4→16</w:t>
            </w:r>
          </w:p>
        </w:tc>
      </w:tr>
      <w:tr>
        <w:trPr/>
        <w:tc>
          <w:tcPr>
            <w:tcW w:w="694" w:type="dxa"/>
            <w:tcBorders/>
            <w:vAlign w:val="center"/>
          </w:tcPr>
          <w:p>
            <w:pPr>
              <w:pStyle w:val="TableContents"/>
              <w:rPr/>
            </w:pPr>
            <w:r>
              <w:rPr/>
              <w:t>n bit</w:t>
            </w:r>
          </w:p>
        </w:tc>
        <w:tc>
          <w:tcPr>
            <w:tcW w:w="852" w:type="dxa"/>
            <w:tcBorders/>
            <w:vAlign w:val="center"/>
          </w:tcPr>
          <w:p>
            <w:pPr>
              <w:pStyle w:val="TableContents"/>
              <w:rPr/>
            </w:pPr>
            <w:r>
              <w:rPr/>
              <w:t>2ⁿ bit</w:t>
            </w:r>
          </w:p>
        </w:tc>
        <w:tc>
          <w:tcPr>
            <w:tcW w:w="1626" w:type="dxa"/>
            <w:tcBorders/>
            <w:vAlign w:val="center"/>
          </w:tcPr>
          <w:p>
            <w:pPr>
              <w:pStyle w:val="TableContents"/>
              <w:rPr/>
            </w:pPr>
            <w:r>
              <w:rPr/>
              <w:t>Decoder n→2ⁿ</w:t>
            </w:r>
          </w:p>
        </w:tc>
      </w:tr>
    </w:tbl>
    <w:p>
      <w:pPr>
        <w:pStyle w:val="BodyText"/>
        <w:rPr/>
      </w:pPr>
      <w:r>
        <w:rPr/>
      </w:r>
    </w:p>
    <w:p>
      <w:pPr>
        <w:pStyle w:val="BodyText"/>
        <w:rPr/>
      </w:pPr>
      <w:r>
        <w:rPr/>
        <w:t xml:space="preserve">Bảng chân trị </w:t>
      </w:r>
      <w:r>
        <w:rPr>
          <w:rStyle w:val="Strong"/>
        </w:rPr>
        <w:t>Decoder 2→4</w:t>
      </w:r>
      <w:r>
        <w:rPr/>
        <w:t>:</w:t>
      </w:r>
    </w:p>
    <w:p>
      <w:pPr>
        <w:pStyle w:val="BodyText"/>
        <w:rPr/>
      </w:pPr>
      <w:r>
        <w:rPr/>
      </w:r>
    </w:p>
    <w:tbl>
      <w:tblPr>
        <w:tblW w:w="5000" w:type="pct"/>
        <w:jc w:val="start"/>
        <w:tblInd w:w="-5" w:type="dxa"/>
        <w:tblLayout w:type="fixed"/>
        <w:tblCellMar>
          <w:top w:w="55" w:type="dxa"/>
          <w:start w:w="55" w:type="dxa"/>
          <w:bottom w:w="55" w:type="dxa"/>
          <w:end w:w="55" w:type="dxa"/>
        </w:tblCellMar>
      </w:tblPr>
      <w:tblGrid>
        <w:gridCol w:w="1606"/>
        <w:gridCol w:w="1606"/>
        <w:gridCol w:w="1606"/>
        <w:gridCol w:w="1607"/>
        <w:gridCol w:w="1609"/>
        <w:gridCol w:w="1604"/>
      </w:tblGrid>
      <w:tr>
        <w:trPr/>
        <w:tc>
          <w:tcPr>
            <w:tcW w:w="1606" w:type="dxa"/>
            <w:tcBorders>
              <w:top w:val="single" w:sz="4" w:space="0" w:color="000000"/>
              <w:start w:val="single" w:sz="4" w:space="0" w:color="000000"/>
              <w:bottom w:val="single" w:sz="4" w:space="0" w:color="000000"/>
            </w:tcBorders>
          </w:tcPr>
          <w:p>
            <w:pPr>
              <w:pStyle w:val="TableHeading"/>
              <w:rPr/>
            </w:pPr>
            <w:r>
              <w:rPr/>
              <w:t>A</w:t>
            </w:r>
          </w:p>
        </w:tc>
        <w:tc>
          <w:tcPr>
            <w:tcW w:w="1606" w:type="dxa"/>
            <w:tcBorders>
              <w:top w:val="single" w:sz="4" w:space="0" w:color="000000"/>
              <w:start w:val="single" w:sz="4" w:space="0" w:color="000000"/>
              <w:bottom w:val="single" w:sz="4" w:space="0" w:color="000000"/>
            </w:tcBorders>
          </w:tcPr>
          <w:p>
            <w:pPr>
              <w:pStyle w:val="TableHeading"/>
              <w:rPr/>
            </w:pPr>
            <w:r>
              <w:rPr/>
              <w:t>B</w:t>
            </w:r>
          </w:p>
        </w:tc>
        <w:tc>
          <w:tcPr>
            <w:tcW w:w="1606" w:type="dxa"/>
            <w:tcBorders>
              <w:top w:val="single" w:sz="4" w:space="0" w:color="000000"/>
              <w:start w:val="single" w:sz="4" w:space="0" w:color="000000"/>
              <w:bottom w:val="single" w:sz="4" w:space="0" w:color="000000"/>
            </w:tcBorders>
          </w:tcPr>
          <w:p>
            <w:pPr>
              <w:pStyle w:val="TableHeading"/>
              <w:rPr/>
            </w:pPr>
            <w:r>
              <w:rPr/>
              <w:t>Y3</w:t>
            </w:r>
          </w:p>
        </w:tc>
        <w:tc>
          <w:tcPr>
            <w:tcW w:w="1607" w:type="dxa"/>
            <w:tcBorders>
              <w:top w:val="single" w:sz="4" w:space="0" w:color="000000"/>
              <w:start w:val="single" w:sz="4" w:space="0" w:color="000000"/>
              <w:bottom w:val="single" w:sz="4" w:space="0" w:color="000000"/>
            </w:tcBorders>
          </w:tcPr>
          <w:p>
            <w:pPr>
              <w:pStyle w:val="TableHeading"/>
              <w:rPr/>
            </w:pPr>
            <w:r>
              <w:rPr/>
              <w:t>Y2</w:t>
            </w:r>
          </w:p>
        </w:tc>
        <w:tc>
          <w:tcPr>
            <w:tcW w:w="1609" w:type="dxa"/>
            <w:tcBorders>
              <w:top w:val="single" w:sz="4" w:space="0" w:color="000000"/>
              <w:start w:val="single" w:sz="4" w:space="0" w:color="000000"/>
              <w:bottom w:val="single" w:sz="4" w:space="0" w:color="000000"/>
            </w:tcBorders>
          </w:tcPr>
          <w:p>
            <w:pPr>
              <w:pStyle w:val="TableHeading"/>
              <w:rPr/>
            </w:pPr>
            <w:r>
              <w:rPr/>
              <w:t>Y1</w:t>
            </w:r>
          </w:p>
        </w:tc>
        <w:tc>
          <w:tcPr>
            <w:tcW w:w="1604" w:type="dxa"/>
            <w:tcBorders>
              <w:top w:val="single" w:sz="4" w:space="0" w:color="000000"/>
              <w:start w:val="single" w:sz="4" w:space="0" w:color="000000"/>
              <w:bottom w:val="single" w:sz="4" w:space="0" w:color="000000"/>
              <w:end w:val="single" w:sz="4" w:space="0" w:color="000000"/>
            </w:tcBorders>
          </w:tcPr>
          <w:p>
            <w:pPr>
              <w:pStyle w:val="TableHeading"/>
              <w:rPr/>
            </w:pPr>
            <w:r>
              <w:rPr/>
              <w:t>Y0</w:t>
            </w:r>
          </w:p>
        </w:tc>
      </w:tr>
      <w:tr>
        <w:trPr/>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0</w:t>
            </w:r>
          </w:p>
        </w:tc>
        <w:tc>
          <w:tcPr>
            <w:tcW w:w="1609" w:type="dxa"/>
            <w:tcBorders>
              <w:start w:val="single" w:sz="4" w:space="0" w:color="000000"/>
              <w:bottom w:val="single" w:sz="4" w:space="0" w:color="000000"/>
            </w:tcBorders>
          </w:tcPr>
          <w:p>
            <w:pPr>
              <w:pStyle w:val="TableContents"/>
              <w:rPr/>
            </w:pPr>
            <w:r>
              <w:rPr/>
              <w:t>0</w:t>
            </w:r>
          </w:p>
        </w:tc>
        <w:tc>
          <w:tcPr>
            <w:tcW w:w="1604" w:type="dxa"/>
            <w:tcBorders>
              <w:start w:val="single" w:sz="4" w:space="0" w:color="000000"/>
              <w:bottom w:val="single" w:sz="4" w:space="0" w:color="000000"/>
              <w:end w:val="single" w:sz="4" w:space="0" w:color="000000"/>
            </w:tcBorders>
          </w:tcPr>
          <w:p>
            <w:pPr>
              <w:pStyle w:val="TableContents"/>
              <w:rPr/>
            </w:pPr>
            <w:r>
              <w:rPr/>
              <w:t>1</w:t>
            </w:r>
          </w:p>
        </w:tc>
      </w:tr>
      <w:tr>
        <w:trPr/>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0</w:t>
            </w:r>
          </w:p>
        </w:tc>
        <w:tc>
          <w:tcPr>
            <w:tcW w:w="1609" w:type="dxa"/>
            <w:tcBorders>
              <w:start w:val="single" w:sz="4" w:space="0" w:color="000000"/>
              <w:bottom w:val="single" w:sz="4" w:space="0" w:color="000000"/>
            </w:tcBorders>
          </w:tcPr>
          <w:p>
            <w:pPr>
              <w:pStyle w:val="TableContents"/>
              <w:rPr/>
            </w:pPr>
            <w:r>
              <w:rPr/>
              <w:t>1</w:t>
            </w:r>
          </w:p>
        </w:tc>
        <w:tc>
          <w:tcPr>
            <w:tcW w:w="1604" w:type="dxa"/>
            <w:tcBorders>
              <w:start w:val="single" w:sz="4" w:space="0" w:color="000000"/>
              <w:bottom w:val="single" w:sz="4" w:space="0" w:color="000000"/>
              <w:end w:val="single" w:sz="4" w:space="0" w:color="000000"/>
            </w:tcBorders>
          </w:tcPr>
          <w:p>
            <w:pPr>
              <w:pStyle w:val="TableContents"/>
              <w:rPr/>
            </w:pPr>
            <w:r>
              <w:rPr/>
              <w:t>0</w:t>
            </w:r>
          </w:p>
        </w:tc>
      </w:tr>
      <w:tr>
        <w:trPr/>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1</w:t>
            </w:r>
          </w:p>
        </w:tc>
        <w:tc>
          <w:tcPr>
            <w:tcW w:w="1609" w:type="dxa"/>
            <w:tcBorders>
              <w:start w:val="single" w:sz="4" w:space="0" w:color="000000"/>
              <w:bottom w:val="single" w:sz="4" w:space="0" w:color="000000"/>
            </w:tcBorders>
          </w:tcPr>
          <w:p>
            <w:pPr>
              <w:pStyle w:val="TableContents"/>
              <w:rPr/>
            </w:pPr>
            <w:r>
              <w:rPr/>
              <w:t>0</w:t>
            </w:r>
          </w:p>
        </w:tc>
        <w:tc>
          <w:tcPr>
            <w:tcW w:w="1604" w:type="dxa"/>
            <w:tcBorders>
              <w:start w:val="single" w:sz="4" w:space="0" w:color="000000"/>
              <w:bottom w:val="single" w:sz="4" w:space="0" w:color="000000"/>
              <w:end w:val="single" w:sz="4" w:space="0" w:color="000000"/>
            </w:tcBorders>
          </w:tcPr>
          <w:p>
            <w:pPr>
              <w:pStyle w:val="TableContents"/>
              <w:rPr/>
            </w:pPr>
            <w:r>
              <w:rPr/>
              <w:t>0</w:t>
            </w:r>
          </w:p>
        </w:tc>
      </w:tr>
      <w:tr>
        <w:trPr/>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1</w:t>
            </w:r>
          </w:p>
        </w:tc>
        <w:tc>
          <w:tcPr>
            <w:tcW w:w="1607" w:type="dxa"/>
            <w:tcBorders>
              <w:start w:val="single" w:sz="4" w:space="0" w:color="000000"/>
              <w:bottom w:val="single" w:sz="4" w:space="0" w:color="000000"/>
            </w:tcBorders>
          </w:tcPr>
          <w:p>
            <w:pPr>
              <w:pStyle w:val="TableContents"/>
              <w:rPr/>
            </w:pPr>
            <w:r>
              <w:rPr/>
              <w:t>0</w:t>
            </w:r>
          </w:p>
        </w:tc>
        <w:tc>
          <w:tcPr>
            <w:tcW w:w="1609" w:type="dxa"/>
            <w:tcBorders>
              <w:start w:val="single" w:sz="4" w:space="0" w:color="000000"/>
              <w:bottom w:val="single" w:sz="4" w:space="0" w:color="000000"/>
            </w:tcBorders>
          </w:tcPr>
          <w:p>
            <w:pPr>
              <w:pStyle w:val="TableContents"/>
              <w:rPr/>
            </w:pPr>
            <w:r>
              <w:rPr/>
              <w:t>0</w:t>
            </w:r>
          </w:p>
        </w:tc>
        <w:tc>
          <w:tcPr>
            <w:tcW w:w="1604" w:type="dxa"/>
            <w:tcBorders>
              <w:start w:val="single" w:sz="4" w:space="0" w:color="000000"/>
              <w:bottom w:val="single" w:sz="4" w:space="0" w:color="000000"/>
              <w:end w:val="single" w:sz="4" w:space="0" w:color="000000"/>
            </w:tcBorders>
          </w:tcPr>
          <w:p>
            <w:pPr>
              <w:pStyle w:val="TableContents"/>
              <w:rPr/>
            </w:pPr>
            <w:r>
              <w:rPr/>
              <w:t>0</w:t>
            </w:r>
          </w:p>
        </w:tc>
      </w:tr>
    </w:tbl>
    <w:p>
      <w:pPr>
        <w:pStyle w:val="BodyText"/>
        <w:rPr/>
      </w:pPr>
      <w:r>
        <w:rPr/>
      </w:r>
    </w:p>
    <w:p>
      <w:pPr>
        <w:pStyle w:val="Heading2"/>
        <w:numPr>
          <w:ilvl w:val="1"/>
          <w:numId w:val="1"/>
        </w:numPr>
        <w:spacing w:before="200" w:after="120"/>
        <w:rPr/>
      </w:pPr>
      <w:bookmarkStart w:id="74" w:name="__RefHeading___Toc1391_1846826748"/>
      <w:bookmarkEnd w:id="74"/>
      <w:r>
        <w:rPr/>
        <w:t xml:space="preserve">Viết bằng </w:t>
      </w:r>
      <w:r>
        <w:rPr>
          <w:rStyle w:val="SourceText"/>
        </w:rPr>
        <w:t>assign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module decoder_2_to_4(</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[3:0] y</w:t>
      </w:r>
    </w:p>
    <w:p>
      <w:pPr>
        <w:pStyle w:val="PreformattedText"/>
        <w:rPr/>
      </w:pPr>
      <w:r>
        <w:rPr>
          <w:rStyle w:val="SourceText"/>
        </w:rPr>
        <w:t>);</w:t>
      </w:r>
    </w:p>
    <w:p>
      <w:pPr>
        <w:pStyle w:val="PreformattedText"/>
        <w:rPr/>
      </w:pPr>
      <w:r>
        <w:rPr>
          <w:rStyle w:val="SourceText"/>
        </w:rPr>
        <w:t>assign y[0] = ~a[1] &amp; ~a[0];</w:t>
      </w:r>
    </w:p>
    <w:p>
      <w:pPr>
        <w:pStyle w:val="PreformattedText"/>
        <w:rPr/>
      </w:pPr>
      <w:r>
        <w:rPr>
          <w:rStyle w:val="SourceText"/>
        </w:rPr>
        <w:t>assign y[1] = ~a[1] &amp;  a[0];</w:t>
      </w:r>
    </w:p>
    <w:p>
      <w:pPr>
        <w:pStyle w:val="PreformattedText"/>
        <w:rPr/>
      </w:pPr>
      <w:r>
        <w:rPr>
          <w:rStyle w:val="SourceText"/>
        </w:rPr>
        <w:t>assign y[2] =  a[1] &amp; ~a[0];</w:t>
      </w:r>
    </w:p>
    <w:p>
      <w:pPr>
        <w:pStyle w:val="PreformattedText"/>
        <w:rPr/>
      </w:pPr>
      <w:r>
        <w:rPr>
          <w:rStyle w:val="SourceText"/>
        </w:rPr>
        <w:t>assign y[3] =  a[1] &amp;  a[0];</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spacing w:before="200" w:after="120"/>
        <w:rPr/>
      </w:pPr>
      <w:bookmarkStart w:id="75" w:name="__RefHeading___Toc1393_1846826748"/>
      <w:bookmarkEnd w:id="75"/>
      <w:r>
        <w:rPr/>
        <w:t xml:space="preserve">Viết bằng </w:t>
      </w:r>
      <w:r>
        <w:rPr>
          <w:rStyle w:val="SourceText"/>
        </w:rPr>
        <w:t>always</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6" w:name="code-block-viewer_Copy_1_Copy_1_Copy_1_C"/>
      <w:bookmarkEnd w:id="76"/>
      <w:r>
        <w:rPr>
          <w:rStyle w:val="SourceText"/>
        </w:rPr>
        <w:t>module decoder_2_to_4(</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reg [3:0] y</w:t>
      </w:r>
    </w:p>
    <w:p>
      <w:pPr>
        <w:pStyle w:val="PreformattedText"/>
        <w:rPr/>
      </w:pPr>
      <w:r>
        <w:rPr>
          <w:rStyle w:val="SourceText"/>
        </w:rPr>
        <w:t>);</w:t>
      </w:r>
    </w:p>
    <w:p>
      <w:pPr>
        <w:pStyle w:val="PreformattedText"/>
        <w:rPr/>
      </w:pPr>
      <w:r>
        <w:rPr>
          <w:rStyle w:val="SourceText"/>
        </w:rPr>
        <w:t>always @(*) begin</w:t>
      </w:r>
    </w:p>
    <w:p>
      <w:pPr>
        <w:pStyle w:val="PreformattedText"/>
        <w:rPr/>
      </w:pPr>
      <w:r>
        <w:rPr>
          <w:rStyle w:val="SourceText"/>
        </w:rPr>
        <w:t xml:space="preserve">    </w:t>
      </w:r>
      <w:r>
        <w:rPr>
          <w:rStyle w:val="SourceText"/>
        </w:rPr>
        <w:t>y = 4'b0000;</w:t>
      </w:r>
    </w:p>
    <w:p>
      <w:pPr>
        <w:pStyle w:val="PreformattedText"/>
        <w:rPr/>
      </w:pPr>
      <w:r>
        <w:rPr>
          <w:rStyle w:val="SourceText"/>
        </w:rPr>
        <w:t xml:space="preserve">    </w:t>
      </w:r>
      <w:r>
        <w:rPr>
          <w:rStyle w:val="SourceText"/>
        </w:rPr>
        <w:t>case(a)</w:t>
      </w:r>
    </w:p>
    <w:p>
      <w:pPr>
        <w:pStyle w:val="PreformattedText"/>
        <w:rPr/>
      </w:pPr>
      <w:r>
        <w:rPr>
          <w:rStyle w:val="SourceText"/>
        </w:rPr>
        <w:t xml:space="preserve">        </w:t>
      </w:r>
      <w:r>
        <w:rPr>
          <w:rStyle w:val="SourceText"/>
        </w:rPr>
        <w:t>2'b00: y = 4'b0001;</w:t>
      </w:r>
    </w:p>
    <w:p>
      <w:pPr>
        <w:pStyle w:val="PreformattedText"/>
        <w:rPr/>
      </w:pPr>
      <w:r>
        <w:rPr>
          <w:rStyle w:val="SourceText"/>
        </w:rPr>
        <w:t xml:space="preserve">        </w:t>
      </w:r>
      <w:r>
        <w:rPr>
          <w:rStyle w:val="SourceText"/>
        </w:rPr>
        <w:t>2'b01: y = 4'b0010;</w:t>
      </w:r>
    </w:p>
    <w:p>
      <w:pPr>
        <w:pStyle w:val="PreformattedText"/>
        <w:rPr/>
      </w:pPr>
      <w:r>
        <w:rPr>
          <w:rStyle w:val="SourceText"/>
        </w:rPr>
        <w:t xml:space="preserve">        </w:t>
      </w:r>
      <w:r>
        <w:rPr>
          <w:rStyle w:val="SourceText"/>
        </w:rPr>
        <w:t>2'b10: y = 4'b0100;</w:t>
      </w:r>
    </w:p>
    <w:p>
      <w:pPr>
        <w:pStyle w:val="PreformattedText"/>
        <w:rPr/>
      </w:pPr>
      <w:r>
        <w:rPr>
          <w:rStyle w:val="SourceText"/>
        </w:rPr>
        <w:t xml:space="preserve">        </w:t>
      </w:r>
      <w:r>
        <w:rPr>
          <w:rStyle w:val="SourceText"/>
        </w:rPr>
        <w:t>2'b11: y = 4'b1000;</w:t>
      </w:r>
    </w:p>
    <w:p>
      <w:pPr>
        <w:pStyle w:val="PreformattedText"/>
        <w:rPr/>
      </w:pPr>
      <w:r>
        <w:rPr>
          <w:rStyle w:val="SourceText"/>
        </w:rPr>
        <w:t xml:space="preserve">    </w:t>
      </w:r>
      <w:r>
        <w:rPr>
          <w:rStyle w:val="SourceText"/>
        </w:rPr>
        <w:t>endcase</w:t>
      </w:r>
    </w:p>
    <w:p>
      <w:pPr>
        <w:pStyle w:val="PreformattedText"/>
        <w:rPr/>
      </w:pPr>
      <w:r>
        <w:rPr>
          <w:rStyle w:val="SourceText"/>
        </w:rPr>
        <w:t>end</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spacing w:before="200" w:after="120"/>
        <w:rPr/>
      </w:pPr>
      <w:bookmarkStart w:id="77" w:name="__RefHeading___Toc1395_1846826748"/>
      <w:bookmarkEnd w:id="77"/>
      <w:r>
        <w:rPr/>
        <w:t>Decoder có Enable</w:t>
      </w:r>
    </w:p>
    <w:p>
      <w:pPr>
        <w:pStyle w:val="BodyText"/>
        <w:rPr/>
      </w:pPr>
      <w:r>
        <w:rPr/>
        <w:t>Thực tế thường gặp hơn: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8" w:name="code-block-viewer_Copy_2_Copy_1_Copy_1_1"/>
      <w:bookmarkEnd w:id="78"/>
      <w:r>
        <w:rPr>
          <w:rStyle w:val="SourceText"/>
        </w:rPr>
        <w:t>module decoder_2_to_4(</w:t>
      </w:r>
    </w:p>
    <w:p>
      <w:pPr>
        <w:pStyle w:val="PreformattedText"/>
        <w:rPr/>
      </w:pPr>
      <w:r>
        <w:rPr>
          <w:rStyle w:val="SourceText"/>
        </w:rPr>
        <w:t xml:space="preserve">    </w:t>
      </w:r>
      <w:r>
        <w:rPr>
          <w:rStyle w:val="SourceText"/>
        </w:rPr>
        <w:t>input en,</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[3:0] y</w:t>
      </w:r>
    </w:p>
    <w:p>
      <w:pPr>
        <w:pStyle w:val="PreformattedText"/>
        <w:rPr/>
      </w:pPr>
      <w:r>
        <w:rPr>
          <w:rStyle w:val="SourceText"/>
        </w:rPr>
        <w:t>);</w:t>
      </w:r>
    </w:p>
    <w:p>
      <w:pPr>
        <w:pStyle w:val="PreformattedText"/>
        <w:rPr/>
      </w:pPr>
      <w:r>
        <w:rPr>
          <w:rStyle w:val="SourceText"/>
        </w:rPr>
        <w:t>assign y[0] = en &amp; ~a[1] &amp; ~a[0];</w:t>
      </w:r>
    </w:p>
    <w:p>
      <w:pPr>
        <w:pStyle w:val="PreformattedText"/>
        <w:rPr/>
      </w:pPr>
      <w:r>
        <w:rPr>
          <w:rStyle w:val="SourceText"/>
        </w:rPr>
        <w:t>assign y[1] = en &amp; ~a[1] &amp;  a[0];</w:t>
      </w:r>
    </w:p>
    <w:p>
      <w:pPr>
        <w:pStyle w:val="PreformattedText"/>
        <w:rPr/>
      </w:pPr>
      <w:r>
        <w:rPr>
          <w:rStyle w:val="SourceText"/>
        </w:rPr>
        <w:t>assign y[2] = en &amp;  a[1] &amp; ~a[0];</w:t>
      </w:r>
    </w:p>
    <w:p>
      <w:pPr>
        <w:pStyle w:val="PreformattedText"/>
        <w:rPr/>
      </w:pPr>
      <w:r>
        <w:rPr>
          <w:rStyle w:val="SourceText"/>
        </w:rPr>
        <w:t>assign y[3] = en &amp;  a[1] &amp;  a[0];</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Nếu </w:t>
      </w:r>
      <w:r>
        <w:rPr>
          <w:rStyle w:val="SourceText"/>
        </w:rPr>
        <w:t>en = 0</w:t>
      </w:r>
      <w:r>
        <w:rPr/>
        <w:t xml:space="preserve"> thì tất cả output đều bằng </w:t>
      </w:r>
      <w:r>
        <w:rPr>
          <w:rStyle w:val="SourceText"/>
        </w:rPr>
        <w:t>0</w:t>
      </w:r>
      <w:r>
        <w:rPr/>
        <w:t>.</w:t>
      </w:r>
    </w:p>
    <w:p>
      <w:pPr>
        <w:pStyle w:val="BodyText"/>
        <w:rPr/>
      </w:pPr>
      <w:r>
        <w:rPr/>
      </w:r>
    </w:p>
    <w:p>
      <w:pPr>
        <w:pStyle w:val="Heading1"/>
        <w:numPr>
          <w:ilvl w:val="0"/>
          <w:numId w:val="1"/>
        </w:numPr>
        <w:ind w:hanging="0" w:start="0"/>
        <w:rPr/>
      </w:pPr>
      <w:bookmarkStart w:id="79" w:name="__RefHeading___Toc1397_1846826748"/>
      <w:bookmarkEnd w:id="79"/>
      <w:r>
        <w:rPr/>
        <w:t>Encoder</w:t>
      </w:r>
    </w:p>
    <w:p>
      <w:pPr>
        <w:pStyle w:val="BodyText"/>
        <w:rPr/>
      </w:pPr>
      <w:r>
        <w:rPr/>
        <w:t xml:space="preserve">Encoder dùng để </w:t>
      </w:r>
      <w:r>
        <w:rPr>
          <w:rStyle w:val="Strong"/>
        </w:rPr>
        <w:t>mã hóa một tín hiệu one-hot thành mã nhị phân</w:t>
      </w:r>
      <w:r>
        <w:rPr/>
        <w:t xml:space="preserve">. Encoder thường có </w:t>
      </w:r>
      <w:r>
        <w:rPr>
          <w:rStyle w:val="Strong"/>
        </w:rPr>
        <w:t>một luật</w:t>
      </w:r>
      <w:r>
        <w:rPr/>
        <w:t>:</w:t>
      </w:r>
      <w:r>
        <w:rPr>
          <w:rStyle w:val="Strong"/>
        </w:rPr>
        <w:t>Chỉ được phép có đúng 1 công tắc ON.</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rStyle w:val="SourceText"/>
        </w:rPr>
        <w:t>00001000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Chỉ có </w:t>
      </w:r>
      <w:r>
        <w:rPr>
          <w:rStyle w:val="SourceText"/>
        </w:rPr>
        <w:t>a3 = 1</w:t>
      </w:r>
      <w:r>
        <w:rPr/>
        <w:t>.</w:t>
      </w:r>
    </w:p>
    <w:p>
      <w:pPr>
        <w:pStyle w:val="BodyText"/>
        <w:rPr/>
      </w:pPr>
      <w:r>
        <w:rPr/>
        <w:t>Encoder trả về:</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0" w:name="code-block-viewer_Copy_1_Copy_1_Copy_1"/>
      <w:bookmarkEnd w:id="80"/>
      <w:r>
        <w:rPr>
          <w:rStyle w:val="SourceText"/>
        </w:rPr>
        <w:t>011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vì </w:t>
      </w:r>
      <w:r>
        <w:rPr>
          <w:rStyle w:val="SourceText"/>
        </w:rPr>
        <w:t>3</w:t>
      </w:r>
      <w:r>
        <w:rPr/>
        <w:t xml:space="preserve"> trong nhị phân là </w:t>
      </w:r>
      <w:r>
        <w:rPr>
          <w:rStyle w:val="SourceText"/>
        </w:rPr>
        <w:t>011</w:t>
      </w:r>
      <w:r>
        <w:rPr/>
        <w:t>.</w:t>
      </w:r>
    </w:p>
    <w:p>
      <w:pPr>
        <w:pStyle w:val="Heading2"/>
        <w:numPr>
          <w:ilvl w:val="1"/>
          <w:numId w:val="1"/>
        </w:numPr>
        <w:spacing w:before="200" w:after="120"/>
        <w:rPr/>
      </w:pPr>
      <w:r>
        <w:rPr/>
        <w:t>Nếu vi phạm luật thì sao?</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1" w:name="code-block-viewer_Copy_2_Copy_1_Copy_1"/>
      <w:bookmarkEnd w:id="81"/>
      <w:r>
        <w:rPr>
          <w:rStyle w:val="SourceText"/>
        </w:rPr>
        <w:t>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Có cả </w:t>
      </w:r>
      <w:r>
        <w:rPr>
          <w:rStyle w:val="SourceText"/>
        </w:rPr>
        <w:t>a5 = 1</w:t>
      </w:r>
      <w:r>
        <w:rPr/>
        <w:t xml:space="preserve"> và </w:t>
      </w:r>
      <w:r>
        <w:rPr>
          <w:rStyle w:val="SourceText"/>
        </w:rPr>
        <w:t>a3 = 1</w:t>
      </w:r>
      <w:r>
        <w:rPr/>
        <w:t>.</w:t>
      </w:r>
    </w:p>
    <w:p>
      <w:pPr>
        <w:pStyle w:val="BodyText"/>
        <w:rPr/>
      </w:pPr>
      <w:r>
        <w:rPr/>
        <w:t>Lúc này encoder bị "rối":</w:t>
      </w:r>
    </w:p>
    <w:p>
      <w:pPr>
        <w:pStyle w:val="BlockQuotationuser"/>
        <w:rPr/>
      </w:pPr>
      <w:r>
        <w:rPr/>
        <w:t>"Ủa, tao phải trả về 5 hay 3?"</w:t>
      </w:r>
    </w:p>
    <w:p>
      <w:pPr>
        <w:pStyle w:val="BodyText"/>
        <w:rPr/>
      </w:pPr>
      <w:r>
        <w:rPr/>
        <w:t xml:space="preserve">Nó không được thiết kế để xử lý trường hợp này nên kết quả </w:t>
      </w:r>
      <w:r>
        <w:rPr>
          <w:rStyle w:val="Strong"/>
        </w:rPr>
        <w:t>không đáng tin</w:t>
      </w:r>
      <w:r>
        <w:rPr/>
        <w:t>.</w:t>
      </w:r>
    </w:p>
    <w:p>
      <w:pPr>
        <w:pStyle w:val="BodyText"/>
        <w:rPr/>
      </w:pPr>
      <w:r>
        <w:rPr/>
      </w:r>
    </w:p>
    <w:p>
      <w:pPr>
        <w:pStyle w:val="BodyText"/>
        <w:rPr/>
      </w:pPr>
      <w:r>
        <w:rPr/>
        <w:t xml:space="preserve">Ví dụ </w:t>
      </w:r>
      <w:r>
        <w:rPr>
          <w:rStyle w:val="Strong"/>
        </w:rPr>
        <w:t>8-to-3 encoder</w:t>
      </w:r>
      <w:r>
        <w:rPr/>
        <w:t>:</w:t>
      </w:r>
    </w:p>
    <w:tbl>
      <w:tblPr>
        <w:tblW w:w="1979" w:type="dxa"/>
        <w:jc w:val="start"/>
        <w:tblInd w:w="0" w:type="dxa"/>
        <w:tblLayout w:type="fixed"/>
        <w:tblCellMar>
          <w:top w:w="28" w:type="dxa"/>
          <w:start w:w="28" w:type="dxa"/>
          <w:bottom w:w="28" w:type="dxa"/>
          <w:end w:w="28" w:type="dxa"/>
        </w:tblCellMar>
      </w:tblPr>
      <w:tblGrid>
        <w:gridCol w:w="1080"/>
        <w:gridCol w:w="899"/>
      </w:tblGrid>
      <w:tr>
        <w:trPr>
          <w:tblHeader w:val="true"/>
        </w:trPr>
        <w:tc>
          <w:tcPr>
            <w:tcW w:w="1080" w:type="dxa"/>
            <w:tcBorders/>
            <w:vAlign w:val="center"/>
          </w:tcPr>
          <w:p>
            <w:pPr>
              <w:pStyle w:val="TableHeading"/>
              <w:rPr/>
            </w:pPr>
            <w:r>
              <w:rPr/>
              <w:t>Input</w:t>
            </w:r>
          </w:p>
        </w:tc>
        <w:tc>
          <w:tcPr>
            <w:tcW w:w="899" w:type="dxa"/>
            <w:tcBorders/>
            <w:vAlign w:val="center"/>
          </w:tcPr>
          <w:p>
            <w:pPr>
              <w:pStyle w:val="TableHeading"/>
              <w:rPr/>
            </w:pPr>
            <w:r>
              <w:rPr/>
              <w:t>Output</w:t>
            </w:r>
          </w:p>
        </w:tc>
      </w:tr>
      <w:tr>
        <w:trPr/>
        <w:tc>
          <w:tcPr>
            <w:tcW w:w="1080" w:type="dxa"/>
            <w:tcBorders/>
            <w:vAlign w:val="center"/>
          </w:tcPr>
          <w:p>
            <w:pPr>
              <w:pStyle w:val="TableContents"/>
              <w:rPr/>
            </w:pPr>
            <w:r>
              <w:rPr/>
              <w:t>00000001</w:t>
            </w:r>
          </w:p>
        </w:tc>
        <w:tc>
          <w:tcPr>
            <w:tcW w:w="899" w:type="dxa"/>
            <w:tcBorders/>
            <w:vAlign w:val="center"/>
          </w:tcPr>
          <w:p>
            <w:pPr>
              <w:pStyle w:val="TableContents"/>
              <w:rPr/>
            </w:pPr>
            <w:r>
              <w:rPr/>
              <w:t>000</w:t>
            </w:r>
          </w:p>
        </w:tc>
      </w:tr>
      <w:tr>
        <w:trPr/>
        <w:tc>
          <w:tcPr>
            <w:tcW w:w="1080" w:type="dxa"/>
            <w:tcBorders/>
            <w:vAlign w:val="center"/>
          </w:tcPr>
          <w:p>
            <w:pPr>
              <w:pStyle w:val="TableContents"/>
              <w:rPr/>
            </w:pPr>
            <w:r>
              <w:rPr/>
              <w:t>00000010</w:t>
            </w:r>
          </w:p>
        </w:tc>
        <w:tc>
          <w:tcPr>
            <w:tcW w:w="899" w:type="dxa"/>
            <w:tcBorders/>
            <w:vAlign w:val="center"/>
          </w:tcPr>
          <w:p>
            <w:pPr>
              <w:pStyle w:val="TableContents"/>
              <w:rPr/>
            </w:pPr>
            <w:r>
              <w:rPr/>
              <w:t>001</w:t>
            </w:r>
          </w:p>
        </w:tc>
      </w:tr>
      <w:tr>
        <w:trPr/>
        <w:tc>
          <w:tcPr>
            <w:tcW w:w="1080" w:type="dxa"/>
            <w:tcBorders/>
            <w:vAlign w:val="center"/>
          </w:tcPr>
          <w:p>
            <w:pPr>
              <w:pStyle w:val="TableContents"/>
              <w:rPr/>
            </w:pPr>
            <w:r>
              <w:rPr/>
              <w:t>00000100</w:t>
            </w:r>
          </w:p>
        </w:tc>
        <w:tc>
          <w:tcPr>
            <w:tcW w:w="899" w:type="dxa"/>
            <w:tcBorders/>
            <w:vAlign w:val="center"/>
          </w:tcPr>
          <w:p>
            <w:pPr>
              <w:pStyle w:val="TableContents"/>
              <w:rPr/>
            </w:pPr>
            <w:r>
              <w:rPr/>
              <w:t>010</w:t>
            </w:r>
          </w:p>
        </w:tc>
      </w:tr>
      <w:tr>
        <w:trPr/>
        <w:tc>
          <w:tcPr>
            <w:tcW w:w="1080" w:type="dxa"/>
            <w:tcBorders/>
            <w:vAlign w:val="center"/>
          </w:tcPr>
          <w:p>
            <w:pPr>
              <w:pStyle w:val="TableContents"/>
              <w:rPr/>
            </w:pPr>
            <w:r>
              <w:rPr/>
              <w:t>00001000</w:t>
            </w:r>
          </w:p>
        </w:tc>
        <w:tc>
          <w:tcPr>
            <w:tcW w:w="899" w:type="dxa"/>
            <w:tcBorders/>
            <w:vAlign w:val="center"/>
          </w:tcPr>
          <w:p>
            <w:pPr>
              <w:pStyle w:val="TableContents"/>
              <w:rPr/>
            </w:pPr>
            <w:r>
              <w:rPr/>
              <w:t>011</w:t>
            </w:r>
          </w:p>
        </w:tc>
      </w:tr>
      <w:tr>
        <w:trPr/>
        <w:tc>
          <w:tcPr>
            <w:tcW w:w="1080" w:type="dxa"/>
            <w:tcBorders/>
            <w:vAlign w:val="center"/>
          </w:tcPr>
          <w:p>
            <w:pPr>
              <w:pStyle w:val="TableContents"/>
              <w:rPr/>
            </w:pPr>
            <w:r>
              <w:rPr/>
              <w:t>00010000</w:t>
            </w:r>
          </w:p>
        </w:tc>
        <w:tc>
          <w:tcPr>
            <w:tcW w:w="899" w:type="dxa"/>
            <w:tcBorders/>
            <w:vAlign w:val="center"/>
          </w:tcPr>
          <w:p>
            <w:pPr>
              <w:pStyle w:val="TableContents"/>
              <w:rPr/>
            </w:pPr>
            <w:r>
              <w:rPr/>
              <w:t>100</w:t>
            </w:r>
          </w:p>
        </w:tc>
      </w:tr>
      <w:tr>
        <w:trPr/>
        <w:tc>
          <w:tcPr>
            <w:tcW w:w="1080" w:type="dxa"/>
            <w:tcBorders/>
            <w:vAlign w:val="center"/>
          </w:tcPr>
          <w:p>
            <w:pPr>
              <w:pStyle w:val="TableContents"/>
              <w:rPr/>
            </w:pPr>
            <w:r>
              <w:rPr/>
              <w:t>00100000</w:t>
            </w:r>
          </w:p>
        </w:tc>
        <w:tc>
          <w:tcPr>
            <w:tcW w:w="899" w:type="dxa"/>
            <w:tcBorders/>
            <w:vAlign w:val="center"/>
          </w:tcPr>
          <w:p>
            <w:pPr>
              <w:pStyle w:val="TableContents"/>
              <w:rPr/>
            </w:pPr>
            <w:r>
              <w:rPr/>
              <w:t>101</w:t>
            </w:r>
          </w:p>
        </w:tc>
      </w:tr>
      <w:tr>
        <w:trPr/>
        <w:tc>
          <w:tcPr>
            <w:tcW w:w="1080" w:type="dxa"/>
            <w:tcBorders/>
            <w:vAlign w:val="center"/>
          </w:tcPr>
          <w:p>
            <w:pPr>
              <w:pStyle w:val="TableContents"/>
              <w:rPr/>
            </w:pPr>
            <w:r>
              <w:rPr/>
              <w:t>01000000</w:t>
            </w:r>
          </w:p>
        </w:tc>
        <w:tc>
          <w:tcPr>
            <w:tcW w:w="899" w:type="dxa"/>
            <w:tcBorders/>
            <w:vAlign w:val="center"/>
          </w:tcPr>
          <w:p>
            <w:pPr>
              <w:pStyle w:val="TableContents"/>
              <w:rPr/>
            </w:pPr>
            <w:r>
              <w:rPr/>
              <w:t>110</w:t>
            </w:r>
          </w:p>
        </w:tc>
      </w:tr>
      <w:tr>
        <w:trPr/>
        <w:tc>
          <w:tcPr>
            <w:tcW w:w="1080" w:type="dxa"/>
            <w:tcBorders/>
            <w:vAlign w:val="center"/>
          </w:tcPr>
          <w:p>
            <w:pPr>
              <w:pStyle w:val="TableContents"/>
              <w:rPr/>
            </w:pPr>
            <w:r>
              <w:rPr/>
              <w:t>10000000</w:t>
            </w:r>
          </w:p>
        </w:tc>
        <w:tc>
          <w:tcPr>
            <w:tcW w:w="899" w:type="dxa"/>
            <w:tcBorders/>
            <w:vAlign w:val="center"/>
          </w:tcPr>
          <w:p>
            <w:pPr>
              <w:pStyle w:val="TableContents"/>
              <w:rPr/>
            </w:pPr>
            <w:r>
              <w:rPr/>
              <w:t>111</w:t>
            </w:r>
          </w:p>
        </w:tc>
      </w:tr>
    </w:tbl>
    <w:p>
      <w:pPr>
        <w:pStyle w:val="BodyText"/>
        <w:rPr/>
      </w:pPr>
      <w:r>
        <w:rPr/>
        <w:t xml:space="preserve">Nếu </w:t>
      </w:r>
      <w:r>
        <w:rPr>
          <w:rStyle w:val="SourceText"/>
        </w:rPr>
        <w:t>in = 8'b00100000</w:t>
      </w:r>
      <w:r>
        <w:rPr/>
        <w:t xml:space="preserve"> thì </w:t>
      </w:r>
      <w:r>
        <w:rPr>
          <w:rStyle w:val="SourceText"/>
        </w:rPr>
        <w:t>out = 3'b101</w:t>
      </w:r>
      <w:r>
        <w:rPr/>
        <w:t>.</w:t>
      </w:r>
    </w:p>
    <w:p>
      <w:pPr>
        <w:pStyle w:val="Heading2"/>
        <w:numPr>
          <w:ilvl w:val="1"/>
          <w:numId w:val="1"/>
        </w:numPr>
        <w:spacing w:before="200" w:after="120"/>
        <w:rPr/>
      </w:pPr>
      <w:r>
        <w:rPr/>
        <w:t>Trong TCAM encoder dùng ở đâu?</w:t>
      </w:r>
    </w:p>
    <w:p>
      <w:pPr>
        <w:pStyle w:val="BodyText"/>
        <w:rPr/>
      </w:pPr>
      <w:r>
        <w:rPr/>
        <w:t xml:space="preserve">Giả sử TCAM có </w:t>
      </w:r>
      <w:r>
        <w:rPr>
          <w:rStyle w:val="Strong"/>
        </w:rPr>
        <w:t>8 dòng</w:t>
      </w:r>
      <w:r>
        <w:rPr/>
        <w:t>.</w:t>
      </w:r>
    </w:p>
    <w:p>
      <w:pPr>
        <w:pStyle w:val="BodyText"/>
        <w:rPr/>
      </w:pPr>
      <w:r>
        <w:rPr/>
        <w:t>Sau khi so sánh, ta thu được tín hiệu match:</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rStyle w:val="SourceText"/>
        </w:rPr>
        <w:t>match = 00100000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Nghĩa là </w:t>
      </w:r>
      <w:r>
        <w:rPr>
          <w:rStyle w:val="Strong"/>
        </w:rPr>
        <w:t>dòng số 5</w:t>
      </w:r>
      <w:r>
        <w:rPr/>
        <w:t xml:space="preserve"> khớp.</w:t>
      </w:r>
    </w:p>
    <w:p>
      <w:pPr>
        <w:pStyle w:val="BodyText"/>
        <w:rPr/>
      </w:pPr>
      <w:r>
        <w:rPr/>
        <w:t xml:space="preserve">Lúc này cần một </w:t>
      </w:r>
      <w:r>
        <w:rPr>
          <w:rStyle w:val="Strong"/>
        </w:rPr>
        <w:t>encoder 8→3</w:t>
      </w:r>
      <w:r>
        <w:rPr/>
        <w:t xml:space="preserve"> để chuyển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2" w:name="code-block-viewer_Copy_1_Copy_1_Copy_1_1"/>
      <w:bookmarkEnd w:id="82"/>
      <w:r>
        <w:rPr>
          <w:rStyle w:val="SourceText"/>
        </w:rPr>
        <w:t>00100000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thành</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3" w:name="code-block-viewer_Copy_2_Copy_1_Copy_1_2"/>
      <w:bookmarkEnd w:id="83"/>
      <w:r>
        <w:rPr>
          <w:rStyle w:val="SourceText"/>
        </w:rPr>
        <w:t>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để CPU hoặc khối điều khiển biết </w:t>
      </w:r>
      <w:r>
        <w:rPr>
          <w:rStyle w:val="Strong"/>
        </w:rPr>
        <w:t>địa chỉ của dòng khớp</w:t>
      </w:r>
      <w:r>
        <w:rPr/>
        <w:t>.</w:t>
      </w:r>
    </w:p>
    <w:p>
      <w:pPr>
        <w:pStyle w:val="BodyText"/>
        <w:rPr/>
      </w:pPr>
      <w:r>
        <w:rPr/>
        <w:t>Đường dữ liệu sẽ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84" w:name="code-block-viewer_Copy_3_Copy_1_Copy_1_1"/>
      <w:bookmarkEnd w:id="84"/>
      <w:r>
        <w:rPr>
          <w:rStyle w:val="SourceText"/>
        </w:rPr>
        <w:t>Search key</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Comparator Array</w:t>
      </w:r>
    </w:p>
    <w:p>
      <w:pPr>
        <w:pStyle w:val="PreformattedText"/>
        <w:rPr/>
      </w:pPr>
      <w:r>
        <w:rPr>
          <w:rStyle w:val="SourceText"/>
        </w:rPr>
        <w:t xml:space="preserve">     │</w:t>
      </w:r>
    </w:p>
    <w:p>
      <w:pPr>
        <w:pStyle w:val="PreformattedText"/>
        <w:rPr>
          <w:rStyle w:val="SourceText"/>
        </w:rPr>
      </w:pPr>
      <w:r>
        <w:rPr>
          <w:rStyle w:val="SourceText"/>
        </w:rPr>
        <w:t xml:space="preserve">     ▼</w:t>
      </w:r>
    </w:p>
    <w:p>
      <w:pPr>
        <w:pStyle w:val="PreformattedText"/>
        <w:rPr/>
      </w:pPr>
      <w:r>
        <w:rPr>
          <w:rStyle w:val="SourceText"/>
        </w:rPr>
        <w:t>match[7:0]</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Priority Encoder</w:t>
      </w:r>
    </w:p>
    <w:p>
      <w:pPr>
        <w:pStyle w:val="PreformattedText"/>
        <w:rPr/>
      </w:pPr>
      <w:r>
        <w:rPr>
          <w:rStyle w:val="SourceText"/>
        </w:rPr>
        <w:t xml:space="preserve">     │</w:t>
      </w:r>
    </w:p>
    <w:p>
      <w:pPr>
        <w:pStyle w:val="PreformattedText"/>
        <w:rPr/>
      </w:pPr>
      <w:r>
        <w:rPr>
          <w:rStyle w:val="SourceText"/>
        </w:rPr>
        <w:t xml:space="preserve">     ▼</w:t>
      </w:r>
    </w:p>
    <w:p>
      <w:pPr>
        <w:pStyle w:val="PreformattedText"/>
        <w:spacing w:before="0" w:after="283"/>
        <w:rPr/>
      </w:pPr>
      <w:r>
        <w:rPr>
          <w:rStyle w:val="SourceText"/>
        </w:rPr>
        <w:t>match_index[2:0]</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spacing w:before="200" w:after="120"/>
        <w:rPr/>
      </w:pPr>
      <w:r>
        <w:rPr/>
        <w:t>Encoder nào nên viết?</w:t>
      </w:r>
    </w:p>
    <w:p>
      <w:pPr>
        <w:pStyle w:val="BodyText"/>
        <w:rPr/>
      </w:pPr>
      <w:r>
        <w:rPr/>
        <w:t>Nên viết cả hai:</w:t>
      </w:r>
    </w:p>
    <w:p>
      <w:pPr>
        <w:pStyle w:val="BodyText"/>
        <w:numPr>
          <w:ilvl w:val="0"/>
          <w:numId w:val="7"/>
        </w:numPr>
        <w:tabs>
          <w:tab w:val="clear" w:pos="709"/>
          <w:tab w:val="left" w:pos="0" w:leader="none"/>
        </w:tabs>
        <w:spacing w:before="0" w:after="0"/>
        <w:ind w:hanging="283" w:start="709"/>
        <w:rPr/>
      </w:pPr>
      <w:r>
        <w:rPr>
          <w:rStyle w:val="Strong"/>
        </w:rPr>
        <w:t>Encoder 8→3</w:t>
      </w:r>
      <w:r>
        <w:rPr/>
        <w:t xml:space="preserve">: giả sử </w:t>
      </w:r>
      <w:r>
        <w:rPr>
          <w:rStyle w:val="Strong"/>
        </w:rPr>
        <w:t>chỉ có đúng 1 bit đầu vào bằng 1</w:t>
      </w:r>
      <w:r>
        <w:rPr/>
        <w:t xml:space="preserve">. </w:t>
      </w:r>
    </w:p>
    <w:p>
      <w:pPr>
        <w:pStyle w:val="BodyText"/>
        <w:numPr>
          <w:ilvl w:val="0"/>
          <w:numId w:val="7"/>
        </w:numPr>
        <w:tabs>
          <w:tab w:val="clear" w:pos="709"/>
          <w:tab w:val="left" w:pos="0" w:leader="none"/>
        </w:tabs>
        <w:ind w:hanging="283" w:start="709"/>
        <w:rPr/>
      </w:pPr>
      <w:r>
        <w:rPr>
          <w:rStyle w:val="Strong"/>
        </w:rPr>
        <w:t>Priority Encoder 8→3</w:t>
      </w:r>
      <w:r>
        <w:rPr/>
        <w:t xml:space="preserve">: nếu có </w:t>
      </w:r>
      <w:r>
        <w:rPr>
          <w:rStyle w:val="Strong"/>
        </w:rPr>
        <w:t>nhiều bit cùng bằng 1</w:t>
      </w:r>
      <w:r>
        <w:rPr/>
        <w:t xml:space="preserve">, sẽ ưu tiên một bit (ví dụ ưu tiên bit có chỉ số lớn nhất hoặc nhỏ nhất). Đây là loại thường dùng trong TCAM để xử lý trường hợp nhiều dòng cùng khớp. </w:t>
      </w:r>
    </w:p>
    <w:p>
      <w:pPr>
        <w:pStyle w:val="BodyText"/>
        <w:rPr/>
      </w:pPr>
      <w:r>
        <w:rPr/>
        <w:t xml:space="preserve">Đối với dự án TCAM trên FPGA, </w:t>
      </w:r>
      <w:r>
        <w:rPr>
          <w:rStyle w:val="Strong"/>
        </w:rPr>
        <w:t>priority encoder</w:t>
      </w:r>
      <w:r>
        <w:rPr/>
        <w:t xml:space="preserve"> sẽ hữu ích hơn encoder thường vì kết quả so khớp có thể có nhiều dòng cùng match.</w:t>
      </w:r>
    </w:p>
    <w:p>
      <w:pPr>
        <w:pStyle w:val="Heading1"/>
        <w:numPr>
          <w:ilvl w:val="0"/>
          <w:numId w:val="1"/>
        </w:numPr>
        <w:spacing w:before="240" w:after="120"/>
        <w:rPr/>
      </w:pPr>
      <w:r>
        <w:rPr/>
        <w:t>Priority Encoder</w:t>
      </w:r>
    </w:p>
    <w:p>
      <w:pPr>
        <w:pStyle w:val="Heading3"/>
        <w:rPr/>
      </w:pPr>
      <w:r>
        <w:rPr/>
        <w:t>Tưởng tượng có 8 công tắc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5" w:name="code-block-viewer_Copy_3_Copy_1_Copy_1"/>
      <w:bookmarkEnd w:id="85"/>
      <w:r>
        <w:rPr>
          <w:rStyle w:val="SourceText"/>
        </w:rPr>
        <w:t>a7 a6 a5 a4 a3 a2 a1 a0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Mỗi công tắc có thể là </w:t>
      </w:r>
      <w:r>
        <w:rPr>
          <w:rStyle w:val="Strong"/>
        </w:rPr>
        <w:t>0 (OFF)</w:t>
      </w:r>
      <w:r>
        <w:rPr/>
        <w:t xml:space="preserve"> hoặc </w:t>
      </w:r>
      <w:r>
        <w:rPr>
          <w:rStyle w:val="Strong"/>
        </w:rPr>
        <w:t>1 (ON)</w:t>
      </w:r>
      <w:r>
        <w:rPr/>
        <w:t>.</w:t>
      </w:r>
    </w:p>
    <w:p>
      <w:pPr>
        <w:pStyle w:val="HorizontalLine"/>
        <w:rPr/>
      </w:pPr>
      <w:r>
        <w:rPr/>
      </w:r>
    </w:p>
    <w:p>
      <w:pPr>
        <w:pStyle w:val="Heading2"/>
        <w:numPr>
          <w:ilvl w:val="1"/>
          <w:numId w:val="1"/>
        </w:numPr>
        <w:spacing w:before="200" w:after="120"/>
        <w:rPr/>
      </w:pPr>
      <w:r>
        <w:rPr/>
        <w:t>1. Encoder thường</w:t>
      </w:r>
    </w:p>
    <w:p>
      <w:pPr>
        <w:pStyle w:val="BodyText"/>
        <w:rPr/>
      </w:pPr>
      <w:r>
        <w:rPr/>
        <w:t xml:space="preserve">Encoder thường có </w:t>
      </w:r>
      <w:r>
        <w:rPr>
          <w:rStyle w:val="Strong"/>
        </w:rPr>
        <w:t>một luật</w:t>
      </w:r>
      <w:r>
        <w:rPr/>
        <w:t>:</w:t>
      </w:r>
    </w:p>
    <w:p>
      <w:pPr>
        <w:pStyle w:val="BlockQuotationuser"/>
        <w:rPr/>
      </w:pPr>
      <w:r>
        <w:rPr>
          <w:rStyle w:val="Strong"/>
        </w:rPr>
        <w:t>Chỉ được phép có đúng 1 công tắc ON.</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6" w:name="code-block-viewer_Copy_4_Copy_1_Copy_1"/>
      <w:bookmarkEnd w:id="86"/>
      <w:r>
        <w:rPr>
          <w:rStyle w:val="SourceText"/>
        </w:rPr>
        <w:t>00001000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Chỉ có </w:t>
      </w:r>
      <w:r>
        <w:rPr>
          <w:rStyle w:val="SourceText"/>
        </w:rPr>
        <w:t>a3 = 1</w:t>
      </w:r>
      <w:r>
        <w:rPr/>
        <w:t>.</w:t>
      </w:r>
    </w:p>
    <w:p>
      <w:pPr>
        <w:pStyle w:val="BodyText"/>
        <w:rPr/>
      </w:pPr>
      <w:r>
        <w:rPr/>
        <w:t>Encoder trả về:</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7" w:name="code-block-viewer_Copy_5_Copy_1_Copy_1"/>
      <w:bookmarkEnd w:id="87"/>
      <w:r>
        <w:rPr>
          <w:rStyle w:val="SourceText"/>
        </w:rPr>
        <w:t>011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vì </w:t>
      </w:r>
      <w:r>
        <w:rPr>
          <w:rStyle w:val="SourceText"/>
        </w:rPr>
        <w:t>3</w:t>
      </w:r>
      <w:r>
        <w:rPr/>
        <w:t xml:space="preserve"> trong nhị phân là </w:t>
      </w:r>
      <w:r>
        <w:rPr>
          <w:rStyle w:val="SourceText"/>
        </w:rPr>
        <w:t>011</w:t>
      </w:r>
      <w:r>
        <w:rPr/>
        <w:t>.</w:t>
      </w:r>
    </w:p>
    <w:p>
      <w:pPr>
        <w:pStyle w:val="HorizontalLine"/>
        <w:rPr/>
      </w:pPr>
      <w:r>
        <w:rPr/>
      </w:r>
    </w:p>
    <w:p>
      <w:pPr>
        <w:pStyle w:val="Heading3"/>
        <w:rPr/>
      </w:pPr>
      <w:r>
        <w:rPr/>
        <w:t>Nếu vi phạm luật thì sao?</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8" w:name="code-block-viewer_Copy_6_Copy_1_Copy_1"/>
      <w:bookmarkEnd w:id="88"/>
      <w:r>
        <w:rPr>
          <w:rStyle w:val="SourceText"/>
        </w:rPr>
        <w:t>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Có cả </w:t>
      </w:r>
      <w:r>
        <w:rPr>
          <w:rStyle w:val="SourceText"/>
        </w:rPr>
        <w:t>a5 = 1</w:t>
      </w:r>
      <w:r>
        <w:rPr/>
        <w:t xml:space="preserve"> và </w:t>
      </w:r>
      <w:r>
        <w:rPr>
          <w:rStyle w:val="SourceText"/>
        </w:rPr>
        <w:t>a3 = 1</w:t>
      </w:r>
      <w:r>
        <w:rPr/>
        <w:t>.</w:t>
      </w:r>
    </w:p>
    <w:p>
      <w:pPr>
        <w:pStyle w:val="BodyText"/>
        <w:rPr/>
      </w:pPr>
      <w:r>
        <w:rPr/>
        <w:t>Lúc này encoder bị "rối":</w:t>
      </w:r>
    </w:p>
    <w:p>
      <w:pPr>
        <w:pStyle w:val="BlockQuotationuser"/>
        <w:rPr/>
      </w:pPr>
      <w:r>
        <w:rPr/>
        <w:t>"Ủa, tao phải trả về 5 hay 3?"</w:t>
      </w:r>
    </w:p>
    <w:p>
      <w:pPr>
        <w:pStyle w:val="BodyText"/>
        <w:rPr/>
      </w:pPr>
      <w:r>
        <w:rPr/>
        <w:t xml:space="preserve">Nó không được thiết kế để xử lý trường hợp này nên kết quả </w:t>
      </w:r>
      <w:r>
        <w:rPr>
          <w:rStyle w:val="Strong"/>
        </w:rPr>
        <w:t>không đáng tin</w:t>
      </w:r>
      <w:r>
        <w:rPr/>
        <w:t>.</w:t>
      </w:r>
    </w:p>
    <w:p>
      <w:pPr>
        <w:pStyle w:val="BodyText"/>
        <w:rPr/>
      </w:pPr>
      <w:r>
        <w:rPr/>
        <w:t>=&gt; Priority Encoder ra đời</w:t>
      </w:r>
    </w:p>
    <w:p>
      <w:pPr>
        <w:pStyle w:val="BodyText"/>
        <w:rPr>
          <w:b/>
          <w:bCs/>
          <w:u w:val="single"/>
        </w:rPr>
      </w:pPr>
      <w:r>
        <w:rPr>
          <w:b/>
          <w:bCs/>
          <w:u w:val="single"/>
        </w:rPr>
        <w:t>Priority encoder thêm một luật nữa:</w:t>
      </w:r>
    </w:p>
    <w:p>
      <w:pPr>
        <w:pStyle w:val="BlockQuotationuser"/>
        <w:rPr/>
      </w:pPr>
      <w:r>
        <w:rPr/>
        <w:t xml:space="preserve">Nếu nhiều bit cùng bằng 1 thì </w:t>
      </w:r>
      <w:r>
        <w:rPr>
          <w:rStyle w:val="Strong"/>
        </w:rPr>
        <w:t>chọn bit có ưu tiên cao nhất</w:t>
      </w:r>
      <w:r>
        <w:rPr/>
        <w:t>.</w:t>
      </w:r>
    </w:p>
    <w:p>
      <w:pPr>
        <w:pStyle w:val="BodyText"/>
        <w:rPr/>
      </w:pPr>
      <w:r>
        <w:rPr/>
        <w:t>Ví dụ ưu tiên từ trái sang phải:</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9" w:name="code-block-viewer_Copy_7_Copy_1_Copy_1"/>
      <w:bookmarkEnd w:id="89"/>
      <w:r>
        <w:rPr>
          <w:rStyle w:val="SourceText"/>
        </w:rPr>
        <w:t>a7 &gt; a6 &gt; a5 &gt; a4 &gt; a3 &gt; a2 &gt; a1 &gt; a0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Nếu đầu vào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0" w:name="code-block-viewer_Copy_8_Copy_1_Copy_1"/>
      <w:bookmarkEnd w:id="90"/>
      <w:r>
        <w:rPr>
          <w:rStyle w:val="SourceText"/>
        </w:rPr>
        <w:t>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thì:</w:t>
      </w:r>
    </w:p>
    <w:p>
      <w:pPr>
        <w:pStyle w:val="BodyText"/>
        <w:numPr>
          <w:ilvl w:val="0"/>
          <w:numId w:val="8"/>
        </w:numPr>
        <w:tabs>
          <w:tab w:val="clear" w:pos="709"/>
          <w:tab w:val="left" w:pos="0" w:leader="none"/>
        </w:tabs>
        <w:spacing w:before="0" w:after="0"/>
        <w:ind w:hanging="283" w:start="709"/>
        <w:rPr/>
      </w:pPr>
      <w:r>
        <w:rPr>
          <w:rStyle w:val="SourceText"/>
        </w:rPr>
        <w:t>a5 = 1</w:t>
      </w:r>
      <w:r>
        <w:rPr/>
        <w:t xml:space="preserve"> </w:t>
      </w:r>
    </w:p>
    <w:p>
      <w:pPr>
        <w:pStyle w:val="BodyText"/>
        <w:numPr>
          <w:ilvl w:val="0"/>
          <w:numId w:val="8"/>
        </w:numPr>
        <w:tabs>
          <w:tab w:val="clear" w:pos="709"/>
          <w:tab w:val="left" w:pos="0" w:leader="none"/>
        </w:tabs>
        <w:ind w:hanging="283" w:start="709"/>
        <w:rPr/>
      </w:pPr>
      <w:r>
        <w:rPr>
          <w:rStyle w:val="SourceText"/>
        </w:rPr>
        <w:t>a3 = 1</w:t>
      </w:r>
      <w:r>
        <w:rPr/>
        <w:t xml:space="preserve"> </w:t>
      </w:r>
    </w:p>
    <w:p>
      <w:pPr>
        <w:pStyle w:val="BodyText"/>
        <w:rPr/>
      </w:pPr>
      <w:r>
        <w:rPr/>
        <w:t xml:space="preserve">Vì </w:t>
      </w:r>
      <w:r>
        <w:rPr>
          <w:rStyle w:val="SourceText"/>
        </w:rPr>
        <w:t>a5</w:t>
      </w:r>
      <w:r>
        <w:rPr/>
        <w:t xml:space="preserve"> có ưu tiên cao hơn </w:t>
      </w:r>
      <w:r>
        <w:rPr>
          <w:rStyle w:val="SourceText"/>
        </w:rPr>
        <w:t>a3</w:t>
      </w:r>
      <w:r>
        <w:rPr/>
        <w:t>, nên kết quả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1" w:name="code-block-viewer_Copy_9_Copy_1_Copy_1"/>
      <w:bookmarkEnd w:id="91"/>
      <w:r>
        <w:rPr>
          <w:rStyle w:val="SourceText"/>
        </w:rPr>
        <w:t>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(tức là số 5)</w:t>
      </w:r>
    </w:p>
    <w:p>
      <w:pPr>
        <w:pStyle w:val="HorizontalLine"/>
        <w:rPr/>
      </w:pPr>
      <w:r>
        <w:rPr/>
      </w:r>
    </w:p>
    <w:p>
      <w:pPr>
        <w:pStyle w:val="BodyText"/>
        <w:rPr/>
      </w:pPr>
      <w:r>
        <w:rPr/>
        <w:t>Ví dụ khác: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2" w:name="code-block-viewer_Copy_10_Copy_1_Copy_1"/>
      <w:bookmarkEnd w:id="92"/>
      <w:r>
        <w:rPr>
          <w:rStyle w:val="SourceText"/>
        </w:rPr>
        <w:t>11010000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Có:</w:t>
      </w:r>
    </w:p>
    <w:p>
      <w:pPr>
        <w:pStyle w:val="BodyText"/>
        <w:numPr>
          <w:ilvl w:val="0"/>
          <w:numId w:val="9"/>
        </w:numPr>
        <w:tabs>
          <w:tab w:val="clear" w:pos="709"/>
          <w:tab w:val="left" w:pos="0" w:leader="none"/>
        </w:tabs>
        <w:spacing w:before="0" w:after="0"/>
        <w:ind w:hanging="283" w:start="709"/>
        <w:rPr/>
      </w:pPr>
      <w:r>
        <w:rPr>
          <w:rStyle w:val="SourceText"/>
        </w:rPr>
        <w:t>a7 = 1</w:t>
      </w:r>
      <w:r>
        <w:rPr/>
        <w:t xml:space="preserve"> </w:t>
      </w:r>
    </w:p>
    <w:p>
      <w:pPr>
        <w:pStyle w:val="BodyText"/>
        <w:numPr>
          <w:ilvl w:val="0"/>
          <w:numId w:val="9"/>
        </w:numPr>
        <w:tabs>
          <w:tab w:val="clear" w:pos="709"/>
          <w:tab w:val="left" w:pos="0" w:leader="none"/>
        </w:tabs>
        <w:spacing w:before="0" w:after="0"/>
        <w:ind w:hanging="283" w:start="709"/>
        <w:rPr/>
      </w:pPr>
      <w:r>
        <w:rPr>
          <w:rStyle w:val="SourceText"/>
        </w:rPr>
        <w:t>a6 = 1</w:t>
      </w:r>
      <w:r>
        <w:rPr/>
        <w:t xml:space="preserve"> </w:t>
      </w:r>
    </w:p>
    <w:p>
      <w:pPr>
        <w:pStyle w:val="BodyText"/>
        <w:numPr>
          <w:ilvl w:val="0"/>
          <w:numId w:val="9"/>
        </w:numPr>
        <w:tabs>
          <w:tab w:val="clear" w:pos="709"/>
          <w:tab w:val="left" w:pos="0" w:leader="none"/>
        </w:tabs>
        <w:ind w:hanging="283" w:start="709"/>
        <w:rPr/>
      </w:pPr>
      <w:r>
        <w:rPr>
          <w:rStyle w:val="SourceText"/>
        </w:rPr>
        <w:t>a4 = 1</w:t>
      </w:r>
      <w:r>
        <w:rPr/>
        <w:t xml:space="preserve"> </w:t>
      </w:r>
    </w:p>
    <w:p>
      <w:pPr>
        <w:pStyle w:val="BodyText"/>
        <w:rPr/>
      </w:pPr>
      <w:r>
        <w:rPr/>
        <w:t>Priority encoder nói:</w:t>
      </w:r>
    </w:p>
    <w:p>
      <w:pPr>
        <w:pStyle w:val="BlockQuotationuser"/>
        <w:rPr/>
      </w:pPr>
      <w:r>
        <w:rPr/>
        <w:t xml:space="preserve">"Trong ba bit này, </w:t>
      </w:r>
      <w:r>
        <w:rPr>
          <w:rStyle w:val="SourceText"/>
        </w:rPr>
        <w:t>a7</w:t>
      </w:r>
      <w:r>
        <w:rPr/>
        <w:t xml:space="preserve"> ưu tiên cao nhất."</w:t>
      </w:r>
    </w:p>
    <w:p>
      <w:pPr>
        <w:pStyle w:val="BodyText"/>
        <w:rPr/>
      </w:pPr>
      <w:r>
        <w:rPr/>
        <w:t>Nên output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3" w:name="code-block-viewer_Copy_11_Copy_1"/>
      <w:bookmarkEnd w:id="93"/>
      <w:r>
        <w:rPr>
          <w:rStyle w:val="SourceText"/>
        </w:rPr>
        <w:t>111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(tức là số 7)</w:t>
      </w:r>
    </w:p>
    <w:p>
      <w:pPr>
        <w:pStyle w:val="HorizontalLine"/>
        <w:rPr/>
      </w:pPr>
      <w:r>
        <w:rPr/>
      </w:r>
    </w:p>
    <w:p>
      <w:pPr>
        <w:pStyle w:val="Heading2"/>
        <w:numPr>
          <w:ilvl w:val="1"/>
          <w:numId w:val="1"/>
        </w:numPr>
        <w:ind w:hanging="0" w:start="0"/>
        <w:rPr/>
      </w:pPr>
      <w:r>
        <w:rPr/>
        <w:t>Liên hệ với TCAM</w:t>
      </w:r>
    </w:p>
    <w:p>
      <w:pPr>
        <w:pStyle w:val="BodyText"/>
        <w:rPr/>
      </w:pPr>
      <w:r>
        <w:rPr/>
        <w:t>Giả sử TCAM có 8 dòng: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94" w:name="code-block-viewer_Copy_12_Copy_1_Copy_1"/>
      <w:bookmarkEnd w:id="94"/>
      <w:r>
        <w:rPr>
          <w:rStyle w:val="SourceText"/>
        </w:rPr>
        <w:t>Dòng 0  ✔ Match</w:t>
      </w:r>
    </w:p>
    <w:p>
      <w:pPr>
        <w:pStyle w:val="PreformattedText"/>
        <w:rPr/>
      </w:pPr>
      <w:r>
        <w:rPr>
          <w:rStyle w:val="SourceText"/>
        </w:rPr>
        <w:t>Dòng 1</w:t>
      </w:r>
    </w:p>
    <w:p>
      <w:pPr>
        <w:pStyle w:val="PreformattedText"/>
        <w:rPr/>
      </w:pPr>
      <w:r>
        <w:rPr>
          <w:rStyle w:val="SourceText"/>
        </w:rPr>
        <w:t>Dòng 2</w:t>
      </w:r>
    </w:p>
    <w:p>
      <w:pPr>
        <w:pStyle w:val="PreformattedText"/>
        <w:rPr/>
      </w:pPr>
      <w:r>
        <w:rPr>
          <w:rStyle w:val="SourceText"/>
        </w:rPr>
        <w:t>Dòng 3  ✔ Match</w:t>
      </w:r>
    </w:p>
    <w:p>
      <w:pPr>
        <w:pStyle w:val="PreformattedText"/>
        <w:rPr/>
      </w:pPr>
      <w:r>
        <w:rPr>
          <w:rStyle w:val="SourceText"/>
        </w:rPr>
        <w:t>Dòng 4</w:t>
      </w:r>
    </w:p>
    <w:p>
      <w:pPr>
        <w:pStyle w:val="PreformattedText"/>
        <w:rPr/>
      </w:pPr>
      <w:r>
        <w:rPr>
          <w:rStyle w:val="SourceText"/>
        </w:rPr>
        <w:t>Dòng 5  ✔ Match</w:t>
      </w:r>
    </w:p>
    <w:p>
      <w:pPr>
        <w:pStyle w:val="PreformattedText"/>
        <w:rPr/>
      </w:pPr>
      <w:r>
        <w:rPr>
          <w:rStyle w:val="SourceText"/>
        </w:rPr>
        <w:t>Dòng 6</w:t>
      </w:r>
    </w:p>
    <w:p>
      <w:pPr>
        <w:pStyle w:val="PreformattedText"/>
        <w:spacing w:before="0" w:after="283"/>
        <w:rPr/>
      </w:pPr>
      <w:r>
        <w:rPr>
          <w:rStyle w:val="SourceText"/>
        </w:rPr>
        <w:t>Dòng 7</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Tín hiệu match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5" w:name="code-block-viewer_Copy_13_Copy_1_Copy_1"/>
      <w:bookmarkEnd w:id="95"/>
      <w:r>
        <w:rPr>
          <w:rStyle w:val="SourceText"/>
        </w:rPr>
        <w:t>00101001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Có </w:t>
      </w:r>
      <w:r>
        <w:rPr>
          <w:rStyle w:val="Strong"/>
        </w:rPr>
        <w:t>3 dòng cùng khớp</w:t>
      </w:r>
      <w:r>
        <w:rPr/>
        <w:t>.</w:t>
      </w:r>
    </w:p>
    <w:p>
      <w:pPr>
        <w:pStyle w:val="BodyText"/>
        <w:rPr/>
      </w:pPr>
      <w:r>
        <w:rPr/>
        <w:t>Nếu không có priority encoder thì mạch sẽ không biết trả về dòng nào.</w:t>
      </w:r>
    </w:p>
    <w:p>
      <w:pPr>
        <w:pStyle w:val="BodyText"/>
        <w:rPr/>
      </w:pPr>
      <w:r>
        <w:rPr/>
        <w:t>Nếu dùng priority encoder (ưu tiên chỉ số lớn nhất), nó sẽ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6" w:name="code-block-viewer_Copy_14_Copy_1_Copy_1"/>
      <w:bookmarkEnd w:id="96"/>
      <w:r>
        <w:rPr>
          <w:rStyle w:val="SourceText"/>
        </w:rPr>
        <w:t>Dòng 5</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và xuất: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7" w:name="code-block-viewer_Copy_15_Copy_1"/>
      <w:bookmarkEnd w:id="97"/>
      <w:r>
        <w:rPr>
          <w:rStyle w:val="SourceText"/>
        </w:rPr>
        <w:t>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r>
    </w:p>
    <w:p>
      <w:pPr>
        <w:pStyle w:val="Heading1"/>
        <w:numPr>
          <w:ilvl w:val="0"/>
          <w:numId w:val="1"/>
        </w:numPr>
        <w:ind w:hanging="0" w:start="0"/>
        <w:rPr/>
      </w:pPr>
      <w:bookmarkStart w:id="98" w:name="__RefHeading___Toc1399_1846826748"/>
      <w:bookmarkEnd w:id="98"/>
      <w:r>
        <w:rPr/>
        <w:t>Comparator</w:t>
      </w:r>
    </w:p>
    <w:p>
      <w:pPr>
        <w:pStyle w:val="Heading2"/>
        <w:numPr>
          <w:ilvl w:val="1"/>
          <w:numId w:val="1"/>
        </w:numPr>
        <w:ind w:hanging="0" w:start="0"/>
        <w:rPr/>
      </w:pPr>
      <w:r>
        <w:rPr/>
        <w:t>Bước 1: Comparator 1 bit</w:t>
      </w:r>
    </w:p>
    <w:p>
      <w:pPr>
        <w:pStyle w:val="BodyText"/>
        <w:rPr/>
      </w:pPr>
      <w:r>
        <w:rPr/>
        <w:t>Có hai đầu vào:</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rStyle w:val="SourceText"/>
        </w:rPr>
        <w:t>a   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Muốn biết chúng có bằng nhau không.</w:t>
      </w:r>
    </w:p>
    <w:p>
      <w:pPr>
        <w:pStyle w:val="BodyText"/>
        <w:rPr/>
      </w:pPr>
      <w:r>
        <w:rPr/>
        <w:t>Bảng chân trị:</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c>
          <w:tcPr>
            <w:tcW w:w="3212" w:type="dxa"/>
            <w:tcBorders>
              <w:top w:val="single" w:sz="4" w:space="0" w:color="000000"/>
              <w:start w:val="single" w:sz="4" w:space="0" w:color="000000"/>
              <w:bottom w:val="single" w:sz="4" w:space="0" w:color="000000"/>
            </w:tcBorders>
          </w:tcPr>
          <w:p>
            <w:pPr>
              <w:pStyle w:val="TableContents"/>
              <w:jc w:val="center"/>
              <w:rPr>
                <w:b/>
                <w:bCs/>
              </w:rPr>
            </w:pPr>
            <w:r>
              <w:rPr>
                <w:b/>
                <w:bCs/>
              </w:rPr>
              <w:t>a</w:t>
            </w:r>
          </w:p>
        </w:tc>
        <w:tc>
          <w:tcPr>
            <w:tcW w:w="3213" w:type="dxa"/>
            <w:tcBorders>
              <w:top w:val="single" w:sz="4" w:space="0" w:color="000000"/>
              <w:start w:val="single" w:sz="4" w:space="0" w:color="000000"/>
              <w:bottom w:val="single" w:sz="4" w:space="0" w:color="000000"/>
            </w:tcBorders>
          </w:tcPr>
          <w:p>
            <w:pPr>
              <w:pStyle w:val="TableContents"/>
              <w:jc w:val="center"/>
              <w:rPr>
                <w:b/>
                <w:bCs/>
              </w:rPr>
            </w:pPr>
            <w:r>
              <w:rPr>
                <w:b/>
                <w:bCs/>
              </w:rPr>
              <w:t>b</w:t>
            </w:r>
          </w:p>
        </w:tc>
        <w:tc>
          <w:tcPr>
            <w:tcW w:w="3213"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equal</w:t>
            </w:r>
          </w:p>
        </w:tc>
      </w:tr>
      <w:tr>
        <w:trPr/>
        <w:tc>
          <w:tcPr>
            <w:tcW w:w="3212" w:type="dxa"/>
            <w:tcBorders>
              <w:start w:val="single" w:sz="4" w:space="0" w:color="000000"/>
              <w:bottom w:val="single" w:sz="4" w:space="0" w:color="000000"/>
            </w:tcBorders>
          </w:tcPr>
          <w:p>
            <w:pPr>
              <w:pStyle w:val="TableContents"/>
              <w:rPr/>
            </w:pPr>
            <w:r>
              <w:rPr/>
              <w:t>0</w:t>
            </w:r>
          </w:p>
        </w:tc>
        <w:tc>
          <w:tcPr>
            <w:tcW w:w="3213" w:type="dxa"/>
            <w:tcBorders>
              <w:start w:val="single" w:sz="4" w:space="0" w:color="000000"/>
              <w:bottom w:val="single" w:sz="4" w:space="0" w:color="000000"/>
            </w:tcBorders>
          </w:tcPr>
          <w:p>
            <w:pPr>
              <w:pStyle w:val="TableContents"/>
              <w:rPr/>
            </w:pPr>
            <w:r>
              <w:rPr/>
              <w:t>0</w:t>
            </w:r>
          </w:p>
        </w:tc>
        <w:tc>
          <w:tcPr>
            <w:tcW w:w="3213" w:type="dxa"/>
            <w:tcBorders>
              <w:start w:val="single" w:sz="4" w:space="0" w:color="000000"/>
              <w:bottom w:val="single" w:sz="4" w:space="0" w:color="000000"/>
              <w:end w:val="single" w:sz="4" w:space="0" w:color="000000"/>
            </w:tcBorders>
          </w:tcPr>
          <w:p>
            <w:pPr>
              <w:pStyle w:val="TableContents"/>
              <w:rPr/>
            </w:pPr>
            <w:r>
              <w:rPr/>
              <w:t>1</w:t>
            </w:r>
          </w:p>
        </w:tc>
      </w:tr>
      <w:tr>
        <w:trPr/>
        <w:tc>
          <w:tcPr>
            <w:tcW w:w="3212" w:type="dxa"/>
            <w:tcBorders>
              <w:start w:val="single" w:sz="4" w:space="0" w:color="000000"/>
              <w:bottom w:val="single" w:sz="4" w:space="0" w:color="000000"/>
            </w:tcBorders>
          </w:tcPr>
          <w:p>
            <w:pPr>
              <w:pStyle w:val="TableContents"/>
              <w:rPr/>
            </w:pPr>
            <w:r>
              <w:rPr/>
              <w:t>0</w:t>
            </w:r>
          </w:p>
        </w:tc>
        <w:tc>
          <w:tcPr>
            <w:tcW w:w="3213" w:type="dxa"/>
            <w:tcBorders>
              <w:start w:val="single" w:sz="4" w:space="0" w:color="000000"/>
              <w:bottom w:val="single" w:sz="4" w:space="0" w:color="000000"/>
            </w:tcBorders>
          </w:tcPr>
          <w:p>
            <w:pPr>
              <w:pStyle w:val="TableContents"/>
              <w:rPr/>
            </w:pPr>
            <w:r>
              <w:rPr/>
              <w:t>1</w:t>
            </w:r>
          </w:p>
        </w:tc>
        <w:tc>
          <w:tcPr>
            <w:tcW w:w="3213" w:type="dxa"/>
            <w:tcBorders>
              <w:start w:val="single" w:sz="4" w:space="0" w:color="000000"/>
              <w:bottom w:val="single" w:sz="4" w:space="0" w:color="000000"/>
              <w:end w:val="single" w:sz="4" w:space="0" w:color="000000"/>
            </w:tcBorders>
          </w:tcPr>
          <w:p>
            <w:pPr>
              <w:pStyle w:val="TableContents"/>
              <w:rPr/>
            </w:pPr>
            <w:r>
              <w:rPr/>
              <w:t>0</w:t>
            </w:r>
          </w:p>
        </w:tc>
      </w:tr>
      <w:tr>
        <w:trPr/>
        <w:tc>
          <w:tcPr>
            <w:tcW w:w="3212" w:type="dxa"/>
            <w:tcBorders>
              <w:start w:val="single" w:sz="4" w:space="0" w:color="000000"/>
              <w:bottom w:val="single" w:sz="4" w:space="0" w:color="000000"/>
            </w:tcBorders>
          </w:tcPr>
          <w:p>
            <w:pPr>
              <w:pStyle w:val="TableContents"/>
              <w:rPr/>
            </w:pPr>
            <w:r>
              <w:rPr/>
              <w:t>1</w:t>
            </w:r>
          </w:p>
        </w:tc>
        <w:tc>
          <w:tcPr>
            <w:tcW w:w="3213" w:type="dxa"/>
            <w:tcBorders>
              <w:start w:val="single" w:sz="4" w:space="0" w:color="000000"/>
              <w:bottom w:val="single" w:sz="4" w:space="0" w:color="000000"/>
            </w:tcBorders>
          </w:tcPr>
          <w:p>
            <w:pPr>
              <w:pStyle w:val="TableContents"/>
              <w:rPr/>
            </w:pPr>
            <w:r>
              <w:rPr/>
              <w:t>0</w:t>
            </w:r>
          </w:p>
        </w:tc>
        <w:tc>
          <w:tcPr>
            <w:tcW w:w="3213" w:type="dxa"/>
            <w:tcBorders>
              <w:start w:val="single" w:sz="4" w:space="0" w:color="000000"/>
              <w:bottom w:val="single" w:sz="4" w:space="0" w:color="000000"/>
              <w:end w:val="single" w:sz="4" w:space="0" w:color="000000"/>
            </w:tcBorders>
          </w:tcPr>
          <w:p>
            <w:pPr>
              <w:pStyle w:val="TableContents"/>
              <w:rPr/>
            </w:pPr>
            <w:r>
              <w:rPr/>
              <w:t>0</w:t>
            </w:r>
          </w:p>
        </w:tc>
      </w:tr>
      <w:tr>
        <w:trPr/>
        <w:tc>
          <w:tcPr>
            <w:tcW w:w="3212" w:type="dxa"/>
            <w:tcBorders>
              <w:start w:val="single" w:sz="4" w:space="0" w:color="000000"/>
              <w:bottom w:val="single" w:sz="4" w:space="0" w:color="000000"/>
            </w:tcBorders>
          </w:tcPr>
          <w:p>
            <w:pPr>
              <w:pStyle w:val="TableContents"/>
              <w:rPr/>
            </w:pPr>
            <w:r>
              <w:rPr/>
              <w:t>1</w:t>
            </w:r>
          </w:p>
        </w:tc>
        <w:tc>
          <w:tcPr>
            <w:tcW w:w="3213" w:type="dxa"/>
            <w:tcBorders>
              <w:start w:val="single" w:sz="4" w:space="0" w:color="000000"/>
              <w:bottom w:val="single" w:sz="4" w:space="0" w:color="000000"/>
            </w:tcBorders>
          </w:tcPr>
          <w:p>
            <w:pPr>
              <w:pStyle w:val="TableContents"/>
              <w:rPr/>
            </w:pPr>
            <w:r>
              <w:rPr/>
              <w:t>1</w:t>
            </w:r>
          </w:p>
        </w:tc>
        <w:tc>
          <w:tcPr>
            <w:tcW w:w="3213" w:type="dxa"/>
            <w:tcBorders>
              <w:start w:val="single" w:sz="4" w:space="0" w:color="000000"/>
              <w:bottom w:val="single" w:sz="4" w:space="0" w:color="000000"/>
              <w:end w:val="single" w:sz="4" w:space="0" w:color="000000"/>
            </w:tcBorders>
          </w:tcPr>
          <w:p>
            <w:pPr>
              <w:pStyle w:val="TableContents"/>
              <w:rPr/>
            </w:pPr>
            <w:r>
              <w:rPr/>
              <w:t>1</w:t>
            </w:r>
          </w:p>
        </w:tc>
      </w:tr>
    </w:tbl>
    <w:p>
      <w:pPr>
        <w:pStyle w:val="BodyText"/>
        <w:spacing w:before="0" w:after="140"/>
        <w:rPr/>
      </w:pPr>
      <w:r>
        <w:rPr/>
      </w:r>
    </w:p>
    <w:p>
      <w:pPr>
        <w:pStyle w:val="BodyText"/>
        <w:spacing w:before="0" w:after="140"/>
        <w:rPr/>
      </w:pPr>
      <w:r>
        <w:rPr/>
        <w:t>Nhìn bảng này, bạn có nhận ra cổng logic nào cho kết quả giống hệt không?</w:t>
      </w:r>
    </w:p>
    <w:p>
      <w:pPr>
        <w:pStyle w:val="BodyText"/>
        <w:rPr/>
      </w:pPr>
      <w:r>
        <w:rPr/>
        <w:t xml:space="preserve">👉 </w:t>
      </w:r>
      <w:r>
        <w:rPr/>
        <w:t xml:space="preserve">Chính là </w:t>
      </w:r>
      <w:r>
        <w:rPr>
          <w:rStyle w:val="Strong"/>
        </w:rPr>
        <w:t>XNOR</w:t>
      </w:r>
      <w:r>
        <w:rPr/>
        <w:t>.</w:t>
      </w:r>
    </w:p>
    <w:p>
      <w:pPr>
        <w:pStyle w:val="BodyText"/>
        <w:rPr/>
      </w:pPr>
      <w:r>
        <w:rPr/>
        <w:t>Công thức: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9" w:name="code-block-viewer_Copy_1_Copy_1"/>
      <w:bookmarkEnd w:id="99"/>
      <w:r>
        <w:rPr>
          <w:rStyle w:val="SourceText"/>
        </w:rPr>
        <w:t>equal = ~(a ^ b)</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r>
        <w:rPr/>
        <w:t>Bước 2: Comparator 2 bit</w:t>
      </w:r>
    </w:p>
    <w:p>
      <w:pPr>
        <w:pStyle w:val="BodyText"/>
        <w:rPr/>
      </w:pPr>
      <w:r>
        <w:rPr/>
        <w:t>So sánh:</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0" w:name="code-block-viewer_Copy_2_Copy_1"/>
      <w:bookmarkEnd w:id="100"/>
      <w:r>
        <w:rPr>
          <w:rStyle w:val="SourceText"/>
        </w:rPr>
        <w:t>a = a1 a0</w:t>
      </w:r>
    </w:p>
    <w:p>
      <w:pPr>
        <w:pStyle w:val="PreformattedText"/>
        <w:spacing w:before="0" w:after="283"/>
        <w:rPr/>
      </w:pPr>
      <w:r>
        <w:rPr>
          <w:rStyle w:val="SourceText"/>
        </w:rPr>
        <w:t>b = b1 b0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Điều kiện để bằng nhau:</w:t>
      </w:r>
    </w:p>
    <w:p>
      <w:pPr>
        <w:pStyle w:val="BodyText"/>
        <w:numPr>
          <w:ilvl w:val="0"/>
          <w:numId w:val="10"/>
        </w:numPr>
        <w:tabs>
          <w:tab w:val="clear" w:pos="709"/>
          <w:tab w:val="left" w:pos="0" w:leader="none"/>
        </w:tabs>
        <w:spacing w:before="0" w:after="0"/>
        <w:ind w:hanging="283" w:start="709"/>
        <w:rPr/>
      </w:pPr>
      <w:r>
        <w:rPr/>
        <w:t xml:space="preserve">bit 1 bằng nhau </w:t>
      </w:r>
    </w:p>
    <w:p>
      <w:pPr>
        <w:pStyle w:val="BodyText"/>
        <w:numPr>
          <w:ilvl w:val="0"/>
          <w:numId w:val="10"/>
        </w:numPr>
        <w:tabs>
          <w:tab w:val="clear" w:pos="709"/>
          <w:tab w:val="left" w:pos="0" w:leader="none"/>
        </w:tabs>
        <w:ind w:hanging="283" w:start="709"/>
        <w:rPr/>
      </w:pPr>
      <w:r>
        <w:rPr>
          <w:rStyle w:val="Strong"/>
        </w:rPr>
        <w:t>và</w:t>
      </w:r>
      <w:r>
        <w:rPr/>
        <w:t xml:space="preserve"> bit 0 bằng nhau </w:t>
      </w:r>
    </w:p>
    <w:p>
      <w:pPr>
        <w:pStyle w:val="BodyText"/>
        <w:rPr/>
      </w:pPr>
      <w:r>
        <w:rPr/>
        <w:t>Tức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01" w:name="code-block-viewer_Copy_3_Copy_1"/>
      <w:bookmarkEnd w:id="101"/>
      <w:r>
        <w:rPr>
          <w:rStyle w:val="SourceText"/>
        </w:rPr>
        <w:t>equal = equal1 AND equal0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Trong đó:</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2" w:name="code-block-viewer_Copy_4_Copy_1"/>
      <w:bookmarkEnd w:id="102"/>
      <w:r>
        <w:rPr>
          <w:rStyle w:val="SourceText"/>
        </w:rPr>
        <w:t>equal1 = ~(a1 ^ b1)</w:t>
      </w:r>
    </w:p>
    <w:p>
      <w:pPr>
        <w:pStyle w:val="PreformattedText"/>
        <w:spacing w:before="0" w:after="283"/>
        <w:rPr/>
      </w:pPr>
      <w:r>
        <w:rPr>
          <w:rStyle w:val="SourceText"/>
        </w:rPr>
        <w:t>equal0 = ~(a0 ^ b0)</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r>
        <w:rPr/>
        <w:t>Bước 3: Comparator 4 bit</w:t>
      </w:r>
    </w:p>
    <w:p>
      <w:pPr>
        <w:pStyle w:val="BodyText"/>
        <w:rPr/>
      </w:pPr>
      <w:r>
        <w:rPr/>
        <w:t>Tương tự:</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3" w:name="code-block-viewer_Copy_5_Copy_1"/>
      <w:bookmarkEnd w:id="103"/>
      <w:r>
        <w:rPr>
          <w:rStyle w:val="SourceText"/>
        </w:rPr>
        <w:t>a3 a2 a1 a0</w:t>
      </w:r>
    </w:p>
    <w:p>
      <w:pPr>
        <w:pStyle w:val="PreformattedText"/>
        <w:spacing w:before="0" w:after="283"/>
        <w:rPr/>
      </w:pPr>
      <w:r>
        <w:rPr>
          <w:rStyle w:val="SourceText"/>
        </w:rPr>
        <w:t>b3 b2 b1 b0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Mỗi bit đi qua một XNOR:</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4" w:name="code-block-viewer_Copy_6_Copy_1"/>
      <w:bookmarkEnd w:id="104"/>
      <w:r>
        <w:rPr>
          <w:rStyle w:val="SourceText"/>
        </w:rPr>
        <w:t>XNOR</w:t>
      </w:r>
    </w:p>
    <w:p>
      <w:pPr>
        <w:pStyle w:val="PreformattedText"/>
        <w:rPr/>
      </w:pPr>
      <w:r>
        <w:rPr>
          <w:rStyle w:val="SourceText"/>
        </w:rPr>
        <w:t>XNOR</w:t>
      </w:r>
    </w:p>
    <w:p>
      <w:pPr>
        <w:pStyle w:val="PreformattedText"/>
        <w:rPr/>
      </w:pPr>
      <w:r>
        <w:rPr>
          <w:rStyle w:val="SourceText"/>
        </w:rPr>
        <w:t>XNOR</w:t>
      </w:r>
    </w:p>
    <w:p>
      <w:pPr>
        <w:pStyle w:val="PreformattedText"/>
        <w:spacing w:before="0" w:after="283"/>
        <w:rPr/>
      </w:pPr>
      <w:r>
        <w:rPr>
          <w:rStyle w:val="SourceText"/>
        </w:rPr>
        <w:t>XNOR</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Sau đó:</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05" w:name="code-block-viewer_Copy_7_Copy_1"/>
      <w:bookmarkEnd w:id="105"/>
      <w:r>
        <w:rPr>
          <w:rStyle w:val="SourceText"/>
        </w:rPr>
        <w:t>equal = x0 &amp; x1 &amp; x2 &amp; x3</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r>
        <w:rPr/>
        <w:t>Bước 4: Comparator 8 bit</w:t>
      </w:r>
    </w:p>
    <w:p>
      <w:pPr>
        <w:pStyle w:val="BodyText"/>
        <w:rPr/>
      </w:pPr>
      <w:r>
        <w:rPr/>
        <w:t>Y hệt.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6" w:name="code-block-viewer_Copy_8_Copy_1"/>
      <w:bookmarkEnd w:id="106"/>
      <w:r>
        <w:rPr>
          <w:rStyle w:val="SourceText"/>
        </w:rPr>
        <w:t>a7 ─ XNOR ─┐</w:t>
      </w:r>
    </w:p>
    <w:p>
      <w:pPr>
        <w:pStyle w:val="PreformattedText"/>
        <w:rPr/>
      </w:pPr>
      <w:r>
        <w:rPr>
          <w:rStyle w:val="SourceText"/>
        </w:rPr>
        <w:t>a6 ─ XNOR ─┤</w:t>
      </w:r>
    </w:p>
    <w:p>
      <w:pPr>
        <w:pStyle w:val="PreformattedText"/>
        <w:rPr/>
      </w:pPr>
      <w:r>
        <w:rPr>
          <w:rStyle w:val="SourceText"/>
        </w:rPr>
        <w:t>a5 ─ XNOR ─┤</w:t>
      </w:r>
    </w:p>
    <w:p>
      <w:pPr>
        <w:pStyle w:val="PreformattedText"/>
        <w:rPr/>
      </w:pPr>
      <w:r>
        <w:rPr>
          <w:rStyle w:val="SourceText"/>
        </w:rPr>
        <w:t>...</w:t>
      </w:r>
    </w:p>
    <w:p>
      <w:pPr>
        <w:pStyle w:val="PreformattedText"/>
        <w:rPr/>
      </w:pPr>
      <w:r>
        <w:rPr>
          <w:rStyle w:val="SourceText"/>
        </w:rPr>
        <w:t>a0 ─ XNOR ─┘</w:t>
      </w:r>
    </w:p>
    <w:p>
      <w:pPr>
        <w:pStyle w:val="PreformattedText"/>
        <w:rPr/>
      </w:pPr>
      <w:r>
        <w:rPr>
          <w:rStyle w:val="SourceText"/>
        </w:rPr>
        <w:t xml:space="preserve">           </w:t>
      </w:r>
      <w:r>
        <w:rPr>
          <w:rStyle w:val="SourceText"/>
        </w:rPr>
        <w:t>AND</w:t>
      </w:r>
    </w:p>
    <w:p>
      <w:pPr>
        <w:pStyle w:val="PreformattedText"/>
        <w:rPr/>
      </w:pPr>
      <w:r>
        <w:rPr>
          <w:rStyle w:val="SourceText"/>
        </w:rPr>
        <w:t xml:space="preserve">            │</w:t>
      </w:r>
    </w:p>
    <w:p>
      <w:pPr>
        <w:pStyle w:val="PreformattedText"/>
        <w:spacing w:before="0" w:after="283"/>
        <w:rPr/>
      </w:pPr>
      <w:r>
        <w:rPr>
          <w:rStyle w:val="SourceText"/>
        </w:rPr>
        <w:t xml:space="preserve">         </w:t>
      </w:r>
      <w:r>
        <w:rPr>
          <w:rStyle w:val="SourceText"/>
        </w:rPr>
        <w:t>equal</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r>
        <w:rPr/>
        <w:t>Đây chính là TCAM</w:t>
      </w:r>
    </w:p>
    <w:p>
      <w:pPr>
        <w:pStyle w:val="BodyText"/>
        <w:rPr/>
      </w:pPr>
      <w:r>
        <w:rPr/>
        <w:t>Giả sử Search Key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07" w:name="code-block-viewer_Copy_9_Copy_1"/>
      <w:bookmarkEnd w:id="107"/>
      <w:r>
        <w:rPr>
          <w:rStyle w:val="SourceText"/>
        </w:rPr>
        <w:t>10110010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Có 8 dòng SRAM:</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8" w:name="code-block-viewer_Copy_10_Copy_1"/>
      <w:bookmarkEnd w:id="108"/>
      <w:r>
        <w:rPr>
          <w:rStyle w:val="SourceText"/>
        </w:rPr>
        <w:t>Entry0</w:t>
      </w:r>
    </w:p>
    <w:p>
      <w:pPr>
        <w:pStyle w:val="PreformattedText"/>
        <w:rPr/>
      </w:pPr>
      <w:r>
        <w:rPr>
          <w:rStyle w:val="SourceText"/>
        </w:rPr>
        <w:t>Entry1</w:t>
      </w:r>
    </w:p>
    <w:p>
      <w:pPr>
        <w:pStyle w:val="PreformattedText"/>
        <w:rPr/>
      </w:pPr>
      <w:r>
        <w:rPr>
          <w:rStyle w:val="SourceText"/>
        </w:rPr>
        <w:t>Entry2</w:t>
      </w:r>
    </w:p>
    <w:p>
      <w:pPr>
        <w:pStyle w:val="PreformattedText"/>
        <w:rPr/>
      </w:pPr>
      <w:r>
        <w:rPr>
          <w:rStyle w:val="SourceText"/>
        </w:rPr>
        <w:t>...</w:t>
      </w:r>
    </w:p>
    <w:p>
      <w:pPr>
        <w:pStyle w:val="PreformattedText"/>
        <w:spacing w:before="0" w:after="283"/>
        <w:rPr/>
      </w:pPr>
      <w:r>
        <w:rPr>
          <w:rStyle w:val="SourceText"/>
        </w:rPr>
        <w:t>Entry7</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Mỗi dòng đều có </w:t>
      </w:r>
      <w:r>
        <w:rPr>
          <w:rStyle w:val="Strong"/>
        </w:rPr>
        <w:t>một comparator</w:t>
      </w:r>
      <w:r>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9" w:name="code-block-viewer_Copy_11_Copy_1"/>
      <w:bookmarkEnd w:id="109"/>
      <w:r>
        <w:rPr>
          <w:rStyle w:val="SourceText"/>
        </w:rPr>
        <w:t>Search Key</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    │    │</w:t>
      </w:r>
    </w:p>
    <w:p>
      <w:pPr>
        <w:pStyle w:val="PreformattedText"/>
        <w:rPr/>
      </w:pPr>
      <w:r>
        <w:rPr>
          <w:rStyle w:val="SourceText"/>
        </w:rPr>
        <w:t>CMP0 CMP1 CMP2 ...</w:t>
      </w:r>
    </w:p>
    <w:p>
      <w:pPr>
        <w:pStyle w:val="PreformattedText"/>
        <w:rPr/>
      </w:pPr>
      <w:r>
        <w:rPr>
          <w:rStyle w:val="SourceText"/>
        </w:rPr>
        <w:t xml:space="preserve"> │    │    │</w:t>
      </w:r>
    </w:p>
    <w:p>
      <w:pPr>
        <w:pStyle w:val="PreformattedText"/>
        <w:spacing w:before="0" w:after="283"/>
        <w:rPr/>
      </w:pPr>
      <w:r>
        <w:rPr>
          <w:rStyle w:val="SourceText"/>
        </w:rPr>
        <w:t>match0 match1 ...</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Cuối cùng sinh ra: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10" w:name="code-block-viewer_Copy_12_Copy_1"/>
      <w:bookmarkEnd w:id="110"/>
      <w:r>
        <w:rPr>
          <w:rStyle w:val="SourceText"/>
        </w:rPr>
        <w:t>match = 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Rồi đưa vào </w:t>
      </w:r>
      <w:r>
        <w:rPr>
          <w:rStyle w:val="Strong"/>
        </w:rPr>
        <w:t>Priority Encoder</w:t>
      </w:r>
      <w:r>
        <w:rPr/>
        <w:t xml:space="preserve"> mà bạn vừa học.</w:t>
      </w:r>
    </w:p>
    <w:p>
      <w:pPr>
        <w:pStyle w:val="Heading1"/>
        <w:numPr>
          <w:ilvl w:val="0"/>
          <w:numId w:val="1"/>
        </w:numPr>
        <w:ind w:hanging="0" w:start="0"/>
        <w:rPr/>
      </w:pPr>
      <w:r>
        <w:rPr/>
        <w:t>Comparator n bit</w:t>
      </w:r>
    </w:p>
    <w:p>
      <w:pPr>
        <w:pStyle w:val="BodyText"/>
        <w:bidi w:val="0"/>
        <w:rPr/>
      </w:pPr>
      <w:r>
        <w:rPr/>
        <w:t>khi cần comparator 128 bit hoặc hơn k thể cứ lạp trình 1 file mới comparator_128bit được . Do dó ta thêm tham số parameter module để tạo ra comparator n bit cho mọi trường hợp</w:t>
      </w:r>
    </w:p>
    <w:p>
      <w:pPr>
        <w:pStyle w:val="BodyText"/>
        <w:rPr>
          <w:highlight w:val="none"/>
          <w:shd w:fill="FFFF00" w:val="clear"/>
        </w:rPr>
      </w:pPr>
      <w:r>
        <w:rPr>
          <w:shd w:fill="FFFF00" w:val="clear"/>
        </w:rPr>
        <w:t>module comparator #</w:t>
      </w:r>
    </w:p>
    <w:p>
      <w:pPr>
        <w:pStyle w:val="BodyText"/>
        <w:rPr>
          <w:highlight w:val="none"/>
          <w:shd w:fill="FFFF00" w:val="clear"/>
        </w:rPr>
      </w:pPr>
      <w:r>
        <w:rPr>
          <w:shd w:fill="FFFF00" w:val="clear"/>
        </w:rPr>
        <w:t>( parameter WIDTH = 8 )</w:t>
      </w:r>
    </w:p>
    <w:p>
      <w:pPr>
        <w:pStyle w:val="BodyText"/>
        <w:rPr>
          <w:highlight w:val="none"/>
          <w:shd w:fill="FFFF00" w:val="clear"/>
        </w:rPr>
      </w:pPr>
      <w:r>
        <w:rPr>
          <w:shd w:fill="FFFF00" w:val="clear"/>
        </w:rPr>
        <w:t>( input  [WIDTH-1:0] a, input  [WIDTH-1:0] b, output equal );</w:t>
      </w:r>
    </w:p>
    <w:p>
      <w:pPr>
        <w:pStyle w:val="BodyText"/>
        <w:rPr>
          <w:highlight w:val="none"/>
          <w:shd w:fill="FFFF00" w:val="clear"/>
        </w:rPr>
      </w:pPr>
      <w:r>
        <w:rPr>
          <w:shd w:fill="FFFF00" w:val="clear"/>
        </w:rPr>
        <w:t>wire [WIDTH-1:0] equal_bit;</w:t>
      </w:r>
    </w:p>
    <w:p>
      <w:pPr>
        <w:pStyle w:val="BodyText"/>
        <w:rPr>
          <w:highlight w:val="none"/>
          <w:shd w:fill="FFFF00" w:val="clear"/>
        </w:rPr>
      </w:pPr>
      <w:r>
        <w:rPr>
          <w:shd w:fill="FFFF00" w:val="clear"/>
        </w:rPr>
        <w:t>genvar i; </w:t>
      </w:r>
    </w:p>
    <w:p>
      <w:pPr>
        <w:pStyle w:val="BodyText"/>
        <w:rPr>
          <w:highlight w:val="none"/>
          <w:shd w:fill="FFFF00" w:val="clear"/>
        </w:rPr>
      </w:pPr>
      <w:r>
        <w:rPr>
          <w:shd w:fill="FFFF00" w:val="clear"/>
        </w:rPr>
        <w:t>generate </w:t>
      </w:r>
    </w:p>
    <w:p>
      <w:pPr>
        <w:pStyle w:val="BodyText"/>
        <w:rPr>
          <w:highlight w:val="none"/>
          <w:shd w:fill="FFFF00" w:val="clear"/>
        </w:rPr>
      </w:pPr>
      <w:r>
        <w:rPr>
          <w:shd w:fill="FFFF00" w:val="clear"/>
        </w:rPr>
        <w:t>for (i = 0; i &lt; WIDTH; i = i + 1) begin : cmp </w:t>
      </w:r>
    </w:p>
    <w:p>
      <w:pPr>
        <w:pStyle w:val="BodyText"/>
        <w:rPr>
          <w:highlight w:val="none"/>
          <w:shd w:fill="FFFF00" w:val="clear"/>
        </w:rPr>
      </w:pPr>
      <w:r>
        <w:rPr>
          <w:shd w:fill="FFFF00" w:val="clear"/>
        </w:rPr>
        <w:t>comparator_1bit u_cmp</w:t>
      </w:r>
    </w:p>
    <w:p>
      <w:pPr>
        <w:pStyle w:val="BodyText"/>
        <w:rPr>
          <w:highlight w:val="none"/>
          <w:shd w:fill="FFFF00" w:val="clear"/>
        </w:rPr>
      </w:pPr>
      <w:r>
        <w:rPr>
          <w:shd w:fill="FFFF00" w:val="clear"/>
        </w:rPr>
        <w:t>( </w:t>
      </w:r>
    </w:p>
    <w:p>
      <w:pPr>
        <w:pStyle w:val="BodyText"/>
        <w:rPr>
          <w:highlight w:val="none"/>
          <w:shd w:fill="FFFF00" w:val="clear"/>
        </w:rPr>
      </w:pPr>
      <w:r>
        <w:rPr>
          <w:shd w:fill="FFFF00" w:val="clear"/>
        </w:rPr>
        <w:t>.a(a[i]), </w:t>
      </w:r>
    </w:p>
    <w:p>
      <w:pPr>
        <w:pStyle w:val="BodyText"/>
        <w:rPr>
          <w:highlight w:val="none"/>
          <w:shd w:fill="FFFF00" w:val="clear"/>
        </w:rPr>
      </w:pPr>
      <w:r>
        <w:rPr>
          <w:shd w:fill="FFFF00" w:val="clear"/>
        </w:rPr>
        <w:t>.b(b[i]),</w:t>
      </w:r>
    </w:p>
    <w:p>
      <w:pPr>
        <w:pStyle w:val="BodyText"/>
        <w:rPr>
          <w:highlight w:val="none"/>
          <w:shd w:fill="FFFF00" w:val="clear"/>
        </w:rPr>
      </w:pPr>
      <w:r>
        <w:rPr>
          <w:shd w:fill="FFFF00" w:val="clear"/>
        </w:rPr>
        <w:t>.equal(equal_bit[i]) );</w:t>
      </w:r>
    </w:p>
    <w:p>
      <w:pPr>
        <w:pStyle w:val="BodyText"/>
        <w:rPr>
          <w:highlight w:val="none"/>
          <w:shd w:fill="FFFF00" w:val="clear"/>
        </w:rPr>
      </w:pPr>
      <w:r>
        <w:rPr>
          <w:shd w:fill="FFFF00" w:val="clear"/>
        </w:rPr>
        <w:t>end </w:t>
      </w:r>
    </w:p>
    <w:p>
      <w:pPr>
        <w:pStyle w:val="BodyText"/>
        <w:rPr>
          <w:highlight w:val="none"/>
          <w:shd w:fill="FFFF00" w:val="clear"/>
        </w:rPr>
      </w:pPr>
      <w:r>
        <w:rPr>
          <w:shd w:fill="FFFF00" w:val="clear"/>
        </w:rPr>
        <w:t>endgenerate</w:t>
      </w:r>
    </w:p>
    <w:p>
      <w:pPr>
        <w:pStyle w:val="BodyText"/>
        <w:rPr>
          <w:highlight w:val="none"/>
          <w:shd w:fill="FFFF00" w:val="clear"/>
        </w:rPr>
      </w:pPr>
      <w:r>
        <w:rPr>
          <w:shd w:fill="FFFF00" w:val="clear"/>
        </w:rPr>
        <w:t>assign equal = &amp;equal_bit;</w:t>
      </w:r>
    </w:p>
    <w:p>
      <w:pPr>
        <w:pStyle w:val="BodyText"/>
        <w:rPr>
          <w:highlight w:val="none"/>
          <w:shd w:fill="FFFF00" w:val="clear"/>
        </w:rPr>
      </w:pPr>
      <w:r>
        <w:rPr>
          <w:shd w:fill="FFFF00" w:val="clear"/>
        </w:rPr>
        <w:t>endmodule</w:t>
      </w:r>
    </w:p>
    <w:p>
      <w:pPr>
        <w:pStyle w:val="BodyText"/>
        <w:bidi w:val="0"/>
        <w:rPr/>
      </w:pPr>
      <w:r>
        <w:rPr/>
        <w:t>parameter ở đây là WIDTH.  Sau đó ta chỉ cần gọi để truyền tham số :</w:t>
      </w:r>
    </w:p>
    <w:p>
      <w:pPr>
        <w:pStyle w:val="PreformattedText"/>
        <w:bidi w:val="0"/>
        <w:rPr>
          <w:rFonts w:ascii="Liberation Serif" w:hAnsi="Liberation Serif" w:eastAsia="Noto Serif CJK SC" w:cs="Noto Sans Devanagari"/>
          <w:sz w:val="24"/>
          <w:szCs w:val="24"/>
        </w:rPr>
      </w:pPr>
      <w:r>
        <w:rPr>
          <w:rStyle w:val="SourceText"/>
          <w:rFonts w:ascii="Liberation Serif" w:hAnsi="Liberation Serif"/>
          <w:sz w:val="24"/>
          <w:szCs w:val="24"/>
          <w:shd w:fill="FFFF00" w:val="clear"/>
        </w:rPr>
        <w:t>comparator #</w:t>
      </w:r>
    </w:p>
    <w:p>
      <w:pPr>
        <w:pStyle w:val="PreformattedText"/>
        <w:bidi w:val="0"/>
        <w:rPr>
          <w:rFonts w:ascii="Liberation Serif" w:hAnsi="Liberation Serif" w:eastAsia="Noto Serif CJK SC" w:cs="Noto Sans Devanagari"/>
          <w:sz w:val="24"/>
          <w:szCs w:val="24"/>
        </w:rPr>
      </w:pPr>
      <w:r>
        <w:rPr>
          <w:rStyle w:val="SourceText"/>
          <w:rFonts w:ascii="Liberation Serif" w:hAnsi="Liberation Serif"/>
          <w:sz w:val="24"/>
          <w:szCs w:val="24"/>
          <w:shd w:fill="FFFF00" w:val="clear"/>
        </w:rPr>
        <w:t xml:space="preserve">( .WIDTH(144) ) </w:t>
      </w:r>
    </w:p>
    <w:p>
      <w:pPr>
        <w:pStyle w:val="PreformattedText"/>
        <w:bidi w:val="0"/>
        <w:rPr>
          <w:rFonts w:ascii="Liberation Serif" w:hAnsi="Liberation Serif" w:eastAsia="Noto Serif CJK SC" w:cs="Noto Sans Devanagari"/>
          <w:sz w:val="24"/>
          <w:szCs w:val="24"/>
        </w:rPr>
      </w:pPr>
      <w:r>
        <w:rPr>
          <w:rStyle w:val="SourceText"/>
          <w:rFonts w:ascii="Liberation Serif" w:hAnsi="Liberation Serif"/>
          <w:sz w:val="24"/>
          <w:szCs w:val="24"/>
          <w:shd w:fill="FFFF00" w:val="clear"/>
        </w:rPr>
        <w:t xml:space="preserve">cmp_entry ( </w:t>
      </w:r>
    </w:p>
    <w:p>
      <w:pPr>
        <w:pStyle w:val="PreformattedText"/>
        <w:bidi w:val="0"/>
        <w:rPr>
          <w:rFonts w:ascii="Liberation Serif" w:hAnsi="Liberation Serif" w:eastAsia="Noto Serif CJK SC" w:cs="Noto Sans Devanagari"/>
          <w:sz w:val="24"/>
          <w:szCs w:val="24"/>
        </w:rPr>
      </w:pPr>
      <w:r>
        <w:rPr>
          <w:rStyle w:val="SourceText"/>
          <w:rFonts w:ascii="Liberation Serif" w:hAnsi="Liberation Serif"/>
          <w:sz w:val="24"/>
          <w:szCs w:val="24"/>
          <w:shd w:fill="FFFF00" w:val="clear"/>
        </w:rPr>
        <w:t>.a(search_key),</w:t>
      </w:r>
    </w:p>
    <w:p>
      <w:pPr>
        <w:pStyle w:val="PreformattedText"/>
        <w:bidi w:val="0"/>
        <w:rPr>
          <w:rFonts w:ascii="Liberation Serif" w:hAnsi="Liberation Serif" w:eastAsia="Noto Serif CJK SC" w:cs="Noto Sans Devanagari"/>
          <w:sz w:val="24"/>
          <w:szCs w:val="24"/>
        </w:rPr>
      </w:pPr>
      <w:r>
        <w:rPr>
          <w:rStyle w:val="SourceText"/>
          <w:rFonts w:ascii="Liberation Serif" w:hAnsi="Liberation Serif"/>
          <w:sz w:val="24"/>
          <w:szCs w:val="24"/>
          <w:shd w:fill="FFFF00" w:val="clear"/>
        </w:rPr>
        <w:t xml:space="preserve">.b(entry_data), </w:t>
      </w:r>
    </w:p>
    <w:p>
      <w:pPr>
        <w:pStyle w:val="PreformattedText"/>
        <w:bidi w:val="0"/>
        <w:rPr>
          <w:rFonts w:ascii="Liberation Serif" w:hAnsi="Liberation Serif" w:eastAsia="Noto Serif CJK SC" w:cs="Noto Sans Devanagari"/>
          <w:sz w:val="24"/>
          <w:szCs w:val="24"/>
        </w:rPr>
      </w:pPr>
      <w:r>
        <w:rPr>
          <w:rStyle w:val="SourceText"/>
          <w:rFonts w:ascii="Liberation Serif" w:hAnsi="Liberation Serif"/>
          <w:sz w:val="24"/>
          <w:szCs w:val="24"/>
          <w:shd w:fill="FFFF00" w:val="clear"/>
        </w:rPr>
        <w:t xml:space="preserve">.equal(match) </w:t>
      </w:r>
    </w:p>
    <w:p>
      <w:pPr>
        <w:pStyle w:val="PreformattedText"/>
        <w:bidi w:val="0"/>
        <w:rPr>
          <w:rFonts w:ascii="Liberation Serif" w:hAnsi="Liberation Serif" w:eastAsia="Noto Serif CJK SC" w:cs="Noto Sans Devanagari"/>
          <w:sz w:val="24"/>
          <w:szCs w:val="24"/>
        </w:rPr>
      </w:pPr>
      <w:r>
        <w:rPr>
          <w:rStyle w:val="SourceText"/>
          <w:rFonts w:ascii="Liberation Serif" w:hAnsi="Liberation Serif"/>
          <w:sz w:val="24"/>
          <w:szCs w:val="24"/>
          <w:shd w:fill="FFFF00" w:val="clear"/>
        </w:rPr>
        <w:t xml:space="preserve">); </w:t>
      </w:r>
    </w:p>
    <w:p>
      <w:pPr>
        <w:pStyle w:val="Heading2"/>
        <w:numPr>
          <w:ilvl w:val="1"/>
          <w:numId w:val="1"/>
        </w:numPr>
        <w:ind w:hanging="0" w:start="0"/>
        <w:rPr/>
      </w:pPr>
      <w:r>
        <w:rPr/>
        <w:t xml:space="preserve">Còn cái gì mới là </w:t>
      </w:r>
      <w:r>
        <w:rPr>
          <w:rStyle w:val="SourceText"/>
        </w:rPr>
        <w:t>[WIDTH-1:0]</w:t>
      </w:r>
      <w:r>
        <w:rPr/>
        <w:t>?</w:t>
      </w:r>
    </w:p>
    <w:p>
      <w:pPr>
        <w:pStyle w:val="BodyText"/>
        <w:rPr/>
      </w:pPr>
      <w:r>
        <w:rPr/>
        <w:t>Đó là tín hiệu trung gian: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r>
        <w:rPr>
          <w:rStyle w:val="SourceText"/>
          <w:rFonts w:ascii="Liberation Serif" w:hAnsi="Liberation Serif"/>
          <w:sz w:val="24"/>
          <w:szCs w:val="24"/>
        </w:rPr>
        <w:t>wire [WIDTH-1:0] equal_bit;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Ví dụ WIDTH = 8:</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11" w:name="code-block-viewer_Copy_1"/>
      <w:bookmarkEnd w:id="111"/>
      <w:r>
        <w:rPr>
          <w:rStyle w:val="SourceText"/>
          <w:rFonts w:ascii="Liberation Serif" w:hAnsi="Liberation Serif"/>
          <w:sz w:val="24"/>
          <w:szCs w:val="24"/>
        </w:rPr>
        <w:t>equal_bit[0]</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equal_bit[1]</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equal_bit[2]</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equal_bit[7]</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Sau đó:</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pPr>
      <w:bookmarkStart w:id="112" w:name="code-block-viewer_Copy_2"/>
      <w:bookmarkEnd w:id="112"/>
      <w:r>
        <w:rPr>
          <w:rStyle w:val="SourceText"/>
          <w:sz w:val="24"/>
          <w:szCs w:val="24"/>
        </w:rPr>
        <w:t>assign equal = &amp;equal_bit;</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1"/>
        <w:numPr>
          <w:ilvl w:val="0"/>
          <w:numId w:val="1"/>
        </w:numPr>
        <w:ind w:hanging="0" w:start="0"/>
        <w:rPr/>
      </w:pPr>
      <w:r>
        <w:rPr/>
        <w:t>Các parameter trong Verilog</w:t>
      </w:r>
    </w:p>
    <w:p>
      <w:pPr>
        <w:pStyle w:val="BodyText"/>
        <w:spacing w:before="0" w:after="140"/>
        <w:rPr/>
      </w:pPr>
      <w:r>
        <w:rPr/>
        <w:t xml:space="preserve">Nếu mục tiêu của bạn là làm </w:t>
      </w:r>
      <w:r>
        <w:rPr>
          <w:rStyle w:val="Strong"/>
        </w:rPr>
        <w:t>SRAM-based TCAM search engine trên FPGA</w:t>
      </w:r>
      <w:r>
        <w:rPr/>
        <w:t xml:space="preserve">, thì phần </w:t>
      </w:r>
      <w:r>
        <w:rPr>
          <w:rStyle w:val="Strong"/>
        </w:rPr>
        <w:t>parameter</w:t>
      </w:r>
      <w:r>
        <w:rPr/>
        <w:t xml:space="preserve"> trong Verilog chỉ cần học đến mức này là đủ. Không cần đào quá sâu vào các kỹ thuật hiếm như </w:t>
      </w:r>
      <w:r>
        <w:rPr>
          <w:rStyle w:val="SourceText"/>
        </w:rPr>
        <w:t>parameter type</w:t>
      </w:r>
      <w:r>
        <w:rPr/>
        <w:t xml:space="preserve">, </w:t>
      </w:r>
      <w:r>
        <w:rPr>
          <w:rStyle w:val="SourceText"/>
        </w:rPr>
        <w:t>package</w:t>
      </w:r>
      <w:r>
        <w:rPr/>
        <w:t xml:space="preserve">, </w:t>
      </w:r>
      <w:r>
        <w:rPr>
          <w:rStyle w:val="SourceText"/>
        </w:rPr>
        <w:t>class</w:t>
      </w:r>
      <w:r>
        <w:rPr/>
        <w:t>,... của SystemVerilog.</w:t>
      </w:r>
    </w:p>
    <w:p>
      <w:pPr>
        <w:pStyle w:val="HorizontalLine"/>
        <w:spacing w:lineRule="auto" w:line="276" w:before="0" w:after="140"/>
        <w:rPr>
          <w:sz w:val="24"/>
          <w:szCs w:val="24"/>
        </w:rPr>
      </w:pPr>
      <w:r>
        <w:rPr>
          <w:sz w:val="24"/>
          <w:szCs w:val="24"/>
        </w:rPr>
      </w:r>
    </w:p>
    <w:p>
      <w:pPr>
        <w:pStyle w:val="Heading2"/>
        <w:numPr>
          <w:ilvl w:val="1"/>
          <w:numId w:val="1"/>
        </w:numPr>
        <w:ind w:hanging="0" w:start="0"/>
        <w:rPr/>
      </w:pPr>
      <w:r>
        <w:rPr/>
        <w:t>Mức 1. Parameter cơ bản (Bắt buộc)</w:t>
      </w:r>
    </w:p>
    <w:p>
      <w:pPr>
        <w:pStyle w:val="Heading3"/>
        <w:spacing w:lineRule="auto" w:line="276" w:before="0" w:after="140"/>
        <w:rPr>
          <w:sz w:val="24"/>
          <w:szCs w:val="24"/>
        </w:rPr>
      </w:pPr>
      <w:r>
        <w:rPr>
          <w:sz w:val="24"/>
          <w:szCs w:val="24"/>
        </w:rPr>
        <w:t>1. Parameter giá trị</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13" w:name="code-block-viewer_Copy_3"/>
      <w:bookmarkEnd w:id="113"/>
      <w:r>
        <w:rPr>
          <w:rStyle w:val="SourceText"/>
          <w:rFonts w:ascii="Liberation Serif" w:hAnsi="Liberation Serif"/>
          <w:sz w:val="24"/>
          <w:szCs w:val="24"/>
        </w:rPr>
        <w:t>module comparator #(</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parameter WIDTH = 32</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input  [WIDTH-1:0] a,</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input  [WIDTH-1:0] b,</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output equal</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Khi instantiate</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14" w:name="code-block-viewer_Copy_4"/>
      <w:bookmarkEnd w:id="114"/>
      <w:r>
        <w:rPr>
          <w:rStyle w:val="SourceText"/>
          <w:rFonts w:ascii="Liberation Serif" w:hAnsi="Liberation Serif"/>
          <w:sz w:val="24"/>
          <w:szCs w:val="24"/>
        </w:rPr>
        <w:t>comparator #(.WIDTH(64)) u_cmp(</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hoặc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15" w:name="code-block-viewer_Copy_5"/>
      <w:bookmarkEnd w:id="115"/>
      <w:r>
        <w:rPr>
          <w:rStyle w:val="SourceText"/>
          <w:rFonts w:ascii="Liberation Serif" w:hAnsi="Liberation Serif"/>
          <w:sz w:val="24"/>
          <w:szCs w:val="24"/>
        </w:rPr>
        <w:t>comparator u_cmp(</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=&gt; dùng mặc định </w:t>
      </w:r>
      <w:r>
        <w:rPr>
          <w:rStyle w:val="SourceText"/>
        </w:rPr>
        <w:t>WIDTH = 32</w:t>
      </w:r>
      <w:r>
        <w:rPr/>
        <w:t>.</w:t>
      </w:r>
    </w:p>
    <w:p>
      <w:pPr>
        <w:pStyle w:val="HorizontalLine"/>
        <w:spacing w:lineRule="auto" w:line="276" w:before="0" w:after="140"/>
        <w:rPr>
          <w:sz w:val="24"/>
          <w:szCs w:val="24"/>
        </w:rPr>
      </w:pPr>
      <w:r>
        <w:rPr>
          <w:sz w:val="24"/>
          <w:szCs w:val="24"/>
        </w:rPr>
      </w:r>
    </w:p>
    <w:p>
      <w:pPr>
        <w:pStyle w:val="Heading3"/>
        <w:spacing w:lineRule="auto" w:line="276" w:before="0" w:after="140"/>
        <w:rPr>
          <w:sz w:val="24"/>
          <w:szCs w:val="24"/>
        </w:rPr>
      </w:pPr>
      <w:r>
        <w:rPr>
          <w:sz w:val="24"/>
          <w:szCs w:val="24"/>
        </w:rPr>
        <w:t>2. Localparam</w:t>
      </w:r>
    </w:p>
    <w:p>
      <w:pPr>
        <w:pStyle w:val="BodyText"/>
        <w:rPr/>
      </w:pPr>
      <w:r>
        <w:rPr/>
        <w:t xml:space="preserve">Khi có giá trị </w:t>
      </w:r>
      <w:r>
        <w:rPr>
          <w:rStyle w:val="Strong"/>
        </w:rPr>
        <w:t>không muốn bên ngoài sửa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16" w:name="code-block-viewer_Copy_6"/>
      <w:bookmarkEnd w:id="116"/>
      <w:r>
        <w:rPr>
          <w:rStyle w:val="SourceText"/>
          <w:rFonts w:ascii="Liberation Serif" w:hAnsi="Liberation Serif"/>
          <w:sz w:val="24"/>
          <w:szCs w:val="24"/>
        </w:rPr>
        <w:t>module example #(</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parameter WIDTH = 32</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pStyle w:val="PreformattedText"/>
        <w:spacing w:lineRule="auto" w:line="276" w:before="0" w:after="140"/>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localparam HALF = WIDTH/2;</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17" w:name="code-block-viewer_Copy_7"/>
      <w:bookmarkEnd w:id="117"/>
      <w:r>
        <w:rPr>
          <w:rStyle w:val="SourceText"/>
          <w:rFonts w:ascii="Liberation Serif" w:hAnsi="Liberation Serif"/>
          <w:sz w:val="24"/>
          <w:szCs w:val="24"/>
        </w:rPr>
        <w:t>WIDTH = 32</w:t>
      </w:r>
    </w:p>
    <w:p>
      <w:pPr>
        <w:pStyle w:val="PreformattedText"/>
        <w:spacing w:lineRule="auto" w:line="276" w:before="0" w:after="140"/>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HALF = 16</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Không ai override được </w:t>
      </w:r>
      <w:r>
        <w:rPr>
          <w:rStyle w:val="SourceText"/>
        </w:rPr>
        <w:t>HALF</w:t>
      </w:r>
      <w:r>
        <w:rPr/>
        <w:t>.</w:t>
      </w:r>
    </w:p>
    <w:p>
      <w:pPr>
        <w:pStyle w:val="BodyText"/>
        <w:rPr/>
      </w:pPr>
      <w:r>
        <w:rPr/>
        <w:t>Trong project FPGA dùng khá nhiều.</w:t>
      </w:r>
    </w:p>
    <w:p>
      <w:pPr>
        <w:pStyle w:val="HorizontalLine"/>
        <w:spacing w:lineRule="auto" w:line="276" w:before="0" w:after="140"/>
        <w:rPr>
          <w:sz w:val="24"/>
          <w:szCs w:val="24"/>
        </w:rPr>
      </w:pPr>
      <w:r>
        <w:rPr>
          <w:sz w:val="24"/>
          <w:szCs w:val="24"/>
        </w:rPr>
      </w:r>
    </w:p>
    <w:p>
      <w:pPr>
        <w:pStyle w:val="Heading2"/>
        <w:numPr>
          <w:ilvl w:val="1"/>
          <w:numId w:val="1"/>
        </w:numPr>
        <w:ind w:hanging="0" w:start="0"/>
        <w:rPr/>
      </w:pPr>
      <w:r>
        <w:rPr/>
        <w:t>Mức 2. Parameter cho kích thước bus</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18" w:name="code-block-viewer_Copy_8"/>
      <w:bookmarkEnd w:id="118"/>
      <w:r>
        <w:rPr>
          <w:rStyle w:val="SourceText"/>
          <w:rFonts w:ascii="Liberation Serif" w:hAnsi="Liberation Serif"/>
          <w:sz w:val="24"/>
          <w:szCs w:val="24"/>
        </w:rPr>
        <w:t>parameter DATA_WIDTH = 32;</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parameter ADDR_WIDTH = 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sau đó</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19" w:name="code-block-viewer_Copy_9"/>
      <w:bookmarkEnd w:id="119"/>
      <w:r>
        <w:rPr>
          <w:rStyle w:val="SourceText"/>
          <w:rFonts w:ascii="Liberation Serif" w:hAnsi="Liberation Serif"/>
          <w:sz w:val="24"/>
          <w:szCs w:val="24"/>
        </w:rPr>
        <w:t>input [DATA_WIDTH-1:0] data;</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input [ADDR_WIDTH-1:0] addr;</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Đây là kiểu sẽ dùng rất nhiều trong SRAM.</w:t>
      </w:r>
    </w:p>
    <w:p>
      <w:pPr>
        <w:pStyle w:val="HorizontalLine"/>
        <w:spacing w:lineRule="auto" w:line="276" w:before="0" w:after="140"/>
        <w:rPr>
          <w:sz w:val="24"/>
          <w:szCs w:val="24"/>
        </w:rPr>
      </w:pPr>
      <w:r>
        <w:rPr>
          <w:sz w:val="24"/>
          <w:szCs w:val="24"/>
        </w:rPr>
      </w:r>
    </w:p>
    <w:p>
      <w:pPr>
        <w:pStyle w:val="Heading2"/>
        <w:numPr>
          <w:ilvl w:val="1"/>
          <w:numId w:val="1"/>
        </w:numPr>
        <w:ind w:hanging="0" w:start="0"/>
        <w:rPr/>
      </w:pPr>
      <w:r>
        <w:rPr/>
        <w:t>Mức 3. Parameter cho số lượng phần tử</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20" w:name="code-block-viewer_Copy_10"/>
      <w:bookmarkEnd w:id="120"/>
      <w:r>
        <w:rPr>
          <w:rStyle w:val="SourceText"/>
          <w:rFonts w:ascii="Liberation Serif" w:hAnsi="Liberation Serif"/>
          <w:sz w:val="24"/>
          <w:szCs w:val="24"/>
        </w:rPr>
        <w:t>parameter ENTRY_NUM = 64;</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rồi</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21" w:name="code-block-viewer_Copy_11"/>
      <w:bookmarkEnd w:id="121"/>
      <w:r>
        <w:rPr>
          <w:rStyle w:val="SourceText"/>
          <w:rFonts w:ascii="Liberation Serif" w:hAnsi="Liberation Serif"/>
          <w:sz w:val="24"/>
          <w:szCs w:val="24"/>
        </w:rPr>
        <w:t>reg [31:0] mem [0:ENTRY_NUM-1];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Hoặc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22" w:name="code-block-viewer_Copy_12"/>
      <w:bookmarkEnd w:id="122"/>
      <w:r>
        <w:rPr>
          <w:rStyle w:val="SourceText"/>
          <w:rFonts w:ascii="Liberation Serif" w:hAnsi="Liberation Serif"/>
          <w:sz w:val="24"/>
          <w:szCs w:val="24"/>
        </w:rPr>
        <w:t>generate</w:t>
      </w:r>
    </w:p>
    <w:p>
      <w:pPr>
        <w:pStyle w:val="PreformattedText"/>
        <w:spacing w:lineRule="auto" w:line="276" w:before="0" w:after="140"/>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genvar i;</w:t>
      </w:r>
    </w:p>
    <w:p>
      <w:pPr>
        <w:pStyle w:val="PreformattedText"/>
        <w:spacing w:lineRule="auto" w:line="276" w:before="0" w:after="140"/>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for(i=0;i&lt;ENTRY_NUM;i=i+1)</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begin</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end</w:t>
      </w:r>
    </w:p>
    <w:p>
      <w:pPr>
        <w:pStyle w:val="PreformattedText"/>
        <w:spacing w:lineRule="auto" w:line="276" w:before="0" w:after="140"/>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endgenerate</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Đây là thứ bạn sẽ dùng liên tục.</w:t>
      </w:r>
    </w:p>
    <w:p>
      <w:pPr>
        <w:pStyle w:val="HorizontalLine"/>
        <w:spacing w:lineRule="auto" w:line="276" w:before="0" w:after="140"/>
        <w:rPr>
          <w:sz w:val="24"/>
          <w:szCs w:val="24"/>
        </w:rPr>
      </w:pPr>
      <w:r>
        <w:rPr>
          <w:sz w:val="24"/>
          <w:szCs w:val="24"/>
        </w:rPr>
      </w:r>
    </w:p>
    <w:p>
      <w:pPr>
        <w:pStyle w:val="Heading2"/>
        <w:numPr>
          <w:ilvl w:val="1"/>
          <w:numId w:val="1"/>
        </w:numPr>
        <w:ind w:hanging="0" w:start="0"/>
        <w:rPr/>
      </w:pPr>
      <w:r>
        <w:rPr/>
        <w:t>Mức 4. Parameter tính toán</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23" w:name="code-block-viewer_Copy_13"/>
      <w:bookmarkEnd w:id="123"/>
      <w:r>
        <w:rPr>
          <w:rStyle w:val="SourceText"/>
          <w:rFonts w:ascii="Liberation Serif" w:hAnsi="Liberation Serif"/>
          <w:sz w:val="24"/>
          <w:szCs w:val="24"/>
        </w:rPr>
        <w:t>parameter WIDTH = 32;</w:t>
      </w:r>
    </w:p>
    <w:p>
      <w:pPr>
        <w:pStyle w:val="PreformattedText"/>
        <w:spacing w:lineRule="auto" w:line="276" w:before="0" w:after="140"/>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localparam BYTE = WIDTH/8;</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hoặc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24" w:name="code-block-viewer_Copy_14"/>
      <w:bookmarkEnd w:id="124"/>
      <w:r>
        <w:rPr>
          <w:rStyle w:val="SourceText"/>
          <w:rFonts w:ascii="Liberation Serif" w:hAnsi="Liberation Serif"/>
          <w:sz w:val="24"/>
          <w:szCs w:val="24"/>
        </w:rPr>
        <w:t>localparam LAST = WIDTH-1;</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spacing w:lineRule="auto" w:line="276" w:before="0" w:after="140"/>
        <w:rPr>
          <w:sz w:val="24"/>
          <w:szCs w:val="24"/>
        </w:rPr>
      </w:pPr>
      <w:r>
        <w:rPr>
          <w:sz w:val="24"/>
          <w:szCs w:val="24"/>
        </w:rPr>
      </w:r>
    </w:p>
    <w:p>
      <w:pPr>
        <w:pStyle w:val="Heading2"/>
        <w:numPr>
          <w:ilvl w:val="1"/>
          <w:numId w:val="1"/>
        </w:numPr>
        <w:ind w:hanging="0" w:start="0"/>
        <w:rPr/>
      </w:pPr>
      <w:r>
        <w:rPr/>
        <w:t>Mức 5. Parameter trong nhiều module</w:t>
      </w:r>
    </w:p>
    <w:p>
      <w:pPr>
        <w:pStyle w:val="BodyText"/>
        <w:rPr/>
      </w:pPr>
      <w:r>
        <w:rPr/>
        <w:t>Ví dụ</w:t>
      </w:r>
    </w:p>
    <w:p>
      <w:pPr>
        <w:pStyle w:val="BodyText"/>
        <w:rPr/>
      </w:pPr>
      <w:r>
        <w:rPr/>
        <w:t>Comparator</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25" w:name="code-block-viewer_Copy_15"/>
      <w:bookmarkEnd w:id="125"/>
      <w:r>
        <w:rPr>
          <w:rStyle w:val="SourceText"/>
          <w:rFonts w:ascii="Liberation Serif" w:hAnsi="Liberation Serif"/>
          <w:sz w:val="24"/>
          <w:szCs w:val="24"/>
        </w:rPr>
        <w:t>module comparator</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parameter WIDTH = 32</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Priority Encoder</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26" w:name="code-block-viewer_Copy_16"/>
      <w:bookmarkEnd w:id="126"/>
      <w:r>
        <w:rPr>
          <w:rStyle w:val="SourceText"/>
          <w:rFonts w:ascii="Liberation Serif" w:hAnsi="Liberation Serif"/>
          <w:sz w:val="24"/>
          <w:szCs w:val="24"/>
        </w:rPr>
        <w:t>module priority_encoder</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parameter INPUTS = 64</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27" w:name="code-block-viewer_Copy_17"/>
      <w:bookmarkEnd w:id="127"/>
      <w:r>
        <w:rPr>
          <w:rStyle w:val="SourceText"/>
          <w:rFonts w:ascii="Liberation Serif" w:hAnsi="Liberation Serif"/>
          <w:sz w:val="24"/>
          <w:szCs w:val="24"/>
        </w:rPr>
        <w:t>module mux2</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parameter WIDTH = 32</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Top</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28" w:name="code-block-viewer_Copy_18"/>
      <w:bookmarkEnd w:id="128"/>
      <w:r>
        <w:rPr>
          <w:rStyle w:val="SourceText"/>
          <w:rFonts w:ascii="Liberation Serif" w:hAnsi="Liberation Serif"/>
          <w:sz w:val="24"/>
          <w:szCs w:val="24"/>
        </w:rPr>
        <w:t>comparator</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#(.WIDTH(128))</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u_cmp(...);</w:t>
      </w:r>
    </w:p>
    <w:p>
      <w:pPr>
        <w:pStyle w:val="PreformattedText"/>
        <w:spacing w:lineRule="auto" w:line="276" w:before="0" w:after="140"/>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mux2</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#(.WIDTH(128))</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u_mux(...);</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Toàn bộ project sẽ đổi từ 32 bit sang 128 bit chỉ cần sửa một chỗ.</w:t>
      </w:r>
    </w:p>
    <w:p>
      <w:pPr>
        <w:pStyle w:val="HorizontalLine"/>
        <w:spacing w:lineRule="auto" w:line="276" w:before="0" w:after="140"/>
        <w:rPr>
          <w:sz w:val="24"/>
          <w:szCs w:val="24"/>
        </w:rPr>
      </w:pPr>
      <w:r>
        <w:rPr>
          <w:sz w:val="24"/>
          <w:szCs w:val="24"/>
        </w:rPr>
      </w:r>
    </w:p>
    <w:p>
      <w:pPr>
        <w:pStyle w:val="Heading2"/>
        <w:numPr>
          <w:ilvl w:val="1"/>
          <w:numId w:val="1"/>
        </w:numPr>
        <w:ind w:hanging="0" w:start="0"/>
        <w:rPr/>
      </w:pPr>
      <w:r>
        <w:rPr/>
        <w:t>Mức 6. Parameter kết hợp Generate ⭐⭐⭐⭐⭐</w:t>
      </w:r>
    </w:p>
    <w:p>
      <w:pPr>
        <w:pStyle w:val="BodyText"/>
        <w:rPr/>
      </w:pPr>
      <w:r>
        <w:rPr/>
        <w:t>Đây là phần quan trọng nhất.</w:t>
      </w:r>
    </w:p>
    <w:p>
      <w:pPr>
        <w:pStyle w:val="BodyText"/>
        <w:rPr/>
      </w:pPr>
      <w:r>
        <w:rPr/>
        <w:t>Ví dụ comparator</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29" w:name="code-block-viewer_Copy_19"/>
      <w:bookmarkEnd w:id="129"/>
      <w:r>
        <w:rPr>
          <w:rStyle w:val="SourceText"/>
          <w:rFonts w:ascii="Liberation Serif" w:hAnsi="Liberation Serif"/>
          <w:sz w:val="24"/>
          <w:szCs w:val="24"/>
        </w:rPr>
        <w:t>genvar i;</w:t>
      </w:r>
    </w:p>
    <w:p>
      <w:pPr>
        <w:pStyle w:val="PreformattedText"/>
        <w:spacing w:lineRule="auto" w:line="276" w:before="0" w:after="140"/>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generate</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for(i=0;i&lt;WIDTH;i=i+1)</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begin</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comparator_1bit u_cmp(</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.a(a[i]),</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.b(b[i]),</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.equal(equal_bit[i])</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end</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endgenerate</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Đổi</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30" w:name="code-block-viewer_Copy_20"/>
      <w:bookmarkEnd w:id="130"/>
      <w:r>
        <w:rPr>
          <w:rStyle w:val="SourceText"/>
          <w:rFonts w:ascii="Liberation Serif" w:hAnsi="Liberation Serif"/>
          <w:sz w:val="24"/>
          <w:szCs w:val="24"/>
        </w:rPr>
        <w:t>WIDTH=8</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 </w:t>
      </w:r>
      <w:r>
        <w:rPr/>
        <w:t>sinh 8 comparator.</w:t>
      </w:r>
    </w:p>
    <w:p>
      <w:pPr>
        <w:pStyle w:val="BodyText"/>
        <w:rPr/>
      </w:pPr>
      <w:r>
        <w:rPr/>
        <w:t>Đổi</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31" w:name="code-block-viewer_Copy_21"/>
      <w:bookmarkEnd w:id="131"/>
      <w:r>
        <w:rPr>
          <w:rStyle w:val="SourceText"/>
          <w:rFonts w:ascii="Liberation Serif" w:hAnsi="Liberation Serif"/>
          <w:sz w:val="24"/>
          <w:szCs w:val="24"/>
        </w:rPr>
        <w:t>WIDTH=128</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 </w:t>
      </w:r>
      <w:r>
        <w:rPr/>
        <w:t>sinh 128 comparator.</w:t>
      </w:r>
    </w:p>
    <w:p>
      <w:pPr>
        <w:pStyle w:val="HorizontalLine"/>
        <w:spacing w:lineRule="auto" w:line="276" w:before="0" w:after="140"/>
        <w:rPr>
          <w:sz w:val="24"/>
          <w:szCs w:val="24"/>
        </w:rPr>
      </w:pPr>
      <w:r>
        <w:rPr>
          <w:sz w:val="24"/>
          <w:szCs w:val="24"/>
        </w:rPr>
      </w:r>
    </w:p>
    <w:p>
      <w:pPr>
        <w:pStyle w:val="Heading2"/>
        <w:numPr>
          <w:ilvl w:val="1"/>
          <w:numId w:val="1"/>
        </w:numPr>
        <w:ind w:hanging="0" w:start="0"/>
        <w:rPr/>
      </w:pPr>
      <w:r>
        <w:rPr/>
        <w:t>Mức 7. Parameter trong Testbench</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32" w:name="code-block-viewer_Copy_22"/>
      <w:bookmarkEnd w:id="132"/>
      <w:r>
        <w:rPr>
          <w:rStyle w:val="SourceText"/>
          <w:rFonts w:ascii="Liberation Serif" w:hAnsi="Liberation Serif"/>
          <w:sz w:val="24"/>
          <w:szCs w:val="24"/>
        </w:rPr>
        <w:t>parameter WIDTH = 32;</w:t>
      </w:r>
    </w:p>
    <w:p>
      <w:pPr>
        <w:pStyle w:val="PreformattedText"/>
        <w:spacing w:lineRule="auto" w:line="276" w:before="0" w:after="140"/>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reg [WIDTH-1:0] a;</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reg [WIDTH-1:0] 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Không phải sửa testbench nhiều lần.</w:t>
      </w:r>
    </w:p>
    <w:p>
      <w:pPr>
        <w:pStyle w:val="HorizontalLine"/>
        <w:spacing w:lineRule="auto" w:line="276" w:before="0" w:after="140"/>
        <w:rPr>
          <w:sz w:val="24"/>
          <w:szCs w:val="24"/>
        </w:rPr>
      </w:pPr>
      <w:r>
        <w:rPr>
          <w:sz w:val="24"/>
          <w:szCs w:val="24"/>
        </w:rPr>
      </w:r>
    </w:p>
    <w:p>
      <w:pPr>
        <w:pStyle w:val="BodyText"/>
        <w:rPr/>
      </w:pPr>
      <w:r>
        <w:rPr/>
        <w:t>Với đề tài TCAM của bạn</w:t>
      </w:r>
    </w:p>
    <w:p>
      <w:pPr>
        <w:pStyle w:val="BodyText"/>
        <w:rPr/>
      </w:pPr>
      <w:r>
        <w:rPr/>
        <w:t>Sau này gần như module nào cũng sẽ có parameter:</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33" w:name="code-block-viewer_Copy_23"/>
      <w:bookmarkEnd w:id="133"/>
      <w:r>
        <w:rPr>
          <w:rStyle w:val="SourceText"/>
          <w:rFonts w:ascii="Liberation Serif" w:hAnsi="Liberation Serif"/>
          <w:sz w:val="24"/>
          <w:szCs w:val="24"/>
        </w:rPr>
        <w:t>parameter DATA_WIDTH = 32;</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parameter ADDR_WIDTH = 10;</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parameter ENTRY_NUM = 64;</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parameter TCAM_WIDTH = 144;</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parameter SRAM_DEPTH = 1024;</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parameter MATCH_LINE = 64;</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lineRule="auto" w:line="276" w:before="0" w:after="140"/>
        <w:ind w:hanging="0" w:start="0" w:end="0"/>
        <w:rPr>
          <w:rFonts w:ascii="Liberation Serif" w:hAnsi="Liberation Serif" w:eastAsia="Noto Serif CJK SC" w:cs="Noto Sans Devanagari"/>
          <w:sz w:val="24"/>
          <w:szCs w:val="24"/>
        </w:rPr>
      </w:pPr>
      <w:bookmarkStart w:id="134" w:name="code-block-viewer_Copy_24"/>
      <w:bookmarkEnd w:id="134"/>
      <w:r>
        <w:rPr>
          <w:rStyle w:val="SourceText"/>
          <w:rFonts w:ascii="Liberation Serif" w:hAnsi="Liberation Serif"/>
          <w:sz w:val="24"/>
          <w:szCs w:val="24"/>
        </w:rPr>
        <w:t>Comparator</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Priority Encoder</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SRAM Array</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Decoder</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spacing w:lineRule="auto" w:line="276" w:before="0" w:after="140"/>
        <w:rPr>
          <w:rFonts w:ascii="Liberation Serif" w:hAnsi="Liberation Serif" w:eastAsia="Noto Serif CJK SC" w:cs="Noto Sans Devanagari"/>
          <w:sz w:val="24"/>
          <w:szCs w:val="24"/>
        </w:rPr>
      </w:pPr>
      <w:r>
        <w:rPr>
          <w:rStyle w:val="SourceText"/>
          <w:rFonts w:ascii="Liberation Serif" w:hAnsi="Liberation Serif"/>
          <w:sz w:val="24"/>
          <w:szCs w:val="24"/>
        </w:rPr>
        <w:t>Top</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Tất cả đều nên parameter hóa.</w:t>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sectPr>
      <w:type w:val="continuous"/>
      <w:pgSz w:w="11906" w:h="16838"/>
      <w:pgMar w:left="1134" w:right="1134" w:gutter="0" w:header="0" w:top="1134" w:footer="1134" w:bottom="1693"/>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 w:name="PageNumWizard_FOOTER_Default_Page_Style1"/>
    <w:r>
      <w:rPr/>
      <w:fldChar w:fldCharType="begin"/>
    </w:r>
    <w:r>
      <w:rPr/>
      <w:instrText xml:space="preserve"> PAGE </w:instrText>
    </w:r>
    <w:r>
      <w:rPr/>
      <w:fldChar w:fldCharType="separate"/>
    </w:r>
    <w:r>
      <w:rPr/>
      <w:t>27</w:t>
    </w:r>
    <w:r>
      <w:rPr/>
      <w:fldChar w:fldCharType="end"/>
    </w:r>
    <w:bookmarkEnd w:id="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 w:name="PageNumWizard_FOOTER_Default_Page_Style1"/>
    <w:r>
      <w:rPr/>
      <w:fldChar w:fldCharType="begin"/>
    </w:r>
    <w:r>
      <w:rPr/>
      <w:instrText xml:space="preserve"> PAGE </w:instrText>
    </w:r>
    <w:r>
      <w:rPr/>
      <w:fldChar w:fldCharType="separate"/>
    </w:r>
    <w:r>
      <w:rPr/>
      <w:t>27</w:t>
    </w:r>
    <w:r>
      <w:rPr/>
      <w:fldChar w:fldCharType="end"/>
    </w:r>
    <w:bookmarkEnd w:id="6"/>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0" w:hanging="0"/>
      </w:pPr>
      <w:rPr/>
    </w:lvl>
    <w:lvl w:ilvl="1">
      <w:start w:val="1"/>
      <w:numFmt w:val="decimal"/>
      <w:suff w:val="nothing"/>
      <w:lvlText w:val="%2."/>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bidi w:val="0"/>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 w:type="paragraph" w:styleId="BlockQuotationuser">
    <w:name w:val="Block Quotation (user)"/>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285</TotalTime>
  <Application>LibreOffice/26.2.4.2$Windows_X86_64 LibreOffice_project/0229ac93fcf0d7cbc6376066c6f35021cef002dc</Application>
  <AppVersion>15.0000</AppVersion>
  <Pages>27</Pages>
  <Words>3141</Words>
  <Characters>10836</Characters>
  <CharactersWithSpaces>13571</CharactersWithSpaces>
  <Paragraphs>855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2026-07-05T13:11:20Z</dcterms:created>
  <dc:creator/>
  <dc:description/>
  <dc:language>en-US</dc:language>
  <cp:lastModifiedBy/>
  <dcterms:modified xsi:type="dcterms:W3CDTF">2026-07-08T18:19:36Z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