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377E" w14:textId="2D404895" w:rsidR="00431DF2" w:rsidRDefault="00993A80">
      <w:r>
        <w:rPr>
          <w:noProof/>
        </w:rPr>
        <w:drawing>
          <wp:inline distT="0" distB="0" distL="0" distR="0" wp14:anchorId="3DD22451" wp14:editId="722C6C36">
            <wp:extent cx="594360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470" w14:textId="4DCCD04A" w:rsidR="00993A80" w:rsidRDefault="00993A80">
      <w:r>
        <w:t>Source:</w:t>
      </w:r>
      <w:r w:rsidRPr="00993A80">
        <w:t xml:space="preserve"> </w:t>
      </w:r>
      <w:hyperlink r:id="rId5" w:history="1">
        <w:r>
          <w:rPr>
            <w:rStyle w:val="Hyperlink"/>
          </w:rPr>
          <w:t>https://www.pololu.com/file/download/fa_130ra.pdf?file_id=0J11</w:t>
        </w:r>
      </w:hyperlink>
    </w:p>
    <w:p w14:paraId="455F85F8" w14:textId="43A2C3FF" w:rsidR="00993A80" w:rsidRDefault="00993A80">
      <w:r>
        <w:t>Possible Gearbox ratios: 203:1 or 58:1 (</w:t>
      </w:r>
      <w:hyperlink r:id="rId6" w:history="1">
        <w:r>
          <w:rPr>
            <w:rStyle w:val="Hyperlink"/>
          </w:rPr>
          <w:t>https://core-electronics.com.au/tamiya-70097-twin-motor-gearbox-kit.html</w:t>
        </w:r>
      </w:hyperlink>
      <w:r>
        <w:t>)</w:t>
      </w:r>
    </w:p>
    <w:p w14:paraId="6EF5B7F1" w14:textId="444B9ADD" w:rsidR="00634A5D" w:rsidRPr="00634A5D" w:rsidRDefault="00634A5D">
      <w:pPr>
        <w:rPr>
          <w:rFonts w:eastAsiaTheme="minorEastAsia"/>
          <w:sz w:val="28"/>
          <w:szCs w:val="28"/>
        </w:rPr>
      </w:pPr>
      <w:r w:rsidRPr="00634A5D">
        <w:rPr>
          <w:rFonts w:eastAsiaTheme="minorEastAsia"/>
          <w:sz w:val="28"/>
          <w:szCs w:val="28"/>
        </w:rPr>
        <w:t xml:space="preserve">Angular </w:t>
      </w:r>
      <w:r>
        <w:rPr>
          <w:rFonts w:eastAsiaTheme="minorEastAsia"/>
          <w:sz w:val="28"/>
          <w:szCs w:val="28"/>
        </w:rPr>
        <w:t>V</w:t>
      </w:r>
      <w:r w:rsidRPr="00634A5D">
        <w:rPr>
          <w:rFonts w:eastAsiaTheme="minorEastAsia"/>
          <w:sz w:val="28"/>
          <w:szCs w:val="28"/>
        </w:rPr>
        <w:t>elocity Calculation:</w:t>
      </w:r>
    </w:p>
    <w:p w14:paraId="1E21277A" w14:textId="5A404722" w:rsidR="00993A80" w:rsidRDefault="00993A80">
      <m:oMathPara>
        <m:oMath>
          <m:r>
            <w:rPr>
              <w:rFonts w:ascii="Cambria Math" w:hAnsi="Cambria Math"/>
            </w:rPr>
            <m:t>Output RPM=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Input RPM</m:t>
              </m:r>
            </m:num>
            <m:den>
              <m:r>
                <w:rPr>
                  <w:rFonts w:ascii="Cambria Math" w:hAnsi="Cambria Math"/>
                </w:rPr>
                <m:t>Gear Ratio</m:t>
              </m:r>
            </m:den>
          </m:f>
        </m:oMath>
      </m:oMathPara>
    </w:p>
    <w:p w14:paraId="51107909" w14:textId="66ECFC10" w:rsidR="00993A80" w:rsidRDefault="00634A5D">
      <m:oMathPara>
        <m:oMath>
          <m:r>
            <w:rPr>
              <w:rFonts w:ascii="Cambria Math" w:eastAsiaTheme="minorEastAsia" w:hAnsi="Cambria Math"/>
            </w:rPr>
            <m:t xml:space="preserve">Output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RPM</m:t>
              </m:r>
            </m:e>
            <m:sub>
              <m:r>
                <w:rPr>
                  <w:rFonts w:ascii="Cambria Math" w:eastAsiaTheme="minorEastAsia" w:hAnsi="Cambria Math"/>
                </w:rPr>
                <m:t>GR:58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6990</m:t>
              </m:r>
            </m:num>
            <m:den>
              <m:r>
                <w:rPr>
                  <w:rFonts w:ascii="Cambria Math" w:hAnsi="Cambria Math"/>
                </w:rPr>
                <m:t>58</m:t>
              </m:r>
            </m:den>
          </m:f>
        </m:oMath>
      </m:oMathPara>
    </w:p>
    <w:p w14:paraId="48345705" w14:textId="10D45A43" w:rsidR="00634A5D" w:rsidRDefault="00634A5D" w:rsidP="00634A5D">
      <m:oMathPara>
        <m:oMath>
          <m:r>
            <w:rPr>
              <w:rFonts w:ascii="Cambria Math" w:eastAsiaTheme="minorEastAsia" w:hAnsi="Cambria Math"/>
            </w:rPr>
            <m:t xml:space="preserve">Output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RPM</m:t>
              </m:r>
            </m:e>
            <m:sub>
              <m:r>
                <w:rPr>
                  <w:rFonts w:ascii="Cambria Math" w:eastAsiaTheme="minorEastAsia" w:hAnsi="Cambria Math"/>
                </w:rPr>
                <m:t>GR:58</m:t>
              </m:r>
            </m:sub>
          </m:sSub>
          <m:r>
            <w:rPr>
              <w:rFonts w:ascii="Cambria Math" w:hAnsi="Cambria Math"/>
            </w:rPr>
            <m:t>≈120RPM</m:t>
          </m:r>
        </m:oMath>
      </m:oMathPara>
    </w:p>
    <w:p w14:paraId="24BB818E" w14:textId="25FC8D67" w:rsidR="00993A80" w:rsidRDefault="00634A5D">
      <m:oMathPara>
        <m:oMath>
          <m:r>
            <w:rPr>
              <w:rFonts w:ascii="Cambria Math" w:eastAsiaTheme="minorEastAsia" w:hAnsi="Cambria Math"/>
            </w:rPr>
            <m:t xml:space="preserve">Output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RPM</m:t>
              </m:r>
            </m:e>
            <m:sub>
              <m:r>
                <w:rPr>
                  <w:rFonts w:ascii="Cambria Math" w:eastAsiaTheme="minorEastAsia" w:hAnsi="Cambria Math"/>
                </w:rPr>
                <m:t>GR:</m:t>
              </m:r>
              <m:r>
                <w:rPr>
                  <w:rFonts w:ascii="Cambria Math" w:eastAsiaTheme="minorEastAsia" w:hAnsi="Cambria Math"/>
                </w:rPr>
                <m:t>203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6990</m:t>
              </m:r>
            </m:num>
            <m:den>
              <m:r>
                <w:rPr>
                  <w:rFonts w:ascii="Cambria Math" w:hAnsi="Cambria Math"/>
                </w:rPr>
                <m:t>203</m:t>
              </m:r>
            </m:den>
          </m:f>
        </m:oMath>
      </m:oMathPara>
    </w:p>
    <w:p w14:paraId="0B12643E" w14:textId="4A5FBE90" w:rsidR="00993A80" w:rsidRDefault="00634A5D">
      <m:oMathPara>
        <m:oMath>
          <m:r>
            <w:rPr>
              <w:rFonts w:ascii="Cambria Math" w:eastAsiaTheme="minorEastAsia" w:hAnsi="Cambria Math"/>
            </w:rPr>
            <m:t xml:space="preserve">Output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RPM</m:t>
              </m:r>
            </m:e>
            <m:sub>
              <m:r>
                <w:rPr>
                  <w:rFonts w:ascii="Cambria Math" w:eastAsiaTheme="minorEastAsia" w:hAnsi="Cambria Math"/>
                </w:rPr>
                <m:t>GR:</m:t>
              </m:r>
              <m:r>
                <w:rPr>
                  <w:rFonts w:ascii="Cambria Math" w:eastAsiaTheme="minorEastAsia" w:hAnsi="Cambria Math"/>
                </w:rPr>
                <m:t>203</m:t>
              </m:r>
            </m:sub>
          </m:sSub>
          <m:r>
            <w:rPr>
              <w:rFonts w:ascii="Cambria Math" w:hAnsi="Cambria Math"/>
            </w:rPr>
            <m:t>≈34RPM</m:t>
          </m:r>
        </m:oMath>
      </m:oMathPara>
    </w:p>
    <w:p w14:paraId="440A2B16" w14:textId="40AD140F" w:rsidR="00634A5D" w:rsidRPr="00634A5D" w:rsidRDefault="00634A5D" w:rsidP="00634A5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Linear</w:t>
      </w:r>
      <w:r w:rsidRPr="00634A5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V</w:t>
      </w:r>
      <w:r w:rsidRPr="00634A5D">
        <w:rPr>
          <w:rFonts w:eastAsiaTheme="minorEastAsia"/>
          <w:sz w:val="28"/>
          <w:szCs w:val="28"/>
        </w:rPr>
        <w:t>elocity Calculation:</w:t>
      </w:r>
    </w:p>
    <w:p w14:paraId="17393938" w14:textId="3D52E9E7" w:rsidR="00993A80" w:rsidRDefault="0020112D">
      <m:oMathPara>
        <m:oMath>
          <m:r>
            <w:rPr>
              <w:rFonts w:ascii="Cambria Math" w:hAnsi="Cambria Math"/>
            </w:rPr>
            <m:t>v=C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ω</m:t>
          </m:r>
        </m:oMath>
      </m:oMathPara>
    </w:p>
    <w:p w14:paraId="14F4C975" w14:textId="7F50358A" w:rsidR="00993A80" w:rsidRDefault="002011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GR:58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50π×120</m:t>
          </m:r>
        </m:oMath>
      </m:oMathPara>
    </w:p>
    <w:p w14:paraId="14E2D63B" w14:textId="77C75B0E" w:rsidR="00993A80" w:rsidRDefault="002011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GR:58</m:t>
              </m:r>
            </m:sub>
          </m:sSub>
          <m:r>
            <w:rPr>
              <w:rFonts w:ascii="Cambria Math" w:hAnsi="Cambria Math"/>
            </w:rPr>
            <m:t>=18930.804mm/min</m:t>
          </m:r>
        </m:oMath>
      </m:oMathPara>
    </w:p>
    <w:p w14:paraId="381E6D67" w14:textId="427DAC97" w:rsidR="00993A80" w:rsidRPr="006A1959" w:rsidRDefault="0020112D" w:rsidP="00993A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GR:58</m:t>
              </m:r>
            </m:sub>
          </m:sSub>
          <m:r>
            <w:rPr>
              <w:rFonts w:ascii="Cambria Math" w:hAnsi="Cambria Math"/>
            </w:rPr>
            <m:t>≈0.32m/s</m:t>
          </m:r>
        </m:oMath>
      </m:oMathPara>
    </w:p>
    <w:p w14:paraId="0DA0D03E" w14:textId="26FC14F9" w:rsidR="0020112D" w:rsidRPr="00210496" w:rsidRDefault="0020112D" w:rsidP="002011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GR:</m:t>
              </m:r>
              <m:r>
                <w:rPr>
                  <w:rFonts w:ascii="Cambria Math" w:hAnsi="Cambria Math"/>
                </w:rPr>
                <m:t>203</m:t>
              </m:r>
            </m:sub>
          </m:sSub>
          <m:r>
            <w:rPr>
              <w:rFonts w:ascii="Cambria Math" w:hAnsi="Cambria Math"/>
            </w:rPr>
            <m:t>=50π×</m:t>
          </m:r>
          <m:r>
            <w:rPr>
              <w:rFonts w:ascii="Cambria Math" w:hAnsi="Cambria Math"/>
            </w:rPr>
            <m:t>34</m:t>
          </m:r>
        </m:oMath>
      </m:oMathPara>
    </w:p>
    <w:p w14:paraId="76DD61FE" w14:textId="272BD317" w:rsidR="00210496" w:rsidRPr="00210496" w:rsidRDefault="00210496" w:rsidP="002104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GR:203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5339.160mm/min</m:t>
          </m:r>
        </m:oMath>
      </m:oMathPara>
    </w:p>
    <w:p w14:paraId="63D0DE56" w14:textId="658C118E" w:rsidR="00210496" w:rsidRPr="006A1959" w:rsidRDefault="00210496" w:rsidP="002104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GR:</m:t>
              </m:r>
              <m:r>
                <w:rPr>
                  <w:rFonts w:ascii="Cambria Math" w:hAnsi="Cambria Math"/>
                </w:rPr>
                <m:t>203</m:t>
              </m:r>
            </m:sub>
          </m:sSub>
          <m:r>
            <w:rPr>
              <w:rFonts w:ascii="Cambria Math" w:hAnsi="Cambria Math"/>
            </w:rPr>
            <m:t>≈0.</m:t>
          </m:r>
          <m:r>
            <w:rPr>
              <w:rFonts w:ascii="Cambria Math" w:hAnsi="Cambria Math"/>
            </w:rPr>
            <m:t>089</m:t>
          </m:r>
          <m:r>
            <w:rPr>
              <w:rFonts w:ascii="Cambria Math" w:hAnsi="Cambria Math"/>
            </w:rPr>
            <m:t>m/s</m:t>
          </m:r>
        </m:oMath>
      </m:oMathPara>
    </w:p>
    <w:p w14:paraId="2FBD6515" w14:textId="77777777" w:rsidR="00210496" w:rsidRDefault="00210496" w:rsidP="0020112D"/>
    <w:p w14:paraId="0AD7A776" w14:textId="77777777" w:rsidR="0020112D" w:rsidRDefault="0020112D" w:rsidP="00993A80">
      <w:pPr>
        <w:rPr>
          <w:rFonts w:eastAsiaTheme="minorEastAsia"/>
        </w:rPr>
      </w:pPr>
    </w:p>
    <w:p w14:paraId="4B9A2BA3" w14:textId="5D2F1775" w:rsidR="0020112D" w:rsidRDefault="00210496" w:rsidP="00993A80">
      <w:pPr>
        <w:rPr>
          <w:rFonts w:eastAsiaTheme="minorEastAsia"/>
          <w:sz w:val="28"/>
          <w:szCs w:val="28"/>
        </w:rPr>
      </w:pPr>
      <w:r w:rsidRPr="00634A5D">
        <w:rPr>
          <w:rFonts w:eastAsiaTheme="minorEastAsia"/>
          <w:sz w:val="28"/>
          <w:szCs w:val="28"/>
        </w:rPr>
        <w:lastRenderedPageBreak/>
        <w:t>Calculation</w:t>
      </w:r>
      <w:r>
        <w:rPr>
          <w:rFonts w:eastAsiaTheme="minorEastAsia"/>
          <w:sz w:val="28"/>
          <w:szCs w:val="28"/>
        </w:rPr>
        <w:t xml:space="preserve"> of time taken to cover test area</w:t>
      </w:r>
      <w:r w:rsidRPr="00634A5D">
        <w:rPr>
          <w:rFonts w:eastAsiaTheme="minorEastAsia"/>
          <w:sz w:val="28"/>
          <w:szCs w:val="28"/>
        </w:rPr>
        <w:t>:</w:t>
      </w:r>
    </w:p>
    <w:p w14:paraId="72A3CD73" w14:textId="2E4191C9" w:rsidR="00751550" w:rsidRDefault="00751550" w:rsidP="00993A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Test Area Diameter=1.65m</m:t>
          </m:r>
        </m:oMath>
      </m:oMathPara>
    </w:p>
    <w:p w14:paraId="1069C8B5" w14:textId="1C4FE2F3" w:rsidR="0020112D" w:rsidRPr="00751550" w:rsidRDefault="00751550" w:rsidP="00993A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Area=Vehicle Width×Travel Distance</m:t>
          </m:r>
        </m:oMath>
      </m:oMathPara>
    </w:p>
    <w:p w14:paraId="7D5C1102" w14:textId="407C8CBB" w:rsidR="00751550" w:rsidRPr="00751550" w:rsidRDefault="00F22F49" w:rsidP="00993A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eastAsiaTheme="minorEastAsia" w:hAnsi="Cambria Math"/>
            </w:rPr>
            <m:t>Distance=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Area</m:t>
              </m:r>
            </m:num>
            <m:den>
              <m:r>
                <w:rPr>
                  <w:rFonts w:ascii="Cambria Math" w:eastAsiaTheme="minorEastAsia" w:hAnsi="Cambria Math"/>
                </w:rPr>
                <m:t>Vehicle Width</m:t>
              </m:r>
            </m:den>
          </m:f>
        </m:oMath>
      </m:oMathPara>
    </w:p>
    <w:p w14:paraId="174087C7" w14:textId="08B59FE6" w:rsidR="00751550" w:rsidRPr="00751550" w:rsidRDefault="00751550" w:rsidP="00993A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Distance=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1.65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130×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</m:oMath>
      </m:oMathPara>
    </w:p>
    <w:p w14:paraId="62F8B4F0" w14:textId="5AF02895" w:rsidR="00F22F49" w:rsidRPr="00F22F49" w:rsidRDefault="00751550" w:rsidP="00993A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Distance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16.44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4A51BD50" w14:textId="77777777" w:rsidR="00F22F49" w:rsidRPr="00751550" w:rsidRDefault="00F22F49" w:rsidP="00993A80">
      <w:pPr>
        <w:rPr>
          <w:rFonts w:eastAsiaTheme="minorEastAsia"/>
        </w:rPr>
      </w:pPr>
    </w:p>
    <w:p w14:paraId="445B975E" w14:textId="0DF1EB2D" w:rsidR="00993A80" w:rsidRPr="00F22F49" w:rsidRDefault="00993A80" w:rsidP="00993A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Speed=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istance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ime</m:t>
              </m:r>
            </m:den>
          </m:f>
        </m:oMath>
      </m:oMathPara>
    </w:p>
    <w:p w14:paraId="3F0BBDC9" w14:textId="554FAF9C" w:rsidR="00F22F49" w:rsidRPr="00F22F49" w:rsidRDefault="00F22F49" w:rsidP="00993A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Time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Distance</m:t>
              </m:r>
            </m:num>
            <m:den>
              <m:r>
                <w:rPr>
                  <w:rFonts w:ascii="Cambria Math" w:hAnsi="Cambria Math"/>
                </w:rPr>
                <m:t>Speed</m:t>
              </m:r>
            </m:den>
          </m:f>
        </m:oMath>
      </m:oMathPara>
    </w:p>
    <w:p w14:paraId="08CABBB5" w14:textId="67995CB0" w:rsidR="00993A80" w:rsidRPr="002214D8" w:rsidRDefault="00F22F49" w:rsidP="00993A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Time</m:t>
              </m:r>
            </m:e>
            <m:sub>
              <m:r>
                <w:rPr>
                  <w:rFonts w:ascii="Cambria Math" w:hAnsi="Cambria Math"/>
                </w:rPr>
                <m:t>GR:58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16.4m</m:t>
              </m:r>
            </m:num>
            <m:den>
              <m:r>
                <w:rPr>
                  <w:rFonts w:ascii="Cambria Math" w:hAnsi="Cambria Math"/>
                </w:rPr>
                <m:t>0.32m/s</m:t>
              </m:r>
            </m:den>
          </m:f>
        </m:oMath>
      </m:oMathPara>
    </w:p>
    <w:p w14:paraId="648FB7F6" w14:textId="748D37B5" w:rsidR="00993A80" w:rsidRPr="009F4A95" w:rsidRDefault="00F22F49" w:rsidP="00993A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≈52 seconds</m:t>
          </m:r>
        </m:oMath>
      </m:oMathPara>
    </w:p>
    <w:p w14:paraId="789154D2" w14:textId="0F4FFF81" w:rsidR="00993A80" w:rsidRPr="00F22F49" w:rsidRDefault="00F22F49" w:rsidP="00993A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Time</m:t>
              </m:r>
            </m:e>
            <m:sub>
              <m:r>
                <w:rPr>
                  <w:rFonts w:ascii="Cambria Math" w:hAnsi="Cambria Math"/>
                </w:rPr>
                <m:t>GR:</m:t>
              </m:r>
              <m:r>
                <w:rPr>
                  <w:rFonts w:ascii="Cambria Math" w:hAnsi="Cambria Math"/>
                </w:rPr>
                <m:t>203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16.4m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089</m:t>
              </m:r>
              <m:r>
                <w:rPr>
                  <w:rFonts w:ascii="Cambria Math" w:hAnsi="Cambria Math"/>
                </w:rPr>
                <m:t>m/s</m:t>
              </m:r>
            </m:den>
          </m:f>
        </m:oMath>
      </m:oMathPara>
    </w:p>
    <w:p w14:paraId="4BB4986F" w14:textId="43D62B93" w:rsidR="00993A80" w:rsidRPr="00F22F49" w:rsidRDefault="00F22F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 xml:space="preserve">184 seconds </m:t>
          </m:r>
        </m:oMath>
      </m:oMathPara>
    </w:p>
    <w:p w14:paraId="0A528245" w14:textId="54D7172E" w:rsidR="00F22F49" w:rsidRPr="00F22F49" w:rsidRDefault="00F22F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3 minutes</m:t>
          </m:r>
        </m:oMath>
      </m:oMathPara>
    </w:p>
    <w:p w14:paraId="4A13A5DD" w14:textId="1CBB2D6D" w:rsidR="00F22F49" w:rsidRDefault="00F22F49" w:rsidP="00F22F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Torque</w:t>
      </w:r>
      <w:r w:rsidRPr="00634A5D">
        <w:rPr>
          <w:rFonts w:eastAsiaTheme="minorEastAsia"/>
          <w:sz w:val="28"/>
          <w:szCs w:val="28"/>
        </w:rPr>
        <w:t xml:space="preserve"> Calculation</w:t>
      </w:r>
      <w:r>
        <w:rPr>
          <w:rFonts w:eastAsiaTheme="minorEastAsia"/>
          <w:sz w:val="28"/>
          <w:szCs w:val="28"/>
        </w:rPr>
        <w:t>s</w:t>
      </w:r>
      <w:r w:rsidRPr="00634A5D">
        <w:rPr>
          <w:rFonts w:eastAsiaTheme="minorEastAsia"/>
          <w:sz w:val="28"/>
          <w:szCs w:val="28"/>
        </w:rPr>
        <w:t>:</w:t>
      </w:r>
    </w:p>
    <w:p w14:paraId="53CA6C56" w14:textId="05F41002" w:rsidR="00F22F49" w:rsidRPr="00F22F49" w:rsidRDefault="00F22F49" w:rsidP="00F22F4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=Motor torque×GR</m:t>
          </m:r>
        </m:oMath>
      </m:oMathPara>
    </w:p>
    <w:p w14:paraId="2C0FAC1A" w14:textId="72293AA6" w:rsidR="00F22F49" w:rsidRPr="00F22F49" w:rsidRDefault="00F22F49" w:rsidP="00F22F4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out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GR:58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0.59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58</m:t>
          </m:r>
        </m:oMath>
      </m:oMathPara>
    </w:p>
    <w:p w14:paraId="5AA11A73" w14:textId="30898992" w:rsidR="00F22F49" w:rsidRPr="006611F4" w:rsidRDefault="006611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=34.22mN∙m</m:t>
          </m:r>
        </m:oMath>
      </m:oMathPara>
    </w:p>
    <w:p w14:paraId="6DE2E03F" w14:textId="77777777" w:rsidR="006611F4" w:rsidRPr="00F22F49" w:rsidRDefault="006611F4" w:rsidP="006611F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out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GR:58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0.59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58</m:t>
          </m:r>
        </m:oMath>
      </m:oMathPara>
    </w:p>
    <w:p w14:paraId="33C1D284" w14:textId="5E62B6BE" w:rsidR="006611F4" w:rsidRPr="00F22F49" w:rsidRDefault="006611F4" w:rsidP="006611F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out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GR: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203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0.59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203</m:t>
          </m:r>
        </m:oMath>
      </m:oMathPara>
    </w:p>
    <w:p w14:paraId="62AB8F67" w14:textId="3FC44564" w:rsidR="006611F4" w:rsidRPr="006611F4" w:rsidRDefault="006611F4" w:rsidP="006611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119.77</m:t>
          </m:r>
          <m:r>
            <w:rPr>
              <w:rFonts w:ascii="Cambria Math" w:hAnsi="Cambria Math"/>
            </w:rPr>
            <m:t>mN∙m</m:t>
          </m:r>
        </m:oMath>
      </m:oMathPara>
    </w:p>
    <w:p w14:paraId="276F6D13" w14:textId="67A6F5B3" w:rsidR="006611F4" w:rsidRDefault="006611F4">
      <w:r>
        <w:br w:type="page"/>
      </w:r>
    </w:p>
    <w:p w14:paraId="4D4F1EC7" w14:textId="4EE90B33" w:rsidR="006611F4" w:rsidRDefault="006611F4" w:rsidP="006611F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Summary Table</w:t>
      </w:r>
      <w:r w:rsidRPr="00634A5D">
        <w:rPr>
          <w:rFonts w:eastAsiaTheme="minorEastAsia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8"/>
        <w:gridCol w:w="2070"/>
        <w:gridCol w:w="1800"/>
      </w:tblGrid>
      <w:tr w:rsidR="006611F4" w14:paraId="713919A9" w14:textId="77777777" w:rsidTr="006611F4">
        <w:trPr>
          <w:jc w:val="center"/>
        </w:trPr>
        <w:tc>
          <w:tcPr>
            <w:tcW w:w="1788" w:type="dxa"/>
          </w:tcPr>
          <w:p w14:paraId="67E073C4" w14:textId="4ED4A5FD" w:rsidR="006611F4" w:rsidRDefault="006611F4">
            <w:r>
              <w:t>Criteria</w:t>
            </w:r>
          </w:p>
        </w:tc>
        <w:tc>
          <w:tcPr>
            <w:tcW w:w="2070" w:type="dxa"/>
          </w:tcPr>
          <w:p w14:paraId="28C6194B" w14:textId="388F5D2F" w:rsidR="006611F4" w:rsidRDefault="006611F4">
            <w:r>
              <w:t>58:1 Gear Ratio</w:t>
            </w:r>
          </w:p>
        </w:tc>
        <w:tc>
          <w:tcPr>
            <w:tcW w:w="1800" w:type="dxa"/>
          </w:tcPr>
          <w:p w14:paraId="52C52C16" w14:textId="2335FEE6" w:rsidR="006611F4" w:rsidRDefault="006611F4">
            <w:r>
              <w:t>203:1 Gear ratio</w:t>
            </w:r>
          </w:p>
        </w:tc>
      </w:tr>
      <w:tr w:rsidR="006611F4" w14:paraId="45805743" w14:textId="77777777" w:rsidTr="006611F4">
        <w:trPr>
          <w:jc w:val="center"/>
        </w:trPr>
        <w:tc>
          <w:tcPr>
            <w:tcW w:w="1788" w:type="dxa"/>
          </w:tcPr>
          <w:p w14:paraId="369A6826" w14:textId="4DE9DDD1" w:rsidR="006611F4" w:rsidRDefault="006611F4">
            <w:r>
              <w:t>Speed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  <w:tc>
          <w:tcPr>
            <w:tcW w:w="2070" w:type="dxa"/>
          </w:tcPr>
          <w:p w14:paraId="5C9A481A" w14:textId="02F7C7B0" w:rsidR="006611F4" w:rsidRDefault="006611F4" w:rsidP="006611F4">
            <w:pPr>
              <w:jc w:val="center"/>
            </w:pPr>
            <w:r>
              <w:t>0.32</w:t>
            </w:r>
          </w:p>
        </w:tc>
        <w:tc>
          <w:tcPr>
            <w:tcW w:w="1800" w:type="dxa"/>
          </w:tcPr>
          <w:p w14:paraId="25CD0688" w14:textId="3CF15E72" w:rsidR="006611F4" w:rsidRDefault="006611F4" w:rsidP="006611F4">
            <w:pPr>
              <w:jc w:val="center"/>
            </w:pPr>
            <w:r>
              <w:t>0.089</w:t>
            </w:r>
          </w:p>
        </w:tc>
      </w:tr>
      <w:tr w:rsidR="006611F4" w14:paraId="0118AB94" w14:textId="77777777" w:rsidTr="006611F4">
        <w:trPr>
          <w:jc w:val="center"/>
        </w:trPr>
        <w:tc>
          <w:tcPr>
            <w:tcW w:w="1788" w:type="dxa"/>
          </w:tcPr>
          <w:p w14:paraId="67A08698" w14:textId="7A8B66DA" w:rsidR="006611F4" w:rsidRDefault="006611F4">
            <w:r>
              <w:t>Torque</w:t>
            </w:r>
            <m:oMath>
              <m:r>
                <w:rPr>
                  <w:rFonts w:ascii="Cambria Math" w:hAnsi="Cambria Math"/>
                </w:rPr>
                <m:t xml:space="preserve">( </m:t>
              </m:r>
              <m:r>
                <w:rPr>
                  <w:rFonts w:ascii="Cambria Math" w:hAnsi="Cambria Math"/>
                </w:rPr>
                <m:t>mN∙m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2070" w:type="dxa"/>
          </w:tcPr>
          <w:p w14:paraId="14586C95" w14:textId="74826D2D" w:rsidR="006611F4" w:rsidRDefault="006611F4" w:rsidP="006611F4">
            <w:pPr>
              <w:jc w:val="center"/>
            </w:pPr>
            <w:r>
              <w:t>34</w:t>
            </w:r>
          </w:p>
        </w:tc>
        <w:tc>
          <w:tcPr>
            <w:tcW w:w="1800" w:type="dxa"/>
          </w:tcPr>
          <w:p w14:paraId="1F4A512B" w14:textId="485F586B" w:rsidR="006611F4" w:rsidRDefault="006611F4" w:rsidP="006611F4">
            <w:pPr>
              <w:jc w:val="center"/>
            </w:pPr>
            <w:r>
              <w:t>120</w:t>
            </w:r>
          </w:p>
        </w:tc>
      </w:tr>
      <w:tr w:rsidR="006611F4" w14:paraId="5F22E9AD" w14:textId="77777777" w:rsidTr="006611F4">
        <w:trPr>
          <w:jc w:val="center"/>
        </w:trPr>
        <w:tc>
          <w:tcPr>
            <w:tcW w:w="1788" w:type="dxa"/>
          </w:tcPr>
          <w:p w14:paraId="2A7AEEC9" w14:textId="7BC24254" w:rsidR="006611F4" w:rsidRDefault="006611F4">
            <w:r>
              <w:t>Time (mins)</w:t>
            </w:r>
          </w:p>
        </w:tc>
        <w:tc>
          <w:tcPr>
            <w:tcW w:w="2070" w:type="dxa"/>
          </w:tcPr>
          <w:p w14:paraId="49275A54" w14:textId="4238FCCF" w:rsidR="006611F4" w:rsidRDefault="006611F4" w:rsidP="006611F4">
            <w:pPr>
              <w:jc w:val="center"/>
            </w:pPr>
            <w:r>
              <w:t>0:52</w:t>
            </w:r>
          </w:p>
        </w:tc>
        <w:tc>
          <w:tcPr>
            <w:tcW w:w="1800" w:type="dxa"/>
          </w:tcPr>
          <w:p w14:paraId="05C12E89" w14:textId="6F9B5B75" w:rsidR="006611F4" w:rsidRDefault="006611F4" w:rsidP="006611F4">
            <w:pPr>
              <w:jc w:val="center"/>
            </w:pPr>
            <w:r>
              <w:t>3:04</w:t>
            </w:r>
          </w:p>
        </w:tc>
      </w:tr>
    </w:tbl>
    <w:p w14:paraId="1E303A9C" w14:textId="77777777" w:rsidR="00AD0723" w:rsidRDefault="00AD0723"/>
    <w:p w14:paraId="0B2CD535" w14:textId="2201CBA0" w:rsidR="006611F4" w:rsidRDefault="006611F4">
      <w:r>
        <w:t xml:space="preserve">Although the </w:t>
      </w:r>
      <w:r w:rsidR="00AD0723">
        <w:t xml:space="preserve">203:1 gear ratio provides substantially more torque for overcoming rough terrain or inclines, it may not complete the course in the allocated 5 minutes, accounting for stops and re-runs. Hence, the 58:1 gear ratio will be chosen as it provides the required speed. </w:t>
      </w:r>
    </w:p>
    <w:sectPr w:rsidR="006611F4" w:rsidSect="00D7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80"/>
    <w:rsid w:val="000D24AA"/>
    <w:rsid w:val="0016500E"/>
    <w:rsid w:val="0020112D"/>
    <w:rsid w:val="00210496"/>
    <w:rsid w:val="00351375"/>
    <w:rsid w:val="00431DF2"/>
    <w:rsid w:val="00634A5D"/>
    <w:rsid w:val="006611F4"/>
    <w:rsid w:val="00751550"/>
    <w:rsid w:val="00993A80"/>
    <w:rsid w:val="00AD0723"/>
    <w:rsid w:val="00B151D7"/>
    <w:rsid w:val="00BB3FFB"/>
    <w:rsid w:val="00D03E6D"/>
    <w:rsid w:val="00D745A5"/>
    <w:rsid w:val="00F22F49"/>
    <w:rsid w:val="00F8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E163"/>
  <w15:chartTrackingRefBased/>
  <w15:docId w15:val="{7EEC1C4B-50A1-4EBC-9D6F-A62C6114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A8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93A80"/>
    <w:rPr>
      <w:color w:val="808080"/>
    </w:rPr>
  </w:style>
  <w:style w:type="table" w:styleId="TableGrid">
    <w:name w:val="Table Grid"/>
    <w:basedOn w:val="TableNormal"/>
    <w:uiPriority w:val="39"/>
    <w:rsid w:val="00661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e-electronics.com.au/tamiya-70097-twin-motor-gearbox-kit.html" TargetMode="External"/><Relationship Id="rId5" Type="http://schemas.openxmlformats.org/officeDocument/2006/relationships/hyperlink" Target="https://www.pololu.com/file/download/fa_130ra.pdf?file_id=0J1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JEYADEV, Abhishekh (ajeya3)</dc:creator>
  <cp:keywords/>
  <dc:description/>
  <cp:lastModifiedBy>JEYADEV, Abhishekh (ajeya3)</cp:lastModifiedBy>
  <cp:revision>1</cp:revision>
  <dcterms:created xsi:type="dcterms:W3CDTF">2020-05-06T01:34:00Z</dcterms:created>
  <dcterms:modified xsi:type="dcterms:W3CDTF">2020-05-06T02:54:00Z</dcterms:modified>
</cp:coreProperties>
</file>