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1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 Nguyen Duc Anh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Gathered together a group of four skilled individuals.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A0181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A01814">
              <w:rPr>
                <w:sz w:val="24"/>
                <w:szCs w:val="24"/>
              </w:rPr>
              <w:t>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A01814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role, works, artefacts to everybody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role and update works on Group meeting report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first class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83252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making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the first version of Class Diagram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Its not as detailed because it’s the first version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</w:t>
            </w:r>
            <w:r w:rsidR="00EC501B">
              <w:rPr>
                <w:sz w:val="24"/>
                <w:szCs w:val="24"/>
              </w:rPr>
              <w:t xml:space="preserve"> solution with everyone and </w:t>
            </w:r>
            <w:r>
              <w:rPr>
                <w:sz w:val="24"/>
                <w:szCs w:val="24"/>
              </w:rPr>
              <w:t>give opinion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Its not as detailed because it’s the first version, the diagram is lacking accuracy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</w:t>
            </w:r>
            <w:r w:rsidR="00395A78">
              <w:rPr>
                <w:sz w:val="24"/>
                <w:szCs w:val="24"/>
              </w:rPr>
              <w:t>e solution with everyone and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class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class still lack some necessary objects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and give opinion </w:t>
            </w:r>
          </w:p>
        </w:tc>
      </w:tr>
    </w:tbl>
    <w:p w:rsidR="009B3751" w:rsidRDefault="00D22983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and reviewing first version of component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Making the component diagram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and give opinion </w:t>
            </w:r>
          </w:p>
        </w:tc>
      </w:tr>
    </w:tbl>
    <w:p w:rsidR="00D22983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trouble to identify sub classes, finding solution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SRS and report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report and SRS document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DA52B8" w:rsidRDefault="00DA52B8"/>
    <w:sectPr w:rsidR="00DA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51"/>
    <w:rsid w:val="00395A78"/>
    <w:rsid w:val="008B0FEF"/>
    <w:rsid w:val="009B3751"/>
    <w:rsid w:val="00A01814"/>
    <w:rsid w:val="00D22983"/>
    <w:rsid w:val="00DA52B8"/>
    <w:rsid w:val="00E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D70CB-EFA6-4446-A7A6-5F4B773C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ChinHwa Wu</cp:lastModifiedBy>
  <cp:revision>3</cp:revision>
  <dcterms:created xsi:type="dcterms:W3CDTF">2016-02-11T08:23:00Z</dcterms:created>
  <dcterms:modified xsi:type="dcterms:W3CDTF">2016-02-12T12:24:00Z</dcterms:modified>
</cp:coreProperties>
</file>