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Heading1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漫剧平台数据中心 PRD</ns0:t>
      </ns0:r>
      <ns0:r/>
    </ns0:p>
    <ns0:p>
      <ns0:pPr>
        <ns0:jc ns0:val="center"/>
      </ns0:pP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none" ns0:sz="6" ns0:space="0" ns0:color="000000"/>
          <ns0:bottom ns0:val="none" ns0:sz="6" ns0:space="0" ns0:color="000000"/>
          <ns0:left ns0:val="none" ns0:sz="6" ns0:space="0" ns0:color="000000"/>
          <ns0:right ns0:val="none" ns0:sz="6" ns0:space="0" ns0:color="000000"/>
          <ns0:insideH ns0:val="none" ns0:sz="6" ns0:space="0" ns0:color="000000"/>
          <ns0:insideV ns0:val="none" ns0:sz="6" ns0:space="0" ns0:color="000000"/>
        </ns0:tblBorders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rPr>
                <ns0:b/>
              </ns0:rPr>
              <ns0:t>文档版本</ns0:t>
            </ns0:r>
          </ns0:p>
        </ns0:tc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t>V2.2</ns0:t>
            </ns0:r>
          </ns0:p>
        </ns0:tc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rPr>
                <ns0:b/>
              </ns0:rPr>
              <ns0:t>撰写日期</ns0:t>
            </ns0:r>
          </ns0:p>
        </ns0:tc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t>2026-08-13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rPr>
                <ns0:b/>
              </ns0:rPr>
              <ns0:t>撰写人</ns0:t>
            </ns0:r>
          </ns0:p>
        </ns0:tc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t>资产产品组</ns0:t>
            </ns0:r>
          </ns0:p>
        </ns0:tc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rPr>
                <ns0:b/>
              </ns0:rPr>
              <ns0:t>文档状态</ns0:t>
            </ns0:r>
          </ns0:p>
        </ns0:tc>
        <ns0:tc>
          <ns0:tcPr>
            <ns0:tcW ns0:type="dxa" ns0:w="2160"/>
            <ns0:vAlign ns0:val="center"/>
            <ns0:tcBorders>
              <ns0:top ns0:val="none" ns0:sz="6" ns0:space="0" ns0:color="000000"/>
              <ns0:bottom ns0:val="none" ns0:sz="6" ns0:space="0" ns0:color="000000"/>
              <ns0:left ns0:val="none" ns0:sz="6" ns0:space="0" ns0:color="000000"/>
              <ns0:right ns0:val="none" ns0:sz="6" ns0:space="0" ns0:color="000000"/>
            </ns0:tcBorders>
            <ns0:tcMar>
              <ns0:top ns0:w="60" ns0:type="dxa"/>
              <ns0:bottom ns0:w="60" ns0:type="dxa"/>
              <ns0:left ns0:w="240" ns0:type="dxa"/>
              <ns0:right ns0:w="240" ns0:type="dxa"/>
            </ns0:tcMar>
          </ns0:tcPr>
          <ns0:p>
            <ns0:pPr>
              <ns0:spacing ns0:line="240" ns0:lineRule="auto" ns0:before="60" ns0:after="60"/>
            </ns0:pPr>
            <ns0:r>
              <ns0:t>评审中</ns0:t>
            </ns0:r>
          </ns0:p>
        </ns0:tc>
      </ns0:tr>
    </ns0:tbl>
    <ns0:p>
      <ns0:r/>
      <ns0:r>
        <ns0:rPr>
          <ns0:rFonts ns0:ascii="Microsoft YaHei" ns0:eastAsia="Microsoft YaHei" ns0:hAnsi="Microsoft YaHei" ns0:cs="Microsoft YaHei" ns0:hint="eastAsia"/>
          <ns0:lang ns0:eastAsia="zh-CN"/>
        </ns0:rPr>
        <ns0:t>原型预览地址：</ns0:t>
      </ns0:r>
      <ns0:r>
        <ns0:t>https://a9ffb012d77c4def917fd70bff56cd4c.bj2.agentos-app.net/preview.html</ns0:t>
      </ns0:r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1. 背景与目标</ns0:t>
      </ns0:r>
      <ns0:r/>
    </ns0:p>
    <ns0:p>
      <ns0:pPr>
        <ns0:pStyle ns0:val="Heading3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1.1 业务背景</ns0:t>
      </ns0:r>
      <ns0:r/>
    </ns0:p>
    <ns0:p>
      <ns0:pPr/>
      <ns0:r>
        <ns0:rPr>
          <ns0:rFonts ns0:ascii="Microsoft YaHei" ns0:eastAsia="Microsoft YaHei" ns0:hAnsi="Microsoft YaHei" ns0:cs="Microsoft YaHei" ns0:hint="eastAsia"/>
          <ns0:lang ns0:eastAsia="zh-CN"/>
        </ns0:rPr>
        <ns0:t>漫剧平台为创作者提供</ns0:t>
      </ns0:r>
      <ns0:r>
        <ns0:t xml:space="preserve"> AI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图片生成、</ns0:t>
      </ns0:r>
      <ns0:r>
        <ns0:t xml:space="preserve">AI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视频生成、</ns0:t>
      </ns0:r>
      <ns0:r>
        <ns0:t xml:space="preserve">AI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抽卡等核心能力，每次调用均消耗平台积分资源。随着项目规模和团队人数增长，平台缺乏统一的资源消耗可视化与归因分析工具，导致：</ns0:t>
      </ns0:r>
      <ns0:r/>
    </ns0:p>
    <ns0:p>
      <ns0:pPr>
        <ns0:pStyle ns0:val="ListBullet"/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资产黑盒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：管理层无法快速了解「谁在什么项目上消耗了多少积分、产生了多少时长」，资源投入产出比不透明。</ns0:t>
      </ns0:r>
    </ns0:p>
    <ns0:p>
      <ns0:pPr>
        <ns0:pStyle ns0:val="ListBullet"/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趋势盲区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：无法观察消耗积分、生成时长、抽卡次数的时间趋势，难以预判资源峰值与调配策略。</ns0:t>
      </ns0:r>
    </ns0:p>
    <ns0:p>
      <ns0:pPr>
        <ns0:pStyle ns0:val="ListBullet"/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归因困难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：消耗异常时需逐个项目</ns0:t>
      </ns0:r>
      <ns0:r>
        <ns0:t>/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小组</ns0:t>
      </ns0:r>
      <ns0:r>
        <ns0:t>/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成员排查，无下钻分析路径，排查效率低。</ns0:t>
      </ns0:r>
    </ns0:p>
    <ns0:p>
      <ns0:pPr>
        <ns0:pStyle ns0:val="ListBullet"/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单集粒度缺失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：无法识别哪些集数消耗异常偏高，难以优化单集资源配额。</ns0:t>
      </ns0:r>
      <ns0:r/>
    </ns0:p>
    <ns0:p>
      <ns0:pPr>
        <ns0:pStyle ns0:val="Heading3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1.2 产品目标</ns0:t>
      </ns0:r>
      <ns0:r/>
    </ns0:p>
    <ns0:tbl>
      <ns0:tblPr>
        <ns0:tblW ns0:type="pct" ns0:w="5000"/>
        <ns0:tblLayout ns0:type="autofit"/>
        <ns0:tblLook ns0:firstColumn="1" ns0:firstRow="1" ns0:lastColumn="0" ns0:lastRow="0" ns0:noHBand="0" ns0:noVBand="1" ns0:val="04A0"/>
      </ns0:tblPr>
      <ns0:tblGrid>
        <ns0:gridCol ns0:w="2592"/>
        <ns0:gridCol ns0:w="4320"/>
        <ns0:gridCol ns0:w="1728"/>
      </ns0:tblGrid>
      <ns0:tr>
        <ns0:tc>
          <ns0:tcPr>
            <ns0:tcW ns0:type="pct" ns0:w="150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目标类型</ns0:t>
            </ns0:r>
          </ns0:p>
        </ns0:tc>
        <ns0:tc>
          <ns0:tcPr>
            <ns0:tcW ns0:type="pct" ns0:w="250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描述</ns0:t>
            </ns0:r>
          </ns0:p>
        </ns0:tc>
        <ns0:tc>
          <ns0:tcPr>
            <ns0:tcW ns0:type="pct" ns0:w="100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衡量指标</ns0:t>
            </ns0:r>
          </ns0:p>
        </ns0:tc>
      </ns0:tr>
      <ns0:tr>
        <ns0:tc>
          <ns0:tcPr>
            <ns0:tcW ns0:type="pct" ns0:w="15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业务目标</ns0:t>
            </ns0:r>
          </ns0:p>
        </ns0:tc>
        <ns0:tc>
          <ns0:tcPr>
            <ns0:tcW ns0:type="pct" ns0:w="25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提供一站式资源消耗可视化与归因分析平台，让管理层</ns0:t>
            </ns0:r>
            <ns0:r>
              <ns0:t xml:space="preserve"> </ns0:t>
            </ns0:r>
            <ns0:r>
              <ns0:t xml:space="preserve"> 30 </ns0:t>
            </ns0:r>
            <ns0:r>
              <ns0:t xml:space="preserve"> </ns0:t>
            </ns0:r>
            <ns0:r>
              <ns0:t>秒内掌握全局消耗概况，</ns0:t>
            </ns0:r>
            <ns0:r>
              <ns0:t xml:space="preserve"> </ns0:t>
            </ns0:r>
            <ns0:r>
              <ns0:t xml:space="preserve">3 </ns0:t>
            </ns0:r>
            <ns0:r>
              <ns0:t xml:space="preserve"> </ns0:t>
            </ns0:r>
            <ns0:r>
              <ns0:t>分钟内完成任意维度的消耗下钻</ns0:t>
            </ns0:r>
          </ns0:p>
        </ns0:tc>
        <ns0:tc>
          <ns0:tcPr>
            <ns0:tcW ns0:type="pct" ns0:w="10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消耗查询覆盖率</ns0:t>
            </ns0:r>
            <ns0:r>
              <ns0:t xml:space="preserve"> </ns0:t>
            </ns0:r>
            <ns0:r>
              <ns0:t xml:space="preserve"> 100%</ns0:t>
            </ns0:r>
          </ns0:p>
        </ns0:tc>
      </ns0:tr>
      <ns0:tr>
        <ns0:tc>
          <ns0:tcPr>
            <ns0:tcW ns0:type="pct" ns0:w="15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体验目标</ns0:t>
            </ns0:r>
          </ns0:p>
        </ns0:tc>
        <ns0:tc>
          <ns0:tcPr>
            <ns0:tcW ns0:type="pct" ns0:w="25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三维度（项目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成员）统一交互范式，降低学习成本；</ns0:t>
            </ns0:r>
            <ns0:r>
              <ns0:t xml:space="preserve"> </ns0:t>
            </ns0:r>
            <ns0:r>
              <ns0:t xml:space="preserve">hover </ns0:t>
            </ns0:r>
            <ns0:r>
              <ns0:t xml:space="preserve"> </ns0:t>
            </ns0:r>
            <ns0:r>
              <ns0:t>即见真实值，无需翻页查表</ns0:t>
            </ns0:r>
          </ns0:p>
        </ns0:tc>
        <ns0:tc>
          <ns0:tcPr>
            <ns0:tcW ns0:type="pct" ns0:w="10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用户操作步骤</ns0:t>
            </ns0:r>
            <ns0:r>
              <ns0:t xml:space="preserve"> </ns0:t>
            </ns0:r>
            <ns0:r>
              <ns0:t xml:space="preserve"> ≤3 </ns0:t>
            </ns0:r>
            <ns0:r>
              <ns0:t xml:space="preserve"> </ns0:t>
            </ns0:r>
            <ns0:r>
              <ns0:t>步到达任意明细</ns0:t>
            </ns0:r>
          </ns0:p>
        </ns0:tc>
      </ns0:tr>
      <ns0:tr>
        <ns0:tc>
          <ns0:tcPr>
            <ns0:tcW ns0:type="pct" ns0:w="15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非目标</ns0:t>
            </ns0:r>
          </ns0:p>
        </ns0:tc>
        <ns0:tc>
          <ns0:tcPr>
            <ns0:tcW ns0:type="pct" ns0:w="25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不提供资源配额管理、预算告警、审批流等管控功能（</ns0:t>
            </ns0:r>
            <ns0:r>
              <ns0:t xml:space="preserve"> </ns0:t>
            </ns0:r>
            <ns0:r>
              <ns0:t xml:space="preserve">V2 </ns0:t>
            </ns0:r>
            <ns0:r>
              <ns0:t xml:space="preserve"> </ns0:t>
            </ns0:r>
            <ns0:r>
              <ns0:t>不做，后续版本规划）</ns0:t>
            </ns0:r>
          </ns0:p>
        </ns0:tc>
        <ns0:tc>
          <ns0:tcPr>
            <ns0:tcW ns0:type="pct" ns0:w="10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—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2. 术语定义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4320"/>
        <ns0:gridCol ns0:w="4320"/>
      </ns0:tblGrid>
      <ns0:tr>
        <ns0:tc>
          <ns0:tcPr>
            <ns0:tcW ns0:type="dxa" ns0:w="432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术语</ns0:t>
            </ns0:r>
          </ns0:p>
        </ns0:tc>
        <ns0:tc>
          <ns0:tcPr>
            <ns0:tcW ns0:type="dxa" ns0:w="432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定义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消耗积分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用户调用</ns0:t>
            </ns0:r>
            <ns0:r>
              <ns0:t xml:space="preserve"> </ns0:t>
            </ns0:r>
            <ns0:r>
              <ns0:t xml:space="preserve"> AI </ns0:t>
            </ns0:r>
            <ns0:r>
              <ns0:t xml:space="preserve"> </ns0:t>
            </ns0:r>
            <ns0:r>
              <ns0:t>能力（图片生成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视频生成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抽卡）时消耗的平台积分资源，分为图片消耗积分与视频消耗积分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生成时长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AI </ns0:t>
            </ns0:r>
            <ns0:r>
              <ns0:t xml:space="preserve"> </ns0:t>
            </ns0:r>
            <ns0:r>
              <ns0:t>视频生成产出的视频总时长，单位为秒，展示时转换为分钟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抽卡次数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用户使用</ns0:t>
            </ns0:r>
            <ns0:r>
              <ns0:t xml:space="preserve"> </ns0:t>
            </ns0:r>
            <ns0:r>
              <ns0:t xml:space="preserve"> AI </ns0:t>
            </ns0:r>
            <ns0:r>
              <ns0:t xml:space="preserve"> </ns0:t>
            </ns0:r>
            <ns0:r>
              <ns0:t>抽卡功能的调用次数，分为图片抽卡与视频抽卡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一部漫剧作品，包含多集内容，由多个小组成员协作完成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创作团队单元，包含若干成员，负责一个或多个项目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平台创作者，隶属于某个小组，参与一个或多个项目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核心趋势数据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成员详情弹窗中的趋势数据区块，展示消耗积分近</ns0:t>
            </ns0:r>
            <ns0:r>
              <ns0:t xml:space="preserve"> </ns0:t>
            </ns0:r>
            <ns0:r>
              <ns0:t xml:space="preserve"> 7 </ns0:t>
            </ns0:r>
            <ns0:r>
              <ns0:t xml:space="preserve"> </ns0:t>
            </ns0:r>
            <ns0:r>
              <ns0:t>天折线趋势及峰值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均值统计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3. 用户角色与权限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角色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核心诉求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权限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管理层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全局消耗概览、趋势监控、资源调配决策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查看全部项目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成员数据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项目负责人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本项目消耗明细、单集分析、成员对比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查看所属项目及相关成员数据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小组长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本组消耗趋势、成员对比、抽卡占比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查看所属小组及成员数据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平台运营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全局消耗监控、数据导出、异常排查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查看全部数据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导出</ns0:t>
            </ns0:r>
            <ns0:r>
              <ns0:t xml:space="preserve"> </ns0:t>
            </ns0:r>
            <ns0:r>
              <ns0:t xml:space="preserve"> CSV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4. 功能说明</ns0:t>
      </ns0:r>
      <ns0:r/>
    </ns0:p>
    <ns0:p>
      <ns0:pPr/>
      <ns0:r>
        <ns0:rPr>
          <ns0:rFonts ns0:ascii="Microsoft YaHei" ns0:eastAsia="Microsoft YaHei" ns0:hAnsi="Microsoft YaHei" ns0:cs="Microsoft YaHei" ns0:hint="eastAsia"/>
          <ns0:lang ns0:eastAsia="zh-CN"/>
        </ns0:rPr>
        <ns0:t>以下为数据中心全部功能点，按「序号</ns0:t>
      </ns0:r>
      <ns0:r>
        <ns0:t xml:space="preserve"> |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系统</ns0:t>
      </ns0:r>
      <ns0:r>
        <ns0:t xml:space="preserve"> |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模块</ns0:t>
      </ns0:r>
      <ns0:r>
        <ns0:t xml:space="preserve"> |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功能</ns0:t>
      </ns0:r>
      <ns0:r>
        <ns0:t xml:space="preserve"> |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功能详细说明</ns0:t>
      </ns0:r>
      <ns0:r>
        <ns0:t xml:space="preserve"> |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交互图」表头输出。交互与流程细则已合并至各功能点的「功能详细说明」列中。</ns0:t>
      </ns0:r>
      <ns0:r/>
    </ns0:p>
    <ns0:tbl>
      <ns0:tblPr>
        <ns0:tblW ns0:type="pct" ns0:w="5000"/>
        <ns0:tblLayout ns0:type="autofit"/>
        <ns0:tblLook ns0:firstColumn="1" ns0:firstRow="1" ns0:lastColumn="0" ns0:lastRow="0" ns0:noHBand="0" ns0:noVBand="1" ns0:val="04A0"/>
      </ns0:tblPr>
      <ns0:tblGrid>
        <ns0:gridCol ns0:w="346"/>
        <ns0:gridCol ns0:w="691"/>
        <ns0:gridCol ns0:w="778"/>
        <ns0:gridCol ns0:w="1037"/>
        <ns0:gridCol ns0:w="4579"/>
        <ns0:gridCol ns0:w="1210"/>
      </ns0:tblGrid>
      <ns0:tr>
        <ns0:tc>
          <ns0:tcPr>
            <ns0:tcW ns0:type="pct" ns0:w="20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序号</ns0:t>
            </ns0:r>
          </ns0:p>
        </ns0:tc>
        <ns0:tc>
          <ns0:tcPr>
            <ns0:tcW ns0:type="pct" ns0:w="40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系统</ns0:t>
            </ns0:r>
          </ns0:p>
        </ns0:tc>
        <ns0:tc>
          <ns0:tcPr>
            <ns0:tcW ns0:type="pct" ns0:w="45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模块</ns0:t>
            </ns0:r>
          </ns0:p>
        </ns0:tc>
        <ns0:tc>
          <ns0:tcPr>
            <ns0:tcW ns0:type="pct" ns0:w="60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功能</ns0:t>
            </ns0:r>
          </ns0:p>
        </ns0:tc>
        <ns0:tc>
          <ns0:tcPr>
            <ns0:tcW ns0:type="pct" ns0:w="265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功能详细说明</ns0:t>
            </ns0:r>
          </ns0:p>
        </ns0:tc>
        <ns0:tc>
          <ns0:tcPr>
            <ns0:tcW ns0:type="pct" ns0:w="70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交互图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概览仪表盘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KPI </ns0:t>
            </ns0:r>
            <ns0:r>
              <ns0:t xml:space="preserve"> </ns0:t>
            </ns0:r>
            <ns0:r>
              <ns0:t>概览卡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页面顶部展示三项核心汇总指标卡片：总消耗积分（含图片</ns0:t>
            </ns0:r>
            <ns0:r>
              <ns0:t xml:space="preserve"> </ns0:t>
            </ns0:r>
            <ns0:r>
              <ns0:t>+</ns0:t>
            </ns0:r>
            <ns0:r>
              <ns0:t xml:space="preserve"> </ns0:t>
            </ns0:r>
            <ns0:r>
              <ns0:t>视频）、总生成时长（秒，展示为小时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分钟）、总抽卡次数（含图片</ns0:t>
            </ns0:r>
            <ns0:r>
              <ns0:t xml:space="preserve"> </ns0:t>
            </ns0:r>
            <ns0:r>
              <ns0:t>+</ns0:t>
            </ns0:r>
            <ns0:r>
              <ns0:t xml:space="preserve"> </ns0:t>
            </ns0:r>
            <ns0:r>
              <ns0:t>视频）。用户进入数据中心默认展示「近</ns0:t>
            </ns0:r>
            <ns0:r>
              <ns0:t xml:space="preserve"> </ns0:t>
            </ns0:r>
            <ns0:r>
              <ns0:t xml:space="preserve"> 30 </ns0:t>
            </ns0:r>
            <ns0:r>
              <ns0:t xml:space="preserve"> </ns0:t>
            </ns0:r>
            <ns0:r>
              <ns0:t>天」范围，</ns0:t>
            </ns0:r>
            <ns0:r>
              <ns0:t xml:space="preserve"> </ns0:t>
            </ns0:r>
            <ns0:r>
              <ns0:t xml:space="preserve">KPI </ns0:t>
            </ns0:r>
            <ns0:r>
              <ns0:t xml:space="preserve"> </ns0:t>
            </ns0:r>
            <ns0:r>
              <ns0:t>卡片随全局日期范围动态计算。切换日期范围后</ns0:t>
            </ns0:r>
            <ns0:r>
              <ns0:t xml:space="preserve"> </ns0:t>
            </ns0:r>
            <ns0:r>
              <ns0:t xml:space="preserve"> KPI </ns0:t>
            </ns0:r>
            <ns0:r>
              <ns0:t xml:space="preserve"> </ns0:t>
            </ns0:r>
            <ns0:r>
              <ns0:t>同步刷新。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概览仪表盘</ns0:t>
            </ns0:r>
            <ns0:r>
              <ns0:t xml:space="preserve"> </ns0:t>
            </ns0:r>
            <ns0:r>
              <ns0:t xml:space="preserve"> → KPI </ns0:t>
            </ns0:r>
            <ns0:r>
              <ns0:t xml:space="preserve"> </ns0:t>
            </ns0:r>
            <ns0:r>
              <ns0:t>卡片区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概览仪表盘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日期快捷切换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提供「今日 / 昨日 / 近7天 / 近30天 / 自定义」快捷标签：今日、昨日为按小时视图（X 轴 HH:00），昨日位于今日之后、与前一日对比；近7天、近30天为按天视图（X 轴 MM-DD）；点击即切换全局时间范围，同步刷新 KPI 卡片、三张趋势图与三维度列表数据。KPI 卡片随快捷项联动展示环比标注：今日较昨日、昨日较前日、近7天较上7天、近30天较上30天。默认选中「近30天」。选中态为蓝色高亮，切换后旧标签取消高亮。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概览仪表盘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日期快捷标签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3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概览仪表盘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自定义日期面板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点击「自定义」按钮弹出日期选择面板。 </ns0:t>
            </ns0:r>
            <ns0:r>
              <ns0:rPr>
                <ns0:b/>
              </ns0:rPr>
              <ns0:t>面板结构</ns0:t>
            </ns0:r>
            <ns0:r>
              <ns0:t xml:space="preserve"> </ns0:t>
            </ns0:r>
            <ns0:r>
              <ns0:t>：左侧为快捷选项列表（今天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昨天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近</ns0:t>
            </ns0:r>
            <ns0:r>
              <ns0:t xml:space="preserve"> </ns0:t>
            </ns0:r>
            <ns0:r>
              <ns0:t>7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近</ns0:t>
            </ns0:r>
            <ns0:r>
              <ns0:t xml:space="preserve"> </ns0:t>
            </ns0:r>
            <ns0:r>
              <ns0:t>30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近</ns0:t>
            </ns0:r>
            <ns0:r>
              <ns0:t xml:space="preserve"> </ns0:t>
            </ns0:r>
            <ns0:r>
              <ns0:t>90</ns0:t>
            </ns0:r>
            <ns0:r>
              <ns0:t xml:space="preserve"> </ns0:t>
            </ns0:r>
            <ns0:r>
              <ns0:t>天），右侧为双月日历（可点击左右箭头切换月份）。</ns0:t>
            </ns0:r>
            <ns0:r>
              <ns0:t xml:space="preserve"> </ns0:t>
            </ns0:r>
            <ns0:r>
              <ns0:rPr>
                <ns0:b/>
              </ns0:rPr>
              <ns0:t>日历操作</ns0:t>
            </ns0:r>
            <ns0:r>
              <ns0:t xml:space="preserve"> ：点击日期选择起点，再点击选择终点。 </ns0:t>
            </ns0:r>
            <ns0:r>
              <ns0:rPr>
                <ns0:b/>
              </ns0:rPr>
              <ns0:t>确认</ns0:t>
            </ns0:r>
            <ns0:r>
              <ns0:t xml:space="preserve"> </ns0:t>
            </ns0:r>
            <ns0:r>
              <ns0:t>：底部显示当前选择范围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「确定」按钮，点击后全局刷新并关闭面板。</ns0:t>
            </ns0:r>
            <ns0:r>
              <ns0:t xml:space="preserve"> </ns0:t>
            </ns0:r>
            <ns0:r>
              <ns0:rPr>
                <ns0:b/>
              </ns0:rPr>
              <ns0:t>取消</ns0:t>
            </ns0:r>
            <ns0:r>
              <ns0:t xml:space="preserve"> ：点击面板外部区域关闭面板，不应用更改。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概览仪表盘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自定义面板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4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核心趋势数据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消耗积分趋势图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以折线图展示消耗积分随日期变化的趋势。 </ns0:t>
            </ns0:r>
            <ns0:r>
              <ns0:rPr>
                <ns0:b/>
              </ns0:rPr>
              <ns0:t>渲染</ns0:t>
            </ns0:r>
            <ns0:r>
              <ns0:t xml:space="preserve"> </ns0:t>
            </ns0:r>
            <ns0:r>
              <ns0:t>：</ns0:t>
            </ns0:r>
            <ns0:r>
              <ns0:t xml:space="preserve"> </ns0:t>
            </ns0:r>
            <ns0:r>
              <ns0:t xml:space="preserve">SVG </ns0:t>
            </ns0:r>
            <ns0:r>
              <ns0:t xml:space="preserve"> </ns0:t>
            </ns0:r>
            <ns0:r>
              <ns0:t>折线图（</ns0:t>
            </ns0:r>
            <ns0:r>
              <ns0:t xml:space="preserve"> </ns0:t>
            </ns0:r>
            <ns0:r>
              <ns0:t>viewBox 600×220</ns0:t>
            </ns0:r>
            <ns0:r>
              <ns0:t xml:space="preserve"> </ns0:t>
            </ns0:r>
            <ns0:r>
              <ns0:t>），</ns0:t>
            </ns0:r>
            <ns0:r>
              <ns0:t xml:space="preserve"> </ns0:t>
            </ns0:r>
            <ns0:r>
              <ns0:t xml:space="preserve">Y </ns0:t>
            </ns0:r>
            <ns0:r>
              <ns0:t xml:space="preserve"> </ns0:t>
            </ns0:r>
            <ns0:r>
              <ns0:t>轴按</ns0:t>
            </ns0:r>
            <ns0:r>
              <ns0:t xml:space="preserve"> </ns0:t>
            </ns0:r>
            <ns0:r>
              <ns0:t xml:space="preserve"> min/max </ns0:t>
            </ns0:r>
            <ns0:r>
              <ns0:t xml:space="preserve"> </ns0:t>
            </ns0:r>
            <ns0:r>
              <ns0:t>量程归一化（非从</ns0:t>
            </ns0:r>
            <ns0:r>
              <ns0:t xml:space="preserve"> </ns0:t>
            </ns0:r>
            <ns0:r>
              <ns0:t xml:space="preserve"> 0 </ns0:t>
            </ns0:r>
            <ns0:r>
              <ns0:t xml:space="preserve"> </ns0:t>
            </ns0:r>
            <ns0:r>
              <ns0:t>开始），</ns0:t>
            </ns0:r>
            <ns0:r>
              <ns0:t xml:space="preserve"> </ns0:t>
            </ns0:r>
            <ns0:r>
              <ns0:t xml:space="preserve">Y </ns0:t>
            </ns0:r>
            <ns0:r>
              <ns0:t xml:space="preserve"> </ns0:t>
            </ns0:r>
            <ns0:r>
              <ns0:t>轴刻度显示真实值（</ns0:t>
            </ns0:r>
            <ns0:r>
              <ns0:t xml:space="preserve"> </ns0:t>
            </ns0:r>
            <ns0:r>
              <ns0:t xml:space="preserve">K </ns0:t>
            </ns0:r>
            <ns0:r>
              <ns0:t xml:space="preserve"> </ns0:t>
            </ns0:r>
            <ns0:r>
              <ns0:t>单位），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轴显示日期（</ns0:t>
            </ns0:r>
            <ns0:r>
              <ns0:t xml:space="preserve"> </ns0:t>
            </ns0:r>
            <ns0:r>
              <ns0:t>7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/30</ns0:t>
            </ns0:r>
            <ns0:r>
              <ns0:t xml:space="preserve"> </ns0:t>
            </ns0:r>
            <ns0:r>
              <ns0:t>天用</ns0:t>
            </ns0:r>
            <ns0:r>
              <ns0:t xml:space="preserve"> </ns0:t>
            </ns0:r>
            <ns0:r>
              <ns0:t xml:space="preserve"> MM-DD</ns0:t>
            </ns0:r>
            <ns0:r>
              <ns0:t xml:space="preserve"> </ns0:t>
            </ns0:r>
            <ns0:r>
              <ns0:t>，</ns0:t>
            </ns0:r>
            <ns0:r>
              <ns0:t xml:space="preserve"> </ns0:t>
            </ns0:r>
            <ns0:r>
              <ns0:t>90</ns0:t>
            </ns0:r>
            <ns0:r>
              <ns0:t xml:space="preserve"> </ns0:t>
            </ns0:r>
            <ns0:r>
              <ns0:t>天及以上用</ns0:t>
            </ns0:r>
            <ns0:r>
              <ns0:t xml:space="preserve"> </ns0:t>
            </ns0:r>
            <ns0:r>
              <ns0:t xml:space="preserve"> M</ns0:t>
            </ns0:r>
            <ns0:r>
              <ns0:t xml:space="preserve"> </ns0:t>
            </ns0:r>
            <ns0:r>
              <ns0:t>月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t>或</ns0:t>
            </ns0:r>
            <ns0:r>
              <ns0:t xml:space="preserve"> </ns0:t>
            </ns0:r>
            <ns0:r>
              <ns0:t xml:space="preserve"> MM-DD </ns0:t>
            </ns0:r>
            <ns0:r>
              <ns0:t xml:space="preserve"> </ns0:t>
            </ns0:r>
            <ns0:r>
              <ns0:t>间隔显示）。</ns0:t>
            </ns0:r>
            <ns0:r>
              <ns0:t xml:space="preserve"> </ns0:t>
            </ns0:r>
            <ns0:r>
              <ns0:rPr>
                <ns0:b/>
              </ns0:rPr>
              <ns0:t>Hover 交互</ns0:t>
            </ns0:r>
            <ns0:r>
              <ns0:t xml:space="preserve"> </ns0:t>
            </ns0:r>
            <ns0:r>
              <ns0:t>：鼠标移入图表区域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计算最近数据点索引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显示十字辅助线（虚线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rPr>
                <ns0:rFonts ns0:ascii="Courier" ns0:hAnsi="Courier"/>
              </ns0:rPr>
              <ns0:t>#c4c9d4</ns0:t>
            </ns0:r>
            <ns0:r>
              <ns0:t xml:space="preserve"> </ns0:t>
            </ns0:r>
            <ns0:r>
              <ns0:t>）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高亮数据点（</ns0:t>
            </ns0:r>
            <ns0:r>
              <ns0:t xml:space="preserve"> </ns0:t>
            </ns0:r>
            <ns0:r>
              <ns0:t>r=4</ns0:t>
            </ns0:r>
            <ns0:r>
              <ns0:t xml:space="preserve"> </ns0:t>
            </ns0:r>
            <ns0:r>
              <ns0:t>，白底</ns0:t>
            </ns0:r>
            <ns0:r>
              <ns0:t xml:space="preserve"> </ns0:t>
            </ns0:r>
            <ns0:r>
              <ns0:t>+</ns0:t>
            </ns0:r>
            <ns0:r>
              <ns0:t xml:space="preserve"> </ns0:t>
            </ns0:r>
            <ns0:r>
              <ns0:t>指标色描边）</ns0:t>
            </ns0:r>
            <ns0:r>
              <ns0:t xml:space="preserve"> </ns0:t>
            </ns0:r>
            <ns0:r>
              <ns0:t xml:space="preserve"> + tooltip </ns0:t>
            </ns0:r>
            <ns0:r>
              <ns0:t xml:space="preserve"> </ns0:t>
            </ns0:r>
            <ns0:r>
              <ns0:t>展示「日期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消耗积分：真实值」。</ns0:t>
            </ns0:r>
            <ns0:r>
              <ns0:t xml:space="preserve"> </ns0:t>
            </ns0:r>
            <ns0:r>
              <ns0:rPr>
                <ns0:b/>
              </ns0:rPr>
              <ns0:t>Tooltip 定位</ns0:t>
            </ns0:r>
            <ns0:r>
              <ns0:t xml:space="preserve"> ：容器内定位，自动边界避让（超出右边界时左侧显示）。 </ns0:t>
            </ns0:r>
            <ns0:r>
              <ns0:rPr>
                <ns0:b/>
              </ns0:rPr>
              <ns0:t>底部统计</ns0:t>
            </ns0:r>
            <ns0:r>
              <ns0:t xml:space="preserve"> </ns0:t>
            </ns0:r>
            <ns0:r>
              <ns0:t>：峰值</ns0:t>
            </ns0:r>
            <ns0:r>
              <ns0:t xml:space="preserve"> </ns0:t>
            </ns0:r>
            <ns0:r>
              <ns0:t xml:space="preserve"> = max(</ns0:t>
            </ns0:r>
            <ns0:r>
              <ns0:t xml:space="preserve"> </ns0:t>
            </ns0:r>
            <ns0:r>
              <ns0:t>数据</ns0:t>
            </ns0:r>
            <ns0:r>
              <ns0:t xml:space="preserve"> </ns0:t>
            </ns0:r>
            <ns0:r>
              <ns0:t>)</ns0:t>
            </ns0:r>
            <ns0:r>
              <ns0:t xml:space="preserve"> </ns0:t>
            </ns0:r>
            <ns0:r>
              <ns0:t>，均值</ns0:t>
            </ns0:r>
            <ns0:r>
              <ns0:t xml:space="preserve"> </ns0:t>
            </ns0:r>
            <ns0:r>
              <ns0:t xml:space="preserve"> = round(sum/count)</ns0:t>
            </ns0:r>
            <ns0:r>
              <ns0:t xml:space="preserve"> </ns0:t>
            </ns0:r>
            <ns0:r>
              <ns0:t>，千分位格式化。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核心趋势数据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消耗积分趋势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5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核心趋势数据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生成时长趋势图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以折线图展示生成时长（分钟）随日期变化的趋势。原始数据为秒，渲染前 </ns0:t>
            </ns0:r>
            <ns0:r>
              <ns0:rPr>
                <ns0:rFonts ns0:ascii="Courier" ns0:hAnsi="Courier"/>
              </ns0:rPr>
              <ns0:t>Math.round(秒/60)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t>转换为分钟。渲染规则与</ns0:t>
            </ns0:r>
            <ns0:r>
              <ns0:t xml:space="preserve"> </ns0:t>
            </ns0:r>
            <ns0:r>
              <ns0:t xml:space="preserve"> hover </ns0:t>
            </ns0:r>
            <ns0:r>
              <ns0:t xml:space="preserve"> </ns0:t>
            </ns0:r>
            <ns0:r>
              <ns0:t>交互同消耗积分趋势图（</ns0:t>
            </ns0:r>
            <ns0:r>
              <ns0:t xml:space="preserve"> </ns0:t>
            </ns0:r>
            <ns0:r>
              <ns0:t>SVG viewBox 600×220</ns0:t>
            </ns0:r>
            <ns0:r>
              <ns0:t xml:space="preserve"> </ns0:t>
            </ns0:r>
            <ns0:r>
              <ns0:t>、</ns0:t>
            </ns0:r>
            <ns0:r>
              <ns0:t xml:space="preserve"> </ns0:t>
            </ns0:r>
            <ns0:r>
              <ns0:t xml:space="preserve">Y </ns0:t>
            </ns0:r>
            <ns0:r>
              <ns0:t xml:space="preserve"> </ns0:t>
            </ns0:r>
            <ns0:r>
              <ns0:t>轴</ns0:t>
            </ns0:r>
            <ns0:r>
              <ns0:t xml:space="preserve"> </ns0:t>
            </ns0:r>
            <ns0:r>
              <ns0:t xml:space="preserve"> min/max </ns0:t>
            </ns0:r>
            <ns0:r>
              <ns0:t xml:space="preserve"> </ns0:t>
            </ns0:r>
            <ns0:r>
              <ns0:t>归一化、十字辅助线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高亮数据点</ns0:t>
            </ns0:r>
            <ns0:r>
              <ns0:t xml:space="preserve"> </ns0:t>
            </ns0:r>
            <ns0:r>
              <ns0:t xml:space="preserve"> + tooltip</ns0:t>
            </ns0:r>
            <ns0:r>
              <ns0:t xml:space="preserve"> </ns0:t>
            </ns0:r>
            <ns0:r>
              <ns0:t>）。</ns0:t>
            </ns0:r>
            <ns0:r>
              <ns0:t xml:space="preserve"> </ns0:t>
            </ns0:r>
            <ns0:r>
              <ns0:t xml:space="preserve">tooltip </ns0:t>
            </ns0:r>
            <ns0:r>
              <ns0:t xml:space="preserve"> </ns0:t>
            </ns0:r>
            <ns0:r>
              <ns0:t>展示「日期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生成时长：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分钟」。底部统计峰值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均值，单位为分钟。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核心趋势数据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生成时长趋势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6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核心趋势数据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抽卡次数趋势图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以折线图展示抽卡次数随日期变化的趋势。渲染规则与</ns0:t>
            </ns0:r>
            <ns0:r>
              <ns0:t xml:space="preserve"> </ns0:t>
            </ns0:r>
            <ns0:r>
              <ns0:t xml:space="preserve"> hover </ns0:t>
            </ns0:r>
            <ns0:r>
              <ns0:t xml:space="preserve"> </ns0:t>
            </ns0:r>
            <ns0:r>
              <ns0:t>交互同消耗积分趋势图。</ns0:t>
            </ns0:r>
            <ns0:r>
              <ns0:t xml:space="preserve"> </ns0:t>
            </ns0:r>
            <ns0:r>
              <ns0:t xml:space="preserve">tooltip </ns0:t>
            </ns0:r>
            <ns0:r>
              <ns0:t xml:space="preserve"> </ns0:t>
            </ns0:r>
            <ns0:r>
              <ns0:t>展示「日期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抽卡次数：</ns0:t>
            </ns0:r>
            <ns0:r>
              <ns0:t xml:space="preserve"> </ns0:t>
            </ns0:r>
            <ns0:r>
              <ns0:t>X</ns0:t>
            </ns0:r>
            <ns0:r>
              <ns0:t xml:space="preserve"> </ns0:t>
            </ns0:r>
            <ns0:r>
              <ns0:t>」。底部统计峰值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均值。三张趋势图并排展示（</ns0:t>
            </ns0:r>
            <ns0:r>
              <ns0:t xml:space="preserve"> </ns0:t>
            </ns0:r>
            <ns0:r>
              <ns0:rPr>
                <ns0:rFonts ns0:ascii="Courier" ns0:hAnsi="Courier"/>
              </ns0:rPr>
              <ns0:t>grid repeat(3,1fr)</ns0:t>
            </ns0:r>
            <ns0:r>
              <ns0:t xml:space="preserve"> </ns0:t>
            </ns0:r>
            <ns0:r>
              <ns0:t>），窄屏自动换行（</ns0:t>
            </ns0:r>
            <ns0:r>
              <ns0:t xml:space="preserve"> </ns0:t>
            </ns0:r>
            <ns0:r>
              <ns0:t xml:space="preserve">1180px </ns0:t>
            </ns0:r>
            <ns0:r>
              <ns0:t xml:space="preserve"> </ns0:t>
            </ns0:r>
            <ns0:r>
              <ns0:t>以下第</ns0:t>
            </ns0:r>
            <ns0:r>
              <ns0:t xml:space="preserve"> </ns0:t>
            </ns0:r>
            <ns0:r>
              <ns0:t xml:space="preserve"> 3 </ns0:t>
            </ns0:r>
            <ns0:r>
              <ns0:t xml:space="preserve"> </ns0:t>
            </ns0:r>
            <ns0:r>
              <ns0:t>张换行，</ns0:t>
            </ns0:r>
            <ns0:r>
              <ns0:t xml:space="preserve"> </ns0:t>
            </ns0:r>
            <ns0:r>
              <ns0:t xml:space="preserve">960px </ns0:t>
            </ns0:r>
            <ns0:r>
              <ns0:t xml:space="preserve"> </ns0:t>
            </ns0:r>
            <ns0:r>
              <ns0:t>以下纵向堆叠）。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核心趋势数据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抽卡次数趋势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7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</ns0:t>
            </ns0:r>
            <ns0:r>
              <ns0:t xml:space="preserve"> </ns0:t>
            </ns0:r>
            <ns0:r>
              <ns0:t xml:space="preserve"> Tab </ns0:t>
            </ns0:r>
            <ns0:r>
              <ns0:t xml:space="preserve"> </ns0:t>
            </ns0:r>
            <ns0:r>
              <ns0:t>切换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提供「项目</ns0:t>
            </ns0:r>
            <ns0:r>
              <ns0:t xml:space="preserve"> </ns0:t>
            </ns0:r>
            <ns0:r>
              <ns0:t xml:space="preserve"> / 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 xml:space="preserve"> / </ns0:t>
            </ns0:r>
            <ns0:r>
              <ns0:t xml:space="preserve"> </ns0:t>
            </ns0:r>
            <ns0:r>
              <ns0:t>成员」三个维度</ns0:t>
            </ns0:r>
            <ns0:r>
              <ns0:t xml:space="preserve"> </ns0:t>
            </ns0:r>
            <ns0:r>
              <ns0:t xml:space="preserve"> Tab</ns0:t>
            </ns0:r>
            <ns0:r>
              <ns0:t xml:space="preserve"> </ns0:t>
            </ns0:r>
            <ns0:r>
              <ns0:t>，切换时刷新对应维度的列表数据、搜索框</ns0:t>
            </ns0:r>
            <ns0:r>
              <ns0:t xml:space="preserve"> </ns0:t>
            </ns0:r>
            <ns0:r>
              <ns0:t xml:space="preserve"> placeholder</ns0:t>
            </ns0:r>
            <ns0:r>
              <ns0:t xml:space="preserve"> </ns0:t>
            </ns0:r>
            <ns0:r>
              <ns0:t>、分页状态。默认进入「项目」</ns0:t>
            </ns0:r>
            <ns0:r>
              <ns0:t xml:space="preserve"> </ns0:t>
            </ns0:r>
            <ns0:r>
              <ns0:t>Tab</ns0:t>
            </ns0:r>
            <ns0:r>
              <ns0:t xml:space="preserve"> </ns0:t>
            </ns0:r>
            <ns0:r>
              <ns0:t>。用户进入数据中心后全局流程为：默认近</ns0:t>
            </ns0:r>
            <ns0:r>
              <ns0:t xml:space="preserve"> </ns0:t>
            </ns0:r>
            <ns0:r>
              <ns0:t>30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 xml:space="preserve"> → KPI </ns0:t>
            </ns0:r>
            <ns0:r>
              <ns0:t xml:space="preserve"> </ns0:t>
            </ns0:r>
            <ns0:r>
              <ns0:t>展示汇总值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三张趋势图展示趋势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项目列表展示消耗明细（默认按总消耗积分降序）</ns0:t>
            </ns0:r>
            <ns0:r>
              <ns0:t xml:space="preserve"> </ns0:t>
            </ns0:r>
            <ns0:r>
              <ns0:t xml:space="preserve">→ </ns0:t>
            </ns0:r>
            <ns0:r>
              <ns0:t xml:space="preserve"> </ns0:t>
            </ns0:r>
            <ns0:r>
              <ns0:t>可通过</ns0:t>
            </ns0:r>
            <ns0:r>
              <ns0:t xml:space="preserve"> </ns0:t>
            </ns0:r>
            <ns0:r>
              <ns0:t xml:space="preserve"> Tab </ns0:t>
            </ns0:r>
            <ns0:r>
              <ns0:t xml:space="preserve"> </ns0:t>
            </ns0:r>
            <ns0:r>
              <ns0:t>切换维度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可点击任意行「详情」打开对应维度弹窗。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Tab </ns0:t>
            </ns0:r>
            <ns0:r>
              <ns0:t xml:space="preserve"> </ns0:t>
            </ns0:r>
            <ns0:r>
              <ns0:t>切换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8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维度搜索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搜索框</ns0:t>
            </ns0:r>
            <ns0:r>
              <ns0:t xml:space="preserve"> </ns0:t>
            </ns0:r>
            <ns0:r>
              <ns0:t xml:space="preserve"> placeholder </ns0:t>
            </ns0:r>
            <ns0:r>
              <ns0:t xml:space="preserve"> </ns0:t>
            </ns0:r>
            <ns0:r>
              <ns0:t>随</ns0:t>
            </ns0:r>
            <ns0:r>
              <ns0:t xml:space="preserve"> </ns0:t>
            </ns0:r>
            <ns0:r>
              <ns0:t xml:space="preserve"> Tab </ns0:t>
            </ns0:r>
            <ns0:r>
              <ns0:t xml:space="preserve"> </ns0:t>
            </ns0:r>
            <ns0:r>
              <ns0:t>维度变化：项目</ns0:t>
            </ns0:r>
            <ns0:r>
              <ns0:t xml:space="preserve"> </ns0:t>
            </ns0:r>
            <ns0:r>
              <ns0:t xml:space="preserve"> = </ns0:t>
            </ns0:r>
            <ns0:r>
              <ns0:t xml:space="preserve"> </ns0:t>
            </ns0:r>
            <ns0:r>
              <ns0:t>「搜索项目名称」、小组</ns0:t>
            </ns0:r>
            <ns0:r>
              <ns0:t xml:space="preserve"> </ns0:t>
            </ns0:r>
            <ns0:r>
              <ns0:t xml:space="preserve"> = </ns0:t>
            </ns0:r>
            <ns0:r>
              <ns0:t xml:space="preserve"> </ns0:t>
            </ns0:r>
            <ns0:r>
              <ns0:t>「搜索小组名称」、成员</ns0:t>
            </ns0:r>
            <ns0:r>
              <ns0:t xml:space="preserve"> </ns0:t>
            </ns0:r>
            <ns0:r>
              <ns0:t xml:space="preserve"> = </ns0:t>
            </ns0:r>
            <ns0:r>
              <ns0:t xml:space="preserve"> </ns0:t>
            </ns0:r>
            <ns0:r>
              <ns0:t>「搜索成员名称」。输入关键字实时过滤列表，搜索后重置分页至第</ns0:t>
            </ns0:r>
            <ns0:r>
              <ns0:t xml:space="preserve"> </ns0:t>
            </ns0:r>
            <ns0:r>
              <ns0:t xml:space="preserve"> 1 </ns0:t>
            </ns0:r>
            <ns0:r>
              <ns0:t xml:space="preserve"> </ns0:t>
            </ns0:r>
            <ns0:r>
              <ns0:t>页。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搜索框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9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列表排序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列表支持按以下列点击排序（降序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升序切换）：总消耗积分、图片消耗积分、视频消耗积分、图片抽卡次数、视频抽卡次数。项目名称、所属小组、集数等列不支持排序。默认按总消耗积分降序。当前排序列表头显示</ns0:t>
            </ns0:r>
            <ns0:r>
              <ns0:t xml:space="preserve"> </ns0:t>
            </ns0:r>
            <ns0:r>
              <ns0:t>▼/▲</ns0:t>
            </ns0:r>
            <ns0:r>
              <ns0:t xml:space="preserve"> </ns0:t>
            </ns0:r>
            <ns0:r>
              <ns0:t>箭头。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列表表头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10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分页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列表每页显示</ns0:t>
            </ns0:r>
            <ns0:r>
              <ns0:t xml:space="preserve"> </ns0:t>
            </ns0:r>
            <ns0:r>
              <ns0:t xml:space="preserve"> 5 </ns0:t>
            </ns0:r>
            <ns0:r>
              <ns0:t xml:space="preserve"> </ns0:t>
            </ns0:r>
            <ns0:r>
              <ns0:t>条数据，底部提供页码切换器（页码按钮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上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下一页）。数据量</ns0:t>
            </ns0:r>
            <ns0:r>
              <ns0:t xml:space="preserve"> </ns0:t>
            </ns0:r>
            <ns0:r>
              <ns0:t xml:space="preserve"> ≤5 </ns0:t>
            </ns0:r>
            <ns0:r>
              <ns0:t xml:space="preserve"> </ns0:t>
            </ns0:r>
            <ns0:r>
              <ns0:t>条时分页器隐藏。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分页器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11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导出</ns0:t>
            </ns0:r>
            <ns0:r>
              <ns0:t xml:space="preserve"> </ns0:t>
            </ns0:r>
            <ns0:r>
              <ns0:t xml:space="preserve"> CSV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点击「导出</ns0:t>
            </ns0:r>
            <ns0:r>
              <ns0:t xml:space="preserve"> </ns0:t>
            </ns0:r>
            <ns0:r>
              <ns0:t xml:space="preserve"> CSV</ns0:t>
            </ns0:r>
            <ns0:r>
              <ns0:t xml:space="preserve"> </ns0:t>
            </ns0:r>
            <ns0:r>
              <ns0:t>」按钮，将当前</ns0:t>
            </ns0:r>
            <ns0:r>
              <ns0:t xml:space="preserve"> </ns0:t>
            </ns0:r>
            <ns0:r>
              <ns0:t xml:space="preserve"> Tab</ns0:t>
            </ns0:r>
            <ns0:r>
              <ns0:t xml:space="preserve"> </ns0:t>
            </ns0:r>
            <ns0:r>
              <ns0:t>、当前搜索结果下的列表数据导出为</ns0:t>
            </ns0:r>
            <ns0:r>
              <ns0:t xml:space="preserve"> </ns0:t>
            </ns0:r>
            <ns0:r>
              <ns0:t xml:space="preserve"> CSV </ns0:t>
            </ns0:r>
            <ns0:r>
              <ns0:t xml:space="preserve"> </ns0:t>
            </ns0:r>
            <ns0:r>
              <ns0:t>文件。导出字段与列表列头一致。无数据时提示「当前无数据可导出」。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导出按钮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12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项目列表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展示项目维度列表，列顺序：项目名称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所属小组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集数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总消耗积分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图片消耗积分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视频消耗积分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视频生成时长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图片抽卡次数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视频抽卡次数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操作。其中「视频生成时长」位于「视频消耗积分」之后。每行末尾「操作」列含「详情」按钮。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项目</ns0:t>
            </ns0:r>
            <ns0:r>
              <ns0:t xml:space="preserve"> </ns0:t>
            </ns0:r>
            <ns0:r>
              <ns0:t xml:space="preserve"> Tab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13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点击项目行「详情」按钮打开弹窗。 </ns0:t>
            </ns0:r>
            <ns0:r>
              <ns0:rPr>
                <ns0:b/>
              </ns0:rPr>
              <ns0:t>打开方式</ns0:t>
            </ns0:r>
            <ns0:r>
              <ns0:t xml:space="preserve"> ：弹窗从顶部滑入，背景遮罩。 </ns0:t>
            </ns0:r>
            <ns0:r>
              <ns0:rPr>
                <ns0:b/>
              </ns0:rPr>
              <ns0:t>关闭方式</ns0:t>
            </ns0:r>
            <ns0:r>
              <ns0:t xml:space="preserve"> </ns0:t>
            </ns0:r>
            <ns0:r>
              <ns0:t>：点击遮罩层</ns0:t>
            </ns0:r>
            <ns0:r>
              <ns0:t xml:space="preserve"> </ns0:t>
            </ns0:r>
            <ns0:r>
              <ns0:t xml:space="preserve"> / </ns0:t>
            </ns0:r>
            <ns0:r>
              <ns0:t xml:space="preserve"> </ns0:t>
            </ns0:r>
            <ns0:r>
              <ns0:t>右上角关闭按钮</ns0:t>
            </ns0:r>
            <ns0:r>
              <ns0:t xml:space="preserve"> </ns0:t>
            </ns0:r>
            <ns0:r>
              <ns0:t xml:space="preserve"> / Esc </ns0:t>
            </ns0:r>
            <ns0:r>
              <ns0:t xml:space="preserve"> </ns0:t>
            </ns0:r>
            <ns0:r>
              <ns0:t>键。弹窗包含四大区块：项目概览、核心趋势数据、占比分析（成员消耗对比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成员生成时长对比）、单集分析（单集消耗柱状图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单集生成时长柱状图）。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14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项目概览指标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弹窗顶部展示四项指标卡：项目集数、积分消耗、生成视频时长（集均视频时长）、参与成员数。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项目概览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15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项目核心趋势数据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以折线图展示项目消耗积分近</ns0:t>
            </ns0:r>
            <ns0:r>
              <ns0:t xml:space="preserve"> </ns0:t>
            </ns0:r>
            <ns0:r>
              <ns0:t xml:space="preserve"> 7 </ns0:t>
            </ns0:r>
            <ns0:r>
              <ns0:t xml:space="preserve"> </ns0:t>
            </ns0:r>
            <ns0:r>
              <ns0:t>天趋势，含峰值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均值统计。副标题标注「近</ns0:t>
            </ns0:r>
            <ns0:r>
              <ns0:t xml:space="preserve"> </ns0:t>
            </ns0:r>
            <ns0:r>
              <ns0:t xml:space="preserve"> 7 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 xml:space="preserve"> · </ns0:t>
            </ns0:r>
            <ns0:r>
              <ns0:t xml:space="preserve"> </ns0:t>
            </ns0:r>
            <ns0:r>
              <ns0:t>单位：积分」。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：弹窗内趋势图使用 </ns0:t>
            </ns0:r>
            <ns0:r>
              <ns0:rPr>
                <ns0:rFonts ns0:ascii="Courier" ns0:hAnsi="Courier"/>
              </ns0:rPr>
              <ns0:t>renderModalTrendLine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t>渲染，</ns0:t>
            </ns0:r>
            <ns0:r>
              <ns0:t xml:space="preserve"> </ns0:t>
            </ns0:r>
            <ns0:r>
              <ns0:t xml:space="preserve">hover </ns0:t>
            </ns0:r>
            <ns0:r>
              <ns0:t xml:space="preserve"> </ns0:t>
            </ns0:r>
            <ns0:r>
              <ns0:t>绑定使用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rPr>
                <ns0:rFonts ns0:ascii="Courier" ns0:hAnsi="Courier"/>
              </ns0:rPr>
              <ns0:t>bindTrendHover</ns0:t>
            </ns0:r>
            <ns0:r>
              <ns0:t xml:space="preserve"> </ns0:t>
            </ns0:r>
            <ns0:r>
              <ns0:t>（</ns0:t>
            </ns0:r>
            <ns0:r>
              <ns0:t xml:space="preserve"> </ns0:t>
            </ns0:r>
            <ns0:r>
              <ns0:t xml:space="preserve">7 </ns0:t>
            </ns0:r>
            <ns0:r>
              <ns0:t xml:space="preserve"> </ns0:t>
            </ns0:r>
            <ns0:r>
              <ns0:t>参数），交互与全局趋势图一致（十字辅助线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数据点高亮</ns0:t>
            </ns0:r>
            <ns0:r>
              <ns0:t xml:space="preserve"> </ns0:t>
            </ns0:r>
            <ns0:r>
              <ns0:t xml:space="preserve"> + tooltip</ns0:t>
            </ns0:r>
            <ns0:r>
              <ns0:t xml:space="preserve"> </ns0:t>
            </ns0:r>
            <ns0:r>
              <ns0:t>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核心趋势数据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16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成员消耗对比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以横向条形图展示项目参与成员的消耗积分对比，按消耗量降序排列。每行显示成员名称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进度条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数值（积分，千分位格式化）。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renderModalBars(wrapId, rows, 'points')</ns0:t>
            </ns0:r>
            <ns0:r>
              <ns0:t xml:space="preserve"> </ns0:t>
            </ns0:r>
            <ns0:r>
              <ns0:t>，</ns0:t>
            </ns0:r>
            <ns0:r>
              <ns0:t xml:space="preserve"> </ns0:t>
            </ns0:r>
            <ns0:r>
              <ns0:t xml:space="preserve">metric='points' </ns0:t>
            </ns0:r>
            <ns0:r>
              <ns0:t xml:space="preserve"> </ns0:t>
            </ns0:r>
            <ns0:r>
              <ns0:t>时格式化为千分位。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占比分析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成员消耗对比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17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成员生成时长对比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以横向条形图展示项目参与成员的生成时长对比。时长</ns0:t>
            </ns0:r>
            <ns0:r>
              <ns0:t xml:space="preserve"> </ns0:t>
            </ns0:r>
            <ns0:r>
              <ns0:t xml:space="preserve"> = </ns0:t>
            </ns0:r>
            <ns0:r>
              <ns0:t xml:space="preserve"> </ns0:t>
            </ns0:r>
            <ns0:r>
              <ns0:t>项目总时长按各成员消耗占比拆分（秒），展示时自动格式化为「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小时</ns0:t>
            </ns0:r>
            <ns0:r>
              <ns0:t xml:space="preserve"> </ns0:t>
            </ns0:r>
            <ns0:r>
              <ns0:t xml:space="preserve"> / X </ns0:t>
            </ns0:r>
            <ns0:r>
              <ns0:t xml:space="preserve"> </ns0:t>
            </ns0:r>
            <ns0:r>
              <ns0:t>分钟」。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renderModalBars(wrapId, rows, 'time')</ns0:t>
            </ns0:r>
            <ns0:r>
              <ns0:t xml:space="preserve"> </ns0:t>
            </ns0:r>
            <ns0:r>
              <ns0:t>，</ns0:t>
            </ns0:r>
            <ns0:r>
              <ns0:t xml:space="preserve"> </ns0:t>
            </ns0:r>
            <ns0:r>
              <ns0:t xml:space="preserve">metric='time' </ns0:t>
            </ns0:r>
            <ns0:r>
              <ns0:t xml:space="preserve"> </ns0:t>
            </ns0:r>
            <ns0:r>
              <ns0:t>时由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rPr>
                <ns0:rFonts ns0:ascii="Courier" ns0:hAnsi="Courier"/>
              </ns0:rPr>
              <ns0:t>fmtHour</ns0:t>
            </ns0:r>
            <ns0:r>
              <ns0:t xml:space="preserve"> 格式化。交互方式与成员消耗对比一致。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占比分析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成员生成时长对比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18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单集消耗柱状图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以堆叠柱状图展示各集消耗积分的「成员构成」。每集一根竖柱按参与成员（创建人/张淳/韩岳/其他成员）拆分彩色分段堆叠，颜色复用成员消耗对比配色；单集可由 1~3 名成员协作，多人时自然分段。顶部展示成员色例，底部展示峰值与均值统计。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renderModalStackedBars(svgId, epMemberData, 'points')</ns0:t>
            </ns0:r>
            <ns0:r>
              <ns0:t xml:space="preserve"> </ns0:t>
            </ns0:r>
            <ns0:r>
              <ns0:t>。交互：鼠标移入某集 → 浮层锚定在图表区内（同核心趋势图），按成员消耗从高到低展示「第 N 集 / 成员A：X 积分 · 占 Y% / 成员B：… / 合计：Z 积分」，当前集总消耗 = 各段之和。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单集分析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单集消耗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19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单集生成时长柱状图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以堆叠柱状图展示各集生成时长（分钟）的「成员构成」，与单集消耗柱状图保持对称视图。每集一根竖柱按参与成员拆分堆叠，时长 = 项目总时长按各成员消耗占比拆分的秒数（同「成员生成时长对比」口径），展示为分钟。顶部展示成员色例，底部展示峰值与均值统计。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renderModalStackedBars(svgId, epTimeMemberData, 'time')</ns0:t>
            </ns0:r>
            <ns0:r>
              <ns0:t xml:space="preserve"> </ns0:t>
            </ns0:r>
            <ns0:r>
              <ns0:t>。交互：同单集消耗柱状图（hover 浮层展示「第 N 集 / 成员A：X 分钟 · 占 Y% / 成员B：… / 合计：Z 分钟」）。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单集分析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单集生成时长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20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小组列表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展示小组维度列表，列顺序：小组名称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创作项目数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集数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总消耗积分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图片消耗积分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视频消耗积分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图片抽卡次数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视频抽卡次数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操作。默认按总消耗积分降序。每行末尾含「详情」按钮。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 xml:space="preserve"> Tab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21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小组详情弹窗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点击小组行「详情」按钮打开弹窗。 </ns0:t>
            </ns0:r>
            <ns0:r>
              <ns0:rPr>
                <ns0:b/>
              </ns0:rPr>
              <ns0:t>打开/关闭</ns0:t>
            </ns0:r>
            <ns0:r>
              <ns0:t xml:space="preserve"> </ns0:t>
            </ns0:r>
            <ns0:r>
              <ns0:t>：同项目详情弹窗（顶部滑入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背景遮罩；遮罩层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关闭按钮</ns0:t>
            </ns0:r>
            <ns0:r>
              <ns0:t xml:space="preserve"> </ns0:t>
            </ns0:r>
            <ns0:r>
              <ns0:t xml:space="preserve">/Esc </ns0:t>
            </ns0:r>
            <ns0:r>
              <ns0:t xml:space="preserve"> </ns0:t>
            </ns0:r>
            <ns0:r>
              <ns0:t>关闭）。弹窗包含两大区块：核心趋势数据（消耗积分趋势折线图）、小组对比与占比（生成时长对比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小组抽卡次数占比环形图）。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小组详情弹窗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22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小组核心趋势数据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以折线图展示小组消耗积分近</ns0:t>
            </ns0:r>
            <ns0:r>
              <ns0:t xml:space="preserve"> </ns0:t>
            </ns0:r>
            <ns0:r>
              <ns0:t xml:space="preserve"> 7 </ns0:t>
            </ns0:r>
            <ns0:r>
              <ns0:t xml:space="preserve"> </ns0:t>
            </ns0:r>
            <ns0:r>
              <ns0:t>天趋势，含峰值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均值统计。渲染方式同项目核心趋势数据（</ns0:t>
            </ns0:r>
            <ns0:r>
              <ns0:t xml:space="preserve"> </ns0:t>
            </ns0:r>
            <ns0:r>
              <ns0:rPr>
                <ns0:rFonts ns0:ascii="Courier" ns0:hAnsi="Courier"/>
              </ns0:rPr>
              <ns0:t>renderModalTrendLine</ns0:t>
            </ns0:r>
            <ns0:r>
              <ns0:t xml:space="preserve"> + </ns0:t>
            </ns0:r>
            <ns0:r>
              <ns0:rPr>
                <ns0:rFonts ns0:ascii="Courier" ns0:hAnsi="Courier"/>
              </ns0:rPr>
              <ns0:t>bindTrendHover</ns0:t>
            </ns0:r>
            <ns0:r>
              <ns0:t xml:space="preserve"> 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核心趋势数据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23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生成时长对比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以横向条形图展示组内成员的生成时长对比，按时长降序排列，自动格式化为「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小时</ns0:t>
            </ns0:r>
            <ns0:r>
              <ns0:t xml:space="preserve"> </ns0:t>
            </ns0:r>
            <ns0:r>
              <ns0:t xml:space="preserve"> / X </ns0:t>
            </ns0:r>
            <ns0:r>
              <ns0:t xml:space="preserve"> </ns0:t>
            </ns0:r>
            <ns0:r>
              <ns0:t>分钟」。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renderModalBars(wrapId, rows, 'time')</ns0:t>
            </ns0:r>
            <ns0:r>
              <ns0:t xml:space="preserve"> ， </ns0:t>
            </ns0:r>
            <ns0:r>
              <ns0:rPr>
                <ns0:rFonts ns0:ascii="Courier" ns0:hAnsi="Courier"/>
              </ns0:rPr>
              <ns0:t>fmtHour</ns0:t>
            </ns0:r>
            <ns0:r>
              <ns0:t xml:space="preserve"> 格式化。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小组对比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生成时长对比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24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小组抽卡次数占比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以环形图展示小组图片抽卡</ns0:t>
            </ns0:r>
            <ns0:r>
              <ns0:t xml:space="preserve"> </ns0:t>
            </ns0:r>
            <ns0:r>
              <ns0:t xml:space="preserve"> vs </ns0:t>
            </ns0:r>
            <ns0:r>
              <ns0:t xml:space="preserve"> </ns0:t>
            </ns0:r>
            <ns0:r>
              <ns0:t>视频抽卡次数占比，中心显示总抽卡次数。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renderModalDonut(wrapId, data)</ns0:t>
            </ns0:r>
            <ns0:r>
              <ns0:t xml:space="preserve"> 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小组对比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抽卡占比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25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成员列表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展示成员维度列表，列顺序：成员名称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所属小组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创作项目数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集数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总消耗积分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图片消耗积分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视频消耗积分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图片抽卡次数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视频抽卡次数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操作。默认按总消耗积分降序。每行末尾含「详情」按钮。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维度管理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成员</ns0:t>
            </ns0:r>
            <ns0:r>
              <ns0:t xml:space="preserve"> </ns0:t>
            </ns0:r>
            <ns0:r>
              <ns0:t xml:space="preserve"> Tab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26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成员详情弹窗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 xml:space="preserve">点击成员行「详情」按钮打开弹窗。 </ns0:t>
            </ns0:r>
            <ns0:r>
              <ns0:rPr>
                <ns0:b/>
              </ns0:rPr>
              <ns0:t>打开/关闭</ns0:t>
            </ns0:r>
            <ns0:r>
              <ns0:t xml:space="preserve"> </ns0:t>
            </ns0:r>
            <ns0:r>
              <ns0:t>：同项目详情弹窗（顶部滑入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背景遮罩；遮罩层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关闭按钮</ns0:t>
            </ns0:r>
            <ns0:r>
              <ns0:t xml:space="preserve"> </ns0:t>
            </ns0:r>
            <ns0:r>
              <ns0:t xml:space="preserve">/Esc </ns0:t>
            </ns0:r>
            <ns0:r>
              <ns0:t xml:space="preserve"> </ns0:t>
            </ns0:r>
            <ns0:r>
              <ns0:t>关闭）。弹窗包含两大区块：核心趋势数据（消耗积分趋势折线图）、成员对比与占比（生成时长对比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成员抽卡次数占比环形图）。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成员详情弹窗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27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成员核心趋势数据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以折线图展示成员消耗积分近</ns0:t>
            </ns0:r>
            <ns0:r>
              <ns0:t xml:space="preserve"> </ns0:t>
            </ns0:r>
            <ns0:r>
              <ns0:t xml:space="preserve"> 7 </ns0:t>
            </ns0:r>
            <ns0:r>
              <ns0:t xml:space="preserve"> </ns0:t>
            </ns0:r>
            <ns0:r>
              <ns0:t>天趋势，含峰值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均值统计。渲染方式同项目核心趋势数据（</ns0:t>
            </ns0:r>
            <ns0:r>
              <ns0:t xml:space="preserve"> </ns0:t>
            </ns0:r>
            <ns0:r>
              <ns0:rPr>
                <ns0:rFonts ns0:ascii="Courier" ns0:hAnsi="Courier"/>
              </ns0:rPr>
              <ns0:t>renderModalTrendLine</ns0:t>
            </ns0:r>
            <ns0:r>
              <ns0:t xml:space="preserve"> + </ns0:t>
            </ns0:r>
            <ns0:r>
              <ns0:rPr>
                <ns0:rFonts ns0:ascii="Courier" ns0:hAnsi="Courier"/>
              </ns0:rPr>
              <ns0:t>bindTrendHover</ns0:t>
            </ns0:r>
            <ns0:r>
              <ns0:t xml:space="preserve"> ）。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核心趋势数据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28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成员生成时长对比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以横向条形图展示成员参与项目的生成时长对比，按时长降序排列，自动格式化为「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小时</ns0:t>
            </ns0:r>
            <ns0:r>
              <ns0:t xml:space="preserve"> </ns0:t>
            </ns0:r>
            <ns0:r>
              <ns0:t xml:space="preserve"> / X </ns0:t>
            </ns0:r>
            <ns0:r>
              <ns0:t xml:space="preserve"> </ns0:t>
            </ns0:r>
            <ns0:r>
              <ns0:t>分钟」。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renderModalBars(wrapId, rows, 'time')</ns0:t>
            </ns0:r>
            <ns0:r>
              <ns0:t xml:space="preserve"> ， </ns0:t>
            </ns0:r>
            <ns0:r>
              <ns0:rPr>
                <ns0:rFonts ns0:ascii="Courier" ns0:hAnsi="Courier"/>
              </ns0:rPr>
              <ns0:t>fmtHour</ns0:t>
            </ns0:r>
            <ns0:r>
              <ns0:t xml:space="preserve"> 格式化。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成员对比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生成时长对比</ns0:t>
            </ns0:r>
          </ns0:p>
        </ns0:tc>
      </ns0:tr>
      <ns0:tr>
        <ns0:tc>
          <ns0:tcPr>
            <ns0:tcW ns0:type="pct" ns0:w="2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29</ns0:t>
            </ns0:r>
          </ns0:p>
        </ns0:tc>
        <ns0:tc>
          <ns0:tcPr>
            <ns0:tcW ns0:type="pct" ns0:w="4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数据中心</ns0:t>
            </ns0:r>
          </ns0:p>
        </ns0:tc>
        <ns0:tc>
          <ns0:tcPr>
            <ns0:tcW ns0:type="pct" ns0:w="4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成员管理</ns0:t>
            </ns0:r>
          </ns0:p>
        </ns0:tc>
        <ns0:tc>
          <ns0:tcPr>
            <ns0:tcW ns0:type="pct" ns0:w="6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成员抽卡次数占比</ns0:t>
            </ns0:r>
          </ns0:p>
        </ns0:tc>
        <ns0:tc>
          <ns0:tcPr>
            <ns0:tcW ns0:type="pct" ns0:w="265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以环形图展示成员图片抽卡</ns0:t>
            </ns0:r>
            <ns0:r>
              <ns0:t xml:space="preserve"> </ns0:t>
            </ns0:r>
            <ns0:r>
              <ns0:t xml:space="preserve"> vs </ns0:t>
            </ns0:r>
            <ns0:r>
              <ns0:t xml:space="preserve"> </ns0:t>
            </ns0:r>
            <ns0:r>
              <ns0:t>视频抽卡次数占比，中心显示总抽卡次数。</ns0:t>
            </ns0:r>
            <ns0:r>
              <ns0:t xml:space="preserve"> </ns0:t>
            </ns0:r>
            <ns0:r>
              <ns0:rPr>
                <ns0:b/>
              </ns0:rPr>
              <ns0:t>渲染</ns0:t>
            </ns0:r>
            <ns0:r>
              <ns0:t xml:space="preserve"> ：使用 </ns0:t>
            </ns0:r>
            <ns0:r>
              <ns0:rPr>
                <ns0:rFonts ns0:ascii="Courier" ns0:hAnsi="Courier"/>
              </ns0:rPr>
              <ns0:t>renderModalDonut(wrapId, data)</ns0:t>
            </ns0:r>
            <ns0:r>
              <ns0:t xml:space="preserve"> 。</ns0:t>
            </ns0:r>
          </ns0:p>
        </ns0:tc>
        <ns0:tc>
          <ns0:tcPr>
            <ns0:tcW ns0:type="pct" ns0:w="70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成员详情弹窗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成员对比</ns0:t>
            </ns0:r>
            <ns0:r>
              <ns0:t xml:space="preserve"> </ns0:t>
            </ns0:r>
            <ns0:r>
              <ns0:t xml:space="preserve"> → </ns0:t>
            </ns0:r>
            <ns0:r>
              <ns0:t xml:space="preserve"> </ns0:t>
            </ns0:r>
            <ns0:r>
              <ns0:t>抽卡占比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5. 用户故事</ns0:t>
      </ns0:r>
      <ns0:r/>
    </ns0:p>
    <ns0:p>
      <ns0:pPr>
        <ns0:pStyle ns0:val="Heading3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5.1 概览与趋势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编号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用户故事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优先级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US-01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作为管理层，我希望打开数据中心即看到总消耗积分、总生成时长、总抽卡次数三项核心指标，以便快速掌握平台资源消耗全局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US-02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作为管理层，我希望通过快捷标签切换「近</ns0:t>
            </ns0:r>
            <ns0:r>
              <ns0:t xml:space="preserve"> </ns0:t>
            </ns0:r>
            <ns0:r>
              <ns0:t>7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近</ns0:t>
            </ns0:r>
            <ns0:r>
              <ns0:t xml:space="preserve"> </ns0:t>
            </ns0:r>
            <ns0:r>
              <ns0:t>30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近</ns0:t>
            </ns0:r>
            <ns0:r>
              <ns0:t xml:space="preserve"> </ns0:t>
            </ns0:r>
            <ns0:r>
              <ns0:t>90</ns0:t>
            </ns0:r>
            <ns0:r>
              <ns0:t xml:space="preserve"> </ns0:t>
            </ns0:r>
            <ns0:r>
              <ns0:t>天」时间范围，以便对比不同周期的消耗变化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US-03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作为管理层，我希望使用自定义日期面板精确选择起止日期，以便查看特定时间段的消耗数据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US-04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作为管理层，我希望看到消耗积分、生成时长、抽卡次数三张趋势图，以便监控资源消耗的时间趋势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US-05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作为管理层，我希望鼠标移入趋势图时显示对应日期和真实数值，以便精确读取每日消耗数据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</ns0:tbl>
    <ns0:p>
      <ns0:r/>
    </ns0:p>
    <ns0:p>
      <ns0:pPr>
        <ns0:pStyle ns0:val="Heading3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5.2 维度管理与导出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编号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用户故事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优先级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US-06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作为平台运营，我希望在项目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成员三个维度间切换查看列表，以便从不同角度分析消耗分布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US-07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作为平台运营，我希望按项目名称、小组名称或成员名称搜索，以便快速定位特定对象的消耗数据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US-08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作为平台运营，我希望按消耗积分等指标排序列表，以便快速识别消耗最高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最低的对象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US-09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作为平台运营，我希望列表支持分页，以便在数据量大时有序浏览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US-10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作为平台运营，我希望导出当前维度的列表数据为</ns0:t>
            </ns0:r>
            <ns0:r>
              <ns0:t xml:space="preserve"> </ns0:t>
            </ns0:r>
            <ns0:r>
              <ns0:t xml:space="preserve"> CSV</ns0:t>
            </ns0:r>
            <ns0:r>
              <ns0:t xml:space="preserve"> </ns0:t>
            </ns0:r>
            <ns0:r>
              <ns0:t>，以便在</ns0:t>
            </ns0:r>
            <ns0:r>
              <ns0:t xml:space="preserve"> </ns0:t>
            </ns0:r>
            <ns0:r>
              <ns0:t xml:space="preserve"> Excel </ns0:t>
            </ns0:r>
            <ns0:r>
              <ns0:t xml:space="preserve"> </ns0:t>
            </ns0:r>
            <ns0:r>
              <ns0:t>中做进一步分析或汇报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</ns0:tbl>
    <ns0:p>
      <ns0:r/>
    </ns0:p>
    <ns0:p>
      <ns0:pPr>
        <ns0:pStyle ns0:val="Heading3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5.3 项目详情分析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编号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用户故事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优先级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US-11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作为项目负责人，我希望查看项目的集数、积分消耗、生成视频时长、参与成员等概览指标，以便快速了解项目资源概况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US-12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作为项目负责人，我希望查看项目消耗积分的近</ns0:t>
            </ns0:r>
            <ns0:r>
              <ns0:t xml:space="preserve"> </ns0:t>
            </ns0:r>
            <ns0:r>
              <ns0:t>7</ns0:t>
            </ns0:r>
            <ns0:r>
              <ns0:t xml:space="preserve"> </ns0:t>
            </ns0:r>
            <ns0:r>
              <ns0:t>天趋势图，以便监控项目近期消耗波动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US-13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作为项目负责人，我希望对比项目参与成员的消耗积分，以便识别消耗偏高的成员并优化分配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US-14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作为项目负责人，我希望对比项目参与成员的生成时长，以便评估各成员的产出效率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US-15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作为项目负责人，我希望查看各集消耗积分柱状图，以便识别消耗异常偏高的集数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US-16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作为项目负责人，我希望查看各集生成时长柱状图，以便评估单集产出效率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</ns0:tbl>
    <ns0:p>
      <ns0:r/>
    </ns0:p>
    <ns0:p>
      <ns0:pPr>
        <ns0:pStyle ns0:val="Heading3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5.4 小组与成员详情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编号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用户故事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优先级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US-17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作为小组长，我希望查看小组消耗积分趋势和峰值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均值，以便监控本组资源消耗走势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US-18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作为小组长，我希望对比组内成员的生成时长，以便识别产出效率差异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US-19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作为小组长，我希望查看小组图片抽卡与视频抽卡的占比，以便了解抽卡类型的分布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US-20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作为成员，我希望查看自己的消耗积分趋势，以便了解个人消耗走势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P0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US-21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作为成员，我希望对比自己参与各项目的生成时长，以便评估个人产出分布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P1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6. 数据口径定义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指标</ns0:t>
            </ns0:r>
          </ns0:p>
        </ns0:tc>
        <ns0:tc>
          <ns0:tcPr>
            <ns0:tcW ns0:type="dxa" ns0:w="216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口径定义</ns0:t>
            </ns0:r>
          </ns0:p>
        </ns0:tc>
        <ns0:tc>
          <ns0:tcPr>
            <ns0:tcW ns0:type="dxa" ns0:w="216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单位</ns0:t>
            </ns0:r>
          </ns0:p>
        </ns0:tc>
        <ns0:tc>
          <ns0:tcPr>
            <ns0:tcW ns0:type="dxa" ns0:w="216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格式化规则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总消耗积分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选定时间范围内所有项目的图片消耗积分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视频消耗积分之和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积分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千分位（如</ns0:t>
            </ns0:r>
            <ns0:r>
              <ns0:t xml:space="preserve"> </ns0:t>
            </ns0:r>
            <ns0:r>
              <ns0:t xml:space="preserve"> 12,345</ns0:t>
            </ns0:r>
            <ns0:r>
              <ns0:t xml:space="preserve"> </ns0:t>
            </ns0:r>
            <ns0:r>
              <ns0:t>）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总生成时长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选定时间范围内所有项目的视频生成时长之和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秒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≥3600</ns0:t>
            </ns0:r>
            <ns0:r>
              <ns0:t xml:space="preserve"> </ns0:t>
            </ns0:r>
            <ns0:r>
              <ns0:t>秒</ns0:t>
            </ns0:r>
            <ns0:r>
              <ns0:t xml:space="preserve"> </ns0:t>
            </ns0:r>
            <ns0:r>
              <ns0:t>→</ns0:t>
            </ns0:r>
            <ns0:r>
              <ns0:t xml:space="preserve"> </ns0:t>
            </ns0:r>
            <ns0:r>
              <ns0:t>「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小时</ns0:t>
            </ns0:r>
            <ns0:r>
              <ns0:t xml:space="preserve"> </ns0:t>
            </ns0:r>
            <ns0:r>
              <ns0:t xml:space="preserve"> Y </ns0:t>
            </ns0:r>
            <ns0:r>
              <ns0:t xml:space="preserve"> </ns0:t>
            </ns0:r>
            <ns0:r>
              <ns0:t>分」，</ns0:t>
            </ns0:r>
            <ns0:r>
              <ns0:t xml:space="preserve"> </ns0:t>
            </ns0:r>
            <ns0:r>
              <ns0:t>&lt;3600</ns0:t>
            </ns0:r>
            <ns0:r>
              <ns0:t xml:space="preserve"> </ns0:t>
            </ns0:r>
            <ns0:r>
              <ns0:t>秒</ns0:t>
            </ns0:r>
            <ns0:r>
              <ns0:t xml:space="preserve"> </ns0:t>
            </ns0:r>
            <ns0:r>
              <ns0:t>→</ns0:t>
            </ns0:r>
            <ns0:r>
              <ns0:t xml:space="preserve"> </ns0:t>
            </ns0:r>
            <ns0:r>
              <ns0:t>「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分钟」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总抽卡次数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选定时间范围内所有项目的图片抽卡次数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视频抽卡次数之和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次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千分位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视频生成时长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项目维度的视频生成总时长，列位于「视频消耗积分」之后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秒</ns0:t>
            </ns0:r>
            <ns0:r>
              <ns0:t xml:space="preserve"> </ns0:t>
            </ns0:r>
            <ns0:r>
              <ns0:t>→</ns0:t>
            </ns0:r>
            <ns0:r>
              <ns0:t xml:space="preserve"> </ns0:t>
            </ns0:r>
            <ns0:r>
              <ns0:t>分钟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rPr>
                <ns0:rFonts ns0:ascii="Courier" ns0:hAnsi="Courier"/>
              </ns0:rPr>
              <ns0:t>Math.round(秒/60)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「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t>分钟」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生成视频时长（集均）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项目总生成时长</ns0:t>
            </ns0:r>
            <ns0:r>
              <ns0:t xml:space="preserve"> </ns0:t>
            </ns0:r>
            <ns0:r>
              <ns0:t xml:space="preserve"> ÷ </ns0:t>
            </ns0:r>
            <ns0:r>
              <ns0:t xml:space="preserve"> </ns0:t>
            </ns0:r>
            <ns0:r>
              <ns0:t>项目集数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秒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同</ns0:t>
            </ns0:r>
            <ns0:r>
              <ns0:t xml:space="preserve"> </ns0:t>
            </ns0:r>
            <ns0:r>
              <ns0:t xml:space="preserve"> fmtHour </ns0:t>
            </ns0:r>
            <ns0:r>
              <ns0:t xml:space="preserve"> </ns0:t>
            </ns0:r>
            <ns0:r>
              <ns0:t>规则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单集消耗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某一集的图片消耗积分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视频消耗积分；弹窗内可下钻至成员拆分（见序号 18）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积分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千分位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单集生成时长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某一集的视频生成时长；弹窗内可下钻至成员拆分（见序号 19）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分钟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rPr>
                <ns0:rFonts ns0:ascii="Courier" ns0:hAnsi="Courier"/>
              </ns0:rPr>
              <ns0:t>Math.round(秒/60)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「</ns0:t>
            </ns0:r>
            <ns0:r>
              <ns0:t xml:space="preserve"> </ns0:t>
            </ns0:r>
            <ns0:r>
              <ns0:t xml:space="preserve"> </ns0:t>
            </ns0:r>
            <ns0:r>
              <ns0:t xml:space="preserve"> </ns0:t>
            </ns0:r>
            <ns0:r>
              <ns0:t>分钟」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成员生成时长（拆分）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项目总时长</ns0:t>
            </ns0:r>
            <ns0:r>
              <ns0:t xml:space="preserve"> </ns0:t>
            </ns0:r>
            <ns0:r>
              <ns0:t xml:space="preserve"> × (</ns0:t>
            </ns0:r>
            <ns0:r>
              <ns0:t xml:space="preserve"> </ns0:t>
            </ns0:r>
            <ns0:r>
              <ns0:t>成员消耗积分</ns0:t>
            </ns0:r>
            <ns0:r>
              <ns0:t xml:space="preserve"> </ns0:t>
            </ns0:r>
            <ns0:r>
              <ns0:t xml:space="preserve"> ÷ </ns0:t>
            </ns0:r>
            <ns0:r>
              <ns0:t xml:space="preserve"> </ns0:t>
            </ns0:r>
            <ns0:r>
              <ns0:t>项目总积分</ns0:t>
            </ns0:r>
            <ns0:r>
              <ns0:t xml:space="preserve"> </ns0:t>
            </ns0:r>
            <ns0:r>
              <ns0:t>)</ns0:t>
            </ns0:r>
            <ns0:r>
              <ns0:t xml:space="preserve"> </ns0:t>
            </ns0:r>
            <ns0:r>
              <ns0:t>，按消耗占比拆分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秒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同</ns0:t>
            </ns0:r>
            <ns0:r>
              <ns0:t xml:space="preserve"> </ns0:t>
            </ns0:r>
            <ns0:r>
              <ns0:t xml:space="preserve"> fmtHour </ns0:t>
            </ns0:r>
            <ns0:r>
              <ns0:t xml:space="preserve"> </ns0:t>
            </ns0:r>
            <ns0:r>
              <ns0:t>规则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消耗积分趋势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按日聚合的消耗积分序列，</ns0:t>
            </ns0:r>
            <ns0:r>
              <ns0:t xml:space="preserve"> </ns0:t>
            </ns0:r>
            <ns0:r>
              <ns0:t>7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=7</ns0:t>
            </ns0:r>
            <ns0:r>
              <ns0:t xml:space="preserve"> </ns0:t>
            </ns0:r>
            <ns0:r>
              <ns0:t>点，</ns0:t>
            </ns0:r>
            <ns0:r>
              <ns0:t xml:space="preserve"> </ns0:t>
            </ns0:r>
            <ns0:r>
              <ns0:t>30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=30</ns0:t>
            </ns0:r>
            <ns0:r>
              <ns0:t xml:space="preserve"> </ns0:t>
            </ns0:r>
            <ns0:r>
              <ns0:t>点，</ns0:t>
            </ns0:r>
            <ns0:r>
              <ns0:t xml:space="preserve"> </ns0:t>
            </ns0:r>
            <ns0:r>
              <ns0:t>90</ns0:t>
            </ns0:r>
            <ns0:r>
              <ns0:t xml:space="preserve"> </ns0:t>
            </ns0:r>
            <ns0:r>
              <ns0:t>天</ns0:t>
            </ns0:r>
            <ns0:r>
              <ns0:t xml:space="preserve"> </ns0:t>
            </ns0:r>
            <ns0:r>
              <ns0:t>=90</ns0:t>
            </ns0:r>
            <ns0:r>
              <ns0:t xml:space="preserve"> </ns0:t>
            </ns0:r>
            <ns0:r>
              <ns0:t>点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积分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千分位</ns0:t>
            </ns0:r>
          </ns0:p>
        </ns0:tc>
      </ns0:tr>
      <ns0:tr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峰值</ns0:t>
            </ns0:r>
            <ns0:r>
              <ns0:t xml:space="preserve"> </ns0:t>
            </ns0:r>
            <ns0:r>
              <ns0:t xml:space="preserve"> / </ns0:t>
            </ns0:r>
            <ns0:r>
              <ns0:t xml:space="preserve"> </ns0:t>
            </ns0:r>
            <ns0:r>
              <ns0:t>均值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趋势数据序列的</ns0:t>
            </ns0:r>
            <ns0:r>
              <ns0:t xml:space="preserve"> </ns0:t>
            </ns0:r>
            <ns0:r>
              <ns0:t xml:space="preserve"> max / round(avg)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同指标</ns0:t>
            </ns0:r>
          </ns0:p>
        </ns0:tc>
        <ns0:tc>
          <ns0:tcPr>
            <ns0:tcW ns0:type="dxa" ns0:w="216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同指标格式化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7. 非功能需求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4320"/>
        <ns0:gridCol ns0:w="4320"/>
      </ns0:tblGrid>
      <ns0:tr>
        <ns0:tc>
          <ns0:tcPr>
            <ns0:tcW ns0:type="dxa" ns0:w="432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类别</ns0:t>
            </ns0:r>
          </ns0:p>
        </ns0:tc>
        <ns0:tc>
          <ns0:tcPr>
            <ns0:tcW ns0:type="dxa" ns0:w="432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要求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性能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页面首屏加载</ns0:t>
            </ns0:r>
            <ns0:r>
              <ns0:t xml:space="preserve"> </ns0:t>
            </ns0:r>
            <ns0:r>
              <ns0:t xml:space="preserve"> ≤2 </ns0:t>
            </ns0:r>
            <ns0:r>
              <ns0:t xml:space="preserve"> </ns0:t>
            </ns0:r>
            <ns0:r>
              <ns0:t>秒；趋势图渲染</ns0:t>
            </ns0:r>
            <ns0:r>
              <ns0:t xml:space="preserve"> </ns0:t>
            </ns0:r>
            <ns0:r>
              <ns0:t xml:space="preserve"> ≤500ms</ns0:t>
            </ns0:r>
            <ns0:r>
              <ns0:t xml:space="preserve"> </ns0:t>
            </ns0:r>
            <ns0:r>
              <ns0:t>；详情弹窗打开</ns0:t>
            </ns0:r>
            <ns0:r>
              <ns0:t xml:space="preserve"> </ns0:t>
            </ns0:r>
            <ns0:r>
              <ns0:t xml:space="preserve"> ≤300ms</ns0:t>
            </ns0:r>
            <ns0:r>
              <ns0:t xml:space="preserve"> </ns0:t>
            </ns0:r>
            <ns0:r>
              <ns0:t>；列表搜索过滤</ns0:t>
            </ns0:r>
            <ns0:r>
              <ns0:t xml:space="preserve"> </ns0:t>
            </ns0:r>
            <ns0:r>
              <ns0:t xml:space="preserve"> ≤200ms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兼容性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Chrome 90+ / Safari 14+ / Edge 90+</ns0:t>
            </ns0:r>
            <ns0:r>
              <ns0:t xml:space="preserve"> </ns0:t>
            </ns0:r>
            <ns0:r>
              <ns0:t>；响应式：</ns0:t>
            </ns0:r>
            <ns0:r>
              <ns0:t xml:space="preserve"> </ns0:t>
            </ns0:r>
            <ns0:r>
              <ns0:t xml:space="preserve">1180px </ns0:t>
            </ns0:r>
            <ns0:r>
              <ns0:t xml:space="preserve"> </ns0:t>
            </ns0:r>
            <ns0:r>
              <ns0:t>以下第三张趋势图换行，</ns0:t>
            </ns0:r>
            <ns0:r>
              <ns0:t xml:space="preserve"> </ns0:t>
            </ns0:r>
            <ns0:r>
              <ns0:t xml:space="preserve">960px </ns0:t>
            </ns0:r>
            <ns0:r>
              <ns0:t xml:space="preserve"> </ns0:t>
            </ns0:r>
            <ns0:r>
              <ns0:t>以下三图纵向堆叠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可观测性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关键操作埋点：日期切换、</ns0:t>
            </ns0:r>
            <ns0:r>
              <ns0:t xml:space="preserve"> </ns0:t>
            </ns0:r>
            <ns0:r>
              <ns0:t xml:space="preserve">Tab </ns0:t>
            </ns0:r>
            <ns0:r>
              <ns0:t xml:space="preserve"> </ns0:t>
            </ns0:r>
            <ns0:r>
              <ns0:t>切换、详情弹窗打开、导出</ns0:t>
            </ns0:r>
            <ns0:r>
              <ns0:t xml:space="preserve"> </ns0:t>
            </ns0:r>
            <ns0:r>
              <ns0:t xml:space="preserve"> CSV</ns0:t>
            </ns0:r>
            <ns0:r>
              <ns0:t xml:space="preserve"> </ns0:t>
            </ns0:r>
            <ns0:r>
              <ns0:t>、自定义日期确认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数据安全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消耗积分等数据为内部运营数据，需登录鉴权；</ns0:t>
            </ns0:r>
            <ns0:r>
              <ns0:t xml:space="preserve"> </ns0:t>
            </ns0:r>
            <ns0:r>
              <ns0:t xml:space="preserve">CSV </ns0:t>
            </ns0:r>
            <ns0:r>
              <ns0:t xml:space="preserve"> </ns0:t>
            </ns0:r>
            <ns0:r>
              <ns0:t>导出需记录操作日志（导出人、时间、维度、数据量）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可维护性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单</ns0:t>
            </ns0:r>
            <ns0:r>
              <ns0:t xml:space="preserve"> </ns0:t>
            </ns0:r>
            <ns0:r>
              <ns0:t xml:space="preserve"> HTML </ns0:t>
            </ns0:r>
            <ns0:r>
              <ns0:t xml:space="preserve"> </ns0:t>
            </ns0:r>
            <ns0:r>
              <ns0:t>文件原型，内联</ns0:t>
            </ns0:r>
            <ns0:r>
              <ns0:t xml:space="preserve"> </ns0:t>
            </ns0:r>
            <ns0:r>
              <ns0:t xml:space="preserve"> CSS + JS</ns0:t>
            </ns0:r>
            <ns0:r>
              <ns0:t xml:space="preserve"> </ns0:t>
            </ns0:r>
            <ns0:r>
              <ns0:t>，</ns0:t>
            </ns0:r>
            <ns0:r>
              <ns0:t xml:space="preserve"> </ns0:t>
            </ns0:r>
            <ns0:r>
              <ns0:t xml:space="preserve">SVG </ns0:t>
            </ns0:r>
            <ns0:r>
              <ns0:t xml:space="preserve"> </ns0:t>
            </ns0:r>
            <ns0:r>
              <ns0:t>手绘图表，无框架依赖，便于快速迭代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8. 验收标准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4320"/>
        <ns0:gridCol ns0:w="4320"/>
      </ns0:tblGrid>
      <ns0:tr>
        <ns0:tc>
          <ns0:tcPr>
            <ns0:tcW ns0:type="dxa" ns0:w="432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编号</ns0:t>
            </ns0:r>
          </ns0:p>
        </ns0:tc>
        <ns0:tc>
          <ns0:tcPr>
            <ns0:tcW ns0:type="dxa" ns0:w="432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验收标准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AC-01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打开数据中心，</ns0:t>
            </ns0:r>
            <ns0:r>
              <ns0:t xml:space="preserve"> </ns0:t>
            </ns0:r>
            <ns0:r>
              <ns0:t xml:space="preserve">KPI </ns0:t>
            </ns0:r>
            <ns0:r>
              <ns0:t xml:space="preserve"> </ns0:t>
            </ns0:r>
            <ns0:r>
              <ns0:t>三卡显示真实汇总值，默认时间范围「近</ns0:t>
            </ns0:r>
            <ns0:r>
              <ns0:t xml:space="preserve"> </ns0:t>
            </ns0:r>
            <ns0:r>
              <ns0:t>30</ns0:t>
            </ns0:r>
            <ns0:r>
              <ns0:t xml:space="preserve"> </ns0:t>
            </ns0:r>
            <ns0:r>
              <ns0:t>天」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AC-02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切换日期快捷标签，</ns0:t>
            </ns0:r>
            <ns0:r>
              <ns0:t xml:space="preserve"> </ns0:t>
            </ns0:r>
            <ns0:r>
              <ns0:t xml:space="preserve">KPI </ns0:t>
            </ns0:r>
            <ns0:r>
              <ns0:t xml:space="preserve"> </ns0:t>
            </ns0:r>
            <ns0:r>
              <ns0:t>卡片、三张趋势图、三维度列表数据同步刷新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AC-03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自定义面板可选择起止日期，确认后全局刷新；取消则不应用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AC-04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三张趋势图并排展示，鼠标移入显示十字线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数据点高亮</ns0:t>
            </ns0:r>
            <ns0:r>
              <ns0:t xml:space="preserve"> </ns0:t>
            </ns0:r>
            <ns0:r>
              <ns0:t xml:space="preserve"> + tooltip</ns0:t>
            </ns0:r>
            <ns0:r>
              <ns0:t xml:space="preserve"> </ns0:t>
            </ns0:r>
            <ns0:r>
              <ns0:t>（日期</ns0:t>
            </ns0:r>
            <ns0:r>
              <ns0:t xml:space="preserve"> </ns0:t>
            </ns0:r>
            <ns0:r>
              <ns0:t>+</ns0:t>
            </ns0:r>
            <ns0:r>
              <ns0:t xml:space="preserve"> </ns0:t>
            </ns0:r>
            <ns0:r>
              <ns0:t>真实值）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AC-05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生成时长趋势图的</ns0:t>
            </ns0:r>
            <ns0:r>
              <ns0:t xml:space="preserve"> </ns0:t>
            </ns0:r>
            <ns0:r>
              <ns0:t xml:space="preserve"> tooltip </ns0:t>
            </ns0:r>
            <ns0:r>
              <ns0:t xml:space="preserve"> </ns0:t>
            </ns0:r>
            <ns0:r>
              <ns0:t>显示「生成时长：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分钟」，单位为分钟，无重复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AC-06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</ns0:t>
            </ns0:r>
            <ns0:r>
              <ns0:t xml:space="preserve"> </ns0:t>
            </ns0:r>
            <ns0:r>
              <ns0:t xml:space="preserve"> Tab </ns0:t>
            </ns0:r>
            <ns0:r>
              <ns0:t xml:space="preserve"> </ns0:t>
            </ns0:r>
            <ns0:r>
              <ns0:t>切换时，列表、搜索框</ns0:t>
            </ns0:r>
            <ns0:r>
              <ns0:t xml:space="preserve"> </ns0:t>
            </ns0:r>
            <ns0:r>
              <ns0:t xml:space="preserve"> placeholder</ns0:t>
            </ns0:r>
            <ns0:r>
              <ns0:t xml:space="preserve"> </ns0:t>
            </ns0:r>
            <ns0:r>
              <ns0:t>、分页状态正确切换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AC-07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搜索框输入关键字后列表实时过滤，分页重置至第</ns0:t>
            </ns0:r>
            <ns0:r>
              <ns0:t xml:space="preserve"> </ns0:t>
            </ns0:r>
            <ns0:r>
              <ns0:t>1</ns0:t>
            </ns0:r>
            <ns0:r>
              <ns0:t xml:space="preserve"> </ns0:t>
            </ns0:r>
            <ns0:r>
              <ns0:t>页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AC-08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列表排序点击表头切换降序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升序，当前排序列显示</ns0:t>
            </ns0:r>
            <ns0:r>
              <ns0:t xml:space="preserve"> </ns0:t>
            </ns0:r>
            <ns0:r>
              <ns0:t>▼/▲</ns0:t>
            </ns0:r>
            <ns0:r>
              <ns0:t xml:space="preserve"> </ns0:t>
            </ns0:r>
            <ns0:r>
              <ns0:t>箭头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AC-09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点击项目「详情」打开弹窗，含概览、核心趋势数据、成员消耗对比、成员生成时长对比、单集消耗、单集生成时长六大内容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AC-10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项目详情中「成员生成时长对比」按时长降序排列，数值格式化为「</ns0:t>
            </ns0:r>
            <ns0:r>
              <ns0:t xml:space="preserve"> </ns0:t>
            </ns0:r>
            <ns0:r>
              <ns0:t xml:space="preserve">X </ns0:t>
            </ns0:r>
            <ns0:r>
              <ns0:t xml:space="preserve"> </ns0:t>
            </ns0:r>
            <ns0:r>
              <ns0:t>小时</ns0:t>
            </ns0:r>
            <ns0:r>
              <ns0:t xml:space="preserve"> </ns0:t>
            </ns0:r>
            <ns0:r>
              <ns0:t xml:space="preserve"> / X </ns0:t>
            </ns0:r>
            <ns0:r>
              <ns0:t xml:space="preserve"> </ns0:t>
            </ns0:r>
            <ns0:r>
              <ns0:t>分钟」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AC-11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成员详情弹窗含核心趋势数据（趋势折线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峰值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均值）</ns0:t>
            </ns0:r>
            <ns0:r>
              <ns0:t xml:space="preserve"> </ns0:t>
            </ns0:r>
            <ns0:r>
              <ns0:t xml:space="preserve">+ </ns0:t>
            </ns0:r>
            <ns0:r>
              <ns0:t xml:space="preserve"> </ns0:t>
            </ns0:r>
            <ns0:r>
              <ns0:t>生成时长对比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抽卡次数占比环形图</ns0:t>
            </ns0:r>
          </ns0:p>
        </ns0:tc>
      </ns0:tr>
      <ns0:tr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AC-12</ns0:t>
            </ns0:r>
          </ns0:p>
        </ns0:tc>
        <ns0:tc>
          <ns0:tcPr>
            <ns0:tcW ns0:type="dxa" ns0:w="432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导出</ns0:t>
            </ns0:r>
            <ns0:r>
              <ns0:t xml:space="preserve"> </ns0:t>
            </ns0:r>
            <ns0:r>
              <ns0:t xml:space="preserve"> CSV </ns0:t>
            </ns0:r>
            <ns0:r>
              <ns0:t xml:space="preserve"> </ns0:t>
            </ns0:r>
            <ns0:r>
              <ns0:t>文件字段与列表列头一致，含项目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成员各维度全部列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9. 版本规划</ns0:t>
      </ns0:r>
      <ns0:r/>
    </ns0:p>
    <ns0:tbl>
      <ns0:tblPr>
        <ns0:tblW ns0:type="pct" ns0:w="5000"/>
        <ns0:tblLook ns0:firstColumn="1" ns0:firstRow="1" ns0:lastColumn="0" ns0:lastRow="0" ns0:noHBand="0" ns0:noVBand="1" ns0:val="04A0"/>
        <ns0:tblLayout ns0:type="autofit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版本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范围</ns0:t>
            </ns0:r>
          </ns0:p>
        </ns0:tc>
        <ns0:tc>
          <ns0:tcPr>
            <ns0:tcW ns0:type="dxa" ns0:w="2880"/>
            <ns0:tcBorders>
              <ns0:top ns0:val="single" ns0:sz="6" ns0:space="0" ns0:color="3B6CFF"/>
              <ns0:bottom ns0:val="single" ns0:sz="6" ns0:space="0" ns0:color="3B6CFF"/>
              <ns0:left ns0:val="single" ns0:sz="6" ns0:space="0" ns0:color="3B6CFF"/>
              <ns0:right ns0:val="single" ns0:sz="6" ns0:space="0" ns0:color="3B6CFF"/>
            </ns0:tcBorders>
            <ns0:shd ns0:val="clear" ns0:color="auto" ns0:fill="3B6CFF"/>
            <ns0:vAlign ns0:val="center"/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jc ns0:val="left"/>
              <ns0:spacing ns0:line="240" ns0:lineRule="auto" ns0:before="60" ns0:after="60"/>
            </ns0:pPr>
            <ns0:r>
              <ns0:rPr>
                <ns0:b/>
                <ns0:color ns0:val="FFFFFF"/>
              </ns0:rPr>
              <ns0:t>状态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V1.0</ns0:t>
            </ns0:r>
            <ns0:r>
              <ns0:t xml:space="preserve"> </ns0:t>
            </ns0:r>
            <ns0:r>
              <ns0:t>（当前原型）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概览仪表盘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核心趋势数据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三维度列表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项目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小组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成员详情弹窗</ns0:t>
            </ns0:r>
            <ns0:r>
              <ns0:t xml:space="preserve"> </ns0:t>
            </ns0:r>
            <ns0:r>
              <ns0:t xml:space="preserve"> + </ns0:t>
            </ns0:r>
            <ns0:r>
              <ns0:t xml:space="preserve"> </ns0:t>
            </ns0:r>
            <ns0:r>
              <ns0:t>导出</ns0:t>
            </ns0:r>
            <ns0:r>
              <ns0:t xml:space="preserve"> </ns0:t>
            </ns0:r>
            <ns0:r>
              <ns0:t xml:space="preserve"> CSV + </ns0:t>
            </ns0:r>
            <ns0:r>
              <ns0:t xml:space="preserve"> </ns0:t>
            </ns0:r>
            <ns0:r>
              <ns0:t>自定义日期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原型完成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V1.1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趋势图增加环比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同比标注；列表增加列固定（</ns0:t>
            </ns0:r>
            <ns0:r>
              <ns0:t xml:space="preserve"> </ns0:t>
            </ns0:r>
            <ns0:r>
              <ns0:t>sticky header</ns0:t>
            </ns0:r>
            <ns0:r>
              <ns0:t xml:space="preserve"> </ns0:t>
            </ns0:r>
            <ns0:r>
              <ns0:t>）；详情弹窗增加动画过渡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规划中</ns0:t>
            </ns0:r>
          </ns0:p>
        </ns0:tc>
      </ns0:tr>
      <ns0:tr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V2.0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资源配额管理、预算告警、审批流、消耗异常自动检测、周报</ns0:t>
            </ns0:r>
            <ns0:r>
              <ns0:t xml:space="preserve"> </ns0:t>
            </ns0:r>
            <ns0:r>
              <ns0:t>/</ns0:t>
            </ns0:r>
            <ns0:r>
              <ns0:t xml:space="preserve"> </ns0:t>
            </ns0:r>
            <ns0:r>
              <ns0:t>月报自动生成</ns0:t>
            </ns0:r>
          </ns0:p>
        </ns0:tc>
        <ns0:tc>
          <ns0:tcPr>
            <ns0:tcW ns0:type="dxa" ns0:w="2880"/>
            <ns0:vAlign ns0:val="center"/>
            <ns0:tcBorders>
              <ns0:top ns0:val="single" ns0:sz="6" ns0:space="0" ns0:color="E5E7EB"/>
              <ns0:bottom ns0:val="single" ns0:sz="6" ns0:space="0" ns0:color="E5E7EB"/>
              <ns0:left ns0:val="single" ns0:sz="6" ns0:space="0" ns0:color="E5E7EB"/>
              <ns0:right ns0:val="single" ns0:sz="6" ns0:space="0" ns0:color="E5E7EB"/>
            </ns0:tcBorders>
            <ns0:tcMar>
              <ns0:top ns0:w="120" ns0:type="dxa"/>
              <ns0:bottom ns0:w="120" ns0:type="dxa"/>
              <ns0:left ns0:w="150" ns0:type="dxa"/>
              <ns0:right ns0:w="150" ns0:type="dxa"/>
            </ns0:tcMar>
          </ns0:tcPr>
          <ns0:p>
            <ns0:pPr>
              <ns0:spacing ns0:line="240" ns0:lineRule="auto" ns0:before="60" ns0:after="60"/>
            </ns0:pPr>
            <ns0:r>
              <ns0:t>远期规划</ns0:t>
            </ns0:r>
          </ns0:p>
        </ns0:tc>
      </ns0:tr>
    </ns0:tbl>
    <ns0:p>
      <ns0:r/>
    </ns0:p>
    <ns0:p>
      <ns0:pPr>
        <ns0:pStyle ns0:val="Heading2"/>
      </ns0:pPr>
      <ns0:r>
        <ns0:rPr>
          <ns0:rFonts ns0:ascii="Microsoft YaHei" ns0:eastAsia="Microsoft YaHei" ns0:hAnsi="Microsoft YaHei" ns0:cs="Microsoft YaHei" ns0:hint="eastAsia"/>
          <ns0:lang ns0:eastAsia="zh-CN"/>
        </ns0:rPr>
        <ns0:t>10. 待确认问题</ns0:t>
      </ns0:r>
      <ns0:r/>
    </ns0:p>
    <ns0:p>
      <ns0:pPr>
        <ns0:pStyle ns0:val="ListNumber"/>
        <ns0:numPr>
          <ns0:ilvl ns0:val="0"/>
          <ns0:numId ns0:val="10"/>
        </ns0:numPr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数据对接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：原型为模拟数据，正式版需对接后端</ns0:t>
      </ns0:r>
      <ns0:r>
        <ns0:t xml:space="preserve"> API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。需确认</ns0:t>
      </ns0:r>
      <ns0:r>
        <ns0:t xml:space="preserve"> API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接口规范（</ns0:t>
      </ns0:r>
      <ns0:r>
        <ns0:t>REST/GraphQL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）、数据刷新策略（实时</ns0:t>
      </ns0:r>
      <ns0:r>
        <ns0:t>/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定时拉取</ns0:t>
      </ns0:r>
      <ns0:r>
        <ns0:t>/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缓存）。</ns0:t>
      </ns0:r>
    </ns0:p>
    <ns0:p>
      <ns0:pPr>
        <ns0:pStyle ns0:val="ListNumber"/>
        <ns0:numPr>
          <ns0:ilvl ns0:val="0"/>
          <ns0:numId ns0:val="10"/>
        </ns0:numPr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权限粒度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：当前原型无权限区分。需确认项目负责人</ns0:t>
      </ns0:r>
      <ns0:r>
        <ns0:t>/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小组长是否只能查看自身范围数据，还是全局可见。</ns0:t>
      </ns0:r>
    </ns0:p>
    <ns0:p>
      <ns0:pPr>
        <ns0:pStyle ns0:val="ListNumber"/>
        <ns0:numPr>
          <ns0:ilvl ns0:val="0"/>
          <ns0:numId ns0:val="10"/>
        </ns0:numPr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趋势图时间粒度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</ns0:t>
      </ns0:r>
      <ns0:r>
        <ns0:t>90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天趋势图</ns0:t>
      </ns0:r>
      <ns0:r>
        <ns0:t xml:space="preserve"> X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轴是否需要支持切换为「按周聚合」或「按月聚合」，减少数据点密度。</ns0:t>
      </ns0:r>
    </ns0:p>
    <ns0:p>
      <ns0:pPr>
        <ns0:pStyle ns0:val="ListNumber"/>
        <ns0:numPr>
          <ns0:ilvl ns0:val="0"/>
          <ns0:numId ns0:val="10"/>
        </ns0:numPr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导出范围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：当前导出仅支持当前</ns0:t>
      </ns0:r>
      <ns0:r>
        <ns0:t xml:space="preserve"> Tab + 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当前搜索结果。是否需要支持「导出全部维度数据」或「按日期范围导出」。</ns0:t>
      </ns0:r>
    </ns0:p>
    <ns0:p>
      <ns0:pPr>
        <ns0:pStyle ns0:val="ListNumber"/>
        <ns0:numPr>
          <ns0:ilvl ns0:val="0"/>
          <ns0:numId ns0:val="10"/>
        </ns0:numPr>
        <ns0:spacing ns0:before="60" ns0:after="60"/>
      </ns0:pPr>
      <ns0:r>
        <ns0:rPr>
          <ns0:rFonts ns0:ascii="Microsoft YaHei" ns0:eastAsia="Microsoft YaHei" ns0:hAnsi="Microsoft YaHei" ns0:cs="Microsoft YaHei" ns0:hint="eastAsia"/>
          <ns0:b/>
          <ns0:lang ns0:eastAsia="zh-CN"/>
        </ns0:rPr>
        <ns0:t>单集分析数据来源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：单集消耗</ns0:t>
      </ns0:r>
      <ns0:r>
        <ns0:t>/</ns0:t>
      </ns0:r>
      <ns0:r>
        <ns0:rPr>
          <ns0:rFonts ns0:ascii="Microsoft YaHei" ns0:eastAsia="Microsoft YaHei" ns0:hAnsi="Microsoft YaHei" ns0:cs="Microsoft YaHei" ns0:hint="eastAsia"/>
          <ns0:lang ns0:eastAsia="zh-CN"/>
        </ns0:rPr>
        <ns0:t>时长数据是按集号聚合还是按生成时间序列展示，需与后端确认数据结构。</ns0:t>
      </ns0:r>
      <ns0:r/>
      <ns0:r/>
    </ns0:p>
    <ns0:sectPr ns0:rsidR="00FC693F" ns0:rsidRPr="0006063C" ns0:rsidSect="00034616">
      <ns0:pgSz ns0:w="11906" ns0:h="16838"/>
      <ns0:pgMar ns0:top="1440" ns0:right="1797" ns0:bottom="1440" ns0:left="1797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9a0644e2e714059a95f46cae4bc5d75.bj3.agentos-ap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