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C3685"/>
          <w:sz w:val="64"/>
        </w:rPr>
        <w:t>容量AI漫剧平台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4C6EF5"/>
          <w:sz w:val="52"/>
        </w:rPr>
        <w:t>无限画布创作工具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36"/>
        </w:rPr>
        <w:t>产品需求文档 · PRD V4.0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文档版本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V3.0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发布日期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2026-07-15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文档状态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评审中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作者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产品通（PM）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审核人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待定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产品名称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容量AI漫剧平台 - 无限画布创作工具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技术栈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React 18 + ReactFlow 11 + TailwindCSS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0"/>
        </w:rPr>
        <w:t>（请在 Word 中插入自动目录：引用 → 目录 → 自动目录）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产品背景</w:t>
      </w:r>
    </w:p>
    <w:p>
      <w:r>
        <w:rPr>
          <w:rFonts w:ascii="Microsoft YaHei" w:hAnsi="Microsoft YaHei" w:eastAsia="Microsoft YaHei"/>
          <w:sz w:val="22"/>
        </w:rPr>
        <w:t>AI漫剧（短剧）是2024-2025年内容行业爆发式增长的赛道。传统漫剧制作流程涉及剧本创作、角色设计、场景设计、道具设计、分镜设计、视频生成、视频合成等多个环节，各环节之间依赖关系复杂，目前行业内缺乏一个以"画布式可视化编排"为核心的AI漫剧创作工具。</w:t>
      </w:r>
    </w:p>
    <w:p>
      <w:r>
        <w:rPr>
          <w:rFonts w:ascii="Microsoft YaHei" w:hAnsi="Microsoft YaHei" w:eastAsia="Microsoft YaHei"/>
          <w:sz w:val="22"/>
        </w:rPr>
        <w:t>容量AI漫剧平台——无限画布创作工具（以下简称"无限画布"）旨在为漫剧创作者提供一个可视化、节点化、可编排的AI创作工作流平台，将漫剧制作全流程抽象为8种节点类型，通过拖拽、连线、参数配置，让创作者像搭积木一样完成漫剧制作。</w:t>
      </w:r>
    </w:p>
    <w:p>
      <w:pPr>
        <w:pStyle w:val="Heading2"/>
      </w:pPr>
      <w:r>
        <w:t>1.2 产品目标</w:t>
      </w:r>
    </w:p>
    <w:p>
      <w:r>
        <w:rPr>
          <w:rFonts w:ascii="Microsoft YaHei" w:hAnsi="Microsoft YaHei" w:eastAsia="Microsoft YaHei"/>
          <w:sz w:val="22"/>
        </w:rPr>
        <w:t>V3.0版本核心目标：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提供无限画布体验，支持节点的自由拖拽、缩放、连线编排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覆盖漫剧制作全流程的8种核心节点类型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建立节点间的类型兼容连线规则，防止非法工作流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提供丰富的节点编辑面板（模型选择、参数调节、成本预估）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支持多画布管理、历史资产库、快捷键操作等效率工具</w:t>
      </w:r>
    </w:p>
    <w:p>
      <w:pPr>
        <w:pStyle w:val="Heading2"/>
      </w:pPr>
      <w:r>
        <w:t>1.3 目标用户</w:t>
      </w:r>
    </w:p>
    <w:p>
      <w:r>
        <w:rPr>
          <w:rFonts w:ascii="Microsoft YaHei" w:hAnsi="Microsoft YaHei" w:eastAsia="Microsoft YaHei"/>
          <w:sz w:val="22"/>
        </w:rPr>
        <w:t>目标用户为漫剧创作者和AI内容制作团队：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漫剧编剧：使用文本节点编写剧本，通过连线驱动后续环节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角色/场景/道具设计师：使用生成类节点进行AI辅助设计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分镜导演：使用分镜视频节点进行镜头设计和视频片段生成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视频后期：使用视频合成节点进行多片段剪辑和合成</w:t>
      </w:r>
    </w:p>
    <w:p>
      <w:pPr>
        <w:pStyle w:val="Heading2"/>
      </w:pPr>
      <w:r>
        <w:t>1.4 典型用户场景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场景一：从剧本到完整漫剧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用户创建文本节点输入剧本内容 → 连接角色生成节点生成角色形象 → 连接场景生成节点生成场景 → 连接分镜视频节点生成分镜 → 连接视频合成节点合成最终视频。全程在画布上可视化编排。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场景二：迭代优化特定环节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用户对已生成的某个角色形象不满意，在角色节点的编辑面板中切换模型/风格/参考图，重新生成直到满意。新结果自动更新到关联的下游节点。</w:t>
      </w:r>
    </w:p>
    <w:p>
      <w:r>
        <w:br w:type="page"/>
      </w:r>
    </w:p>
    <w:p>
      <w:pPr>
        <w:pStyle w:val="Heading1"/>
      </w:pPr>
      <w:r>
        <w:t>2. 功能架构</w:t>
      </w:r>
    </w:p>
    <w:p>
      <w:pPr>
        <w:pStyle w:val="Heading2"/>
      </w:pPr>
      <w:r>
        <w:t>2.1 节点类型总览</w:t>
      </w:r>
    </w:p>
    <w:p>
      <w:r>
        <w:rPr>
          <w:rFonts w:ascii="Microsoft YaHei" w:hAnsi="Microsoft YaHei" w:eastAsia="Microsoft YaHei"/>
          <w:sz w:val="22"/>
        </w:rPr>
        <w:t>系统定义了8种节点类型，每种节点具有特定的输入/输出数据类型和可用的AI模型：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节点类型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输入类型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输出类型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可用模型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卡片宽度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文本节点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text_node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📜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无（起始节点）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豆包大模型 / DeepSeek Chat / GPT-4o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260px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角色生成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character_gen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👤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character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Seedream 5.0 / Seedream 4.5 / LibNano Pro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220px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场景生成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scene_gen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🏞️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scene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Seedream 5.0 / Seedream 4.5 / Qwen Image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220px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道具生成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prop_gen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💎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script, scene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prop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Seedream 5.0 / LibNano Pro / Qwen 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220px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分镜视频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storyboard_gen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🎞️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script, character, scene, prop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storyboard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Seedream 5.0 / Seedream 4.5 / LibNano Pro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480px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视频生成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video_gen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🎥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storyboard, 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Seedance 2.0 / Kling 3.0 / Kling O3 / Wan 2.6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260px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视频合成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video_compose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✂️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storyboard, video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N/A（合成工具）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280px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图片生成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image_gen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🖼️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script, storyboard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Seedream 5.0 / Seedream 4.5 / LibNano Pro / Qwen 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220px</w:t>
            </w:r>
          </w:p>
        </w:tc>
      </w:tr>
    </w:tbl>
    <w:p>
      <w:pPr>
        <w:pStyle w:val="Heading2"/>
      </w:pPr>
      <w:r>
        <w:t>2.2 连线规则与类型系统</w:t>
      </w:r>
    </w:p>
    <w:p>
      <w:r>
        <w:rPr>
          <w:rFonts w:ascii="Microsoft YaHei" w:hAnsi="Microsoft YaHei" w:eastAsia="Microsoft YaHei"/>
          <w:sz w:val="22"/>
        </w:rPr>
        <w:t>系统定义了5种数据类型，连线时校验源节点的输出类型是否在目标节点的输入类型列表中：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颜色代码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产生节点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消费节点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#748ffc（蓝紫）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文本节点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角色生成、场景生成、道具生成、分镜视频、图片生成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character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#4dabf7（天蓝）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角色生成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分镜视频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scene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#ffd43b（金黄）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场景生成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道具生成、分镜视频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prop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#da77f2（紫色）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道具生成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分镜视频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storyboard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#ff8787（红色）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分镜视频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视频生成、视频合成、图片生成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#f06595（粉红）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视频生成、视频合成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视频合成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#20c997（青绿）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图片生成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视频生成</w:t>
            </w:r>
          </w:p>
        </w:tc>
      </w:tr>
    </w:tbl>
    <w:p>
      <w:r>
        <w:rPr>
          <w:rFonts w:ascii="Microsoft YaHei" w:hAnsi="Microsoft YaHei" w:eastAsia="Microsoft YaHei"/>
          <w:sz w:val="22"/>
        </w:rPr>
        <w:t>连线规则约束：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连线校验：连线时检查源节点输出类型是否在目标节点输入类型列表中，不兼容则阻止连线并提示错误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循环依赖检测：连线前检查是否会形成环路，存在环路则阻止连线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连线样式：采用 smoothstep 类型，颜色按源节点输出类型着色，线宽2.5px，带箭头标记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连线动画：当源节点或目标节点被选中时，连线动画化（animated）且线宽增至3px</w:t>
      </w:r>
    </w:p>
    <w:p>
      <w:pPr>
        <w:pStyle w:val="Heading2"/>
      </w:pPr>
      <w:r>
        <w:t>2.3 画布架构</w:t>
      </w:r>
    </w:p>
    <w:p>
      <w:r>
        <w:rPr>
          <w:rFonts w:ascii="Microsoft YaHei" w:hAnsi="Microsoft YaHei" w:eastAsia="Microsoft YaHei"/>
          <w:sz w:val="22"/>
        </w:rPr>
        <w:t>画布基于 ReactFlow 11 构建，整体架构如下：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画布引擎：ReactFlow 11.11.4，支持无限拖拽、缩放（10%-400%）、网格对齐（20px）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节点渲染：6种自定义节点组件（CustomNode / CharacterNode / ImageNode / VisualNode / StoryboardNode / VideoComposeNode）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连线渲染：smoothstep 贝塞尔曲线，按类型着色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背景网格：20px间距，颜色 rgba(255,255,255,0.03)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小地图：右下角 170×110px，按节点颜色显示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控制面板：放大/缩小/适应屏幕，含中文悬浮提示</w:t>
      </w:r>
    </w:p>
    <w:p>
      <w:r>
        <w:br w:type="page"/>
      </w:r>
    </w:p>
    <w:p>
      <w:pPr>
        <w:pStyle w:val="Heading1"/>
      </w:pPr>
      <w:r>
        <w:t>3. 详细功能说明</w:t>
      </w:r>
    </w:p>
    <w:p>
      <w:pPr>
        <w:pStyle w:val="Heading2"/>
      </w:pPr>
      <w:r>
        <w:t>3.1 文本节点（text_node）</w:t>
      </w:r>
    </w:p>
    <w:p>
      <w:r>
        <w:rPr>
          <w:rFonts w:ascii="Microsoft YaHei" w:hAnsi="Microsoft YaHei" w:eastAsia="Microsoft YaHei"/>
          <w:sz w:val="22"/>
        </w:rPr>
        <w:t>文本节点是整个工作流的起点，用于输入和管理剧本内容。无输入端口，仅有一个 script 类型的输出端口。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紧凑卡片（260px宽）：顶部无预览区，直接显示节点标题栏（图标 + "文本节点" 标签 + 状态指示器 + 展开箭头）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状态指示：ready（灰）、queued（蓝）、running（橙+旋转动画）、completed（绿✓）、failed（红✕）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480px 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上传剧本按钮：紫色边框按钮，点击触发上传功能（开发中）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剧本内容区：多行文本输入框（最小高度220px），支持占位符示例文本，右上角实时字数统计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模型选择器：下拉选择（gpt-5.5 / Qwen3-Max / gemini-3.5-flash）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开始解析按钮：渐变紫色主操作按钮（#4c6ef5 → #7950f2），点击触发剧本解析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交互行为：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点击卡片切换展开/折叠编辑面板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编辑面板点击事件阻止冒泡（stopPropagation），不触发画布操作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textarea聚焦时边框变蓝色，失焦恢复</w:t>
      </w:r>
    </w:p>
    <w:p>
      <w:pPr>
        <w:pStyle w:val="Heading2"/>
      </w:pPr>
      <w:r>
        <w:t>3.2 角色节点（character_gen）</w:t>
      </w:r>
    </w:p>
    <w:p>
      <w:r>
        <w:rPr>
          <w:rFonts w:ascii="Microsoft YaHei" w:hAnsi="Microsoft YaHei" w:eastAsia="Microsoft YaHei"/>
          <w:sz w:val="22"/>
        </w:rPr>
        <w:t>角色节点用于生成和管理角色形象。左侧有一个 character 类型的输入端口（接收script），右侧有一个 character 类型的输出端口。使用专门的 CharacterNode 组件。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卡片形态（220px宽）：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顶部角色名称输入框（可编辑，占位"未命名角色"）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大尺寸预览区（200px高，带圆角），无图片时显示人物轮廓SVG + "点击上传角色形象"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底部信息栏：显示"基础形象"状态（待补充=橙色/已完成=绿色）、出现集数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底部操作按钮：语音按钮（麦克风SVG）、更多选项按钮（⋯）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悬浮工具栏（节点选中/展开时显示在节点上方44px处）：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图片编辑下拉：裁剪/重绘/抠图/超分/擦除/去水印/扩图（7项）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本地上传按钮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资产库导入按钮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工具栏按完成状态显示不同变体（已完成有额外操作项）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520px 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参考图上传区：上传按钮 + 角色风格按钮 + 添加参考图（+按钮带悬浮下拉菜单：上传/本地上传/从资产库导入）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提示词详情检查链接（蓝色）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提示词输入框（最小高度80px）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参数栏：模型选择 / 风格按钮 / 分辨率选择（480P-2K）/ 比例选择（9:16/16:9/4:3/3:4/1:1）/ 成本显示 / AI生成按钮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快速添加按钮：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选中时在节点左右两侧各显示一个"+"按钮（24px圆形），hover时变蓝，点击快速添加下游节点</w:t>
      </w:r>
    </w:p>
    <w:p>
      <w:pPr>
        <w:pStyle w:val="Heading2"/>
      </w:pPr>
      <w:r>
        <w:t>3.3 场景节点 &amp; 道具节点（scene_gen / prop_gen）</w:t>
      </w:r>
    </w:p>
    <w:p>
      <w:r>
        <w:rPr>
          <w:rFonts w:ascii="Microsoft YaHei" w:hAnsi="Microsoft YaHei" w:eastAsia="Microsoft YaHei"/>
          <w:sz w:val="22"/>
        </w:rPr>
        <w:t>场景节点和道具节点使用相同的 VisualNode 组件，区别在于节点类型标识和颜色。场景节点接收 script 输入，道具节点接收 script 和 scene 输入。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卡片形态（220px宽）：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顶部标题栏：图标 + 节点名称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预览区（160px高）：未生成时显示图片占位SVG + "点击上传参考图"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底部信息栏：节点类型标签 + 状态（待生成/已完成）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520px宽，支持全屏放大）：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场景节点特有：右上角"放大"按钮（↗），点击后编辑面板全屏居中显示，带毛玻璃背景遮罩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全屏模式：面板最大宽度900px，最大高度70vh，带独立header和"恢复"按钮（⛶）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参考图上传区：上传/画面风格/添加参考图（+按钮带悬浮下拉）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提示词输入区 + 参数栏 + AI生成按钮（同角色节点结构）</w:t>
      </w:r>
    </w:p>
    <w:p>
      <w:pPr>
        <w:pStyle w:val="Heading2"/>
      </w:pPr>
      <w:r>
        <w:t>3.4 分镜视频节点（storyboard_gen）</w:t>
      </w:r>
    </w:p>
    <w:p>
      <w:r>
        <w:rPr>
          <w:rFonts w:ascii="Microsoft YaHei" w:hAnsi="Microsoft YaHei" w:eastAsia="Microsoft YaHei"/>
          <w:sz w:val="22"/>
        </w:rPr>
        <w:t>分镜视频节点是最复杂的节点类型，使用 StoryboardNode 组件，宽度480px，左侧有7个输入端口纵向排列。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多输入端口（左侧纵向排列）：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T（文本提示词，橙色）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首（首帧，灰色）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尾（尾帧，灰色）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🖼️（参考图，灰色）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🔊（参考音频，灰色）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🎬（参考视频，灰色）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🎨（风格，紫色）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右侧输出端口带🎬图标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大卡片（480×280px），header带渐变背景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内容区居中显示提示文字："请输入提示词并连入图像进行视频生成"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副提示："支持连入首尾帧和风格"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520px 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上传/画面风格/添加参考图按钮组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提示词详情检查 + 提示词输入框 + 模型参考提示（支持参考图9张/音频3段/视频3个）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参数栏：模型选择（Seedream系列）/ 生成方式按钮（首尾帧/参考/文本，可切换）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参数摘要行：清晰度·比例·时长·音频状态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成本显示（带绿色✓标记）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参数配置面板（可展开/折叠）：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生成方式：三个按钮切换（首尾帧/参考/文本），选中态为蓝紫色高亮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画面比例：6个选项按钮（16:9/9:16/1:1/4:3/3:4/21:9），带▣/▢图标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清晰度：4个选项按钮（480p/720p/1080p/4K）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时长：滑块控制（4s-15s），带当前值显示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生成音频：开启/关闭切换按钮</w:t>
      </w:r>
    </w:p>
    <w:p>
      <w:pPr>
        <w:pStyle w:val="Heading2"/>
      </w:pPr>
      <w:r>
        <w:t>3.5 视频生成节点（video_gen）</w:t>
      </w:r>
    </w:p>
    <w:p>
      <w:r>
        <w:rPr>
          <w:rFonts w:ascii="Microsoft YaHei" w:hAnsi="Microsoft YaHei" w:eastAsia="Microsoft YaHei"/>
          <w:sz w:val="22"/>
        </w:rPr>
        <w:t>视频生成节点接收 storyboard 和 image 类型输入，输出 video 类型。使用 CustomNode 组件，在 V3.0 原型中未独立展开为专用组件，参数配置在 CustomNode 通用编辑面板中完成。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关键参数：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模型：Seedance 2.0 / Kling 3.0 / Kling O3 / Wan 2.6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时长：5-120秒可调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分辨率：720P / 1080P / 2K / 4K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比例：9:16 / 16:9 / 1:1 / 4:3 / 21:9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风格：7种可选（2D手绘/3D卡通/仿真真人/赛博朋克/水墨古风/日系动漫/美式漫画）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参考强度：全参考/部分参考/无参考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运镜方式：推镜头/拉镜头/摇镜头/环绕（video_gen专属）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成本计算：基础15信用点 + 分辨率溢价 + 时长溢价</w:t>
      </w:r>
    </w:p>
    <w:p>
      <w:pPr>
        <w:pStyle w:val="Heading2"/>
      </w:pPr>
      <w:r>
        <w:t>3.6 视频合成节点（video_compose）</w:t>
      </w:r>
    </w:p>
    <w:p>
      <w:r>
        <w:rPr>
          <w:rFonts w:ascii="Microsoft YaHei" w:hAnsi="Microsoft YaHei" w:eastAsia="Microsoft YaHei"/>
          <w:sz w:val="22"/>
        </w:rPr>
        <w:t>视频合成节点使用 VideoComposeNode 组件，是整个工作流的终点节点，提供全屏合成编辑界面。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卡片形态（280×320px）：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大卡片，居中显示剪刀SVG图标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"打开视频合成"按钮，点击进入全屏合成页面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全屏合成页面（ReactDOM Portal 渲染到 body）：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Header：标题"视频合成" + 导出下拉菜单（导出到本地）+ 关闭按钮（×）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预览区：16:9比例，居中显示视频预览占位 + 已连接视频片段数量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底部时间轴（200px高）：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工具栏行：撤销/重做/分割/删除/文字/全屏预览 + 播放头时间 + 播放/暂停按钮 + 总时长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辅助工具：历史记录/保存快照/搜索/缩放滑块/放大/缩小/适应视图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时间标尺行：显示时间刻度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视频轨道（52px高）：带播放头指示线，片段以蓝紫色卡片显示，标注名称和时长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音频轨道（36px高）：虚线边框占位</w:t>
      </w:r>
    </w:p>
    <w:p>
      <w:pPr>
        <w:pStyle w:val="Heading2"/>
      </w:pPr>
      <w:r>
        <w:t>3.7 图片生成节点（image_gen）</w:t>
      </w:r>
    </w:p>
    <w:p>
      <w:r>
        <w:rPr>
          <w:rFonts w:ascii="Microsoft YaHei" w:hAnsi="Microsoft YaHei" w:eastAsia="Microsoft YaHei"/>
          <w:sz w:val="22"/>
        </w:rPr>
        <w:t>图片生成节点使用 ImageNode 组件（与 CharacterNode 结构类似但去掉角色名称编辑），接收 script 和 storyboard 输入，输出 image 类型。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卡片形态（220px宽）：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无角色名称头部，直接大预览区（200px高）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底部信息：节点类型标签 + 模型名称</w:t>
      </w:r>
    </w:p>
    <w:p>
      <w:r>
        <w:rPr>
          <w:rFonts w:ascii="Microsoft YaHei" w:hAnsi="Microsoft YaHei" w:eastAsia="Microsoft YaHei"/>
          <w:sz w:val="22"/>
        </w:rPr>
        <w:t>编辑面板：与角色节点相同的结构（参考图上传/提示词输入/参数栏/AI生成），参数配置略有不同（分辨率480P-2K）</w:t>
      </w:r>
    </w:p>
    <w:p>
      <w:pPr>
        <w:pStyle w:val="Heading2"/>
      </w:pPr>
      <w:r>
        <w:t>3.8 通用节点交互行为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节点状态管理：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5种状态：ready（就绪）、queued（排队中）、running（运行中，橙色边框+旋转动画+发光）、completed（完成，绿色边框+✓标记+预览图）、failed（失败，红色边框+✕标记）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状态边框颜色：ready=灰、queued=蓝、running=橙、completed=绿、failed=红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选中发光：选中节点边框变为节点主题色，运行中/completed/failed状态叠加对应颜色发光效果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通用操作：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拖拽移动：在画布上自由拖动节点位置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点击选中：单击选中节点，显示选中边框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右键菜单：执行节点 / 复制节点 / 删除节点（红色）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双击画布空白：弹出创建节点菜单（7种节点+取消）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快捷键：Ctrl+Z撤销 / Ctrl+Shift+Z重做 / Delete删除 / Ctrl+D复制 / Ctrl+S保存 / Ctrl+0适应画布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Shift多选：按住Shift点击多个节点进行多选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网格吸附：20px网格吸附，移动时自动对齐</w:t>
      </w:r>
    </w:p>
    <w:p>
      <w:pPr>
        <w:pStyle w:val="Heading2"/>
      </w:pPr>
      <w:r>
        <w:t>3.9 顶部工具栏</w:t>
      </w:r>
    </w:p>
    <w:p>
      <w:r>
        <w:rPr>
          <w:rFonts w:ascii="Microsoft YaHei" w:hAnsi="Microsoft YaHei" w:eastAsia="Microsoft YaHei"/>
          <w:sz w:val="22"/>
        </w:rPr>
        <w:t>顶部工具栏（44px高）提供项目管理和基础操作：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返回工作台：左箭头按钮，链接到 index.html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项目名称：可编辑输入框，hover显示边框，默认"都市甜宠短剧 - 第1季"，支持URL参数 ?project=xxx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撤销/重做按钮：SVG图标按钮，hover高亮，含tooltip提示快捷键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导出按钮：将画布数据导出为JSON文件下载</w:t>
      </w:r>
    </w:p>
    <w:p>
      <w:pPr>
        <w:pStyle w:val="Heading2"/>
      </w:pPr>
      <w:r>
        <w:t>3.10 左侧边栏 - 画布管理</w:t>
      </w:r>
    </w:p>
    <w:p>
      <w:r>
        <w:rPr>
          <w:rFonts w:ascii="Microsoft YaHei" w:hAnsi="Microsoft YaHei" w:eastAsia="Microsoft YaHei"/>
          <w:sz w:val="22"/>
        </w:rPr>
        <w:t>左侧边栏（200px宽）提供多画布管理和元素列表：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画布区域（上半部）：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头部：画布标题 + 新建画布按钮（+圆形按钮）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搜索框：按画布名称过滤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画布列表：每个画布显示名称、元素缩略图预览（最多4个）、当前激活标记（蓝点●）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画布右键菜单（⋯按钮）：重命名画布 / 复制画布 / 删除画布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画布操作：新建（自动命名"画布 N"）、重命名（内联编辑）、复制（带"副本"后缀）、删除（至少保留1个）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元素区域（下半部）：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头部：元素标题 + 当前画布元素总数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搜索框：按元素名称/类型过滤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元素列表：显示图标 + 名称 + 状态指示器（✓/⏳/○），hover高亮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底部：画布总数统计</w:t>
      </w:r>
    </w:p>
    <w:p>
      <w:pPr>
        <w:pStyle w:val="Heading2"/>
      </w:pPr>
      <w:r>
        <w:t>3.11 底部状态栏</w:t>
      </w:r>
    </w:p>
    <w:p>
      <w:r>
        <w:rPr>
          <w:rFonts w:ascii="Microsoft YaHei" w:hAnsi="Microsoft YaHei" w:eastAsia="Microsoft YaHei"/>
          <w:sz w:val="22"/>
        </w:rPr>
        <w:t>底部状态栏（40px高）分为三个区域：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左侧信息区：节点总数 / 连线总数 / 选中节点数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中央工具栏（圆角胶囊形）：+添加节点按钮 / 📁画布管理 / ⌨️快捷键面板 / 🕐历史记录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右侧状态区：自动保存状态 / 系统就绪指示（绿点 + "就绪"）</w:t>
      </w:r>
    </w:p>
    <w:p>
      <w:pPr>
        <w:pStyle w:val="Heading2"/>
      </w:pPr>
      <w:r>
        <w:t>3.12 节点添加面板</w:t>
      </w:r>
    </w:p>
    <w:p>
      <w:r>
        <w:rPr>
          <w:rFonts w:ascii="Microsoft YaHei" w:hAnsi="Microsoft YaHei" w:eastAsia="Microsoft YaHei"/>
          <w:sz w:val="22"/>
        </w:rPr>
        <w:t>节点添加面板（320px宽）从底部工具栏触发，浮动显示：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7种节点列表（不含video_gen）：每项包含圆形图标 + 节点名称 + 功能副标题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上传资源入口：独立模块，带副标题"上传图片、视频等素材"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支持拖拽添加：面板中的节点项可拖拽到画布上释放添加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点击添加：点击节点项在画布中央创建节点并关闭面板</w:t>
      </w:r>
    </w:p>
    <w:p>
      <w:pPr>
        <w:pStyle w:val="Heading2"/>
      </w:pPr>
      <w:r>
        <w:t>3.13 空画布快捷面板</w:t>
      </w:r>
    </w:p>
    <w:p>
      <w:r>
        <w:rPr>
          <w:rFonts w:ascii="Microsoft YaHei" w:hAnsi="Microsoft YaHei" w:eastAsia="Microsoft YaHei"/>
          <w:sz w:val="22"/>
        </w:rPr>
        <w:t>当画布上无任何节点时（nodes.length === 0），在画布中央显示快捷创建面板：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6个快捷按钮：角色/场景/道具/分镜视频/图片/文本（不含video_gen和video_compose）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毛玻璃效果背景（backdrop-filter: blur(12px)），圆角20px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底部提示："⛳ 点击快速新建"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按钮hover时上浮1px + 背景/边框变亮</w:t>
      </w:r>
    </w:p>
    <w:p>
      <w:pPr>
        <w:pStyle w:val="Heading2"/>
      </w:pPr>
      <w:r>
        <w:t>3.14 历史资产弹窗</w:t>
      </w:r>
    </w:p>
    <w:p>
      <w:r>
        <w:rPr>
          <w:rFonts w:ascii="Microsoft YaHei" w:hAnsi="Microsoft YaHei" w:eastAsia="Microsoft YaHei"/>
          <w:sz w:val="22"/>
        </w:rPr>
        <w:t>全屏模态弹窗，通过 Portal 渲染到 body，用于浏览和管理历史生成的资产：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顶部Header：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标题"历史资产" + 缩放控制（−/百分比/+） + 关闭按钮（✕）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分类筛选栏：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6个分类标签按钮（Chip）：全部/角色生成/场景生成/道具生成/分镜视频/视频合成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选中态：白色边框 + 半透明背景 + 白色文字 + 加粗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默认态：灰色边框 + 透明背景 + 灰色文字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操作栏：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选中项时显示：已选N项 + 下载按钮 + 删除按钮 + 使用按钮 + 取消选择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内容区：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按日期分组显示（如"2025-01-18"）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缩略图网格布局（自适应列，最小140px），每项含：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- 复选框（右上角，选中蓝底白✓）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- 缩略图（100px高，按类型不同背景色）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- 名称 + 分类标签</w:t>
      </w:r>
    </w:p>
    <w:p>
      <w:pPr>
        <w:pStyle w:val="Heading2"/>
      </w:pPr>
      <w:r>
        <w:t>3.15 快捷键面板</w:t>
      </w:r>
    </w:p>
    <w:p>
      <w:r>
        <w:rPr>
          <w:rFonts w:ascii="Microsoft YaHei" w:hAnsi="Microsoft YaHei" w:eastAsia="Microsoft YaHei"/>
          <w:sz w:val="22"/>
        </w:rPr>
        <w:t>居中模态弹窗（680px宽），四列布局展示所有快捷键：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创作：成组(⌘G)、解组(⌘⇧G)、生成(⌘Enter)、新建节点(Tab)、节点复制(Option拖动)、创建副本(⌘Option拖动)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缩放：放大(⌘+)、缩小(⌘-)、适应画布(⌘0)、触控板缩放(双指捏合)、鼠标缩放(⌘滚轮)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移动画布：拖动画布(Space拖拽)、触控板移动(双指滑动)、整理画布(Option⇧)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其他：搜索(⌘F)、撤销(⌘Z)、重做(⌘⇧Z)、全选(⌘A)、删除(Delete)</w:t>
      </w:r>
    </w:p>
    <w:p>
      <w:pPr>
        <w:pStyle w:val="Heading2"/>
      </w:pPr>
      <w:r>
        <w:t>3.16 成本计算系统</w:t>
      </w:r>
    </w:p>
    <w:p>
      <w:r>
        <w:rPr>
          <w:rFonts w:ascii="Microsoft YaHei" w:hAnsi="Microsoft YaHei" w:eastAsia="Microsoft YaHei"/>
          <w:sz w:val="22"/>
        </w:rPr>
        <w:t>每个节点在编辑面板中实时显示预估成本（信用点），计算规则：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基础费用：Seedance/Kling模型15点，Seedream/LibNano模型8点，其他5点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分辨率溢价：2K +5点，4K +12点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时长溢价：每5秒+3点（向上取整）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实时更新：切换模型/比例/时长/分辨率时即时重新计算</w:t>
      </w:r>
    </w:p>
    <w:p>
      <w:r>
        <w:br w:type="page"/>
      </w:r>
    </w:p>
    <w:p>
      <w:pPr>
        <w:pStyle w:val="Heading1"/>
      </w:pPr>
      <w:r>
        <w:t>4. 非功能需求</w:t>
      </w:r>
    </w:p>
    <w:p>
      <w:pPr>
        <w:pStyle w:val="Heading2"/>
      </w:pPr>
      <w:r>
        <w:t>4.1 性能需求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画布渲染：支持同时渲染100+节点和200+连线，帧率保持30fps以上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节点展开/折叠：面板展开动画控制在200ms内完成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历史快照：最多保存40步历史记录，超出时移除最早记录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自动保存：每2秒将画布数据（nodes + edges）序列化到 localStorage（key: canvas_v2）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ReactFlow 性能优化：使用 useNodesState / useEdgesState 确保最小重渲染</w:t>
      </w:r>
    </w:p>
    <w:p>
      <w:pPr>
        <w:pStyle w:val="Heading2"/>
      </w:pPr>
      <w:r>
        <w:t>4.2 兼容性需求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浏览器：Chrome 90+ / Edge 90+ / Firefox 100+ / Safari 16+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屏幕分辨率：最低1366×768，推荐1920×1080及以上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输入设备：支持鼠标+键盘操作，支持触控板手势（缩放/平移）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CDN依赖：React 18、ReactFlow 11.11.4、TailwindCSS（CDN版）、Babel Standalone</w:t>
      </w:r>
    </w:p>
    <w:p>
      <w:pPr>
        <w:pStyle w:val="Heading2"/>
      </w:pPr>
      <w:r>
        <w:t>4.3 数据安全与隐私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本地存储：画布数据仅存储在浏览器 localStorage，不上传服务器（当前版本）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导出格式：JSON格式，包含 nodes / edges / viewport 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用户生成内容（剧本/角色描述等）：本地处理，需注意GDPR/个人信息保护法合规</w:t>
      </w:r>
    </w:p>
    <w:p>
      <w:r>
        <w:br w:type="page"/>
      </w:r>
    </w:p>
    <w:p>
      <w:pPr>
        <w:pStyle w:val="Heading1"/>
      </w:pPr>
      <w:r>
        <w:t>5. 验收标准</w:t>
      </w:r>
    </w:p>
    <w:p>
      <w:pPr>
        <w:pStyle w:val="Heading2"/>
      </w:pPr>
      <w:r>
        <w:t>5.1 画布基础能力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画布支持无限拖拽，鼠标滚轮缩放范围 10%-400%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网格吸附 20px，节点移动时自动对齐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小地图正确显示节点位置和颜色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控制面板按钮功能正常（放大/缩小/适应屏幕）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双击空白区域弹出创建节点菜单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右键节点弹出上下文菜单（执行/复制/删除）</w:t>
      </w:r>
    </w:p>
    <w:p>
      <w:pPr>
        <w:pStyle w:val="Heading2"/>
      </w:pPr>
      <w:r>
        <w:t>5.2 节点功能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7种节点类型可从菜单/面板添加到画布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文本节点：剧本输入、字数统计、模型选择、解析触发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角色节点：角色名称编辑、参考图上传区、7项图片编辑菜单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场景/道具节点：参考图上传、全屏放大编辑模式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分镜视频节点：7个输入端口、生成方式切换、参数配置面板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视频合成节点：全屏合成界面、时间轴、导出菜单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图片生成节点：参考图上传、提示词编辑、AI生成触发</w:t>
      </w:r>
    </w:p>
    <w:p>
      <w:pPr>
        <w:pStyle w:val="Heading2"/>
      </w:pPr>
      <w:r>
        <w:t>5.3 连线系统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类型兼容校验：不兼容连线被阻止并提示错误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循环依赖检测：形成环路的连线被阻止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连线按输出类型着色（smoothstep + 箭头标记）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选中节点时关联连线动画化</w:t>
      </w:r>
    </w:p>
    <w:p>
      <w:pPr>
        <w:pStyle w:val="Heading2"/>
      </w:pPr>
      <w:r>
        <w:t>5.4 画布管理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支持新建/重命名/复制/删除画布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画布列表显示元素缩略图预览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画布搜索过滤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元素列表搜索过滤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至少保留一个画布</w:t>
      </w:r>
    </w:p>
    <w:p>
      <w:pPr>
        <w:pStyle w:val="Heading2"/>
      </w:pPr>
      <w:r>
        <w:t>5.5 效率工具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撤销/重做（Ctrl+Z / Ctrl+Shift+Z）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节点复制/删除（Ctrl+D / Delete）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快捷键面板（⌨️按钮触发）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历史资产弹窗（🕐按钮触发）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空画布快捷面板自动显示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导出为JSON文件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自动保存到localStorage</w:t>
      </w:r>
    </w:p>
    <w:p>
      <w:pPr>
        <w:pStyle w:val="Heading2"/>
      </w:pPr>
      <w:r>
        <w:t>5.6 成本系统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成本随模型/分辨率/时长/比例变化实时更新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成本以黄色数字显示在编辑面板中</w:t>
      </w:r>
    </w:p>
    <w:p>
      <w:r>
        <w:br w:type="page"/>
      </w:r>
    </w:p>
    <w:p>
      <w:pPr>
        <w:pStyle w:val="Heading1"/>
      </w:pPr>
      <w:r>
        <w:t>6. 附录</w:t>
      </w:r>
    </w:p>
    <w:p>
      <w:pPr>
        <w:pStyle w:val="Heading2"/>
      </w:pPr>
      <w:r>
        <w:t>6.1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300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00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节点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Node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画布上的基本操作单元，代表漫剧制作流程中的一个环节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连线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Edge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节点之间的有向连接，表示数据流和依赖关系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数据类型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Data Type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连线传输的数据语义类型：script/character/scene/prop/storyboard/video/image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smoothstep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Smoothstep Edge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ReactFlow中的贝塞尔曲线连线类型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Handle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Handle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ReactFlow中节点的输入/输出连接点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画布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Canvas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ReactFlow提供的无限可拖拽工作区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小地图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MiniMap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右下角的缩略图，显示整个画布的全貌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资产库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Asset Library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历史生成的图片/视频等资源的存储和浏览系统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信用点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Credit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成本计算单位，不同模型和参数消耗不同信用点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Portal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React Portal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将组件渲染到DOM树中其他位置的React机制，用于全屏弹窗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Chip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Chip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分类筛选标签按钮，用于历史资产的分类过滤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RICE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RICE Framework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产品优先级评估框架（Reach/Impact/Confidence/Effort）</w:t>
            </w:r>
          </w:p>
        </w:tc>
      </w:tr>
    </w:tbl>
    <w:p>
      <w:pPr>
        <w:pStyle w:val="Heading2"/>
      </w:pPr>
      <w:r>
        <w:t>6.2 节点组件映射表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节点类型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React组件名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卡片宽度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面板宽度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特殊功能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text_node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CustomNode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260px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480px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剧本编辑器、字数统计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character_gen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CharacterNode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角色名称编辑、语音按钮、7项图片编辑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scene_gen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VisualNode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520px（可全屏）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全屏放大编辑模式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prop_gen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VisualNode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与场景节点共用组件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storyboard_gen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StoryboardNode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480px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7输入端口、参数配置面板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video_gen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CustomNode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260px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420px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运镜方式选择、参考强度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video_compose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VideoComposeNode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280px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全屏Portal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时间轴编辑、多轨道合成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image_gen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ImageNode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与角色节点结构类似</w:t>
            </w:r>
          </w:p>
        </w:tc>
      </w:tr>
    </w:tbl>
    <w:p>
      <w:pPr>
        <w:pStyle w:val="Heading2"/>
      </w:pPr>
      <w:r>
        <w:t>6.3 7种视觉风格选项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2D手绘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3D卡通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仿真真人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赛博朋克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水墨古风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日系动漫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美式漫画</w:t>
      </w:r>
    </w:p>
    <w:p>
      <w:pPr>
        <w:pStyle w:val="Heading2"/>
      </w:pPr>
      <w:r>
        <w:t>6.4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变更内容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2025-01-10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初始原型：基础ReactFlow画布 + 节点定义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产品通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2025-01-15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新增画布管理、历史资产、快捷键面板、成本系统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产品通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完整PRD文档化、节点编辑面板重构、分镜多端口、视频合成全屏编辑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产品通</w:t>
            </w:r>
          </w:p>
        </w:tc>
      </w:tr>
    </w:tbl>
    <w:p>
      <w:pPr>
        <w:pStyle w:val="Heading2"/>
      </w:pPr>
      <w:r>
        <w:t>6.5 已知限制与后续规划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video_gen节点当前使用通用CustomNode组件，后续建议升级为专用VideoNode组件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上传功能、AI生成触发、资产库导入等实际后端对接功能标记为"开发中"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画布协作编辑（多人实时协同）尚未支持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节点模板/预设功能尚未支持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版本对比和回滚功能尚未支持</w:t>
      </w:r>
    </w:p>
    <w:p>
      <w:r>
        <w:br w:type="page"/>
      </w:r>
    </w:p>
    <w:p>
      <w:pPr>
        <w:pStyle w:val="Heading1"/>
      </w:pPr>
      <w:r>
        <w:t>7. V4.0 更新日志（2026-07-16）</w:t>
      </w:r>
    </w:p>
    <w:p>
      <w:pPr>
        <w:pStyle w:val="Heading2"/>
      </w:pPr>
      <w:r>
        <w:t>7.1 工作台页面（index.html）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功能项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  <w:tc>
          <w:tcPr>
            <w:tcW w:type="dxa" w:w="3009"/>
          </w:tcPr>
          <w:p>
            <w:r>
              <w:t>状态</w:t>
            </w:r>
          </w:p>
        </w:tc>
      </w:tr>
      <w:tr>
        <w:tc>
          <w:tcPr>
            <w:tcW w:type="dxa" w:w="3009"/>
          </w:tcPr>
          <w:p>
            <w:r>
              <w:t>SPA架构</w:t>
            </w:r>
          </w:p>
        </w:tc>
        <w:tc>
          <w:tcPr>
            <w:tcW w:type="dxa" w:w="3009"/>
          </w:tcPr>
          <w:p>
            <w:r>
              <w:t>工作台/项目详情/工具箱页面切换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步骤导航</w:t>
            </w:r>
          </w:p>
        </w:tc>
        <w:tc>
          <w:tcPr>
            <w:tcW w:type="dxa" w:w="3009"/>
          </w:tcPr>
          <w:p>
            <w:r>
              <w:t>①资产管理 → ②分镜剧本 → ③视频预览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创建/进入无限画布</w:t>
            </w:r>
          </w:p>
        </w:tc>
        <w:tc>
          <w:tcPr>
            <w:tcW w:type="dxa" w:w="3009"/>
          </w:tcPr>
          <w:p>
            <w:r>
              <w:t>项目详情顶部入口按钮（Beta），跳转canvas.html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任务中心按钮</w:t>
            </w:r>
          </w:p>
        </w:tc>
        <w:tc>
          <w:tcPr>
            <w:tcW w:type="dxa" w:w="3009"/>
          </w:tcPr>
          <w:p>
            <w:r>
              <w:t>项目详情顶部右侧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</w:tbl>
    <w:p>
      <w:pPr>
        <w:pStyle w:val="Heading2"/>
      </w:pPr>
      <w:r>
        <w:t>7.2 工具箱页面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功能项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  <w:tc>
          <w:tcPr>
            <w:tcW w:type="dxa" w:w="3009"/>
          </w:tcPr>
          <w:p>
            <w:r>
              <w:t>状态</w:t>
            </w:r>
          </w:p>
        </w:tc>
      </w:tr>
      <w:tr>
        <w:tc>
          <w:tcPr>
            <w:tcW w:type="dxa" w:w="3009"/>
          </w:tcPr>
          <w:p>
            <w:r>
              <w:t>配音创作</w:t>
            </w:r>
          </w:p>
        </w:tc>
        <w:tc>
          <w:tcPr>
            <w:tcW w:type="dxa" w:w="3009"/>
          </w:tcPr>
          <w:p>
            <w:r>
              <w:t>功能卡片入口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图片创作</w:t>
            </w:r>
          </w:p>
        </w:tc>
        <w:tc>
          <w:tcPr>
            <w:tcW w:type="dxa" w:w="3009"/>
          </w:tcPr>
          <w:p>
            <w:r>
              <w:t>功能卡片入口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视频创作</w:t>
            </w:r>
          </w:p>
        </w:tc>
        <w:tc>
          <w:tcPr>
            <w:tcW w:type="dxa" w:w="3009"/>
          </w:tcPr>
          <w:p>
            <w:r>
              <w:t>功能卡片入口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创建/进入无限画布</w:t>
            </w:r>
          </w:p>
        </w:tc>
        <w:tc>
          <w:tcPr>
            <w:tcW w:type="dxa" w:w="3009"/>
          </w:tcPr>
          <w:p>
            <w:r>
              <w:t>功能卡片入口，跳转canvas.html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</w:tbl>
    <w:p>
      <w:pPr>
        <w:pStyle w:val="Heading2"/>
      </w:pPr>
      <w:r>
        <w:t>7.3 项目详情页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功能项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  <w:tc>
          <w:tcPr>
            <w:tcW w:type="dxa" w:w="3009"/>
          </w:tcPr>
          <w:p>
            <w:r>
              <w:t>状态</w:t>
            </w:r>
          </w:p>
        </w:tc>
      </w:tr>
      <w:tr>
        <w:tc>
          <w:tcPr>
            <w:tcW w:type="dxa" w:w="3009"/>
          </w:tcPr>
          <w:p>
            <w:r>
              <w:t>资产类型垂直导航</w:t>
            </w:r>
          </w:p>
        </w:tc>
        <w:tc>
          <w:tcPr>
            <w:tcW w:type="dxa" w:w="3009"/>
          </w:tcPr>
          <w:p>
            <w:r>
              <w:t>角色/场景/道具/通用素材 左侧导航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角色列表</w:t>
            </w:r>
          </w:p>
        </w:tc>
        <w:tc>
          <w:tcPr>
            <w:tcW w:type="dxa" w:w="3009"/>
          </w:tcPr>
          <w:p>
            <w:r>
              <w:t>搜索框+角色卡片（头像+名称+状态数）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主视图/三视图切换</w:t>
            </w:r>
          </w:p>
        </w:tc>
        <w:tc>
          <w:tcPr>
            <w:tcW w:type="dxa" w:w="3009"/>
          </w:tcPr>
          <w:p>
            <w:r>
              <w:t>Tab切换，主视图大图预览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图片预览+工具栏</w:t>
            </w:r>
          </w:p>
        </w:tc>
        <w:tc>
          <w:tcPr>
            <w:tcW w:type="dxa" w:w="3009"/>
          </w:tcPr>
          <w:p>
            <w:r>
              <w:t>编辑/下载/全屏/列数 工具按钮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信息栏</w:t>
            </w:r>
          </w:p>
        </w:tc>
        <w:tc>
          <w:tcPr>
            <w:tcW w:type="dxa" w:w="3009"/>
          </w:tcPr>
          <w:p>
            <w:r>
              <w:t>来源/模型/时间/设为参考图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生成记录</w:t>
            </w:r>
          </w:p>
        </w:tc>
        <w:tc>
          <w:tcPr>
            <w:tcW w:type="dxa" w:w="3009"/>
          </w:tcPr>
          <w:p>
            <w:r>
              <w:t>标题+批量生成+缩略图列表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AI生图配置面板</w:t>
            </w:r>
          </w:p>
        </w:tc>
        <w:tc>
          <w:tcPr>
            <w:tcW w:type="dxa" w:w="3009"/>
          </w:tcPr>
          <w:p>
            <w:r>
              <w:t>模型/分辨率/数量/比例/参考图/提示词/确认生图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参考图上传</w:t>
            </w:r>
          </w:p>
        </w:tc>
        <w:tc>
          <w:tcPr>
            <w:tcW w:type="dxa" w:w="3009"/>
          </w:tcPr>
          <w:p>
            <w:r>
              <w:t>hover展开：本地上传/资产库导入/画布资产导入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</w:tbl>
    <w:p>
      <w:pPr>
        <w:pStyle w:val="Heading2"/>
      </w:pPr>
      <w:r>
        <w:t>7.4 画布资产导入弹窗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功能项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  <w:tc>
          <w:tcPr>
            <w:tcW w:type="dxa" w:w="3009"/>
          </w:tcPr>
          <w:p>
            <w:r>
              <w:t>状态</w:t>
            </w:r>
          </w:p>
        </w:tc>
      </w:tr>
      <w:tr>
        <w:tc>
          <w:tcPr>
            <w:tcW w:type="dxa" w:w="3009"/>
          </w:tcPr>
          <w:p>
            <w:r>
              <w:t>暗色主题</w:t>
            </w:r>
          </w:p>
        </w:tc>
        <w:tc>
          <w:tcPr>
            <w:tcW w:type="dxa" w:w="3009"/>
          </w:tcPr>
          <w:p>
            <w:r>
              <w:t>#1e1e2e 背景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标题</w:t>
            </w:r>
          </w:p>
        </w:tc>
        <w:tc>
          <w:tcPr>
            <w:tcW w:type="dxa" w:w="3009"/>
          </w:tcPr>
          <w:p>
            <w:r>
              <w:t>画布资产导入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缩放控制</w:t>
            </w:r>
          </w:p>
        </w:tc>
        <w:tc>
          <w:tcPr>
            <w:tcW w:type="dxa" w:w="3009"/>
          </w:tcPr>
          <w:p>
            <w:r>
              <w:t>− 100% +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筛选标签</w:t>
            </w:r>
          </w:p>
        </w:tc>
        <w:tc>
          <w:tcPr>
            <w:tcW w:type="dxa" w:w="3009"/>
          </w:tcPr>
          <w:p>
            <w:r>
              <w:t>全部/角色生成/场景生成/道具生成/图片生成/分镜视频/视频合成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卡片网格</w:t>
            </w:r>
          </w:p>
        </w:tc>
        <w:tc>
          <w:tcPr>
            <w:tcW w:type="dxa" w:w="3009"/>
          </w:tcPr>
          <w:p>
            <w:r>
              <w:t>按日期分组，缩略图+复选框+名称+类型标签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批量操作栏</w:t>
            </w:r>
          </w:p>
        </w:tc>
        <w:tc>
          <w:tcPr>
            <w:tcW w:type="dxa" w:w="3009"/>
          </w:tcPr>
          <w:p>
            <w:r>
              <w:t>已选N项/下载/删除/使用/取消选择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  <w:tr>
        <w:tc>
          <w:tcPr>
            <w:tcW w:type="dxa" w:w="3009"/>
          </w:tcPr>
          <w:p>
            <w:r>
              <w:t>Tab筛选</w:t>
            </w:r>
          </w:p>
        </w:tc>
        <w:tc>
          <w:tcPr>
            <w:tcW w:type="dxa" w:w="3009"/>
          </w:tcPr>
          <w:p>
            <w:r>
              <w:t>点击标签过滤对应类型卡片</w:t>
            </w:r>
          </w:p>
        </w:tc>
        <w:tc>
          <w:tcPr>
            <w:tcW w:type="dxa" w:w="3009"/>
          </w:tcPr>
          <w:p>
            <w:r>
              <w:t>✅</w:t>
            </w:r>
          </w:p>
        </w:tc>
      </w:tr>
    </w:tbl>
    <w:p>
      <w:pPr>
        <w:pStyle w:val="Heading2"/>
      </w:pPr>
      <w:r>
        <w:t>7.5 文本节点多状态重构</w:t>
      </w:r>
    </w:p>
    <w:p>
      <w:pPr/>
      <w:r>
        <w:t>文本节点（TextNodePanel）重构为多状态交互组件，支持以下状态流转：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状态</w:t>
            </w:r>
          </w:p>
        </w:tc>
        <w:tc>
          <w:tcPr>
            <w:tcW w:type="dxa" w:w="2256"/>
          </w:tcPr>
          <w:p>
            <w:r>
              <w:t>触发条件</w:t>
            </w:r>
          </w:p>
        </w:tc>
        <w:tc>
          <w:tcPr>
            <w:tcW w:type="dxa" w:w="2256"/>
          </w:tcPr>
          <w:p>
            <w:r>
              <w:t>界面内容</w:t>
            </w:r>
          </w:p>
        </w:tc>
        <w:tc>
          <w:tcPr>
            <w:tcW w:type="dxa" w:w="2256"/>
          </w:tcPr>
          <w:p>
            <w:r>
              <w:t>状态</w:t>
            </w:r>
          </w:p>
        </w:tc>
      </w:tr>
      <w:tr>
        <w:tc>
          <w:tcPr>
            <w:tcW w:type="dxa" w:w="2256"/>
          </w:tcPr>
          <w:p>
            <w:r>
              <w:t>编辑状态</w:t>
            </w:r>
          </w:p>
        </w:tc>
        <w:tc>
          <w:tcPr>
            <w:tcW w:type="dxa" w:w="2256"/>
          </w:tcPr>
          <w:p>
            <w:r>
              <w:t>默认/添加节点后</w:t>
            </w:r>
          </w:p>
        </w:tc>
        <w:tc>
          <w:tcPr>
            <w:tcW w:type="dxa" w:w="2256"/>
          </w:tcPr>
          <w:p>
            <w:r>
              <w:t>@提示+文本输入框+模型+⚡1生成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  <w:tr>
        <w:tc>
          <w:tcPr>
            <w:tcW w:type="dxa" w:w="2256"/>
          </w:tcPr>
          <w:p>
            <w:r>
              <w:t>生成中</w:t>
            </w:r>
          </w:p>
        </w:tc>
        <w:tc>
          <w:tcPr>
            <w:tcW w:type="dxa" w:w="2256"/>
          </w:tcPr>
          <w:p>
            <w:r>
              <w:t>点击生成按钮</w:t>
            </w:r>
          </w:p>
        </w:tc>
        <w:tc>
          <w:tcPr>
            <w:tcW w:type="dxa" w:w="2256"/>
          </w:tcPr>
          <w:p>
            <w:r>
              <w:t>加载动画+"AI 正在生成中..."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  <w:tr>
        <w:tc>
          <w:tcPr>
            <w:tcW w:type="dxa" w:w="2256"/>
          </w:tcPr>
          <w:p>
            <w:r>
              <w:t>生成结果</w:t>
            </w:r>
          </w:p>
        </w:tc>
        <w:tc>
          <w:tcPr>
            <w:tcW w:type="dxa" w:w="2256"/>
          </w:tcPr>
          <w:p>
            <w:r>
              <w:t>3秒后自动完成</w:t>
            </w:r>
          </w:p>
        </w:tc>
        <w:tc>
          <w:tcPr>
            <w:tcW w:type="dxa" w:w="2256"/>
          </w:tcPr>
          <w:p>
            <w:r>
              <w:t>编辑面板保持显示，结果通过setDesc显示在卡片内容区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</w:tbl>
    <w:p>
      <w:pPr/>
      <w:r>
        <w:t>关键交互：</w:t>
      </w:r>
    </w:p>
    <w:p>
      <w:pPr>
        <w:pStyle w:val="ListBullet"/>
      </w:pPr>
      <w:r>
        <w:t>添加节点后编辑面板默认展开（expanded=true）</w:t>
      </w:r>
    </w:p>
    <w:p>
      <w:pPr>
        <w:pStyle w:val="ListBullet"/>
      </w:pPr>
      <w:r>
        <w:t>卡片内容区域始终显示：有内容显示文本，无内容显示空状态提示</w:t>
      </w:r>
    </w:p>
    <w:p>
      <w:pPr>
        <w:pStyle w:val="ListBullet"/>
      </w:pPr>
      <w:r>
        <w:t>生成结果自动写入卡片内容区（setDesc）</w:t>
      </w:r>
    </w:p>
    <w:p>
      <w:pPr>
        <w:pStyle w:val="ListBullet"/>
      </w:pPr>
      <w:r>
        <w:t>卡片顶部标题栏显示⬇下载按钮（仅有内容时），点击导出txt格式</w:t>
      </w:r>
    </w:p>
    <w:p>
      <w:pPr>
        <w:pStyle w:val="ListBullet"/>
      </w:pPr>
      <w:r>
        <w:t>生成结果后编辑面板保持显示，可继续输入新内容再次生成</w:t>
      </w:r>
    </w:p>
    <w:p>
      <w:pPr>
        <w:pStyle w:val="ListBullet"/>
      </w:pPr>
      <w:r>
        <w:t>React.useEffect置于组件顶层，避免Hooks规则违反</w:t>
      </w:r>
    </w:p>
    <w:p>
      <w:pPr>
        <w:pStyle w:val="Heading2"/>
      </w:pPr>
      <w:r>
        <w:t>7.6 节点封面文案统一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节点类型</w:t>
            </w:r>
          </w:p>
        </w:tc>
        <w:tc>
          <w:tcPr>
            <w:tcW w:type="dxa" w:w="2256"/>
          </w:tcPr>
          <w:p>
            <w:r>
              <w:t>空状态封面文案</w:t>
            </w:r>
          </w:p>
        </w:tc>
        <w:tc>
          <w:tcPr>
            <w:tcW w:type="dxa" w:w="2256"/>
          </w:tcPr>
          <w:p>
            <w:r>
              <w:t>图标</w:t>
            </w:r>
          </w:p>
        </w:tc>
        <w:tc>
          <w:tcPr>
            <w:tcW w:type="dxa" w:w="2256"/>
          </w:tcPr>
          <w:p>
            <w:r>
              <w:t>状态</w:t>
            </w:r>
          </w:p>
        </w:tc>
      </w:tr>
      <w:tr>
        <w:tc>
          <w:tcPr>
            <w:tcW w:type="dxa" w:w="2256"/>
          </w:tcPr>
          <w:p>
            <w:r>
              <w:t>文本节点</w:t>
            </w:r>
          </w:p>
        </w:tc>
        <w:tc>
          <w:tcPr>
            <w:tcW w:type="dxa" w:w="2256"/>
          </w:tcPr>
          <w:p>
            <w:r>
              <w:t>双击直接编写，或发起生成</w:t>
            </w:r>
          </w:p>
        </w:tc>
        <w:tc>
          <w:tcPr>
            <w:tcW w:type="dxa" w:w="2256"/>
          </w:tcPr>
          <w:p>
            <w:r>
              <w:t>📄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  <w:tr>
        <w:tc>
          <w:tcPr>
            <w:tcW w:type="dxa" w:w="2256"/>
          </w:tcPr>
          <w:p>
            <w:r>
              <w:t>角色生成</w:t>
            </w:r>
          </w:p>
        </w:tc>
        <w:tc>
          <w:tcPr>
            <w:tcW w:type="dxa" w:w="2256"/>
          </w:tcPr>
          <w:p>
            <w:r>
              <w:t>描述内容，开启角色创作</w:t>
            </w:r>
          </w:p>
        </w:tc>
        <w:tc>
          <w:tcPr>
            <w:tcW w:type="dxa" w:w="2256"/>
          </w:tcPr>
          <w:p>
            <w:r>
              <w:t>👤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  <w:tr>
        <w:tc>
          <w:tcPr>
            <w:tcW w:type="dxa" w:w="2256"/>
          </w:tcPr>
          <w:p>
            <w:r>
              <w:t>场景生成</w:t>
            </w:r>
          </w:p>
        </w:tc>
        <w:tc>
          <w:tcPr>
            <w:tcW w:type="dxa" w:w="2256"/>
          </w:tcPr>
          <w:p>
            <w:r>
              <w:t>描述内容，开启场景创作</w:t>
            </w:r>
          </w:p>
        </w:tc>
        <w:tc>
          <w:tcPr>
            <w:tcW w:type="dxa" w:w="2256"/>
          </w:tcPr>
          <w:p>
            <w:r>
              <w:t>🏞️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  <w:tr>
        <w:tc>
          <w:tcPr>
            <w:tcW w:type="dxa" w:w="2256"/>
          </w:tcPr>
          <w:p>
            <w:r>
              <w:t>道具生成</w:t>
            </w:r>
          </w:p>
        </w:tc>
        <w:tc>
          <w:tcPr>
            <w:tcW w:type="dxa" w:w="2256"/>
          </w:tcPr>
          <w:p>
            <w:r>
              <w:t>描述内容，开启道具创作</w:t>
            </w:r>
          </w:p>
        </w:tc>
        <w:tc>
          <w:tcPr>
            <w:tcW w:type="dxa" w:w="2256"/>
          </w:tcPr>
          <w:p>
            <w:r>
              <w:t>💎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  <w:tr>
        <w:tc>
          <w:tcPr>
            <w:tcW w:type="dxa" w:w="2256"/>
          </w:tcPr>
          <w:p>
            <w:r>
              <w:t>图片生成</w:t>
            </w:r>
          </w:p>
        </w:tc>
        <w:tc>
          <w:tcPr>
            <w:tcW w:type="dxa" w:w="2256"/>
          </w:tcPr>
          <w:p>
            <w:r>
              <w:t>描述内容，开启图片创作</w:t>
            </w:r>
          </w:p>
        </w:tc>
        <w:tc>
          <w:tcPr>
            <w:tcW w:type="dxa" w:w="2256"/>
          </w:tcPr>
          <w:p>
            <w:r>
              <w:t>🖼️</w:t>
            </w:r>
          </w:p>
        </w:tc>
        <w:tc>
          <w:tcPr>
            <w:tcW w:type="dxa" w:w="2256"/>
          </w:tcPr>
          <w:p>
            <w:r>
              <w:t>✅</w:t>
            </w:r>
          </w:p>
        </w:tc>
      </w:tr>
    </w:tbl>
    <w:p>
      <w:pPr>
        <w:pStyle w:val="Heading2"/>
      </w:pPr>
      <w:r>
        <w:t>7.7 节点标题双击编辑</w:t>
      </w:r>
    </w:p>
    <w:p>
      <w:pPr>
        <w:pStyle w:val="ListBullet"/>
      </w:pPr>
      <w:r>
        <w:t>CustomNode（文本/分镜/合成）：标题从span改为input，支持双击编辑</w:t>
      </w:r>
    </w:p>
    <w:p>
      <w:pPr>
        <w:pStyle w:val="ListBullet"/>
      </w:pPr>
      <w:r>
        <w:t>CharacterNode（角色）：标题为input，支持编辑角色名称</w:t>
      </w:r>
    </w:p>
    <w:p>
      <w:pPr>
        <w:pStyle w:val="ListBullet"/>
      </w:pPr>
      <w:r>
        <w:t>VisualNode（场景/道具）：标题从span改为input，nodeLabel改为useState管理</w:t>
      </w:r>
    </w:p>
    <w:p>
      <w:pPr>
        <w:pStyle w:val="ListBullet"/>
      </w:pPr>
      <w:r>
        <w:t>ImageNode（图片）：标题支持编辑</w:t>
      </w:r>
    </w:p>
    <w:p>
      <w:pPr>
        <w:pStyle w:val="Heading2"/>
      </w:pPr>
      <w:r>
        <w:t>7.8 节点底部信息栏调整</w:t>
      </w:r>
    </w:p>
    <w:p>
      <w:pPr/>
      <w:r>
        <w:t>以下节点的底部信息栏已去掉：</w:t>
      </w:r>
    </w:p>
    <w:p>
      <w:pPr>
        <w:pStyle w:val="ListBullet"/>
      </w:pPr>
      <w:r>
        <w:t>角色生成：去掉"基础形象/出现集数/语音/更多"信息栏</w:t>
      </w:r>
    </w:p>
    <w:p>
      <w:pPr>
        <w:pStyle w:val="ListBullet"/>
      </w:pPr>
      <w:r>
        <w:t>图片生成：去掉"图片生成/模型/语音/更多"信息栏</w:t>
      </w:r>
    </w:p>
    <w:p>
      <w:pPr>
        <w:pStyle w:val="ListBullet"/>
      </w:pPr>
      <w:r>
        <w:t>场景/道具生成：去掉"场景生成/待生成/更多"信息栏</w:t>
      </w:r>
    </w:p>
    <w:p>
      <w:pPr>
        <w:pStyle w:val="ListBullet"/>
      </w:pPr>
      <w:r>
        <w:t>角色生成：图片编辑工具栏（选择框/圆形/画笔/三角形/撤销/重做/刷新/取消/擦除）已去掉</w:t>
      </w:r>
    </w:p>
    <w:p>
      <w:r>
        <w:br w:type="page"/>
      </w:r>
    </w:p>
    <w:p>
      <w:pPr>
        <w:pStyle w:val="Heading1"/>
      </w:pPr>
      <w:r>
        <w:t>8. V4.0 新增验收标准</w:t>
      </w:r>
    </w:p>
    <w:p>
      <w:pPr>
        <w:pStyle w:val="Heading2"/>
      </w:pPr>
      <w:r>
        <w:t>8.1 工作台与工具箱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编号</w:t>
            </w:r>
          </w:p>
        </w:tc>
        <w:tc>
          <w:tcPr>
            <w:tcW w:type="dxa" w:w="3009"/>
          </w:tcPr>
          <w:p>
            <w:r>
              <w:t>验收条件</w:t>
            </w:r>
          </w:p>
        </w:tc>
        <w:tc>
          <w:tcPr>
            <w:tcW w:type="dxa" w:w="3009"/>
          </w:tcPr>
          <w:p>
            <w:r>
              <w:t>EARS类型</w:t>
            </w:r>
          </w:p>
        </w:tc>
      </w:tr>
      <w:tr>
        <w:tc>
          <w:tcPr>
            <w:tcW w:type="dxa" w:w="3009"/>
          </w:tcPr>
          <w:p>
            <w:r>
              <w:t>AC-V4-01</w:t>
            </w:r>
          </w:p>
        </w:tc>
        <w:tc>
          <w:tcPr>
            <w:tcW w:type="dxa" w:w="3009"/>
          </w:tcPr>
          <w:p>
            <w:r>
              <w:t>When user clicks "工具箱" in nav, the system shall display toolbox page with 4 function cards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AC-V4-02</w:t>
            </w:r>
          </w:p>
        </w:tc>
        <w:tc>
          <w:tcPr>
            <w:tcW w:type="dxa" w:w="3009"/>
          </w:tcPr>
          <w:p>
            <w:r>
              <w:t>When user clicks "创建/进入无限画布" card in toolbox, the system shall navigate to canvas.html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AC-V4-03</w:t>
            </w:r>
          </w:p>
        </w:tc>
        <w:tc>
          <w:tcPr>
            <w:tcW w:type="dxa" w:w="3009"/>
          </w:tcPr>
          <w:p>
            <w:r>
              <w:t>The system shall display step navigation: 资产管理→分镜剧本→视频预览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  <w:tr>
        <w:tc>
          <w:tcPr>
            <w:tcW w:type="dxa" w:w="3009"/>
          </w:tcPr>
          <w:p>
            <w:r>
              <w:t>AC-V4-04</w:t>
            </w:r>
          </w:p>
        </w:tc>
        <w:tc>
          <w:tcPr>
            <w:tcW w:type="dxa" w:w="3009"/>
          </w:tcPr>
          <w:p>
            <w:r>
              <w:t>When user clicks "创建/进入无限画布" in project detail, the system shall navigate to canvas.html with project ID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</w:tbl>
    <w:p>
      <w:pPr>
        <w:pStyle w:val="Heading2"/>
      </w:pPr>
      <w:r>
        <w:t>8.2 项目详情页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编号</w:t>
            </w:r>
          </w:p>
        </w:tc>
        <w:tc>
          <w:tcPr>
            <w:tcW w:type="dxa" w:w="3009"/>
          </w:tcPr>
          <w:p>
            <w:r>
              <w:t>验收条件</w:t>
            </w:r>
          </w:p>
        </w:tc>
        <w:tc>
          <w:tcPr>
            <w:tcW w:type="dxa" w:w="3009"/>
          </w:tcPr>
          <w:p>
            <w:r>
              <w:t>EARS类型</w:t>
            </w:r>
          </w:p>
        </w:tc>
      </w:tr>
      <w:tr>
        <w:tc>
          <w:tcPr>
            <w:tcW w:type="dxa" w:w="3009"/>
          </w:tcPr>
          <w:p>
            <w:r>
              <w:t>AC-V4-05</w:t>
            </w:r>
          </w:p>
        </w:tc>
        <w:tc>
          <w:tcPr>
            <w:tcW w:type="dxa" w:w="3009"/>
          </w:tcPr>
          <w:p>
            <w:r>
              <w:t>The system shall display asset type navigation: 角色/场景/道具/通用素材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  <w:tr>
        <w:tc>
          <w:tcPr>
            <w:tcW w:type="dxa" w:w="3009"/>
          </w:tcPr>
          <w:p>
            <w:r>
              <w:t>AC-V4-06</w:t>
            </w:r>
          </w:p>
        </w:tc>
        <w:tc>
          <w:tcPr>
            <w:tcW w:type="dxa" w:w="3009"/>
          </w:tcPr>
          <w:p>
            <w:r>
              <w:t>The system shall display AI config panel with model/resolution/ratio/reference/prompt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  <w:tr>
        <w:tc>
          <w:tcPr>
            <w:tcW w:type="dxa" w:w="3009"/>
          </w:tcPr>
          <w:p>
            <w:r>
              <w:t>AC-V4-07</w:t>
            </w:r>
          </w:p>
        </w:tc>
        <w:tc>
          <w:tcPr>
            <w:tcW w:type="dxa" w:w="3009"/>
          </w:tcPr>
          <w:p>
            <w:r>
              <w:t>When user hovers over reference upload area, the system shall show 3 options: 本地上传/资产库导入/画布资产导入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AC-V4-08</w:t>
            </w:r>
          </w:p>
        </w:tc>
        <w:tc>
          <w:tcPr>
            <w:tcW w:type="dxa" w:w="3009"/>
          </w:tcPr>
          <w:p>
            <w:r>
              <w:t>When user clicks "画布资产导入", the system shall show dark theme modal with filter tabs and card grid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</w:tbl>
    <w:p>
      <w:pPr>
        <w:pStyle w:val="Heading2"/>
      </w:pPr>
      <w:r>
        <w:t>8.3 画布资产弹窗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编号</w:t>
            </w:r>
          </w:p>
        </w:tc>
        <w:tc>
          <w:tcPr>
            <w:tcW w:type="dxa" w:w="3009"/>
          </w:tcPr>
          <w:p>
            <w:r>
              <w:t>验收条件</w:t>
            </w:r>
          </w:p>
        </w:tc>
        <w:tc>
          <w:tcPr>
            <w:tcW w:type="dxa" w:w="3009"/>
          </w:tcPr>
          <w:p>
            <w:r>
              <w:t>EARS类型</w:t>
            </w:r>
          </w:p>
        </w:tc>
      </w:tr>
      <w:tr>
        <w:tc>
          <w:tcPr>
            <w:tcW w:type="dxa" w:w="3009"/>
          </w:tcPr>
          <w:p>
            <w:r>
              <w:t>AC-V4-09</w:t>
            </w:r>
          </w:p>
        </w:tc>
        <w:tc>
          <w:tcPr>
            <w:tcW w:type="dxa" w:w="3009"/>
          </w:tcPr>
          <w:p>
            <w:r>
              <w:t>The system shall display asset cards in dark theme (#1e1e2e) grouped by date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  <w:tr>
        <w:tc>
          <w:tcPr>
            <w:tcW w:type="dxa" w:w="3009"/>
          </w:tcPr>
          <w:p>
            <w:r>
              <w:t>AC-V4-10</w:t>
            </w:r>
          </w:p>
        </w:tc>
        <w:tc>
          <w:tcPr>
            <w:tcW w:type="dxa" w:w="3009"/>
          </w:tcPr>
          <w:p>
            <w:r>
              <w:t>The system shall display filter tabs: 全部/角色生成/场景生成/道具生成/图片生成/分镜视频/视频合成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  <w:tr>
        <w:tc>
          <w:tcPr>
            <w:tcW w:type="dxa" w:w="3009"/>
          </w:tcPr>
          <w:p>
            <w:r>
              <w:t>AC-V4-11</w:t>
            </w:r>
          </w:p>
        </w:tc>
        <w:tc>
          <w:tcPr>
            <w:tcW w:type="dxa" w:w="3009"/>
          </w:tcPr>
          <w:p>
            <w:r>
              <w:t>When user clicks a filter tab, the system shall filter cards by type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AC-V4-12</w:t>
            </w:r>
          </w:p>
        </w:tc>
        <w:tc>
          <w:tcPr>
            <w:tcW w:type="dxa" w:w="3009"/>
          </w:tcPr>
          <w:p>
            <w:r>
              <w:t>When user selects cards, the system shall show batch action bar with count and operations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AC-V4-13</w:t>
            </w:r>
          </w:p>
        </w:tc>
        <w:tc>
          <w:tcPr>
            <w:tcW w:type="dxa" w:w="3009"/>
          </w:tcPr>
          <w:p>
            <w:r>
              <w:t>When user clicks "使用", the system shall import selected assets and close modal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</w:tbl>
    <w:p>
      <w:pPr>
        <w:pStyle w:val="Heading2"/>
      </w:pPr>
      <w:r>
        <w:t>8.4 节点系统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编号</w:t>
            </w:r>
          </w:p>
        </w:tc>
        <w:tc>
          <w:tcPr>
            <w:tcW w:type="dxa" w:w="3009"/>
          </w:tcPr>
          <w:p>
            <w:r>
              <w:t>验收条件</w:t>
            </w:r>
          </w:p>
        </w:tc>
        <w:tc>
          <w:tcPr>
            <w:tcW w:type="dxa" w:w="3009"/>
          </w:tcPr>
          <w:p>
            <w:r>
              <w:t>EARS类型</w:t>
            </w:r>
          </w:p>
        </w:tc>
      </w:tr>
      <w:tr>
        <w:tc>
          <w:tcPr>
            <w:tcW w:type="dxa" w:w="3009"/>
          </w:tcPr>
          <w:p>
            <w:r>
              <w:t>AC-V4-14</w:t>
            </w:r>
          </w:p>
        </w:tc>
        <w:tc>
          <w:tcPr>
            <w:tcW w:type="dxa" w:w="3009"/>
          </w:tcPr>
          <w:p>
            <w:r>
              <w:t>When user adds a new node, the system shall expand the editing panel by default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AC-V4-15</w:t>
            </w:r>
          </w:p>
        </w:tc>
        <w:tc>
          <w:tcPr>
            <w:tcW w:type="dxa" w:w="3009"/>
          </w:tcPr>
          <w:p>
            <w:r>
              <w:t>When user double-clicks a node title, the system shall enable inline editing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AC-V4-16</w:t>
            </w:r>
          </w:p>
        </w:tc>
        <w:tc>
          <w:tcPr>
            <w:tcW w:type="dxa" w:w="3009"/>
          </w:tcPr>
          <w:p>
            <w:r>
              <w:t>The system shall display empty state prompts: text→双击直接编写, character→描述内容开启角色创作, scene→描述内容开启场景创作, prop→描述内容开启道具创作, image→描述内容开启图片创作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  <w:tr>
        <w:tc>
          <w:tcPr>
            <w:tcW w:type="dxa" w:w="3009"/>
          </w:tcPr>
          <w:p>
            <w:r>
              <w:t>AC-V4-17</w:t>
            </w:r>
          </w:p>
        </w:tc>
        <w:tc>
          <w:tcPr>
            <w:tcW w:type="dxa" w:w="3009"/>
          </w:tcPr>
          <w:p>
            <w:r>
              <w:t>When text node has content (desc), the system shall display content text on the card</w:t>
            </w:r>
          </w:p>
        </w:tc>
        <w:tc>
          <w:tcPr>
            <w:tcW w:type="dxa" w:w="3009"/>
          </w:tcPr>
          <w:p>
            <w:r>
              <w:t>State-driven</w:t>
            </w:r>
          </w:p>
        </w:tc>
      </w:tr>
      <w:tr>
        <w:tc>
          <w:tcPr>
            <w:tcW w:type="dxa" w:w="3009"/>
          </w:tcPr>
          <w:p>
            <w:r>
              <w:t>AC-V4-18</w:t>
            </w:r>
          </w:p>
        </w:tc>
        <w:tc>
          <w:tcPr>
            <w:tcW w:type="dxa" w:w="3009"/>
          </w:tcPr>
          <w:p>
            <w:r>
              <w:t>When text node has content, the system shall display ⬇ download button in the card header</w:t>
            </w:r>
          </w:p>
        </w:tc>
        <w:tc>
          <w:tcPr>
            <w:tcW w:type="dxa" w:w="3009"/>
          </w:tcPr>
          <w:p>
            <w:r>
              <w:t>State-driven</w:t>
            </w:r>
          </w:p>
        </w:tc>
      </w:tr>
      <w:tr>
        <w:tc>
          <w:tcPr>
            <w:tcW w:type="dxa" w:w="3009"/>
          </w:tcPr>
          <w:p>
            <w:r>
              <w:t>AC-V4-19</w:t>
            </w:r>
          </w:p>
        </w:tc>
        <w:tc>
          <w:tcPr>
            <w:tcW w:type="dxa" w:w="3009"/>
          </w:tcPr>
          <w:p>
            <w:r>
              <w:t>When user clicks download, the system shall export content as .txt file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AC-V4-20</w:t>
            </w:r>
          </w:p>
        </w:tc>
        <w:tc>
          <w:tcPr>
            <w:tcW w:type="dxa" w:w="3009"/>
          </w:tcPr>
          <w:p>
            <w:r>
              <w:t>The system shall not display bottom info bar on character/scene/prop/image nodes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</w:tbl>
    <w:p>
      <w:pPr>
        <w:pStyle w:val="Heading2"/>
      </w:pPr>
      <w:r>
        <w:t>8.5 文本节点多状态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编号</w:t>
            </w:r>
          </w:p>
        </w:tc>
        <w:tc>
          <w:tcPr>
            <w:tcW w:type="dxa" w:w="3009"/>
          </w:tcPr>
          <w:p>
            <w:r>
              <w:t>验收条件</w:t>
            </w:r>
          </w:p>
        </w:tc>
        <w:tc>
          <w:tcPr>
            <w:tcW w:type="dxa" w:w="3009"/>
          </w:tcPr>
          <w:p>
            <w:r>
              <w:t>EARS类型</w:t>
            </w:r>
          </w:p>
        </w:tc>
      </w:tr>
      <w:tr>
        <w:tc>
          <w:tcPr>
            <w:tcW w:type="dxa" w:w="3009"/>
          </w:tcPr>
          <w:p>
            <w:r>
              <w:t>AC-V4-21</w:t>
            </w:r>
          </w:p>
        </w:tc>
        <w:tc>
          <w:tcPr>
            <w:tcW w:type="dxa" w:w="3009"/>
          </w:tcPr>
          <w:p>
            <w:r>
              <w:t>When user adds a text node, the system shall display edit panel with @hint + textarea + model + ⚡1 generate button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AC-V4-22</w:t>
            </w:r>
          </w:p>
        </w:tc>
        <w:tc>
          <w:tcPr>
            <w:tcW w:type="dxa" w:w="3009"/>
          </w:tcPr>
          <w:p>
            <w:r>
              <w:t>When user clicks "⚡1 生成", the system shall display loading animation with "AI 正在生成中..."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AC-V4-23</w:t>
            </w:r>
          </w:p>
        </w:tc>
        <w:tc>
          <w:tcPr>
            <w:tcW w:type="dxa" w:w="3009"/>
          </w:tcPr>
          <w:p>
            <w:r>
              <w:t>When generation completes (3s), the system shall write result to desc and display on card, keeping edit panel visible</w:t>
            </w:r>
          </w:p>
        </w:tc>
        <w:tc>
          <w:tcPr>
            <w:tcW w:type="dxa" w:w="3009"/>
          </w:tcPr>
          <w:p>
            <w:r>
              <w:t>Event-driven</w:t>
            </w:r>
          </w:p>
        </w:tc>
      </w:tr>
      <w:tr>
        <w:tc>
          <w:tcPr>
            <w:tcW w:type="dxa" w:w="3009"/>
          </w:tcPr>
          <w:p>
            <w:r>
              <w:t>AC-V4-24</w:t>
            </w:r>
          </w:p>
        </w:tc>
        <w:tc>
          <w:tcPr>
            <w:tcW w:type="dxa" w:w="3009"/>
          </w:tcPr>
          <w:p>
            <w:r>
              <w:t>While text node is in result state, the system shall keep @hint + textarea + model + ⚡1 generate visible</w:t>
            </w:r>
          </w:p>
        </w:tc>
        <w:tc>
          <w:tcPr>
            <w:tcW w:type="dxa" w:w="3009"/>
          </w:tcPr>
          <w:p>
            <w:r>
              <w:t>State-driven</w:t>
            </w:r>
          </w:p>
        </w:tc>
      </w:tr>
      <w:tr>
        <w:tc>
          <w:tcPr>
            <w:tcW w:type="dxa" w:w="3009"/>
          </w:tcPr>
          <w:p>
            <w:r>
              <w:t>AC-V4-25</w:t>
            </w:r>
          </w:p>
        </w:tc>
        <w:tc>
          <w:tcPr>
            <w:tcW w:type="dxa" w:w="3009"/>
          </w:tcPr>
          <w:p>
            <w:r>
              <w:t>The system shall place React.useEffect at component top level, not inside conditional branches</w:t>
            </w:r>
          </w:p>
        </w:tc>
        <w:tc>
          <w:tcPr>
            <w:tcW w:type="dxa" w:w="3009"/>
          </w:tcPr>
          <w:p>
            <w:r>
              <w:t>Ubiquitous</w:t>
            </w:r>
          </w:p>
        </w:tc>
      </w:tr>
    </w:tbl>
    <w:p>
      <w:pPr>
        <w:pStyle w:val="Heading1"/>
      </w:pPr>
      <w:r>
        <w:t>9. V4.0 文本节点详细说明（替换3.1节）</w:t>
      </w:r>
    </w:p>
    <w:p>
      <w:pPr>
        <w:pStyle w:val="Heading2"/>
      </w:pPr>
      <w:r>
        <w:t>9.1 节点卡片</w:t>
      </w:r>
    </w:p>
    <w:p>
      <w:pPr>
        <w:pStyle w:val="ListBullet"/>
      </w:pPr>
      <w:r>
        <w:t>标题栏：📜图标 + 可编辑标题（input，双击编辑）+ 下载按钮⬇（有内容时显示）+ 展开/收起箭头▼</w:t>
      </w:r>
    </w:p>
    <w:p>
      <w:pPr>
        <w:pStyle w:val="ListBullet"/>
      </w:pPr>
      <w:r>
        <w:t>内容区域：有内容(desc)时显示文本内容（12px，#c1c2c5，maxHeight:160px，overflow:auto）</w:t>
      </w:r>
    </w:p>
    <w:p>
      <w:pPr>
        <w:pStyle w:val="ListBullet"/>
      </w:pPr>
      <w:r>
        <w:t>空状态：📄图标 + "双击直接编写，或发起生成"</w:t>
      </w:r>
    </w:p>
    <w:p>
      <w:pPr>
        <w:pStyle w:val="ListBullet"/>
      </w:pPr>
      <w:r>
        <w:t>下载功能：点击⬇按钮，导出desc为txt文件，文件名为节点标题.txt</w:t>
      </w:r>
    </w:p>
    <w:p>
      <w:pPr>
        <w:pStyle w:val="Heading2"/>
      </w:pPr>
      <w:r>
        <w:t>9.2 编辑面板（展开后）</w:t>
      </w:r>
    </w:p>
    <w:p>
      <w:pPr>
        <w:pStyle w:val="ListBullet"/>
      </w:pPr>
      <w:r>
        <w:t>@提示栏："使用 @ 指定引用素材用途（非必须）" + ✕关闭按钮</w:t>
      </w:r>
    </w:p>
    <w:p>
      <w:pPr>
        <w:pStyle w:val="ListBullet"/>
      </w:pPr>
      <w:r>
        <w:t>文本输入区：多行textarea（minHeight:100px），placeholder提示创作需求示例</w:t>
      </w:r>
    </w:p>
    <w:p>
      <w:pPr>
        <w:pStyle w:val="ListBullet"/>
      </w:pPr>
      <w:r>
        <w:t>底部栏：模型标签（🤖 Lux Gem 3.0）+ ⚡1生成按钮（渐变紫色，有内容时可点击）</w:t>
      </w:r>
    </w:p>
    <w:p>
      <w:pPr>
        <w:pStyle w:val="Heading2"/>
      </w:pPr>
      <w:r>
        <w:t>9.3 生成中状态</w:t>
      </w:r>
    </w:p>
    <w:p>
      <w:pPr>
        <w:pStyle w:val="ListBullet"/>
      </w:pPr>
      <w:r>
        <w:t>触发：点击⚡1生成按钮</w:t>
      </w:r>
    </w:p>
    <w:p>
      <w:pPr>
        <w:pStyle w:val="ListBullet"/>
      </w:pPr>
      <w:r>
        <w:t>显示：40px旋转动画 + "AI 正在生成中..." + "画布文本生成任务"</w:t>
      </w:r>
    </w:p>
    <w:p>
      <w:pPr>
        <w:pStyle w:val="ListBullet"/>
      </w:pPr>
      <w:r>
        <w:t>时长：3秒模拟（实际对接后端API）</w:t>
      </w:r>
    </w:p>
    <w:p>
      <w:pPr>
        <w:pStyle w:val="Heading2"/>
      </w:pPr>
      <w:r>
        <w:t>9.4 生成结果状态</w:t>
      </w:r>
    </w:p>
    <w:p>
      <w:pPr>
        <w:pStyle w:val="ListBullet"/>
      </w:pPr>
      <w:r>
        <w:t>自动完成：3秒后setGenResult写入结果，setDesc同步到卡片</w:t>
      </w:r>
    </w:p>
    <w:p>
      <w:pPr>
        <w:pStyle w:val="ListBullet"/>
      </w:pPr>
      <w:r>
        <w:t>编辑面板保持显示：@提示+文本输入框+模型+⚡1生成（与初始状态一致）</w:t>
      </w:r>
    </w:p>
    <w:p>
      <w:pPr>
        <w:pStyle w:val="ListBullet"/>
      </w:pPr>
      <w:r>
        <w:t>可继续生成：在输入框输入新内容，再次点击⚡1生成</w:t>
      </w:r>
    </w:p>
    <w:p>
      <w:pPr>
        <w:pStyle w:val="ListBullet"/>
      </w:pPr>
      <w:r>
        <w:t>结果文本显示在卡片内容区域（不在面板内重复显示）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68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68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68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