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B62B" w14:textId="05052FC1" w:rsidR="00930580" w:rsidRPr="00D24D57" w:rsidRDefault="00D24D57">
      <w:pPr>
        <w:ind w:left="180" w:right="180"/>
        <w:jc w:val="center"/>
        <w:rPr>
          <w:lang w:val="en-US"/>
        </w:rPr>
      </w:pPr>
      <w:r>
        <w:rPr>
          <w:rFonts w:ascii="Georgia" w:eastAsia="Georgia" w:hAnsi="Georgia" w:cs="Georgia"/>
          <w:b/>
          <w:color w:val="1D1C1D"/>
          <w:sz w:val="36"/>
          <w:szCs w:val="36"/>
          <w:lang w:val="en-US"/>
        </w:rPr>
        <w:t>Ada Linn Taule</w:t>
      </w:r>
    </w:p>
    <w:p w14:paraId="6482B62C" w14:textId="5BF974B9" w:rsidR="00930580" w:rsidRPr="00D24D57" w:rsidRDefault="00D24D57">
      <w:pPr>
        <w:ind w:left="180" w:right="180"/>
        <w:jc w:val="center"/>
      </w:pPr>
      <w:r w:rsidRPr="00D24D57">
        <w:rPr>
          <w:rFonts w:ascii="Times" w:eastAsia="Times" w:hAnsi="Times" w:cs="Times"/>
          <w:color w:val="1D1C1D"/>
          <w:sz w:val="24"/>
          <w:szCs w:val="24"/>
        </w:rPr>
        <w:t>+47 94982093</w:t>
      </w:r>
      <w:r w:rsidR="00B834FF" w:rsidRPr="00D24D57">
        <w:rPr>
          <w:rFonts w:ascii="Times" w:eastAsia="Times" w:hAnsi="Times" w:cs="Times"/>
          <w:color w:val="1D1C1D"/>
          <w:sz w:val="24"/>
          <w:szCs w:val="24"/>
        </w:rPr>
        <w:t xml:space="preserve"> | </w:t>
      </w:r>
      <w:r w:rsidRPr="00D24D57">
        <w:rPr>
          <w:rFonts w:ascii="Times" w:eastAsia="Times" w:hAnsi="Times" w:cs="Times"/>
          <w:color w:val="1D1C1D"/>
          <w:sz w:val="24"/>
          <w:szCs w:val="24"/>
        </w:rPr>
        <w:t>lee-wong13@hotmail.com</w:t>
      </w:r>
      <w:r w:rsidR="00B834FF" w:rsidRPr="00D24D57">
        <w:rPr>
          <w:rFonts w:ascii="Times" w:eastAsia="Times" w:hAnsi="Times" w:cs="Times"/>
          <w:color w:val="1D1C1D"/>
          <w:sz w:val="24"/>
          <w:szCs w:val="24"/>
        </w:rPr>
        <w:t xml:space="preserve"> | </w:t>
      </w:r>
      <w:proofErr w:type="spellStart"/>
      <w:r w:rsidRPr="00D24D57">
        <w:rPr>
          <w:rFonts w:ascii="Times" w:eastAsia="Times" w:hAnsi="Times" w:cs="Times"/>
          <w:color w:val="1D1C1D"/>
          <w:sz w:val="24"/>
          <w:szCs w:val="24"/>
        </w:rPr>
        <w:t>År</w:t>
      </w:r>
      <w:r>
        <w:rPr>
          <w:rFonts w:ascii="Times" w:eastAsia="Times" w:hAnsi="Times" w:cs="Times"/>
          <w:color w:val="1D1C1D"/>
          <w:sz w:val="24"/>
          <w:szCs w:val="24"/>
        </w:rPr>
        <w:t>dalsvegen</w:t>
      </w:r>
      <w:proofErr w:type="spellEnd"/>
      <w:r>
        <w:rPr>
          <w:rFonts w:ascii="Times" w:eastAsia="Times" w:hAnsi="Times" w:cs="Times"/>
          <w:color w:val="1D1C1D"/>
          <w:sz w:val="24"/>
          <w:szCs w:val="24"/>
        </w:rPr>
        <w:t xml:space="preserve"> 852, 6827 Breim, Vestlandet.</w:t>
      </w:r>
    </w:p>
    <w:p w14:paraId="6482B62D" w14:textId="77777777" w:rsidR="00930580" w:rsidRPr="00D24D57" w:rsidRDefault="00B834FF">
      <w:pPr>
        <w:ind w:left="180" w:right="180"/>
        <w:jc w:val="center"/>
        <w:rPr>
          <w:lang w:val="en-US"/>
        </w:rPr>
      </w:pPr>
      <w:r w:rsidRPr="00D24D57">
        <w:rPr>
          <w:rFonts w:ascii="Times" w:eastAsia="Times" w:hAnsi="Times" w:cs="Times"/>
          <w:color w:val="1D1C1D"/>
          <w:sz w:val="24"/>
          <w:szCs w:val="24"/>
          <w:lang w:val="en-US"/>
        </w:rPr>
        <w:t>Online Portfolio/Professional Website (Optional)</w:t>
      </w:r>
    </w:p>
    <w:p w14:paraId="6482B62E" w14:textId="77777777" w:rsidR="00930580" w:rsidRPr="00D24D57" w:rsidRDefault="00930580">
      <w:pPr>
        <w:spacing w:after="180"/>
        <w:rPr>
          <w:lang w:val="en-US"/>
        </w:rPr>
      </w:pPr>
    </w:p>
    <w:p w14:paraId="6482B631" w14:textId="6EA50352" w:rsidR="00930580" w:rsidRPr="00D24D57" w:rsidRDefault="00C80250">
      <w:pPr>
        <w:spacing w:after="180"/>
        <w:rPr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>25.05.2026</w:t>
      </w:r>
      <w:r w:rsidR="00B834FF" w:rsidRPr="00D24D57">
        <w:rPr>
          <w:rFonts w:ascii="Helvetica Neue" w:eastAsia="Helvetica Neue" w:hAnsi="Helvetica Neue" w:cs="Helvetica Neue"/>
          <w:sz w:val="24"/>
          <w:szCs w:val="24"/>
          <w:lang w:val="en-US"/>
        </w:rPr>
        <w:br/>
      </w:r>
    </w:p>
    <w:p w14:paraId="6482B632" w14:textId="6A1DA97E" w:rsidR="00930580" w:rsidRPr="00D24D57" w:rsidRDefault="00B834FF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 w:rsidRPr="00D24D57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Dear </w:t>
      </w:r>
      <w:r w:rsidR="00D61704">
        <w:rPr>
          <w:rFonts w:ascii="Helvetica Neue" w:eastAsia="Helvetica Neue" w:hAnsi="Helvetica Neue" w:cs="Helvetica Neue"/>
          <w:sz w:val="24"/>
          <w:szCs w:val="24"/>
          <w:lang w:val="en-US"/>
        </w:rPr>
        <w:t>Hiring Team</w:t>
      </w:r>
      <w:r w:rsidRPr="00D24D57">
        <w:rPr>
          <w:rFonts w:ascii="Helvetica Neue" w:eastAsia="Helvetica Neue" w:hAnsi="Helvetica Neue" w:cs="Helvetica Neue"/>
          <w:sz w:val="24"/>
          <w:szCs w:val="24"/>
          <w:lang w:val="en-US"/>
        </w:rPr>
        <w:t>,</w:t>
      </w:r>
    </w:p>
    <w:p w14:paraId="6482B636" w14:textId="018BBC72" w:rsidR="00930580" w:rsidRDefault="007F09EF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I’m a frontend developer student </w:t>
      </w:r>
      <w:r w:rsidR="00006B4B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from </w:t>
      </w:r>
      <w:proofErr w:type="spellStart"/>
      <w:r w:rsidR="00006B4B">
        <w:rPr>
          <w:rFonts w:ascii="Helvetica Neue" w:eastAsia="Helvetica Neue" w:hAnsi="Helvetica Neue" w:cs="Helvetica Neue"/>
          <w:sz w:val="24"/>
          <w:szCs w:val="24"/>
          <w:lang w:val="en-US"/>
        </w:rPr>
        <w:t>Noroff</w:t>
      </w:r>
      <w:proofErr w:type="spellEnd"/>
      <w:r w:rsidR="00006B4B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 with a bachelor’s in digital Culture from the University of Bergen. I build clean, accessible interfaces using HTML5, CSS, and Vanilla JavaScript, and I cate deeply about creating web experiences that are intuitive, inclusive, and well-crafted. </w:t>
      </w:r>
      <w:r w:rsidR="004B3D0B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And I bring </w:t>
      </w:r>
      <w:proofErr w:type="gramStart"/>
      <w:r w:rsidR="004B3D0B">
        <w:rPr>
          <w:rFonts w:ascii="Helvetica Neue" w:eastAsia="Helvetica Neue" w:hAnsi="Helvetica Neue" w:cs="Helvetica Neue"/>
          <w:sz w:val="24"/>
          <w:szCs w:val="24"/>
          <w:lang w:val="en-US"/>
        </w:rPr>
        <w:t>a</w:t>
      </w:r>
      <w:proofErr w:type="gramEnd"/>
      <w:r w:rsidR="004B3D0B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 equally strong attention to design, making sure everything I build looks as considered as it functions.</w:t>
      </w:r>
    </w:p>
    <w:p w14:paraId="3439B1A1" w14:textId="4A362F48" w:rsidR="00006B4B" w:rsidRDefault="00006B4B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My degree gave me a strong understanding of how people interact with digital environments – and that human-centered </w:t>
      </w:r>
      <w:r w:rsidR="00E323D7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thinking is at the core of everything I build. From responsive layouts and semantic markup to typography and visual hierarchy, I approach frontend development as both technical and </w:t>
      </w:r>
      <w:r w:rsidR="004B3D0B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creative </w:t>
      </w:r>
      <w:r w:rsidR="00E323D7">
        <w:rPr>
          <w:rFonts w:ascii="Helvetica Neue" w:eastAsia="Helvetica Neue" w:hAnsi="Helvetica Neue" w:cs="Helvetica Neue"/>
          <w:sz w:val="24"/>
          <w:szCs w:val="24"/>
          <w:lang w:val="en-US"/>
        </w:rPr>
        <w:t>discipline</w:t>
      </w:r>
      <w:r w:rsidR="004B3D0B">
        <w:rPr>
          <w:rFonts w:ascii="Helvetica Neue" w:eastAsia="Helvetica Neue" w:hAnsi="Helvetica Neue" w:cs="Helvetica Neue"/>
          <w:sz w:val="24"/>
          <w:szCs w:val="24"/>
          <w:lang w:val="en-US"/>
        </w:rPr>
        <w:t>, and I hold myself to a high standard in both</w:t>
      </w:r>
      <w:r w:rsidR="00E323D7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. </w:t>
      </w:r>
    </w:p>
    <w:p w14:paraId="62C2C05C" w14:textId="69773CD4" w:rsidR="003B2C69" w:rsidRDefault="003B2C69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I’ve also spent time working closely with Figma, which means I’m comfortable moving </w:t>
      </w:r>
      <w:r w:rsidR="00E85226">
        <w:rPr>
          <w:rFonts w:ascii="Helvetica Neue" w:eastAsia="Helvetica Neue" w:hAnsi="Helvetica Neue" w:cs="Helvetica Neue"/>
          <w:sz w:val="24"/>
          <w:szCs w:val="24"/>
          <w:lang w:val="en-US"/>
        </w:rPr>
        <w:t>fluidly between design and code.</w:t>
      </w:r>
    </w:p>
    <w:p w14:paraId="747DF5DB" w14:textId="5B0DE7F7" w:rsidR="00B34464" w:rsidRDefault="00B34464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>One thing that drives me, both in development and in life, is a genuine love of learning. I believe there is no finish line when it comes to knowledge</w:t>
      </w:r>
      <w:r w:rsidR="009238F3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 – every project, every bug, every new tool is an opportunity to grow. That mindset keeps me curious, keeps me improving, and means I’ll never stop pushing to do better work. </w:t>
      </w:r>
    </w:p>
    <w:p w14:paraId="4EB45113" w14:textId="5D082A1B" w:rsidR="00E323D7" w:rsidRDefault="00FB52CF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Alongside my development work, I’ve spent several years managing Bistro Breim, where I’ve led a team, planned operations, and built things from scratch under real pressure. That experience has made me resourceful, communicative, and comfortable taking </w:t>
      </w:r>
      <w:r w:rsidR="006C388C">
        <w:rPr>
          <w:rFonts w:ascii="Helvetica Neue" w:eastAsia="Helvetica Neue" w:hAnsi="Helvetica Neue" w:cs="Helvetica Neue"/>
          <w:sz w:val="24"/>
          <w:szCs w:val="24"/>
          <w:lang w:val="en-US"/>
        </w:rPr>
        <w:t>ownership – qualities I bring to every project I work on.</w:t>
      </w:r>
    </w:p>
    <w:p w14:paraId="5E10362D" w14:textId="1C0926B0" w:rsidR="006C388C" w:rsidRDefault="006C388C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I’m looking for my first professional role in frontend development where I can contribute </w:t>
      </w:r>
      <w:r w:rsidR="00723C7C">
        <w:rPr>
          <w:rFonts w:ascii="Helvetica Neue" w:eastAsia="Helvetica Neue" w:hAnsi="Helvetica Neue" w:cs="Helvetica Neue"/>
          <w:sz w:val="24"/>
          <w:szCs w:val="24"/>
          <w:lang w:val="en-US"/>
        </w:rPr>
        <w:t xml:space="preserve">meaningfully, keep learning, and be part of a team that takes quality seriously. </w:t>
      </w:r>
    </w:p>
    <w:p w14:paraId="01A80AFE" w14:textId="7A380E48" w:rsidR="009238F3" w:rsidRPr="00D24D57" w:rsidRDefault="009238F3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>Thank you for taking the time to read this.</w:t>
      </w:r>
    </w:p>
    <w:p w14:paraId="6482B637" w14:textId="77777777" w:rsidR="00930580" w:rsidRPr="00D24D57" w:rsidRDefault="00B834FF">
      <w:pPr>
        <w:spacing w:after="120"/>
        <w:rPr>
          <w:rFonts w:ascii="Helvetica Neue" w:eastAsia="Helvetica Neue" w:hAnsi="Helvetica Neue" w:cs="Helvetica Neue"/>
          <w:sz w:val="24"/>
          <w:szCs w:val="24"/>
          <w:lang w:val="en-US"/>
        </w:rPr>
      </w:pPr>
      <w:r w:rsidRPr="00D24D57">
        <w:rPr>
          <w:rFonts w:ascii="Helvetica Neue" w:eastAsia="Helvetica Neue" w:hAnsi="Helvetica Neue" w:cs="Helvetica Neue"/>
          <w:sz w:val="24"/>
          <w:szCs w:val="24"/>
          <w:lang w:val="en-US"/>
        </w:rPr>
        <w:t>Sincerely,</w:t>
      </w:r>
    </w:p>
    <w:p w14:paraId="6482B639" w14:textId="0F9253F2" w:rsidR="00930580" w:rsidRPr="00D24D57" w:rsidRDefault="002B135A">
      <w:pPr>
        <w:spacing w:after="120"/>
        <w:rPr>
          <w:rFonts w:ascii="Helvetica Neue" w:eastAsia="Helvetica Neue" w:hAnsi="Helvetica Neue" w:cs="Helvetica Neue"/>
          <w:b/>
          <w:sz w:val="24"/>
          <w:szCs w:val="24"/>
          <w:lang w:val="en-US"/>
        </w:rPr>
      </w:pPr>
      <w:r>
        <w:rPr>
          <w:rFonts w:ascii="Helvetica Neue" w:eastAsia="Helvetica Neue" w:hAnsi="Helvetica Neue" w:cs="Helvetica Neue"/>
          <w:sz w:val="24"/>
          <w:szCs w:val="24"/>
          <w:lang w:val="en-US"/>
        </w:rPr>
        <w:t>Ada Linn Taule</w:t>
      </w:r>
    </w:p>
    <w:sectPr w:rsidR="00930580" w:rsidRPr="00D24D57">
      <w:pgSz w:w="12240" w:h="15840"/>
      <w:pgMar w:top="1008" w:right="1008" w:bottom="1008" w:left="1008" w:header="360" w:footer="36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40EC2D0-F7A9-437D-A2DD-7B45336E3257}"/>
    <w:embedBold r:id="rId2" w:fontKey="{E1797111-FB60-4F3B-9647-EA5D1B9AE3A8}"/>
    <w:embedItalic r:id="rId3" w:fontKey="{10A2A6A5-14A7-462E-AEA0-B637A66C38BB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D73B342-DFCD-49F2-A861-091171FFF50C}"/>
  </w:font>
  <w:font w:name="Helvetica Neue">
    <w:charset w:val="00"/>
    <w:family w:val="auto"/>
    <w:pitch w:val="default"/>
    <w:embedRegular r:id="rId5" w:fontKey="{704373E8-E9C8-4DD0-8D65-218FE4175FB5}"/>
    <w:embedBold r:id="rId6" w:fontKey="{BADF0383-135F-43E3-B616-B1E3847D78D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CCCC10E4-F41F-4969-986D-1D2E32FB85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580"/>
    <w:rsid w:val="00006B4B"/>
    <w:rsid w:val="00147B50"/>
    <w:rsid w:val="002B135A"/>
    <w:rsid w:val="003B1F1D"/>
    <w:rsid w:val="003B2C69"/>
    <w:rsid w:val="004B3D0B"/>
    <w:rsid w:val="006C388C"/>
    <w:rsid w:val="00723C7C"/>
    <w:rsid w:val="007F09EF"/>
    <w:rsid w:val="009238F3"/>
    <w:rsid w:val="00930580"/>
    <w:rsid w:val="00AF510A"/>
    <w:rsid w:val="00B34464"/>
    <w:rsid w:val="00C80250"/>
    <w:rsid w:val="00D24D57"/>
    <w:rsid w:val="00D61704"/>
    <w:rsid w:val="00E323D7"/>
    <w:rsid w:val="00E85226"/>
    <w:rsid w:val="00F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B62B"/>
  <w15:docId w15:val="{063FEF16-C7DB-4C6C-962E-77D60E72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rwcXDTcDhJ9ZO9kvsjbQ8WoF3w==">CgMxLjA4AHIhMW8wcm1NVlBOTGJMck94MFF0ak1UbjRuaDNrNEkyOHZN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Bruker</dc:creator>
  <cp:lastModifiedBy>Salalee Noreewong</cp:lastModifiedBy>
  <cp:revision>2</cp:revision>
  <dcterms:created xsi:type="dcterms:W3CDTF">2026-05-25T16:55:00Z</dcterms:created>
  <dcterms:modified xsi:type="dcterms:W3CDTF">2026-05-25T16:55:00Z</dcterms:modified>
</cp:coreProperties>
</file>