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1200" w:rightChars="500" w:right="1200"/>
        <w:jc w:val="left"/>
        <w:rPr>
          <w:rFonts w:ascii="Times New Roman" w:eastAsia="宋体" w:hAnsi="Times New Roman"/>
          <w:sz w:val="44"/>
          <w:szCs w:val="44"/>
        </w:rPr>
      </w:pPr>
    </w:p>
    <w:p w:rsidR="00177235" w:rsidRDefault="00177235" w:rsidP="00177235">
      <w:pPr>
        <w:pStyle w:val="a5"/>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177235">
      <w:pPr>
        <w:pStyle w:val="a5"/>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177235">
      <w:pPr>
        <w:pStyle w:val="a5"/>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 xml:space="preserve"> 201</w:t>
      </w:r>
      <w:r w:rsidR="00FF34B7">
        <w:rPr>
          <w:rFonts w:ascii="宋体" w:eastAsia="宋体"/>
          <w:sz w:val="44"/>
          <w:szCs w:val="44"/>
        </w:rPr>
        <w:t>9</w:t>
      </w:r>
      <w:r>
        <w:rPr>
          <w:rFonts w:ascii="宋体" w:eastAsia="宋体" w:hint="eastAsia"/>
          <w:sz w:val="44"/>
          <w:szCs w:val="44"/>
        </w:rPr>
        <w:t xml:space="preserve"> 年 5 月12日</w:t>
      </w:r>
    </w:p>
    <w:p w:rsidR="00177235" w:rsidRDefault="00177235" w:rsidP="00177235">
      <w:pPr>
        <w:pStyle w:val="a5"/>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Cs/>
          <w:sz w:val="36"/>
          <w:szCs w:val="36"/>
        </w:rPr>
      </w:pPr>
    </w:p>
    <w:p w:rsidR="00177235" w:rsidRPr="0063181D" w:rsidRDefault="0063181D" w:rsidP="0063181D">
      <w:pPr>
        <w:adjustRightInd w:val="0"/>
        <w:snapToGrid w:val="0"/>
        <w:spacing w:line="360" w:lineRule="auto"/>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jc w:val="center"/>
      </w:pPr>
    </w:p>
    <w:p w:rsidR="00177235" w:rsidRDefault="00177235" w:rsidP="00177235">
      <w:pPr>
        <w:adjustRightInd w:val="0"/>
        <w:snapToGrid w:val="0"/>
        <w:spacing w:line="360" w:lineRule="auto"/>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9"/>
        </w:rPr>
        <w:t>目标与关键成果法（</w:t>
      </w:r>
      <w:r w:rsidR="007D4A6A" w:rsidRPr="00DD6248">
        <w:rPr>
          <w:rStyle w:val="a9"/>
        </w:rPr>
        <w:t>OKR</w:t>
      </w:r>
      <w:r w:rsidR="007D4A6A" w:rsidRPr="00DD6248">
        <w:rPr>
          <w:rStyle w:val="a9"/>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0" w:name="OLE_LINK2"/>
      <w:bookmarkStart w:id="1"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0"/>
    <w:bookmarkEnd w:id="1"/>
    <w:p w:rsidR="00177235" w:rsidRDefault="00177235" w:rsidP="00177235">
      <w:pPr>
        <w:adjustRightInd w:val="0"/>
        <w:snapToGrid w:val="0"/>
        <w:spacing w:line="360" w:lineRule="auto"/>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jc w:val="left"/>
        <w:rPr>
          <w:rFonts w:eastAsia="BatangChe"/>
          <w:b/>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p>
    <w:p w:rsidR="00177235" w:rsidRDefault="00177235" w:rsidP="00177235">
      <w:pPr>
        <w:pStyle w:val="a5"/>
        <w:adjustRightInd w:val="0"/>
        <w:snapToGrid w:val="0"/>
        <w:spacing w:line="360" w:lineRule="auto"/>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5"/>
        <w:adjustRightInd w:val="0"/>
        <w:snapToGrid w:val="0"/>
        <w:spacing w:line="360" w:lineRule="auto"/>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5"/>
        <w:adjustRightInd w:val="0"/>
        <w:snapToGrid w:val="0"/>
        <w:spacing w:line="360" w:lineRule="auto"/>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91A52" w:rsidRDefault="00291A52" w:rsidP="00177235">
                            <w:pPr>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291A52" w:rsidRDefault="00291A52" w:rsidP="00177235">
                      <w:pPr>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91A52" w:rsidRDefault="00291A52" w:rsidP="00177235">
                            <w:pPr>
                              <w:rPr>
                                <w:color w:val="FF0000"/>
                                <w:sz w:val="18"/>
                                <w:szCs w:val="18"/>
                              </w:rPr>
                            </w:pPr>
                            <w:r>
                              <w:rPr>
                                <w:color w:val="FF0000"/>
                                <w:sz w:val="18"/>
                                <w:szCs w:val="18"/>
                              </w:rPr>
                              <w:t>1.5</w:t>
                            </w:r>
                            <w:r>
                              <w:rPr>
                                <w:rFonts w:hint="eastAsia"/>
                                <w:color w:val="FF0000"/>
                                <w:sz w:val="18"/>
                                <w:szCs w:val="18"/>
                              </w:rPr>
                              <w:t>倍行距</w:t>
                            </w:r>
                          </w:p>
                          <w:p w:rsidR="00291A52" w:rsidRDefault="00291A52" w:rsidP="00177235">
                            <w:pPr>
                              <w:rPr>
                                <w:color w:val="FF0000"/>
                                <w:sz w:val="18"/>
                                <w:szCs w:val="18"/>
                              </w:rPr>
                            </w:pPr>
                            <w:r>
                              <w:rPr>
                                <w:rFonts w:hint="eastAsia"/>
                                <w:color w:val="FF0000"/>
                                <w:sz w:val="18"/>
                                <w:szCs w:val="18"/>
                              </w:rPr>
                              <w:t>一级标题：四号、宋体、顶格</w:t>
                            </w:r>
                          </w:p>
                          <w:p w:rsidR="00291A52" w:rsidRDefault="00291A52"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291A52" w:rsidRDefault="00291A52"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291A52" w:rsidRDefault="00291A52" w:rsidP="00177235">
                      <w:pPr>
                        <w:rPr>
                          <w:color w:val="FF0000"/>
                          <w:sz w:val="18"/>
                          <w:szCs w:val="18"/>
                        </w:rPr>
                      </w:pPr>
                      <w:r>
                        <w:rPr>
                          <w:color w:val="FF0000"/>
                          <w:sz w:val="18"/>
                          <w:szCs w:val="18"/>
                        </w:rPr>
                        <w:t>1.5</w:t>
                      </w:r>
                      <w:r>
                        <w:rPr>
                          <w:rFonts w:hint="eastAsia"/>
                          <w:color w:val="FF0000"/>
                          <w:sz w:val="18"/>
                          <w:szCs w:val="18"/>
                        </w:rPr>
                        <w:t>倍行距</w:t>
                      </w:r>
                    </w:p>
                    <w:p w:rsidR="00291A52" w:rsidRDefault="00291A52" w:rsidP="00177235">
                      <w:pPr>
                        <w:rPr>
                          <w:color w:val="FF0000"/>
                          <w:sz w:val="18"/>
                          <w:szCs w:val="18"/>
                        </w:rPr>
                      </w:pPr>
                      <w:r>
                        <w:rPr>
                          <w:rFonts w:hint="eastAsia"/>
                          <w:color w:val="FF0000"/>
                          <w:sz w:val="18"/>
                          <w:szCs w:val="18"/>
                        </w:rPr>
                        <w:t>一级标题：四号、宋体、顶格</w:t>
                      </w:r>
                    </w:p>
                    <w:p w:rsidR="00291A52" w:rsidRDefault="00291A52" w:rsidP="00177235">
                      <w:pPr>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291A52" w:rsidRDefault="00291A52" w:rsidP="00177235">
                      <w:pPr>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91A52" w:rsidRDefault="00291A52" w:rsidP="00177235">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291A52" w:rsidRDefault="00291A52" w:rsidP="00177235">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jc w:val="center"/>
        <w:rPr>
          <w:rFonts w:eastAsia="黑体"/>
          <w:b/>
          <w:bCs/>
          <w:sz w:val="36"/>
          <w:szCs w:val="36"/>
        </w:rPr>
      </w:pPr>
      <w:r>
        <w:rPr>
          <w:rFonts w:eastAsia="黑体" w:hint="eastAsia"/>
          <w:b/>
          <w:bCs/>
          <w:sz w:val="36"/>
          <w:szCs w:val="36"/>
        </w:rPr>
        <w:t>目录</w:t>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Pr>
          <w:rFonts w:ascii="Times New Roman"/>
          <w:noProof/>
        </w:rPr>
        <w:t>1</w:t>
      </w:r>
      <w:r>
        <w:rPr>
          <w:rFonts w:ascii="Times New Roman" w:eastAsiaTheme="minorEastAsia"/>
          <w:noProof/>
          <w:sz w:val="21"/>
          <w:szCs w:val="22"/>
        </w:rPr>
        <w:tab/>
      </w:r>
      <w:r>
        <w:rPr>
          <w:rFonts w:ascii="Times New Roman" w:hint="eastAsia"/>
          <w:noProof/>
        </w:rPr>
        <w:t>绪论</w:t>
      </w:r>
      <w:r>
        <w:rPr>
          <w:rFonts w:ascii="Times New Roman"/>
          <w:noProof/>
        </w:rPr>
        <w:tab/>
      </w:r>
      <w:r>
        <w:rPr>
          <w:rFonts w:ascii="Times New Roman"/>
          <w:noProof/>
        </w:rPr>
        <w:fldChar w:fldCharType="begin"/>
      </w:r>
      <w:r>
        <w:rPr>
          <w:rFonts w:ascii="Times New Roman"/>
          <w:noProof/>
        </w:rPr>
        <w:instrText xml:space="preserve"> PAGEREF _Toc503448579 \h </w:instrText>
      </w:r>
      <w:r>
        <w:rPr>
          <w:rFonts w:ascii="Times New Roman"/>
          <w:noProof/>
        </w:rPr>
      </w:r>
      <w:r>
        <w:rPr>
          <w:rFonts w:ascii="Times New Roman"/>
          <w:noProof/>
        </w:rPr>
        <w:fldChar w:fldCharType="separate"/>
      </w:r>
      <w:r>
        <w:rPr>
          <w:rFonts w:ascii="Times New Roman"/>
          <w:noProof/>
        </w:rPr>
        <w:t>1</w:t>
      </w:r>
      <w:r>
        <w:rPr>
          <w:rFonts w:asci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1.1</w:t>
      </w:r>
      <w:r>
        <w:rPr>
          <w:rFonts w:ascii="Times New Roman" w:eastAsiaTheme="minorEastAsia" w:hAnsi="Times New Roman"/>
          <w:noProof/>
          <w:kern w:val="2"/>
          <w:sz w:val="21"/>
        </w:rPr>
        <w:tab/>
      </w:r>
      <w:r>
        <w:rPr>
          <w:rFonts w:ascii="Times New Roman" w:hAnsi="Times New Roman" w:hint="eastAsia"/>
          <w:noProof/>
        </w:rPr>
        <w:t>研究的背景</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_Toc503448580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1.2</w:t>
      </w:r>
      <w:r>
        <w:rPr>
          <w:rFonts w:ascii="Times New Roman" w:eastAsiaTheme="minorEastAsia" w:hAnsi="Times New Roman"/>
          <w:noProof/>
          <w:kern w:val="2"/>
          <w:sz w:val="21"/>
        </w:rPr>
        <w:tab/>
      </w:r>
      <w:r>
        <w:rPr>
          <w:rFonts w:ascii="Times New Roman" w:hAnsi="Times New Roman" w:hint="eastAsia"/>
          <w:noProof/>
        </w:rPr>
        <w:t>研究现状</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_Toc503448581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1.3</w:t>
      </w:r>
      <w:r>
        <w:rPr>
          <w:rFonts w:ascii="Times New Roman" w:eastAsiaTheme="minorEastAsia" w:hAnsi="Times New Roman"/>
          <w:noProof/>
          <w:kern w:val="2"/>
          <w:sz w:val="21"/>
        </w:rPr>
        <w:tab/>
      </w:r>
      <w:r>
        <w:rPr>
          <w:rFonts w:ascii="Times New Roman" w:hAnsi="Times New Roman" w:hint="eastAsia"/>
          <w:noProof/>
        </w:rPr>
        <w:t>研究的意义</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_Toc503448582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1.4</w:t>
      </w:r>
      <w:r>
        <w:rPr>
          <w:rFonts w:ascii="Times New Roman" w:eastAsiaTheme="minorEastAsia" w:hAnsi="Times New Roman"/>
          <w:noProof/>
          <w:kern w:val="2"/>
          <w:sz w:val="21"/>
        </w:rPr>
        <w:tab/>
      </w:r>
      <w:r>
        <w:rPr>
          <w:rFonts w:ascii="Times New Roman" w:hAnsi="Times New Roman" w:hint="eastAsia"/>
          <w:noProof/>
        </w:rPr>
        <w:t>研究的目标与内容</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_Toc503448583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1.5</w:t>
      </w:r>
      <w:r>
        <w:rPr>
          <w:rFonts w:ascii="Times New Roman" w:eastAsiaTheme="minorEastAsia" w:hAnsi="Times New Roman"/>
          <w:noProof/>
          <w:kern w:val="2"/>
          <w:sz w:val="21"/>
        </w:rPr>
        <w:tab/>
      </w:r>
      <w:r>
        <w:rPr>
          <w:rFonts w:ascii="Times New Roman" w:hAnsi="Times New Roman" w:hint="eastAsia"/>
          <w:noProof/>
        </w:rPr>
        <w:t>论文的组织安排</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_Toc503448584 \h </w:instrText>
      </w:r>
      <w:r>
        <w:rPr>
          <w:rFonts w:ascii="Times New Roman" w:hAnsi="Times New Roman"/>
          <w:noProof/>
        </w:rPr>
      </w:r>
      <w:r>
        <w:rPr>
          <w:rFonts w:ascii="Times New Roman" w:hAnsi="Times New Roman"/>
          <w:noProof/>
        </w:rPr>
        <w:fldChar w:fldCharType="separate"/>
      </w:r>
      <w:r>
        <w:rPr>
          <w:rFonts w:ascii="Times New Roman" w:hAnsi="Times New Roman"/>
          <w:noProof/>
        </w:rPr>
        <w:t>1</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2</w:t>
      </w:r>
      <w:r>
        <w:rPr>
          <w:rFonts w:ascii="Times New Roman" w:eastAsiaTheme="minorEastAsia"/>
          <w:noProof/>
          <w:sz w:val="21"/>
          <w:szCs w:val="22"/>
        </w:rPr>
        <w:tab/>
      </w:r>
      <w:r>
        <w:rPr>
          <w:rFonts w:ascii="Times New Roman" w:hint="eastAsia"/>
          <w:noProof/>
        </w:rPr>
        <w:t>股票信息预警系统的相关理论与技术概述</w:t>
      </w:r>
      <w:r>
        <w:rPr>
          <w:rFonts w:ascii="Times New Roman"/>
          <w:noProof/>
        </w:rPr>
        <w:tab/>
      </w:r>
      <w:r>
        <w:rPr>
          <w:rFonts w:ascii="Times New Roman"/>
          <w:noProof/>
        </w:rPr>
        <w:fldChar w:fldCharType="begin"/>
      </w:r>
      <w:r>
        <w:rPr>
          <w:rFonts w:ascii="Times New Roman"/>
          <w:noProof/>
        </w:rPr>
        <w:instrText xml:space="preserve"> PAGEREF _Toc503448585 \h </w:instrText>
      </w:r>
      <w:r>
        <w:rPr>
          <w:rFonts w:ascii="Times New Roman"/>
          <w:noProof/>
        </w:rPr>
      </w:r>
      <w:r>
        <w:rPr>
          <w:rFonts w:ascii="Times New Roman"/>
          <w:noProof/>
        </w:rPr>
        <w:fldChar w:fldCharType="separate"/>
      </w:r>
      <w:r>
        <w:rPr>
          <w:rFonts w:ascii="Times New Roman"/>
          <w:noProof/>
        </w:rPr>
        <w:t>2</w:t>
      </w:r>
      <w:r>
        <w:rPr>
          <w:rFonts w:ascii="Times New Roman"/>
          <w:noProof/>
        </w:rPr>
        <w:fldChar w:fldCharType="end"/>
      </w:r>
    </w:p>
    <w:p w:rsidR="00177235" w:rsidRDefault="00177235" w:rsidP="00177235">
      <w:pPr>
        <w:pStyle w:val="2"/>
        <w:ind w:firstLine="480"/>
        <w:rPr>
          <w:rFonts w:ascii="Times New Roman" w:eastAsiaTheme="minorEastAsia" w:hAnsi="Times New Roman"/>
          <w:noProof/>
          <w:kern w:val="2"/>
          <w:sz w:val="21"/>
        </w:rPr>
      </w:pPr>
      <w:r>
        <w:rPr>
          <w:rFonts w:ascii="Times New Roman" w:hAnsi="Times New Roman"/>
          <w:noProof/>
        </w:rPr>
        <w:t>2.1</w:t>
      </w:r>
      <w:r>
        <w:rPr>
          <w:rFonts w:ascii="Times New Roman" w:eastAsiaTheme="minorEastAsia" w:hAnsi="Times New Roman"/>
          <w:noProof/>
          <w:kern w:val="2"/>
          <w:sz w:val="21"/>
        </w:rPr>
        <w:tab/>
      </w:r>
      <w:r>
        <w:rPr>
          <w:rFonts w:ascii="Times New Roman" w:hAnsi="Times New Roman" w:hint="eastAsia"/>
          <w:noProof/>
        </w:rPr>
        <w:t>信息采集系统概述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_Toc503448586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2"/>
        <w:tabs>
          <w:tab w:val="left" w:pos="1260"/>
        </w:tabs>
        <w:ind w:firstLine="480"/>
        <w:rPr>
          <w:rFonts w:ascii="Times New Roman" w:eastAsiaTheme="minorEastAsia" w:hAnsi="Times New Roman"/>
          <w:noProof/>
          <w:kern w:val="2"/>
          <w:sz w:val="21"/>
        </w:rPr>
      </w:pPr>
      <w:r>
        <w:rPr>
          <w:rFonts w:ascii="Times New Roman" w:hAnsi="Times New Roman"/>
          <w:noProof/>
        </w:rPr>
        <w:t>2.2</w:t>
      </w:r>
      <w:r>
        <w:rPr>
          <w:rFonts w:ascii="Times New Roman" w:eastAsiaTheme="minorEastAsia" w:hAnsi="Times New Roman"/>
          <w:noProof/>
          <w:kern w:val="2"/>
          <w:sz w:val="21"/>
        </w:rPr>
        <w:tab/>
      </w:r>
      <w:r>
        <w:rPr>
          <w:rFonts w:ascii="Times New Roman" w:hAnsi="Times New Roman" w:hint="eastAsia"/>
          <w:noProof/>
        </w:rPr>
        <w:t>网络爬虫概述</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_Toc503448587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3"/>
        <w:tabs>
          <w:tab w:val="left" w:pos="1710"/>
        </w:tabs>
        <w:ind w:firstLine="960"/>
        <w:rPr>
          <w:rFonts w:ascii="Times New Roman" w:eastAsiaTheme="minorEastAsia" w:hAnsi="Times New Roman"/>
          <w:noProof/>
          <w:kern w:val="2"/>
          <w:sz w:val="21"/>
        </w:rPr>
      </w:pPr>
      <w:r>
        <w:rPr>
          <w:rFonts w:ascii="Times New Roman" w:hAnsi="Times New Roman"/>
          <w:noProof/>
        </w:rPr>
        <w:t>2.2.1</w:t>
      </w:r>
      <w:r>
        <w:rPr>
          <w:rFonts w:ascii="Times New Roman" w:eastAsiaTheme="minorEastAsia" w:hAnsi="Times New Roman"/>
          <w:noProof/>
          <w:kern w:val="2"/>
          <w:sz w:val="21"/>
        </w:rPr>
        <w:tab/>
      </w:r>
      <w:r>
        <w:rPr>
          <w:rFonts w:ascii="Times New Roman" w:hAnsi="Times New Roman" w:hint="eastAsia"/>
          <w:noProof/>
        </w:rPr>
        <w:t>网络爬虫的工作流程</w:t>
      </w:r>
      <w:r>
        <w:rPr>
          <w:rFonts w:ascii="Times New Roman" w:hAnsi="Times New Roman"/>
          <w:noProof/>
        </w:rPr>
        <w:tab/>
      </w:r>
      <w:r>
        <w:rPr>
          <w:rFonts w:ascii="Times New Roman" w:hAnsi="Times New Roman"/>
          <w:noProof/>
        </w:rPr>
        <w:fldChar w:fldCharType="begin"/>
      </w:r>
      <w:r>
        <w:rPr>
          <w:rFonts w:ascii="Times New Roman" w:hAnsi="Times New Roman"/>
          <w:noProof/>
        </w:rPr>
        <w:instrText xml:space="preserve"> PAGEREF _Toc503448588 \h </w:instrText>
      </w:r>
      <w:r>
        <w:rPr>
          <w:rFonts w:ascii="Times New Roman" w:hAnsi="Times New Roman"/>
          <w:noProof/>
        </w:rPr>
      </w:r>
      <w:r>
        <w:rPr>
          <w:rFonts w:ascii="Times New Roman" w:hAnsi="Times New Roman"/>
          <w:noProof/>
        </w:rPr>
        <w:fldChar w:fldCharType="separate"/>
      </w:r>
      <w:r>
        <w:rPr>
          <w:rFonts w:ascii="Times New Roman" w:hAnsi="Times New Roman"/>
          <w:noProof/>
        </w:rPr>
        <w:t>2</w:t>
      </w:r>
      <w:r>
        <w:rPr>
          <w:rFonts w:ascii="Times New Roman" w:hAnsi="Times New Roman"/>
          <w:noProof/>
        </w:rPr>
        <w:fldChar w:fldCharType="end"/>
      </w:r>
    </w:p>
    <w:p w:rsidR="00177235" w:rsidRDefault="00177235" w:rsidP="00177235">
      <w:pPr>
        <w:pStyle w:val="11"/>
        <w:tabs>
          <w:tab w:val="left" w:pos="630"/>
          <w:tab w:val="right" w:leader="dot" w:pos="8302"/>
        </w:tabs>
        <w:rPr>
          <w:rFonts w:ascii="Times New Roman" w:eastAsiaTheme="minorEastAsia"/>
          <w:noProof/>
          <w:sz w:val="21"/>
          <w:szCs w:val="22"/>
        </w:rPr>
      </w:pPr>
      <w:r>
        <w:rPr>
          <w:rFonts w:ascii="Times New Roman"/>
          <w:noProof/>
        </w:rPr>
        <w:t>3</w:t>
      </w:r>
      <w:r>
        <w:rPr>
          <w:rFonts w:ascii="Times New Roman" w:eastAsiaTheme="minorEastAsia"/>
          <w:noProof/>
          <w:sz w:val="21"/>
          <w:szCs w:val="22"/>
        </w:rPr>
        <w:tab/>
      </w:r>
      <w:r>
        <w:rPr>
          <w:rFonts w:ascii="Times New Roman" w:hint="eastAsia"/>
          <w:noProof/>
        </w:rPr>
        <w:t>结论</w:t>
      </w:r>
      <w:r>
        <w:rPr>
          <w:rFonts w:ascii="Times New Roman"/>
          <w:noProof/>
        </w:rPr>
        <w:tab/>
      </w:r>
      <w:r>
        <w:rPr>
          <w:rFonts w:ascii="Times New Roman"/>
          <w:noProof/>
        </w:rPr>
        <w:fldChar w:fldCharType="begin"/>
      </w:r>
      <w:r>
        <w:rPr>
          <w:rFonts w:ascii="Times New Roman"/>
          <w:noProof/>
        </w:rPr>
        <w:instrText xml:space="preserve"> PAGEREF _Toc503448589 \h </w:instrText>
      </w:r>
      <w:r>
        <w:rPr>
          <w:rFonts w:ascii="Times New Roman"/>
          <w:noProof/>
        </w:rPr>
      </w:r>
      <w:r>
        <w:rPr>
          <w:rFonts w:ascii="Times New Roman"/>
          <w:noProof/>
        </w:rPr>
        <w:fldChar w:fldCharType="separate"/>
      </w:r>
      <w:r>
        <w:rPr>
          <w:rFonts w:ascii="Times New Roman"/>
          <w:noProof/>
        </w:rPr>
        <w:t>5</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致谢</w:t>
      </w:r>
      <w:r>
        <w:rPr>
          <w:rFonts w:ascii="Times New Roman"/>
          <w:noProof/>
        </w:rPr>
        <w:tab/>
      </w:r>
      <w:r>
        <w:rPr>
          <w:rFonts w:ascii="Times New Roman"/>
          <w:noProof/>
        </w:rPr>
        <w:fldChar w:fldCharType="begin"/>
      </w:r>
      <w:r>
        <w:rPr>
          <w:rFonts w:ascii="Times New Roman"/>
          <w:noProof/>
        </w:rPr>
        <w:instrText xml:space="preserve"> PAGEREF _Toc503448590 \h </w:instrText>
      </w:r>
      <w:r>
        <w:rPr>
          <w:rFonts w:ascii="Times New Roman"/>
          <w:noProof/>
        </w:rPr>
      </w:r>
      <w:r>
        <w:rPr>
          <w:rFonts w:ascii="Times New Roman"/>
          <w:noProof/>
        </w:rPr>
        <w:fldChar w:fldCharType="separate"/>
      </w:r>
      <w:r>
        <w:rPr>
          <w:rFonts w:ascii="Times New Roman"/>
          <w:noProof/>
        </w:rPr>
        <w:t>6</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参考文献</w:t>
      </w:r>
      <w:r>
        <w:rPr>
          <w:rFonts w:ascii="Times New Roman"/>
          <w:noProof/>
        </w:rPr>
        <w:tab/>
      </w:r>
      <w:r>
        <w:rPr>
          <w:rFonts w:ascii="Times New Roman"/>
          <w:noProof/>
        </w:rPr>
        <w:fldChar w:fldCharType="begin"/>
      </w:r>
      <w:r>
        <w:rPr>
          <w:rFonts w:ascii="Times New Roman"/>
          <w:noProof/>
        </w:rPr>
        <w:instrText xml:space="preserve"> PAGEREF _Toc503448591 \h </w:instrText>
      </w:r>
      <w:r>
        <w:rPr>
          <w:rFonts w:ascii="Times New Roman"/>
          <w:noProof/>
        </w:rPr>
      </w:r>
      <w:r>
        <w:rPr>
          <w:rFonts w:ascii="Times New Roman"/>
          <w:noProof/>
        </w:rPr>
        <w:fldChar w:fldCharType="separate"/>
      </w:r>
      <w:r>
        <w:rPr>
          <w:rFonts w:ascii="Times New Roman"/>
          <w:noProof/>
        </w:rPr>
        <w:t>7</w:t>
      </w:r>
      <w:r>
        <w:rPr>
          <w:rFonts w:ascii="Times New Roman"/>
          <w:noProof/>
        </w:rPr>
        <w:fldChar w:fldCharType="end"/>
      </w:r>
    </w:p>
    <w:p w:rsidR="00177235" w:rsidRDefault="00177235" w:rsidP="00177235">
      <w:pPr>
        <w:pStyle w:val="11"/>
        <w:tabs>
          <w:tab w:val="right" w:leader="dot" w:pos="8302"/>
        </w:tabs>
        <w:rPr>
          <w:rFonts w:ascii="Times New Roman" w:eastAsiaTheme="minorEastAsia"/>
          <w:noProof/>
          <w:sz w:val="21"/>
          <w:szCs w:val="22"/>
        </w:rPr>
      </w:pPr>
      <w:r>
        <w:rPr>
          <w:rFonts w:ascii="Times New Roman" w:hint="eastAsia"/>
          <w:noProof/>
        </w:rPr>
        <w:t>附录</w:t>
      </w:r>
      <w:r>
        <w:rPr>
          <w:rFonts w:ascii="Times New Roman"/>
          <w:noProof/>
        </w:rPr>
        <w:tab/>
      </w:r>
      <w:r>
        <w:rPr>
          <w:rFonts w:ascii="Times New Roman"/>
          <w:noProof/>
        </w:rPr>
        <w:fldChar w:fldCharType="begin"/>
      </w:r>
      <w:r>
        <w:rPr>
          <w:rFonts w:ascii="Times New Roman"/>
          <w:noProof/>
        </w:rPr>
        <w:instrText xml:space="preserve"> PAGEREF _Toc503448592 \h </w:instrText>
      </w:r>
      <w:r>
        <w:rPr>
          <w:rFonts w:ascii="Times New Roman"/>
          <w:noProof/>
        </w:rPr>
      </w:r>
      <w:r>
        <w:rPr>
          <w:rFonts w:ascii="Times New Roman"/>
          <w:noProof/>
        </w:rPr>
        <w:fldChar w:fldCharType="separate"/>
      </w:r>
      <w:r>
        <w:rPr>
          <w:rFonts w:ascii="Times New Roman"/>
          <w:noProof/>
        </w:rPr>
        <w:t>8</w:t>
      </w:r>
      <w:r>
        <w:rPr>
          <w:rFonts w:ascii="Times New Roman"/>
          <w:noProof/>
        </w:rPr>
        <w:fldChar w:fldCharType="end"/>
      </w:r>
    </w:p>
    <w:p w:rsidR="00177235" w:rsidRDefault="00177235" w:rsidP="00177235">
      <w:pPr>
        <w:adjustRightInd w:val="0"/>
        <w:snapToGrid w:val="0"/>
        <w:spacing w:line="360" w:lineRule="auto"/>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adjustRightInd w:val="0"/>
        <w:snapToGrid w:val="0"/>
        <w:spacing w:line="360" w:lineRule="auto"/>
        <w:rPr>
          <w:rFonts w:eastAsiaTheme="minorEastAsia"/>
          <w:b/>
          <w:sz w:val="28"/>
          <w:szCs w:val="28"/>
        </w:rPr>
      </w:pPr>
    </w:p>
    <w:p w:rsidR="00177235" w:rsidRDefault="00177235" w:rsidP="00177235">
      <w:pPr>
        <w:widowControl/>
        <w:spacing w:line="360" w:lineRule="auto"/>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a"/>
        <w:adjustRightInd w:val="0"/>
        <w:snapToGrid w:val="0"/>
        <w:jc w:val="center"/>
        <w:rPr>
          <w:rFonts w:eastAsia="黑体"/>
          <w:sz w:val="32"/>
          <w:szCs w:val="32"/>
        </w:rPr>
      </w:pPr>
    </w:p>
    <w:p w:rsidR="00177235" w:rsidRDefault="00177235" w:rsidP="00177235">
      <w:pPr>
        <w:pStyle w:val="13"/>
        <w:numPr>
          <w:ilvl w:val="0"/>
          <w:numId w:val="1"/>
        </w:numPr>
        <w:adjustRightInd w:val="0"/>
        <w:snapToGrid w:val="0"/>
        <w:rPr>
          <w:rFonts w:ascii="Times New Roman" w:hAnsi="Times New Roman"/>
        </w:rPr>
      </w:pPr>
      <w:bookmarkStart w:id="2" w:name="_Toc503448579"/>
      <w:r>
        <w:rPr>
          <w:rFonts w:ascii="Times New Roman" w:hAnsi="Times New Roman" w:hint="eastAsia"/>
        </w:rPr>
        <w:t>绪论</w:t>
      </w:r>
      <w:bookmarkEnd w:id="2"/>
    </w:p>
    <w:p w:rsidR="00177235" w:rsidRDefault="00177235" w:rsidP="00177235">
      <w:pPr>
        <w:pStyle w:val="aa"/>
        <w:adjustRightInd w:val="0"/>
        <w:snapToGrid w:val="0"/>
        <w:jc w:val="center"/>
        <w:rPr>
          <w:rFonts w:ascii="Times New Roman" w:eastAsia="黑体" w:hAnsi="Times New Roman"/>
          <w:sz w:val="32"/>
          <w:szCs w:val="32"/>
        </w:rPr>
      </w:pPr>
    </w:p>
    <w:p w:rsidR="00177235" w:rsidRDefault="00177235" w:rsidP="006D4AD5">
      <w:pPr>
        <w:pStyle w:val="a8"/>
        <w:numPr>
          <w:ilvl w:val="1"/>
          <w:numId w:val="1"/>
        </w:numPr>
      </w:pPr>
      <w:bookmarkStart w:id="3" w:name="_Toc481515815"/>
      <w:r>
        <w:t xml:space="preserve"> </w:t>
      </w:r>
      <w:bookmarkStart w:id="4" w:name="_Toc503448580"/>
      <w:r>
        <w:rPr>
          <w:rFonts w:hint="eastAsia"/>
        </w:rPr>
        <w:t>研究的背景</w:t>
      </w:r>
      <w:bookmarkEnd w:id="3"/>
      <w:bookmarkEnd w:id="4"/>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8"/>
        <w:numPr>
          <w:ilvl w:val="1"/>
          <w:numId w:val="1"/>
        </w:numPr>
      </w:pPr>
      <w:bookmarkStart w:id="5" w:name="_Toc481515816"/>
      <w:bookmarkStart w:id="6" w:name="_Toc503448581"/>
      <w:r>
        <w:rPr>
          <w:rFonts w:hint="eastAsia"/>
        </w:rPr>
        <w:t>研究现状</w:t>
      </w:r>
      <w:bookmarkEnd w:id="5"/>
      <w:bookmarkEnd w:id="6"/>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a"/>
        <w:adjustRightInd w:val="0"/>
        <w:snapToGrid w:val="0"/>
        <w:ind w:firstLineChars="200" w:firstLine="480"/>
      </w:pPr>
    </w:p>
    <w:p w:rsidR="00177235" w:rsidRDefault="00177235" w:rsidP="006D4AD5">
      <w:pPr>
        <w:pStyle w:val="a8"/>
        <w:numPr>
          <w:ilvl w:val="1"/>
          <w:numId w:val="1"/>
        </w:numPr>
      </w:pPr>
      <w:bookmarkStart w:id="7" w:name="_Toc481515817"/>
      <w:r>
        <w:t xml:space="preserve"> </w:t>
      </w:r>
      <w:bookmarkStart w:id="8" w:name="_Toc503448582"/>
      <w:r>
        <w:rPr>
          <w:rFonts w:hint="eastAsia"/>
        </w:rPr>
        <w:t>研究的意义</w:t>
      </w:r>
      <w:bookmarkEnd w:id="7"/>
      <w:bookmarkEnd w:id="8"/>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a"/>
        <w:adjustRightInd w:val="0"/>
        <w:snapToGrid w:val="0"/>
        <w:ind w:firstLineChars="200" w:firstLine="480"/>
        <w:rPr>
          <w:rFonts w:ascii="Times New Roman" w:hAnsi="Times New Roman"/>
        </w:rPr>
      </w:pPr>
    </w:p>
    <w:p w:rsidR="00177235" w:rsidRDefault="00177235" w:rsidP="006D4AD5">
      <w:pPr>
        <w:pStyle w:val="a8"/>
        <w:numPr>
          <w:ilvl w:val="1"/>
          <w:numId w:val="1"/>
        </w:numPr>
      </w:pPr>
      <w:bookmarkStart w:id="9" w:name="_Toc481515818"/>
      <w:r>
        <w:t xml:space="preserve"> </w:t>
      </w:r>
      <w:bookmarkStart w:id="10" w:name="_Toc503448583"/>
      <w:r>
        <w:rPr>
          <w:rFonts w:hint="eastAsia"/>
        </w:rPr>
        <w:t>研究的目标与内容</w:t>
      </w:r>
      <w:bookmarkEnd w:id="9"/>
      <w:bookmarkEnd w:id="10"/>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463C9D" w:rsidRDefault="00463C9D" w:rsidP="0048435F">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E65F3C" w:rsidRDefault="00E65F3C" w:rsidP="00F876F5">
      <w:pPr>
        <w:spacing w:line="360" w:lineRule="auto"/>
        <w:rPr>
          <w:rFonts w:ascii="宋体" w:hAnsi="宋体"/>
        </w:rPr>
      </w:pPr>
    </w:p>
    <w:p w:rsidR="00463C9D" w:rsidRPr="0058396F" w:rsidRDefault="00463C9D" w:rsidP="00F876F5">
      <w:pPr>
        <w:spacing w:line="360" w:lineRule="auto"/>
        <w:rPr>
          <w:rFonts w:ascii="宋体" w:hAnsi="宋体"/>
        </w:rPr>
      </w:pPr>
    </w:p>
    <w:p w:rsidR="00C04DDF" w:rsidRPr="00AB3817" w:rsidRDefault="00C04DDF" w:rsidP="00AB3817">
      <w:pPr>
        <w:pStyle w:val="aa"/>
        <w:adjustRightInd w:val="0"/>
        <w:snapToGrid w:val="0"/>
        <w:ind w:left="425" w:firstLineChars="200" w:firstLine="480"/>
        <w:rPr>
          <w:rFonts w:ascii="宋体" w:eastAsia="宋体" w:hAnsi="宋体"/>
        </w:rPr>
      </w:pPr>
    </w:p>
    <w:p w:rsidR="00177235" w:rsidRPr="009B7341" w:rsidRDefault="00177235" w:rsidP="006D4AD5">
      <w:pPr>
        <w:pStyle w:val="a8"/>
        <w:numPr>
          <w:ilvl w:val="1"/>
          <w:numId w:val="1"/>
        </w:numPr>
      </w:pPr>
      <w:bookmarkStart w:id="11" w:name="_Toc481515819"/>
      <w:r>
        <w:lastRenderedPageBreak/>
        <w:t xml:space="preserve"> </w:t>
      </w:r>
      <w:bookmarkStart w:id="12" w:name="_Toc503448584"/>
      <w:r>
        <w:rPr>
          <w:rFonts w:hint="eastAsia"/>
        </w:rPr>
        <w:t>论文的组织安排</w:t>
      </w:r>
      <w:bookmarkEnd w:id="11"/>
      <w:bookmarkEnd w:id="12"/>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jc w:val="center"/>
        <w:rPr>
          <w:rFonts w:ascii="黑体" w:eastAsia="黑体" w:hAnsi="黑体"/>
          <w:sz w:val="32"/>
          <w:szCs w:val="32"/>
        </w:rPr>
      </w:pPr>
    </w:p>
    <w:p w:rsidR="00177235" w:rsidRDefault="008C5E55" w:rsidP="00177235">
      <w:pPr>
        <w:pStyle w:val="13"/>
        <w:numPr>
          <w:ilvl w:val="0"/>
          <w:numId w:val="1"/>
        </w:numPr>
        <w:adjustRightInd w:val="0"/>
        <w:snapToGrid w:val="0"/>
        <w:ind w:left="0"/>
        <w:rPr>
          <w:rFonts w:ascii="Times New Roman" w:hAnsi="Times New Roman"/>
        </w:rPr>
      </w:pPr>
      <w:bookmarkStart w:id="13" w:name="_Toc503448585"/>
      <w:bookmarkStart w:id="14" w:name="_Toc481515820"/>
      <w:r>
        <w:rPr>
          <w:rFonts w:ascii="Times New Roman" w:hAnsi="Times New Roman" w:hint="eastAsia"/>
        </w:rPr>
        <w:t>团队任务管理系统</w:t>
      </w:r>
      <w:r w:rsidR="00177235">
        <w:rPr>
          <w:rFonts w:ascii="Times New Roman" w:hAnsi="Times New Roman" w:hint="eastAsia"/>
        </w:rPr>
        <w:t>的相关理论与技术概述</w:t>
      </w:r>
      <w:bookmarkEnd w:id="13"/>
      <w:bookmarkEnd w:id="14"/>
    </w:p>
    <w:p w:rsidR="009D107D" w:rsidRDefault="009D107D" w:rsidP="00177235">
      <w:pPr>
        <w:pStyle w:val="aa"/>
        <w:adjustRightInd w:val="0"/>
        <w:snapToGrid w:val="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a"/>
        <w:adjustRightInd w:val="0"/>
        <w:snapToGrid w:val="0"/>
        <w:jc w:val="center"/>
        <w:rPr>
          <w:rFonts w:ascii="Times New Roman" w:hAnsi="Times New Roman"/>
        </w:rPr>
      </w:pPr>
      <w:r>
        <w:rPr>
          <w:noProof/>
        </w:rPr>
        <mc:AlternateContent>
          <mc:Choice Requires="wps">
            <w:drawing>
              <wp:anchor distT="0" distB="0" distL="114300" distR="114300" simplePos="0" relativeHeight="251656704" behindDoc="0" locked="0" layoutInCell="1" allowOverlap="1">
                <wp:simplePos x="0" y="0"/>
                <wp:positionH relativeFrom="column">
                  <wp:posOffset>3983355</wp:posOffset>
                </wp:positionH>
                <wp:positionV relativeFrom="paragraph">
                  <wp:posOffset>75565</wp:posOffset>
                </wp:positionV>
                <wp:extent cx="2057400" cy="542290"/>
                <wp:effectExtent l="1200150" t="209550" r="19050" b="10160"/>
                <wp:wrapNone/>
                <wp:docPr id="67" name="圆角矩形标注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57400" cy="542290"/>
                        </a:xfrm>
                        <a:prstGeom prst="wedgeRoundRectCallout">
                          <a:avLst>
                            <a:gd name="adj1" fmla="val 106481"/>
                            <a:gd name="adj2" fmla="val 858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91A52" w:rsidRDefault="00291A52" w:rsidP="00177235">
                            <w:pPr>
                              <w:rPr>
                                <w:rFonts w:ascii="宋体" w:hAnsi="宋体"/>
                                <w:color w:val="FF0000"/>
                                <w:sz w:val="18"/>
                                <w:szCs w:val="21"/>
                              </w:rPr>
                            </w:pPr>
                            <w:r>
                              <w:rPr>
                                <w:rFonts w:ascii="宋体" w:hAnsi="宋体" w:hint="eastAsia"/>
                                <w:color w:val="FF0000"/>
                                <w:sz w:val="18"/>
                                <w:szCs w:val="21"/>
                              </w:rPr>
                              <w:t>正文一级标题</w:t>
                            </w:r>
                          </w:p>
                          <w:p w:rsidR="00291A52" w:rsidRDefault="00291A52"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7" o:spid="_x0000_s1029" type="#_x0000_t62" style="position:absolute;left:0;text-align:left;margin-left:313.65pt;margin-top:5.95pt;width:162pt;height:42.7pt;rotation:18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" adj="33800,29339" strokecolor="red">
                <v:textbox>
                  <w:txbxContent>
                    <w:p w:rsidR="00291A52" w:rsidRDefault="00291A52" w:rsidP="00177235">
                      <w:pPr>
                        <w:rPr>
                          <w:rFonts w:ascii="宋体" w:hAnsi="宋体"/>
                          <w:color w:val="FF0000"/>
                          <w:sz w:val="18"/>
                          <w:szCs w:val="21"/>
                        </w:rPr>
                      </w:pPr>
                      <w:r>
                        <w:rPr>
                          <w:rFonts w:ascii="宋体" w:hAnsi="宋体" w:hint="eastAsia"/>
                          <w:color w:val="FF0000"/>
                          <w:sz w:val="18"/>
                          <w:szCs w:val="21"/>
                        </w:rPr>
                        <w:t>正文一级标题</w:t>
                      </w:r>
                    </w:p>
                    <w:p w:rsidR="00291A52" w:rsidRDefault="00291A52" w:rsidP="00177235">
                      <w:pPr>
                        <w:rPr>
                          <w:sz w:val="18"/>
                        </w:rPr>
                      </w:pPr>
                      <w:r>
                        <w:rPr>
                          <w:rFonts w:ascii="宋体" w:hAnsi="宋体" w:hint="eastAsia"/>
                          <w:color w:val="FF0000"/>
                          <w:sz w:val="18"/>
                          <w:szCs w:val="21"/>
                        </w:rPr>
                        <w:t>三号、黑体、居中、</w:t>
                      </w:r>
                      <w:r>
                        <w:rPr>
                          <w:rFonts w:hint="eastAsia"/>
                          <w:color w:val="FF0000"/>
                          <w:sz w:val="18"/>
                          <w:szCs w:val="21"/>
                        </w:rPr>
                        <w:t>上下各空一行。</w:t>
                      </w:r>
                    </w:p>
                  </w:txbxContent>
                </v:textbox>
              </v:shape>
            </w:pict>
          </mc:Fallback>
        </mc:AlternateContent>
      </w:r>
    </w:p>
    <w:p w:rsidR="00162F63" w:rsidRPr="005500CC" w:rsidRDefault="00177235" w:rsidP="006D4AD5">
      <w:pPr>
        <w:pStyle w:val="a8"/>
        <w:numPr>
          <w:ilvl w:val="1"/>
          <w:numId w:val="1"/>
        </w:numPr>
      </w:pPr>
      <w:bookmarkStart w:id="15" w:name="_Toc503448586"/>
      <w:bookmarkStart w:id="16" w:name="_Toc481515821"/>
      <w:r>
        <w:rPr>
          <w:noProof/>
        </w:rPr>
        <mc:AlternateContent>
          <mc:Choice Requires="wps">
            <w:drawing>
              <wp:anchor distT="0" distB="0" distL="114300" distR="114300" simplePos="0" relativeHeight="251657728" behindDoc="0" locked="0" layoutInCell="1" allowOverlap="1">
                <wp:simplePos x="0" y="0"/>
                <wp:positionH relativeFrom="column">
                  <wp:posOffset>2995477</wp:posOffset>
                </wp:positionH>
                <wp:positionV relativeFrom="paragraph">
                  <wp:posOffset>224971</wp:posOffset>
                </wp:positionV>
                <wp:extent cx="1066800" cy="1219200"/>
                <wp:effectExtent l="0" t="57150" r="400050" b="19050"/>
                <wp:wrapNone/>
                <wp:docPr id="68" name="圆角矩形标注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219200"/>
                        </a:xfrm>
                        <a:prstGeom prst="wedgeRoundRectCallout">
                          <a:avLst>
                            <a:gd name="adj1" fmla="val -83370"/>
                            <a:gd name="adj2" fmla="val 52593"/>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91A52" w:rsidRDefault="00291A52" w:rsidP="00177235">
                            <w:pPr>
                              <w:rPr>
                                <w:color w:val="FF0000"/>
                                <w:sz w:val="18"/>
                                <w:szCs w:val="21"/>
                              </w:rPr>
                            </w:pPr>
                            <w:r>
                              <w:rPr>
                                <w:rFonts w:hint="eastAsia"/>
                                <w:color w:val="FF0000"/>
                                <w:sz w:val="18"/>
                                <w:szCs w:val="21"/>
                              </w:rPr>
                              <w:t>二级标题</w:t>
                            </w:r>
                          </w:p>
                          <w:p w:rsidR="00291A52" w:rsidRDefault="00291A52"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8" o:spid="_x0000_s1030" type="#_x0000_t62" style="position:absolute;left:0;text-align:left;margin-left:235.85pt;margin-top:17.7pt;width:84pt;height:96pt;rotation:18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" adj="-7208,22160" strokecolor="red">
                <v:textbox>
                  <w:txbxContent>
                    <w:p w:rsidR="00291A52" w:rsidRDefault="00291A52" w:rsidP="00177235">
                      <w:pPr>
                        <w:rPr>
                          <w:color w:val="FF0000"/>
                          <w:sz w:val="18"/>
                          <w:szCs w:val="21"/>
                        </w:rPr>
                      </w:pPr>
                      <w:r>
                        <w:rPr>
                          <w:rFonts w:hint="eastAsia"/>
                          <w:color w:val="FF0000"/>
                          <w:sz w:val="18"/>
                          <w:szCs w:val="21"/>
                        </w:rPr>
                        <w:t>二级标题</w:t>
                      </w:r>
                    </w:p>
                    <w:p w:rsidR="00291A52" w:rsidRDefault="00291A52" w:rsidP="00177235">
                      <w:pPr>
                        <w:rPr>
                          <w:color w:val="FF0000"/>
                          <w:sz w:val="18"/>
                        </w:rPr>
                      </w:pPr>
                      <w:r>
                        <w:rPr>
                          <w:rFonts w:hint="eastAsia"/>
                          <w:color w:val="FF0000"/>
                          <w:sz w:val="18"/>
                          <w:szCs w:val="21"/>
                        </w:rPr>
                        <w:t>序数居左顶格、空一格写标题、黑体、四号、</w:t>
                      </w:r>
                      <w:r>
                        <w:rPr>
                          <w:color w:val="FF0000"/>
                          <w:sz w:val="18"/>
                          <w:szCs w:val="21"/>
                        </w:rPr>
                        <w:t>1.5</w:t>
                      </w:r>
                      <w:r>
                        <w:rPr>
                          <w:rFonts w:hint="eastAsia"/>
                          <w:color w:val="FF0000"/>
                          <w:sz w:val="18"/>
                          <w:szCs w:val="21"/>
                        </w:rPr>
                        <w:t>倍行距。</w:t>
                      </w:r>
                    </w:p>
                  </w:txbxContent>
                </v:textbox>
              </v:shape>
            </w:pict>
          </mc:Fallback>
        </mc:AlternateContent>
      </w:r>
      <w:bookmarkEnd w:id="15"/>
      <w:bookmarkEnd w:id="16"/>
      <w:r w:rsidR="009D107D">
        <w:rPr>
          <w:rFonts w:hint="eastAsia"/>
        </w:rPr>
        <w:t>Android</w:t>
      </w:r>
      <w:r w:rsidR="009D107D">
        <w:rPr>
          <w:rFonts w:hint="eastAsia"/>
        </w:rPr>
        <w:t>技术概述</w:t>
      </w:r>
    </w:p>
    <w:p w:rsidR="00732F88" w:rsidRPr="005500CC" w:rsidRDefault="00C51A4D" w:rsidP="006D4AD5">
      <w:pPr>
        <w:pStyle w:val="a"/>
      </w:pPr>
      <w:r w:rsidRPr="005500CC">
        <w:rPr>
          <w:rFonts w:hint="eastAsia"/>
        </w:rPr>
        <w:t>Android</w:t>
      </w:r>
      <w:r w:rsidRPr="005500CC">
        <w:rPr>
          <w:rFonts w:hint="eastAsia"/>
        </w:rPr>
        <w:t>系统体系结构</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20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2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Android是基于Linux内核的（Linux内核提供了安全性、内存管理、进程管理、网络协议和驱动模型等核心系统服务），Linux内核层为各种硬件提供了驱动程序，如显示驱动、相机驱动、蓝牙驱动、电池管理等等。</w:t>
      </w:r>
    </w:p>
    <w:p w:rsidR="001444E3" w:rsidRPr="00A40F06" w:rsidRDefault="001444E3" w:rsidP="006E2932">
      <w:pPr>
        <w:spacing w:line="360" w:lineRule="auto"/>
        <w:ind w:left="420" w:firstLine="42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Android的硬件抽象层，简单来说，就是对Linux内核驱动程序的封装，向上提供接口，屏蔽低层的实现细节。HAL 可定义一个标准接口以供硬件供应商实现，这可让 Android 忽略较低级别的驱动程序实现。</w:t>
      </w:r>
    </w:p>
    <w:p w:rsidR="001444E3" w:rsidRPr="00A40F06" w:rsidRDefault="001444E3" w:rsidP="006A24FA">
      <w:pPr>
        <w:spacing w:line="360" w:lineRule="auto"/>
        <w:ind w:left="420" w:firstLine="42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lastRenderedPageBreak/>
        <w:t>通过</w:t>
      </w:r>
      <w:r w:rsidRPr="00A40F06">
        <w:rPr>
          <w:rFonts w:ascii="宋体" w:hAnsi="宋体"/>
          <w:color w:val="333333"/>
        </w:rPr>
        <w:t>C或者C++库为Android系统提供主要的特性支持，例如Surface Manager管理访问显示子系统和从多模块应用中无缝整合2D和3D的图形，</w:t>
      </w:r>
      <w:r w:rsidRPr="00A40F06">
        <w:rPr>
          <w:rFonts w:ascii="宋体" w:hAnsi="宋体"/>
        </w:rPr>
        <w:t>WebKit提供了浏览器支持</w:t>
      </w:r>
      <w:r w:rsidRPr="00A40F06">
        <w:rPr>
          <w:rFonts w:ascii="宋体" w:hAnsi="宋体"/>
          <w:color w:val="333333"/>
        </w:rPr>
        <w:t>等。可以使用 Android NDK 直接从访问某些原生态库。</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color w:val="333333"/>
        </w:rPr>
        <w:t>Android运行时，其中包括了ART虚拟机（Android 5.0之前是Dalvik虚拟机，ART模式与Dalvik模式最大的不同在于，在启用ART模式后，系统在安装应用的时候会进行一次预编译，在安装应用程序时会先将代码转换为机器语言存储在本地，这样在运行程序时就不会每次都进行一次编译了，执行效率也大大提升。每个Java程序都运行在ART虚拟机上，该虚拟机专门针对移动设备进行了定制，每个应用都有其自己的 Android Runtime (ART) 实例。此外，Android运行时还包含一套核心运行时库，可提供 Java API 框架使用的 Java 编程语言大部分功能，包括一些 Java 8 语言功能。</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所有安装在手机上的系统应用都属于这一层，用户自己开发的应用也属于这一层。</w:t>
      </w:r>
    </w:p>
    <w:p w:rsidR="001444E3" w:rsidRDefault="001444E3" w:rsidP="001444E3">
      <w:pPr>
        <w:pStyle w:val="aa"/>
      </w:pPr>
    </w:p>
    <w:p w:rsidR="00380E02" w:rsidRPr="00CF4F4C" w:rsidRDefault="00380E02" w:rsidP="006D4AD5">
      <w:pPr>
        <w:pStyle w:val="a"/>
      </w:pPr>
      <w:r w:rsidRPr="00CF4F4C">
        <w:rPr>
          <w:noProof/>
        </w:rPr>
        <mc:AlternateContent>
          <mc:Choice Requires="wps">
            <w:drawing>
              <wp:anchor distT="0" distB="0" distL="114300" distR="114300" simplePos="0" relativeHeight="251658752" behindDoc="0" locked="0" layoutInCell="1" allowOverlap="1">
                <wp:simplePos x="0" y="0"/>
                <wp:positionH relativeFrom="column">
                  <wp:posOffset>-1033054</wp:posOffset>
                </wp:positionH>
                <wp:positionV relativeFrom="paragraph">
                  <wp:posOffset>108857</wp:posOffset>
                </wp:positionV>
                <wp:extent cx="1066800" cy="1809750"/>
                <wp:effectExtent l="0" t="571500" r="285750" b="19050"/>
                <wp:wrapNone/>
                <wp:docPr id="70" name="圆角矩形标注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66800" cy="1809750"/>
                        </a:xfrm>
                        <a:prstGeom prst="wedgeRoundRectCallout">
                          <a:avLst>
                            <a:gd name="adj1" fmla="val -70954"/>
                            <a:gd name="adj2" fmla="val 78938"/>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91A52" w:rsidRDefault="00291A52" w:rsidP="00177235">
                            <w:pPr>
                              <w:rPr>
                                <w:color w:val="FF0000"/>
                                <w:sz w:val="18"/>
                                <w:szCs w:val="21"/>
                              </w:rPr>
                            </w:pPr>
                            <w:r>
                              <w:rPr>
                                <w:rFonts w:hint="eastAsia"/>
                                <w:color w:val="FF0000"/>
                                <w:sz w:val="18"/>
                                <w:szCs w:val="21"/>
                              </w:rPr>
                              <w:t>正文</w:t>
                            </w:r>
                          </w:p>
                          <w:p w:rsidR="00291A52" w:rsidRDefault="00291A52"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291A52" w:rsidRDefault="00291A52"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291A52" w:rsidRDefault="00291A52"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291A52" w:rsidRDefault="00291A52" w:rsidP="00177235">
                            <w:pPr>
                              <w:rPr>
                                <w:color w:val="FF0000"/>
                                <w:sz w:val="18"/>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70" o:spid="_x0000_s1031" type="#_x0000_t62" style="position:absolute;left:0;text-align:left;margin-left:-81.35pt;margin-top:8.55pt;width:84pt;height:142.5pt;rotation:18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" adj="-4526,27851" strokecolor="red">
                <v:textbox>
                  <w:txbxContent>
                    <w:p w:rsidR="00291A52" w:rsidRDefault="00291A52" w:rsidP="00177235">
                      <w:pPr>
                        <w:rPr>
                          <w:color w:val="FF0000"/>
                          <w:sz w:val="18"/>
                          <w:szCs w:val="21"/>
                        </w:rPr>
                      </w:pPr>
                      <w:r>
                        <w:rPr>
                          <w:rFonts w:hint="eastAsia"/>
                          <w:color w:val="FF0000"/>
                          <w:sz w:val="18"/>
                          <w:szCs w:val="21"/>
                        </w:rPr>
                        <w:t>正文</w:t>
                      </w:r>
                    </w:p>
                    <w:p w:rsidR="00291A52" w:rsidRDefault="00291A52" w:rsidP="00177235">
                      <w:pPr>
                        <w:rPr>
                          <w:color w:val="FF0000"/>
                          <w:sz w:val="18"/>
                          <w:szCs w:val="21"/>
                        </w:rPr>
                      </w:pPr>
                      <w:r>
                        <w:rPr>
                          <w:rFonts w:hint="eastAsia"/>
                          <w:color w:val="FF0000"/>
                          <w:sz w:val="18"/>
                          <w:szCs w:val="21"/>
                        </w:rPr>
                        <w:t>首行缩进</w:t>
                      </w:r>
                      <w:r>
                        <w:rPr>
                          <w:color w:val="FF0000"/>
                          <w:sz w:val="18"/>
                          <w:szCs w:val="21"/>
                        </w:rPr>
                        <w:t>2</w:t>
                      </w:r>
                      <w:r>
                        <w:rPr>
                          <w:rFonts w:hint="eastAsia"/>
                          <w:color w:val="FF0000"/>
                          <w:sz w:val="18"/>
                          <w:szCs w:val="21"/>
                        </w:rPr>
                        <w:t>字符、</w:t>
                      </w:r>
                      <w:r>
                        <w:rPr>
                          <w:color w:val="FF0000"/>
                          <w:sz w:val="18"/>
                          <w:szCs w:val="21"/>
                        </w:rPr>
                        <w:t>1.5</w:t>
                      </w:r>
                      <w:r>
                        <w:rPr>
                          <w:rFonts w:hint="eastAsia"/>
                          <w:color w:val="FF0000"/>
                          <w:sz w:val="18"/>
                          <w:szCs w:val="21"/>
                        </w:rPr>
                        <w:t>倍行距</w:t>
                      </w:r>
                    </w:p>
                    <w:p w:rsidR="00291A52" w:rsidRDefault="00291A52" w:rsidP="00177235">
                      <w:pPr>
                        <w:rPr>
                          <w:color w:val="FF0000"/>
                          <w:sz w:val="18"/>
                          <w:szCs w:val="21"/>
                        </w:rPr>
                      </w:pPr>
                      <w:r>
                        <w:rPr>
                          <w:rFonts w:hint="eastAsia"/>
                          <w:color w:val="FF0000"/>
                          <w:sz w:val="18"/>
                          <w:szCs w:val="21"/>
                        </w:rPr>
                        <w:t>中文：</w:t>
                      </w:r>
                      <w:r>
                        <w:rPr>
                          <w:rFonts w:hint="eastAsia"/>
                          <w:color w:val="FF0000"/>
                          <w:sz w:val="18"/>
                        </w:rPr>
                        <w:t>小四</w:t>
                      </w:r>
                      <w:r>
                        <w:rPr>
                          <w:rFonts w:hint="eastAsia"/>
                          <w:color w:val="FF0000"/>
                          <w:sz w:val="18"/>
                          <w:szCs w:val="21"/>
                        </w:rPr>
                        <w:t>、宋体</w:t>
                      </w:r>
                    </w:p>
                    <w:p w:rsidR="00291A52" w:rsidRDefault="00291A52" w:rsidP="00177235">
                      <w:pPr>
                        <w:rPr>
                          <w:color w:val="FF0000"/>
                          <w:sz w:val="18"/>
                          <w:szCs w:val="21"/>
                        </w:rPr>
                      </w:pPr>
                      <w:r>
                        <w:rPr>
                          <w:rFonts w:hint="eastAsia"/>
                          <w:color w:val="FF0000"/>
                          <w:sz w:val="18"/>
                          <w:szCs w:val="21"/>
                        </w:rPr>
                        <w:t>英文、数字：</w:t>
                      </w:r>
                      <w:r>
                        <w:rPr>
                          <w:rFonts w:hint="eastAsia"/>
                          <w:color w:val="FF0000"/>
                          <w:sz w:val="18"/>
                        </w:rPr>
                        <w:t>小四</w:t>
                      </w:r>
                      <w:r>
                        <w:rPr>
                          <w:rFonts w:hint="eastAsia"/>
                          <w:color w:val="FF0000"/>
                          <w:sz w:val="18"/>
                          <w:szCs w:val="21"/>
                        </w:rPr>
                        <w:t>、</w:t>
                      </w:r>
                      <w:r>
                        <w:rPr>
                          <w:color w:val="FF0000"/>
                          <w:sz w:val="18"/>
                          <w:szCs w:val="21"/>
                        </w:rPr>
                        <w:t>Times New Roman</w:t>
                      </w:r>
                    </w:p>
                    <w:p w:rsidR="00291A52" w:rsidRDefault="00291A52" w:rsidP="00177235">
                      <w:pPr>
                        <w:rPr>
                          <w:color w:val="FF0000"/>
                          <w:sz w:val="18"/>
                          <w:szCs w:val="21"/>
                        </w:rPr>
                      </w:pPr>
                    </w:p>
                  </w:txbxContent>
                </v:textbox>
              </v:shape>
            </w:pict>
          </mc:Fallback>
        </mc:AlternateContent>
      </w:r>
      <w:r w:rsidR="00CF4F4C">
        <w:rPr>
          <w:rFonts w:hint="eastAsia"/>
          <w:noProof/>
        </w:rPr>
        <w:t>Android</w:t>
      </w:r>
      <w:r w:rsidR="005500CC">
        <w:rPr>
          <w:rFonts w:hint="eastAsia"/>
          <w:noProof/>
        </w:rPr>
        <w:t>应用</w:t>
      </w:r>
      <w:r w:rsidR="00CF4F4C">
        <w:rPr>
          <w:rFonts w:hint="eastAsia"/>
          <w:noProof/>
        </w:rPr>
        <w:t>程序组成</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lastRenderedPageBreak/>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w:t>
      </w:r>
      <w:r w:rsidRPr="00380E02">
        <w:rPr>
          <w:rFonts w:ascii="宋体" w:hAnsi="宋体" w:cs="宋体"/>
          <w:color w:val="333333"/>
          <w:kern w:val="0"/>
        </w:rPr>
        <w:lastRenderedPageBreak/>
        <w:t>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 w:rsidR="00177235" w:rsidRDefault="00CF4F4C" w:rsidP="006D4AD5">
      <w:pPr>
        <w:pStyle w:val="a"/>
      </w:pPr>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device），经过几个版本的更新，自带的AVD在性能以及启动速度上已经取得了巨大的进步。</w:t>
      </w:r>
    </w:p>
    <w:p w:rsidR="004E2DFB" w:rsidRDefault="004E2DFB" w:rsidP="006D4AD5">
      <w:pPr>
        <w:pStyle w:val="a8"/>
      </w:pPr>
      <w:r>
        <w:rPr>
          <w:rFonts w:hint="eastAsia"/>
        </w:rPr>
        <w:t>2</w:t>
      </w:r>
      <w:r>
        <w:t xml:space="preserve">.2 </w:t>
      </w:r>
      <w:r>
        <w:rPr>
          <w:rFonts w:hint="eastAsia"/>
        </w:rPr>
        <w:t>Rxjava</w:t>
      </w:r>
      <w:r>
        <w:rPr>
          <w:rFonts w:hint="eastAsia"/>
        </w:rPr>
        <w:t>函数响应式编程技术概述</w:t>
      </w:r>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a"/>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a"/>
        <w:rPr>
          <w:rFonts w:ascii="宋体" w:eastAsia="宋体" w:hAnsi="宋体"/>
        </w:rPr>
      </w:pPr>
    </w:p>
    <w:p w:rsidR="00E450F1" w:rsidRDefault="00E450F1" w:rsidP="00E450F1">
      <w:pPr>
        <w:pStyle w:val="aa"/>
        <w:ind w:left="425" w:firstLineChars="200" w:firstLine="480"/>
      </w:pPr>
    </w:p>
    <w:p w:rsidR="00E450F1" w:rsidRDefault="00E450F1" w:rsidP="006D4AD5">
      <w:pPr>
        <w:pStyle w:val="a8"/>
      </w:pPr>
      <w:r>
        <w:rPr>
          <w:rFonts w:hint="eastAsia"/>
        </w:rPr>
        <w:t>2</w:t>
      </w:r>
      <w:r>
        <w:t>.3</w:t>
      </w:r>
      <w:r>
        <w:rPr>
          <w:rFonts w:hint="eastAsia"/>
        </w:rPr>
        <w:t>基于</w:t>
      </w:r>
      <w:r>
        <w:rPr>
          <w:rFonts w:hint="eastAsia"/>
        </w:rPr>
        <w:t>Java</w:t>
      </w:r>
      <w:r>
        <w:rPr>
          <w:rFonts w:hint="eastAsia"/>
        </w:rPr>
        <w:t>的服务器开发技术方案</w:t>
      </w:r>
    </w:p>
    <w:p w:rsidR="00E450F1" w:rsidRPr="00934F43" w:rsidRDefault="00934F43" w:rsidP="00BB4E5D">
      <w:pPr>
        <w:pStyle w:val="a"/>
        <w:numPr>
          <w:ilvl w:val="0"/>
          <w:numId w:val="0"/>
        </w:numPr>
        <w:ind w:left="709" w:hanging="709"/>
      </w:pPr>
      <w:r w:rsidRPr="00934F43">
        <w:t>2.3.1</w:t>
      </w:r>
      <w:r w:rsidR="00E450F1" w:rsidRPr="00934F43">
        <w:rPr>
          <w:rFonts w:hint="eastAsia"/>
        </w:rPr>
        <w:t>SpringMVC</w:t>
      </w:r>
      <w:r w:rsidR="00E450F1" w:rsidRPr="00934F43">
        <w:rPr>
          <w:rFonts w:hint="eastAsia"/>
        </w:rPr>
        <w:t>框架的应用</w:t>
      </w:r>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BB4E5D">
      <w:pPr>
        <w:pStyle w:val="a"/>
        <w:numPr>
          <w:ilvl w:val="0"/>
          <w:numId w:val="0"/>
        </w:numPr>
        <w:ind w:left="709" w:hanging="709"/>
      </w:pPr>
      <w:r>
        <w:rPr>
          <w:rFonts w:hint="eastAsia"/>
        </w:rPr>
        <w:t>2</w:t>
      </w:r>
      <w:r>
        <w:t>.3</w:t>
      </w:r>
      <w:r w:rsidR="00934F43">
        <w:t>.2</w:t>
      </w:r>
      <w:r>
        <w:t xml:space="preserve"> </w:t>
      </w:r>
      <w:r w:rsidR="00934F43">
        <w:rPr>
          <w:rFonts w:hint="eastAsia"/>
        </w:rPr>
        <w:t>T</w:t>
      </w:r>
      <w:r>
        <w:rPr>
          <w:rFonts w:hint="eastAsia"/>
        </w:rPr>
        <w:t>omcat</w:t>
      </w:r>
      <w:r>
        <w:rPr>
          <w:rFonts w:hint="eastAsia"/>
        </w:rPr>
        <w:t>服务器应用</w:t>
      </w:r>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8"/>
      </w:pPr>
      <w:r>
        <w:rPr>
          <w:rFonts w:hint="eastAsia"/>
        </w:rPr>
        <w:t>2</w:t>
      </w:r>
      <w:r w:rsidR="00934F43">
        <w:t>.4</w:t>
      </w:r>
      <w:r>
        <w:rPr>
          <w:rFonts w:hint="eastAsia"/>
        </w:rPr>
        <w:t>网易云信概述</w:t>
      </w:r>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8"/>
      </w:pPr>
      <w:r>
        <w:t xml:space="preserve">2.5 </w:t>
      </w:r>
      <w:r w:rsidR="00E450F1">
        <w:t>Json</w:t>
      </w:r>
      <w:r w:rsidR="00E450F1">
        <w:rPr>
          <w:rFonts w:hint="eastAsia"/>
        </w:rPr>
        <w:t>数据和</w:t>
      </w:r>
      <w:r w:rsidR="00E450F1">
        <w:rPr>
          <w:rFonts w:hint="eastAsia"/>
        </w:rPr>
        <w:t>mysql</w:t>
      </w:r>
      <w:r w:rsidR="00E450F1">
        <w:rPr>
          <w:rFonts w:hint="eastAsia"/>
        </w:rPr>
        <w:t>数据库概述</w:t>
      </w:r>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w:t>
      </w:r>
      <w:r>
        <w:rPr>
          <w:rFonts w:ascii="宋体" w:hAnsi="宋体" w:hint="eastAsia"/>
        </w:rPr>
        <w:lastRenderedPageBreak/>
        <w:t>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a"/>
        <w:adjustRightInd w:val="0"/>
        <w:snapToGrid w:val="0"/>
        <w:jc w:val="center"/>
        <w:rPr>
          <w:rFonts w:ascii="黑体" w:eastAsia="黑体" w:hAnsi="黑体"/>
          <w:sz w:val="32"/>
        </w:rPr>
      </w:pPr>
      <w:bookmarkStart w:id="17" w:name="_Toc481515844"/>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p w:rsidR="004B61DB" w:rsidRDefault="004B61DB" w:rsidP="00177235">
      <w:pPr>
        <w:pStyle w:val="aa"/>
        <w:adjustRightInd w:val="0"/>
        <w:snapToGrid w:val="0"/>
        <w:jc w:val="center"/>
        <w:rPr>
          <w:rFonts w:ascii="黑体" w:eastAsia="黑体" w:hAnsi="黑体"/>
          <w:sz w:val="32"/>
        </w:rPr>
      </w:pPr>
    </w:p>
    <w:bookmarkEnd w:id="17"/>
    <w:p w:rsidR="00177235" w:rsidRDefault="004B61DB" w:rsidP="00177235">
      <w:pPr>
        <w:pStyle w:val="13"/>
        <w:numPr>
          <w:ilvl w:val="0"/>
          <w:numId w:val="1"/>
        </w:numPr>
        <w:adjustRightInd w:val="0"/>
        <w:snapToGrid w:val="0"/>
        <w:ind w:left="0"/>
        <w:rPr>
          <w:rFonts w:ascii="Times New Roman" w:hAnsi="Times New Roman"/>
        </w:rPr>
      </w:pPr>
      <w:r>
        <w:rPr>
          <w:rFonts w:ascii="Times New Roman" w:hAnsi="Times New Roman" w:hint="eastAsia"/>
        </w:rPr>
        <w:t>需求分析</w:t>
      </w:r>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3C3563" w:rsidP="006D4AD5">
      <w:pPr>
        <w:pStyle w:val="a8"/>
        <w:rPr>
          <w:color w:val="000000"/>
        </w:rPr>
      </w:pPr>
      <w:r>
        <w:rPr>
          <w:rFonts w:hint="eastAsia"/>
        </w:rPr>
        <w:t>3</w:t>
      </w:r>
      <w:r>
        <w:t>.1</w:t>
      </w:r>
      <w:r>
        <w:rPr>
          <w:rFonts w:hint="eastAsia"/>
        </w:rPr>
        <w:t>基于</w:t>
      </w:r>
      <w:r>
        <w:rPr>
          <w:rFonts w:hint="eastAsia"/>
        </w:rPr>
        <w:t>Android</w:t>
      </w:r>
      <w:r>
        <w:rPr>
          <w:rFonts w:hint="eastAsia"/>
        </w:rPr>
        <w:t>的团队管理系统的可行性分析</w:t>
      </w:r>
    </w:p>
    <w:p w:rsidR="003C3563" w:rsidRDefault="003C3563" w:rsidP="006D4AD5">
      <w:pPr>
        <w:pStyle w:val="a"/>
      </w:pPr>
      <w:bookmarkStart w:id="18" w:name="_Toc513196518"/>
      <w:bookmarkStart w:id="19" w:name="_Toc481515822"/>
      <w:r>
        <w:rPr>
          <w:rFonts w:hint="eastAsia"/>
        </w:rPr>
        <w:t>技术可行性分析</w:t>
      </w:r>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t>本系统的即时通讯采用的第三方是网易云信的SDK和UI库进行开发的，网</w:t>
      </w:r>
      <w:r>
        <w:rPr>
          <w:rFonts w:ascii="宋体" w:hAnsi="宋体" w:hint="eastAsia"/>
        </w:rPr>
        <w:lastRenderedPageBreak/>
        <w:t>易云信的IM已经在多个超千万级用户的应用上使用，是一个很成熟的企业级即时通讯解决方案，因此本方案中采用网易云信的IM功能可行。</w:t>
      </w:r>
    </w:p>
    <w:p w:rsidR="003C3563" w:rsidRDefault="003C3563" w:rsidP="006D4AD5">
      <w:pPr>
        <w:pStyle w:val="a"/>
      </w:pPr>
      <w:r>
        <w:rPr>
          <w:rFonts w:hint="eastAsia"/>
        </w:rPr>
        <w:t>经济可行性分析</w:t>
      </w:r>
    </w:p>
    <w:p w:rsidR="003C3563" w:rsidRDefault="003C3563" w:rsidP="003C3563">
      <w:pPr>
        <w:spacing w:line="360" w:lineRule="auto"/>
        <w:ind w:left="420" w:firstLine="42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3C3563" w:rsidP="006D4AD5">
      <w:pPr>
        <w:pStyle w:val="a"/>
      </w:pPr>
      <w:r>
        <w:rPr>
          <w:rFonts w:hint="eastAsia"/>
        </w:rPr>
        <w:t>操作可行性分析</w:t>
      </w:r>
    </w:p>
    <w:p w:rsidR="003C3563" w:rsidRDefault="003C3563" w:rsidP="003C3563">
      <w:pPr>
        <w:spacing w:line="360" w:lineRule="auto"/>
        <w:ind w:left="420" w:firstLine="42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3C3563" w:rsidP="006D4AD5">
      <w:pPr>
        <w:pStyle w:val="a"/>
      </w:pPr>
      <w:r>
        <w:rPr>
          <w:rFonts w:hint="eastAsia"/>
        </w:rPr>
        <w:t>法律可行性分析</w:t>
      </w:r>
    </w:p>
    <w:p w:rsidR="003C3563" w:rsidRDefault="003C3563" w:rsidP="003C3563">
      <w:pPr>
        <w:spacing w:line="360" w:lineRule="auto"/>
        <w:ind w:left="420" w:firstLine="420"/>
        <w:rPr>
          <w:rFonts w:ascii="宋体" w:hAnsi="宋体"/>
        </w:rPr>
      </w:pPr>
      <w:r>
        <w:rPr>
          <w:rFonts w:ascii="宋体" w:hAnsi="宋体" w:hint="eastAsia"/>
        </w:rPr>
        <w:t>本系统符合我国现行的各种法律法规，符合社会主义核心价值观，因此可行。</w:t>
      </w:r>
    </w:p>
    <w:bookmarkEnd w:id="18"/>
    <w:p w:rsidR="00F42714" w:rsidRPr="00E95783" w:rsidRDefault="00F42714" w:rsidP="006D4AD5">
      <w:pPr>
        <w:pStyle w:val="a8"/>
        <w:rPr>
          <w:color w:val="000000"/>
        </w:rPr>
      </w:pPr>
      <w:r>
        <w:rPr>
          <w:rFonts w:hint="eastAsia"/>
        </w:rPr>
        <w:t>3</w:t>
      </w:r>
      <w:r>
        <w:t>.2</w:t>
      </w:r>
      <w:r>
        <w:rPr>
          <w:rFonts w:hint="eastAsia"/>
        </w:rPr>
        <w:t>基于</w:t>
      </w:r>
      <w:r>
        <w:rPr>
          <w:rFonts w:hint="eastAsia"/>
        </w:rPr>
        <w:t>Android</w:t>
      </w:r>
      <w:r>
        <w:rPr>
          <w:rFonts w:hint="eastAsia"/>
        </w:rPr>
        <w:t>的团队管理系统的功能分析</w:t>
      </w:r>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a"/>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FA678C">
      <w:pPr>
        <w:pStyle w:val="a"/>
        <w:numPr>
          <w:ilvl w:val="0"/>
          <w:numId w:val="0"/>
        </w:numPr>
        <w:ind w:left="709" w:hanging="709"/>
      </w:pPr>
      <w:r>
        <w:rPr>
          <w:rFonts w:hint="eastAsia"/>
        </w:rPr>
        <w:t>3</w:t>
      </w:r>
      <w:r>
        <w:t>.2.1</w:t>
      </w:r>
      <w:r w:rsidR="00D24819" w:rsidRPr="00F42714">
        <w:rPr>
          <w:rFonts w:hint="eastAsia"/>
        </w:rPr>
        <w:t>用户</w:t>
      </w:r>
      <w:r w:rsidR="00B236CF">
        <w:rPr>
          <w:rFonts w:hint="eastAsia"/>
        </w:rPr>
        <w:t>注册</w:t>
      </w:r>
      <w:r w:rsidR="00AB346C">
        <w:rPr>
          <w:rFonts w:hint="eastAsia"/>
        </w:rPr>
        <w:t>功能分析</w:t>
      </w:r>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a"/>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3pt;height:442.7pt" o:ole="">
            <v:imagedata r:id="rId19" o:title=""/>
          </v:shape>
          <o:OLEObject Type="Embed" ProgID="Visio.Drawing.15" ShapeID="_x0000_i1025" DrawAspect="Content" ObjectID="_1617565080" r:id="rId20"/>
        </w:object>
      </w:r>
    </w:p>
    <w:bookmarkEnd w:id="19"/>
    <w:p w:rsidR="004B61DB" w:rsidRDefault="00EA370D" w:rsidP="00EA370D">
      <w:pPr>
        <w:pStyle w:val="af1"/>
      </w:pPr>
      <w:r w:rsidRPr="00EA370D">
        <w:t>图</w:t>
      </w:r>
      <w:r w:rsidRPr="00EA370D">
        <w:rPr>
          <w:rFonts w:hint="eastAsia"/>
        </w:rPr>
        <w:t>3</w:t>
      </w:r>
      <w:r w:rsidRPr="00EA370D">
        <w:t>-1</w:t>
      </w:r>
      <w:r>
        <w:rPr>
          <w:rFonts w:hint="eastAsia"/>
        </w:rPr>
        <w:t>用户注册流程图</w:t>
      </w:r>
    </w:p>
    <w:p w:rsidR="0066577E" w:rsidRDefault="0066577E" w:rsidP="00BB4E5D">
      <w:pPr>
        <w:pStyle w:val="a"/>
        <w:numPr>
          <w:ilvl w:val="0"/>
          <w:numId w:val="0"/>
        </w:numPr>
      </w:pPr>
      <w:r>
        <w:rPr>
          <w:rFonts w:hint="eastAsia"/>
        </w:rPr>
        <w:t>3</w:t>
      </w:r>
      <w:r>
        <w:t>.2.2</w:t>
      </w:r>
      <w:r w:rsidRPr="00F42714">
        <w:rPr>
          <w:rFonts w:hint="eastAsia"/>
        </w:rPr>
        <w:t>用户</w:t>
      </w:r>
      <w:r>
        <w:rPr>
          <w:rFonts w:hint="eastAsia"/>
        </w:rPr>
        <w:t>注册</w:t>
      </w:r>
      <w:r w:rsidR="00AB346C">
        <w:rPr>
          <w:rFonts w:hint="eastAsia"/>
        </w:rPr>
        <w:t>功能分析</w:t>
      </w:r>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a"/>
        <w:adjustRightInd w:val="0"/>
        <w:snapToGrid w:val="0"/>
        <w:ind w:firstLineChars="200" w:firstLine="480"/>
        <w:jc w:val="center"/>
        <w:rPr>
          <w:rFonts w:ascii="宋体" w:eastAsia="宋体" w:hAnsi="宋体"/>
        </w:rPr>
      </w:pPr>
      <w:r>
        <w:object w:dxaOrig="5545" w:dyaOrig="8857">
          <v:shape id="_x0000_i1026" type="#_x0000_t75" style="width:277.3pt;height:442.7pt" o:ole="">
            <v:imagedata r:id="rId21" o:title=""/>
          </v:shape>
          <o:OLEObject Type="Embed" ProgID="Visio.Drawing.15" ShapeID="_x0000_i1026" DrawAspect="Content" ObjectID="_1617565081" r:id="rId22"/>
        </w:object>
      </w:r>
    </w:p>
    <w:p w:rsidR="0066577E" w:rsidRPr="00EA370D" w:rsidRDefault="0066577E" w:rsidP="0066577E">
      <w:pPr>
        <w:pStyle w:val="af1"/>
      </w:pPr>
      <w:r w:rsidRPr="00EA370D">
        <w:t>图</w:t>
      </w:r>
      <w:r w:rsidRPr="00EA370D">
        <w:rPr>
          <w:rFonts w:hint="eastAsia"/>
        </w:rPr>
        <w:t>3</w:t>
      </w:r>
      <w:r w:rsidRPr="00EA370D">
        <w:t>-</w:t>
      </w:r>
      <w:r w:rsidR="00AB346C">
        <w:t>2</w:t>
      </w:r>
      <w:r>
        <w:rPr>
          <w:rFonts w:hint="eastAsia"/>
        </w:rPr>
        <w:t>用户</w:t>
      </w:r>
      <w:r w:rsidR="00AB346C">
        <w:rPr>
          <w:rFonts w:hint="eastAsia"/>
        </w:rPr>
        <w:t>登录</w:t>
      </w:r>
      <w:r>
        <w:rPr>
          <w:rFonts w:hint="eastAsia"/>
        </w:rPr>
        <w:t>流程图</w:t>
      </w:r>
    </w:p>
    <w:p w:rsidR="00142BCF" w:rsidRDefault="00142BCF" w:rsidP="00BB4E5D">
      <w:pPr>
        <w:pStyle w:val="a"/>
        <w:numPr>
          <w:ilvl w:val="0"/>
          <w:numId w:val="0"/>
        </w:numPr>
        <w:ind w:left="709" w:hanging="709"/>
      </w:pPr>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jc w:val="center"/>
      </w:pPr>
      <w:r>
        <w:object w:dxaOrig="1884" w:dyaOrig="6996">
          <v:shape id="_x0000_i1027" type="#_x0000_t75" style="width:94.3pt;height:349.7pt" o:ole="">
            <v:imagedata r:id="rId23" o:title=""/>
          </v:shape>
          <o:OLEObject Type="Embed" ProgID="Visio.Drawing.15" ShapeID="_x0000_i1027" DrawAspect="Content" ObjectID="_1617565082" r:id="rId24"/>
        </w:object>
      </w:r>
    </w:p>
    <w:p w:rsidR="00530D5D" w:rsidRPr="006D4AD5" w:rsidRDefault="00530D5D" w:rsidP="006D4AD5">
      <w:pPr>
        <w:pStyle w:val="af1"/>
      </w:pPr>
      <w:r>
        <w:rPr>
          <w:rFonts w:hint="eastAsia"/>
        </w:rPr>
        <w:t>图3</w:t>
      </w:r>
      <w:r>
        <w:t>-3</w:t>
      </w:r>
      <w:r w:rsidR="002E0705">
        <w:rPr>
          <w:rFonts w:hint="eastAsia"/>
        </w:rPr>
        <w:t>用户发送消息</w:t>
      </w:r>
    </w:p>
    <w:p w:rsidR="00FA678C" w:rsidRDefault="00FA678C">
      <w:pPr>
        <w:widowControl/>
        <w:jc w:val="left"/>
      </w:pPr>
    </w:p>
    <w:p w:rsidR="00FA678C" w:rsidRDefault="00D83AA1" w:rsidP="00D83AA1">
      <w:pPr>
        <w:pStyle w:val="a8"/>
      </w:pPr>
      <w:r>
        <w:rPr>
          <w:rFonts w:hint="eastAsia"/>
        </w:rPr>
        <w:t>3</w:t>
      </w:r>
      <w:r>
        <w:t>.2.4</w:t>
      </w:r>
      <w:r w:rsidR="00FA678C">
        <w:rPr>
          <w:rFonts w:hint="eastAsia"/>
        </w:rPr>
        <w:t>用户</w:t>
      </w:r>
      <w:r>
        <w:rPr>
          <w:rFonts w:hint="eastAsia"/>
        </w:rPr>
        <w:t>发送添加联系人功能分析</w:t>
      </w:r>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jc w:val="left"/>
      </w:pPr>
    </w:p>
    <w:p w:rsidR="00FA678C" w:rsidRDefault="00FA678C" w:rsidP="005D11D3">
      <w:pPr>
        <w:widowControl/>
        <w:jc w:val="center"/>
      </w:pPr>
      <w:r>
        <w:br w:type="page"/>
      </w:r>
      <w:r w:rsidR="00DA40E6">
        <w:object w:dxaOrig="5568" w:dyaOrig="9097">
          <v:shape id="_x0000_i1028" type="#_x0000_t75" style="width:278.55pt;height:454.7pt" o:ole="">
            <v:imagedata r:id="rId25" o:title=""/>
          </v:shape>
          <o:OLEObject Type="Embed" ProgID="Visio.Drawing.15" ShapeID="_x0000_i1028" DrawAspect="Content" ObjectID="_1617565083" r:id="rId26"/>
        </w:object>
      </w:r>
    </w:p>
    <w:p w:rsidR="00FA678C" w:rsidRDefault="005D11D3" w:rsidP="005D11D3">
      <w:pPr>
        <w:pStyle w:val="af1"/>
      </w:pPr>
      <w:r>
        <w:rPr>
          <w:rFonts w:hint="eastAsia"/>
        </w:rPr>
        <w:t>图3</w:t>
      </w:r>
      <w:r>
        <w:t>-4</w:t>
      </w:r>
    </w:p>
    <w:p w:rsidR="00BB567A" w:rsidRDefault="00BB567A" w:rsidP="005D11D3">
      <w:pPr>
        <w:pStyle w:val="af1"/>
      </w:pPr>
    </w:p>
    <w:p w:rsidR="00BB567A" w:rsidRDefault="00BB567A" w:rsidP="00BB567A">
      <w:pPr>
        <w:pStyle w:val="a8"/>
      </w:pPr>
      <w:r>
        <w:rPr>
          <w:rFonts w:hint="eastAsia"/>
        </w:rPr>
        <w:t>3</w:t>
      </w:r>
      <w:r>
        <w:t>.2.5</w:t>
      </w:r>
      <w:r>
        <w:rPr>
          <w:rFonts w:hint="eastAsia"/>
        </w:rPr>
        <w:t>用户发送添加任务功能分析</w:t>
      </w:r>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pPr>
      <w:r>
        <w:object w:dxaOrig="6109" w:dyaOrig="9781">
          <v:shape id="_x0000_i1029" type="#_x0000_t75" style="width:305.55pt;height:489pt" o:ole="">
            <v:imagedata r:id="rId27" o:title=""/>
          </v:shape>
          <o:OLEObject Type="Embed" ProgID="Visio.Drawing.15" ShapeID="_x0000_i1029" DrawAspect="Content" ObjectID="_1617565084" r:id="rId28"/>
        </w:object>
      </w:r>
    </w:p>
    <w:p w:rsidR="00DB5621" w:rsidRDefault="00DB5621" w:rsidP="00DB5621">
      <w:pPr>
        <w:pStyle w:val="af1"/>
      </w:pPr>
      <w:r>
        <w:rPr>
          <w:rFonts w:hint="eastAsia"/>
        </w:rPr>
        <w:t>图3</w:t>
      </w:r>
      <w:r>
        <w:t>-5</w:t>
      </w:r>
    </w:p>
    <w:p w:rsidR="00142BCF" w:rsidRDefault="0016106A" w:rsidP="00E700D3">
      <w:pPr>
        <w:pStyle w:val="a8"/>
      </w:pPr>
      <w:r>
        <w:rPr>
          <w:rFonts w:hint="eastAsia"/>
        </w:rPr>
        <w:t>3</w:t>
      </w:r>
      <w:r>
        <w:t>.2.6</w:t>
      </w:r>
      <w:r>
        <w:rPr>
          <w:rFonts w:hint="eastAsia"/>
        </w:rPr>
        <w:t>用户新建关键活动功能分析</w:t>
      </w:r>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pPr>
      <w:r>
        <w:object w:dxaOrig="5965" w:dyaOrig="9157">
          <v:shape id="_x0000_i1030" type="#_x0000_t75" style="width:298.3pt;height:457.7pt" o:ole="">
            <v:imagedata r:id="rId29" o:title=""/>
          </v:shape>
          <o:OLEObject Type="Embed" ProgID="Visio.Drawing.15" ShapeID="_x0000_i1030" DrawAspect="Content" ObjectID="_1617565085" r:id="rId30"/>
        </w:object>
      </w:r>
    </w:p>
    <w:p w:rsidR="0016106A" w:rsidRDefault="007F4609" w:rsidP="007F4609">
      <w:pPr>
        <w:pStyle w:val="af1"/>
      </w:pPr>
      <w:r>
        <w:rPr>
          <w:rFonts w:hint="eastAsia"/>
        </w:rPr>
        <w:t>图3</w:t>
      </w:r>
      <w:r>
        <w:t>-6</w:t>
      </w:r>
    </w:p>
    <w:p w:rsidR="0016106A" w:rsidRPr="00EA370D" w:rsidRDefault="0016106A" w:rsidP="00E21A70"/>
    <w:p w:rsidR="004B61DB" w:rsidRDefault="004B61DB" w:rsidP="004B61DB">
      <w:pPr>
        <w:pStyle w:val="13"/>
        <w:numPr>
          <w:ilvl w:val="0"/>
          <w:numId w:val="2"/>
        </w:numPr>
        <w:adjustRightInd w:val="0"/>
        <w:snapToGrid w:val="0"/>
        <w:rPr>
          <w:rFonts w:ascii="Times New Roman" w:hAnsi="Times New Roman"/>
        </w:rPr>
      </w:pPr>
      <w:bookmarkStart w:id="20" w:name="_Toc513196527"/>
      <w:r>
        <w:rPr>
          <w:rFonts w:ascii="Times New Roman" w:hAnsi="Times New Roman" w:hint="eastAsia"/>
        </w:rPr>
        <w:t>系统设计</w:t>
      </w:r>
      <w:bookmarkEnd w:id="20"/>
    </w:p>
    <w:p w:rsidR="004B61DB" w:rsidRDefault="00E21A70" w:rsidP="006D4AD5">
      <w:pPr>
        <w:pStyle w:val="a8"/>
        <w:rPr>
          <w:color w:val="FF0000"/>
        </w:rPr>
      </w:pPr>
      <w:bookmarkStart w:id="21" w:name="_Toc513196528"/>
      <w:r>
        <w:t>4</w:t>
      </w:r>
      <w:r w:rsidR="004B61DB">
        <w:t>.1</w:t>
      </w:r>
      <w:r w:rsidR="004B61DB">
        <w:rPr>
          <w:rFonts w:hint="eastAsia"/>
        </w:rPr>
        <w:t>系统</w:t>
      </w:r>
      <w:bookmarkEnd w:id="21"/>
      <w:r w:rsidR="00BA24DE">
        <w:rPr>
          <w:rFonts w:hint="eastAsia"/>
        </w:rPr>
        <w:t>架构设计</w:t>
      </w:r>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w:t>
      </w:r>
      <w:r w:rsidR="00C53DFB">
        <w:rPr>
          <w:rFonts w:hint="eastAsia"/>
        </w:rPr>
        <w:t>本课题中的客户端上是特指Android设备</w:t>
      </w:r>
      <w:r w:rsidR="0048162B">
        <w:rPr>
          <w:rFonts w:hint="eastAsia"/>
        </w:rPr>
        <w:t>。</w:t>
      </w:r>
    </w:p>
    <w:p w:rsidR="0048162B" w:rsidRDefault="0048162B" w:rsidP="0048162B">
      <w:pPr>
        <w:pStyle w:val="14"/>
        <w:ind w:firstLineChars="200" w:firstLine="480"/>
        <w:jc w:val="both"/>
      </w:pPr>
      <w:r>
        <w:rPr>
          <w:rFonts w:hint="eastAsia"/>
        </w:rPr>
        <w:lastRenderedPageBreak/>
        <w:t>本系统的总体结构图如下：</w:t>
      </w:r>
    </w:p>
    <w:p w:rsidR="0048162B" w:rsidRDefault="002915DA" w:rsidP="002915DA">
      <w:pPr>
        <w:pStyle w:val="14"/>
        <w:ind w:firstLineChars="200" w:firstLine="480"/>
        <w:jc w:val="center"/>
      </w:pPr>
      <w:r>
        <w:object w:dxaOrig="4980" w:dyaOrig="4741">
          <v:shape id="_x0000_i1031" type="#_x0000_t75" style="width:249pt;height:237pt" o:ole="">
            <v:imagedata r:id="rId31" o:title=""/>
          </v:shape>
          <o:OLEObject Type="Embed" ProgID="Visio.Drawing.15" ShapeID="_x0000_i1031" DrawAspect="Content" ObjectID="_1617565086" r:id="rId32"/>
        </w:object>
      </w:r>
    </w:p>
    <w:p w:rsidR="002915DA" w:rsidRDefault="002915DA" w:rsidP="002915DA">
      <w:pPr>
        <w:pStyle w:val="af1"/>
        <w:rPr>
          <w:rFonts w:hint="eastAsia"/>
        </w:rPr>
      </w:pPr>
      <w:r>
        <w:rPr>
          <w:rFonts w:hint="eastAsia"/>
        </w:rPr>
        <w:t>图4</w:t>
      </w:r>
      <w:r>
        <w:t>-1</w:t>
      </w:r>
      <w:bookmarkStart w:id="22" w:name="_GoBack"/>
      <w:bookmarkEnd w:id="22"/>
    </w:p>
    <w:p w:rsidR="006A7E5E" w:rsidRPr="006A7E5E" w:rsidRDefault="006A7E5E" w:rsidP="006A7E5E">
      <w:pPr>
        <w:pStyle w:val="14"/>
        <w:rPr>
          <w:rFonts w:hint="eastAsia"/>
        </w:rPr>
      </w:pPr>
    </w:p>
    <w:p w:rsidR="006A7E5E" w:rsidRDefault="006A7E5E" w:rsidP="004B61DB">
      <w:pPr>
        <w:pStyle w:val="14"/>
        <w:ind w:firstLineChars="200" w:firstLine="480"/>
      </w:pPr>
    </w:p>
    <w:p w:rsidR="004B61DB" w:rsidRDefault="004B61DB" w:rsidP="004B61DB">
      <w:pPr>
        <w:pStyle w:val="14"/>
        <w:ind w:firstLineChars="200" w:firstLine="480"/>
      </w:pPr>
      <w:r>
        <w:rPr>
          <w:rFonts w:hint="eastAsia"/>
        </w:rPr>
        <w:t>根据功能将系统划分成了不同的功能模块，每个功能模块具有较高独立性和封装性，模块和模块间通过交互数据协同工作。</w:t>
      </w:r>
    </w:p>
    <w:p w:rsidR="004B61DB" w:rsidRDefault="004B61DB" w:rsidP="004B61DB">
      <w:pPr>
        <w:pStyle w:val="aa"/>
        <w:ind w:firstLine="420"/>
        <w:rPr>
          <w:rFonts w:ascii="楷体" w:eastAsia="楷体" w:hAnsi="楷体"/>
        </w:rPr>
      </w:pPr>
      <w:r>
        <w:rPr>
          <w:rFonts w:ascii="楷体" w:eastAsia="楷体" w:hAnsi="楷体" w:hint="eastAsia"/>
        </w:rPr>
        <w:t xml:space="preserve">1. </w:t>
      </w:r>
      <w:r w:rsidR="006F6EFB">
        <w:rPr>
          <w:rFonts w:ascii="楷体" w:eastAsia="楷体" w:hAnsi="楷体" w:hint="eastAsia"/>
        </w:rPr>
        <w:t>即时通讯模块</w:t>
      </w:r>
    </w:p>
    <w:p w:rsidR="004B61DB" w:rsidRDefault="004B61DB" w:rsidP="004B61DB">
      <w:pPr>
        <w:pStyle w:val="14"/>
        <w:ind w:firstLineChars="200" w:firstLine="480"/>
      </w:pPr>
      <w:r>
        <w:rPr>
          <w:rFonts w:hint="eastAsia"/>
        </w:rPr>
        <w:t>信息管理模块功能有对影片信息，管理员账户信息、影厅信息、用户账户信息的录入和维护管理。</w:t>
      </w:r>
      <w:r>
        <w:t>……</w:t>
      </w:r>
    </w:p>
    <w:p w:rsidR="004B61DB" w:rsidRDefault="004B61DB" w:rsidP="004B61DB">
      <w:pPr>
        <w:pStyle w:val="aa"/>
        <w:ind w:firstLine="420"/>
      </w:pPr>
      <w:r>
        <w:rPr>
          <w:rFonts w:ascii="楷体" w:eastAsia="楷体" w:hAnsi="楷体"/>
        </w:rPr>
        <w:t>2</w:t>
      </w:r>
      <w:r>
        <w:rPr>
          <w:rFonts w:ascii="楷体" w:eastAsia="楷体" w:hAnsi="楷体" w:hint="eastAsia"/>
        </w:rPr>
        <w:t>．</w:t>
      </w:r>
      <w:r>
        <w:rPr>
          <w:rFonts w:ascii="楷体" w:eastAsia="楷体" w:hAnsi="楷体"/>
        </w:rPr>
        <w:t>……</w:t>
      </w:r>
      <w:r>
        <w:t xml:space="preserve"> </w:t>
      </w:r>
    </w:p>
    <w:p w:rsidR="004B61DB" w:rsidRDefault="004B61DB" w:rsidP="006D4AD5">
      <w:pPr>
        <w:pStyle w:val="a8"/>
        <w:rPr>
          <w:rFonts w:ascii="Times New Roman" w:hAnsi="Times New Roman"/>
        </w:rPr>
      </w:pPr>
      <w:bookmarkStart w:id="23" w:name="_Toc513196529"/>
      <w:r>
        <w:t>3.2</w:t>
      </w:r>
      <w:r>
        <w:rPr>
          <w:rFonts w:hint="eastAsia"/>
        </w:rPr>
        <w:t>系统功能组成</w:t>
      </w:r>
      <w:bookmarkEnd w:id="23"/>
    </w:p>
    <w:p w:rsidR="004B61DB" w:rsidRDefault="004B61DB" w:rsidP="004B61DB">
      <w:pPr>
        <w:pStyle w:val="aa"/>
        <w:ind w:firstLine="420"/>
      </w:pPr>
      <w:r>
        <w:rPr>
          <w:rFonts w:hint="eastAsia"/>
        </w:rPr>
        <w:t>系统的功能可以分为六块：</w:t>
      </w:r>
    </w:p>
    <w:p w:rsidR="004B61DB" w:rsidRDefault="004B61DB" w:rsidP="004B61DB">
      <w:pPr>
        <w:pStyle w:val="aa"/>
        <w:ind w:firstLine="420"/>
      </w:pPr>
      <w:r>
        <w:t>1、</w:t>
      </w:r>
      <w:r>
        <w:rPr>
          <w:rFonts w:hint="eastAsia"/>
        </w:rPr>
        <w:t>购票分为前台购票和网上购票，</w:t>
      </w:r>
      <w:r>
        <w:t>……</w:t>
      </w:r>
    </w:p>
    <w:p w:rsidR="004B61DB" w:rsidRDefault="004B61DB" w:rsidP="004B61DB">
      <w:pPr>
        <w:pStyle w:val="aa"/>
        <w:ind w:firstLine="420"/>
      </w:pPr>
      <w:r>
        <w:t>……</w:t>
      </w:r>
    </w:p>
    <w:p w:rsidR="004B61DB" w:rsidRDefault="004B61DB" w:rsidP="004B61DB">
      <w:pPr>
        <w:widowControl/>
        <w:jc w:val="center"/>
        <w:rPr>
          <w:rFonts w:ascii="宋体" w:hAnsi="宋体" w:cs="宋体"/>
          <w:kern w:val="0"/>
        </w:rPr>
      </w:pPr>
      <w:r>
        <w:rPr>
          <w:noProof/>
        </w:rPr>
        <w:lastRenderedPageBreak/>
        <w:drawing>
          <wp:inline distT="0" distB="0" distL="0" distR="0">
            <wp:extent cx="4604385" cy="8468995"/>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04385" cy="8468995"/>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图3-2 系统功能模块图</w:t>
      </w:r>
    </w:p>
    <w:p w:rsidR="004B61DB" w:rsidRDefault="004B61DB" w:rsidP="004B61DB">
      <w:pPr>
        <w:pStyle w:val="14"/>
      </w:pPr>
      <w:r>
        <w:rPr>
          <w:rFonts w:hint="eastAsia"/>
        </w:rPr>
        <w:lastRenderedPageBreak/>
        <w:t>本系统的用户角色有三类：后台管理员、前台管理员和购票者，下面根据这三类角色的不同权限，描述系统所具有的功能。</w:t>
      </w:r>
    </w:p>
    <w:p w:rsidR="004B61DB" w:rsidRDefault="004B61DB" w:rsidP="006D4AD5">
      <w:pPr>
        <w:pStyle w:val="a8"/>
      </w:pPr>
      <w:bookmarkStart w:id="24" w:name="_Toc513196530"/>
      <w:r>
        <w:t xml:space="preserve">3.2.1 </w:t>
      </w:r>
      <w:r>
        <w:rPr>
          <w:rFonts w:hint="eastAsia"/>
        </w:rPr>
        <w:t>后台管理员操作子系统</w:t>
      </w:r>
      <w:bookmarkEnd w:id="24"/>
    </w:p>
    <w:p w:rsidR="004B61DB" w:rsidRDefault="004B61DB" w:rsidP="004B61DB">
      <w:pPr>
        <w:pStyle w:val="aa"/>
        <w:ind w:firstLine="420"/>
      </w:pPr>
      <w:r>
        <w:rPr>
          <w:rFonts w:hint="eastAsia"/>
        </w:rPr>
        <w:t>后台管理员操作包括影片管理子系统、影厅管理子系统、场次时间管理子系统、管理员账号管理子系统、销售报表子系统。</w:t>
      </w:r>
    </w:p>
    <w:p w:rsidR="004B61DB" w:rsidRDefault="004B61DB" w:rsidP="004B61DB">
      <w:pPr>
        <w:pStyle w:val="aa"/>
        <w:ind w:firstLine="420"/>
        <w:rPr>
          <w:rFonts w:ascii="楷体" w:eastAsia="楷体" w:hAnsi="楷体"/>
        </w:rPr>
      </w:pPr>
      <w:r>
        <w:rPr>
          <w:rFonts w:ascii="楷体" w:eastAsia="楷体" w:hAnsi="楷体" w:hint="eastAsia"/>
        </w:rPr>
        <w:t>1、*</w:t>
      </w:r>
      <w:r>
        <w:rPr>
          <w:rFonts w:ascii="楷体" w:eastAsia="楷体" w:hAnsi="楷体"/>
        </w:rPr>
        <w:t>**</w:t>
      </w:r>
      <w:r>
        <w:rPr>
          <w:rFonts w:ascii="楷体" w:eastAsia="楷体" w:hAnsi="楷体" w:hint="eastAsia"/>
        </w:rPr>
        <w:t>系统</w:t>
      </w:r>
    </w:p>
    <w:p w:rsidR="004B61DB" w:rsidRDefault="004B61DB" w:rsidP="004B61DB">
      <w:pPr>
        <w:pStyle w:val="14"/>
      </w:pPr>
      <w:r>
        <w:rPr>
          <w:rFonts w:hint="eastAsia"/>
        </w:rPr>
        <w:t>电影院上映影片并且卖电影票的第一步就是录入影片信息，这部分功能由后台管理员操作。</w:t>
      </w:r>
      <w:r>
        <w:t>……</w:t>
      </w:r>
    </w:p>
    <w:p w:rsidR="004B61DB" w:rsidRDefault="004B61DB" w:rsidP="004B61DB">
      <w:pPr>
        <w:pStyle w:val="14"/>
      </w:pPr>
      <w:r>
        <w:t>……</w:t>
      </w:r>
      <w:r>
        <w:t>.</w:t>
      </w:r>
    </w:p>
    <w:p w:rsidR="004B61DB" w:rsidRDefault="004B61DB" w:rsidP="006D4AD5">
      <w:pPr>
        <w:pStyle w:val="a8"/>
      </w:pPr>
      <w:bookmarkStart w:id="25" w:name="_Toc513196531"/>
      <w:r>
        <w:t xml:space="preserve">3.2.2 </w:t>
      </w:r>
      <w:r>
        <w:rPr>
          <w:rFonts w:hint="eastAsia"/>
        </w:rPr>
        <w:t>***</w:t>
      </w:r>
      <w:r>
        <w:rPr>
          <w:rFonts w:hint="eastAsia"/>
        </w:rPr>
        <w:t>操作子系统</w:t>
      </w:r>
      <w:bookmarkEnd w:id="25"/>
    </w:p>
    <w:p w:rsidR="004B61DB" w:rsidRDefault="004B61DB" w:rsidP="004B61DB">
      <w:pPr>
        <w:pStyle w:val="aa"/>
        <w:ind w:firstLine="420"/>
      </w:pPr>
      <w:r>
        <w:t>…….</w:t>
      </w:r>
    </w:p>
    <w:p w:rsidR="004B61DB" w:rsidRDefault="004B61DB" w:rsidP="006D4AD5">
      <w:pPr>
        <w:pStyle w:val="a8"/>
        <w:rPr>
          <w:rFonts w:ascii="Times New Roman" w:hAnsi="Times New Roman"/>
          <w:color w:val="FF0000"/>
        </w:rPr>
      </w:pPr>
      <w:bookmarkStart w:id="26" w:name="_Toc513196533"/>
      <w:r>
        <w:t>3.3</w:t>
      </w:r>
      <w:r>
        <w:rPr>
          <w:rFonts w:hint="eastAsia"/>
        </w:rPr>
        <w:t>数据库设计</w:t>
      </w:r>
      <w:bookmarkEnd w:id="26"/>
    </w:p>
    <w:p w:rsidR="004B61DB" w:rsidRDefault="004B61DB" w:rsidP="004B61DB">
      <w:pPr>
        <w:pStyle w:val="14"/>
        <w:ind w:firstLineChars="200" w:firstLine="480"/>
        <w:rPr>
          <w:rFonts w:ascii="黑体" w:eastAsia="黑体" w:hAnsi="黑体"/>
        </w:rPr>
      </w:pPr>
      <w:r>
        <w:rPr>
          <w:rFonts w:ascii="黑体" w:eastAsia="黑体" w:hAnsi="黑体"/>
        </w:rPr>
        <w:t xml:space="preserve">3.3.1 </w:t>
      </w:r>
      <w:r>
        <w:rPr>
          <w:rFonts w:ascii="黑体" w:eastAsia="黑体" w:hAnsi="黑体" w:hint="eastAsia"/>
        </w:rPr>
        <w:t>数据库概念设计和物理结果设计</w:t>
      </w:r>
    </w:p>
    <w:p w:rsidR="004B61DB" w:rsidRDefault="004B61DB" w:rsidP="004B61DB">
      <w:pPr>
        <w:pStyle w:val="14"/>
        <w:ind w:firstLineChars="200" w:firstLine="480"/>
      </w:pPr>
      <w:r>
        <w:rPr>
          <w:rFonts w:hint="eastAsia"/>
        </w:rPr>
        <w:t>数据库管理系统采用了Microsoft公司的SOL Server 2008中文版，具有客户端／服务器结构；本系统的数据库主要管理七大块数据内容：影片信息、国家/地区/导演信息、管理员账户信息、影厅/座位信息、用户账户信息、场次时间信息、影评信息，数据库的整体结构，如图3-3所示。</w:t>
      </w:r>
    </w:p>
    <w:p w:rsidR="004B61DB" w:rsidRDefault="004B61DB" w:rsidP="004B61DB">
      <w:pPr>
        <w:widowControl/>
        <w:jc w:val="center"/>
      </w:pPr>
      <w:r>
        <w:rPr>
          <w:noProof/>
        </w:rPr>
        <w:lastRenderedPageBreak/>
        <w:drawing>
          <wp:inline distT="0" distB="0" distL="0" distR="0">
            <wp:extent cx="5274310" cy="5388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5388610"/>
                    </a:xfrm>
                    <a:prstGeom prst="rect">
                      <a:avLst/>
                    </a:prstGeom>
                    <a:noFill/>
                    <a:ln>
                      <a:noFill/>
                    </a:ln>
                  </pic:spPr>
                </pic:pic>
              </a:graphicData>
            </a:graphic>
          </wp:inline>
        </w:drawing>
      </w:r>
    </w:p>
    <w:p w:rsidR="004B61DB" w:rsidRDefault="004B61DB" w:rsidP="004B61DB">
      <w:pPr>
        <w:pStyle w:val="af1"/>
        <w:rPr>
          <w:rFonts w:ascii="黑体" w:eastAsia="黑体" w:hAnsi="黑体"/>
        </w:rPr>
      </w:pPr>
      <w:r>
        <w:rPr>
          <w:rFonts w:ascii="黑体" w:eastAsia="黑体" w:hAnsi="黑体" w:hint="eastAsia"/>
        </w:rPr>
        <w:t>图3-3 数据库E-R图</w:t>
      </w:r>
    </w:p>
    <w:p w:rsidR="004B61DB" w:rsidRDefault="004B61DB" w:rsidP="004B61DB">
      <w:pPr>
        <w:pStyle w:val="14"/>
        <w:ind w:firstLineChars="200" w:firstLine="480"/>
      </w:pPr>
      <w:r>
        <w:rPr>
          <w:rFonts w:hint="eastAsia"/>
        </w:rPr>
        <w:t>本系统的数据库CDM和PMD图，如图3-4和图3-5所示。</w:t>
      </w:r>
    </w:p>
    <w:p w:rsidR="004B61DB" w:rsidRDefault="004B61DB" w:rsidP="004B61DB">
      <w:pPr>
        <w:widowControl/>
        <w:jc w:val="center"/>
        <w:rPr>
          <w:rFonts w:ascii="宋体" w:hAnsi="宋体" w:cs="宋体"/>
          <w:kern w:val="0"/>
        </w:rPr>
      </w:pPr>
      <w:r>
        <w:rPr>
          <w:rFonts w:ascii="宋体" w:hAnsi="宋体" w:cs="宋体"/>
          <w:noProof/>
          <w:kern w:val="0"/>
        </w:rPr>
        <w:lastRenderedPageBreak/>
        <w:drawing>
          <wp:inline distT="0" distB="0" distL="0" distR="0" wp14:anchorId="77D2B789" wp14:editId="69D80179">
            <wp:extent cx="5278120" cy="3138170"/>
            <wp:effectExtent l="0" t="0" r="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5278120" cy="3138342"/>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图3-4 系统的C</w:t>
      </w:r>
      <w:r>
        <w:rPr>
          <w:rFonts w:ascii="黑体" w:eastAsia="黑体" w:hAnsi="黑体"/>
        </w:rPr>
        <w:t>DM图</w:t>
      </w:r>
    </w:p>
    <w:p w:rsidR="004B61DB" w:rsidRDefault="004B61DB" w:rsidP="004B61DB">
      <w:pPr>
        <w:widowControl/>
        <w:jc w:val="center"/>
        <w:rPr>
          <w:rFonts w:ascii="宋体" w:hAnsi="宋体" w:cs="宋体"/>
          <w:kern w:val="0"/>
        </w:rPr>
      </w:pPr>
      <w:r>
        <w:rPr>
          <w:noProof/>
        </w:rPr>
        <w:drawing>
          <wp:inline distT="0" distB="0" distL="0" distR="0" wp14:anchorId="1EBD5ECB" wp14:editId="61EA516F">
            <wp:extent cx="5278120" cy="360362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8120" cy="3604035"/>
                    </a:xfrm>
                    <a:prstGeom prst="rect">
                      <a:avLst/>
                    </a:prstGeom>
                    <a:noFill/>
                    <a:ln>
                      <a:noFill/>
                    </a:ln>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rPr>
      </w:pPr>
      <w:r>
        <w:rPr>
          <w:rFonts w:ascii="黑体" w:eastAsia="黑体" w:hAnsi="黑体" w:hint="eastAsia"/>
        </w:rPr>
        <w:t>图3-5 系统的</w:t>
      </w:r>
      <w:r>
        <w:rPr>
          <w:rFonts w:ascii="黑体" w:eastAsia="黑体" w:hAnsi="黑体"/>
        </w:rPr>
        <w:t>PDM图</w:t>
      </w:r>
    </w:p>
    <w:p w:rsidR="004B61DB" w:rsidRDefault="004B61DB" w:rsidP="004B61DB">
      <w:pPr>
        <w:pStyle w:val="af1"/>
        <w:ind w:firstLine="420"/>
        <w:jc w:val="both"/>
        <w:rPr>
          <w:rFonts w:ascii="黑体" w:eastAsia="黑体" w:hAnsi="黑体"/>
        </w:rPr>
      </w:pPr>
      <w:r>
        <w:rPr>
          <w:rFonts w:ascii="黑体" w:eastAsia="黑体" w:hAnsi="黑体" w:hint="eastAsia"/>
          <w:sz w:val="24"/>
          <w:szCs w:val="24"/>
        </w:rPr>
        <w:t>3.</w:t>
      </w:r>
      <w:r>
        <w:rPr>
          <w:rFonts w:ascii="黑体" w:eastAsia="黑体" w:hAnsi="黑体"/>
          <w:sz w:val="24"/>
          <w:szCs w:val="24"/>
        </w:rPr>
        <w:t>3.2 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jc w:val="center"/>
        <w:rPr>
          <w:rFonts w:eastAsia="黑体"/>
          <w:szCs w:val="21"/>
        </w:rPr>
      </w:pPr>
      <w:r>
        <w:rPr>
          <w:rFonts w:eastAsia="黑体"/>
          <w:szCs w:val="21"/>
        </w:rPr>
        <w:lastRenderedPageBreak/>
        <w:t>表</w:t>
      </w:r>
      <w:r>
        <w:rPr>
          <w:rFonts w:eastAsia="黑体"/>
          <w:szCs w:val="21"/>
        </w:rPr>
        <w:t xml:space="preserve">3-1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812"/>
        <w:gridCol w:w="1287"/>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rFonts w:hint="eastAsia"/>
                <w:color w:val="000000"/>
              </w:rPr>
              <w:t>表</w:t>
            </w:r>
            <w:r>
              <w:rPr>
                <w:rFonts w:hint="eastAsia"/>
                <w:color w:val="000000"/>
              </w:rPr>
              <w:t>1</w:t>
            </w:r>
          </w:p>
        </w:tc>
        <w:tc>
          <w:tcPr>
            <w:tcW w:w="1812" w:type="dxa"/>
            <w:vAlign w:val="center"/>
          </w:tcPr>
          <w:p w:rsidR="004B61DB" w:rsidRDefault="004B61DB" w:rsidP="004B61DB">
            <w:pPr>
              <w:adjustRightInd w:val="0"/>
              <w:snapToGrid w:val="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jc w:val="center"/>
              <w:rPr>
                <w:color w:val="000000"/>
              </w:rPr>
            </w:pPr>
            <w:r>
              <w:rPr>
                <w:rFonts w:hint="eastAsia"/>
                <w:color w:val="000000"/>
              </w:rPr>
              <w:t>关系</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TB_MOVIE</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B_USER</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TB_MOVI</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287" w:type="dxa"/>
            <w:vAlign w:val="center"/>
          </w:tcPr>
          <w:p w:rsidR="004B61DB" w:rsidRDefault="004B61DB" w:rsidP="004B61DB">
            <w:pPr>
              <w:adjustRightInd w:val="0"/>
              <w:snapToGrid w:val="0"/>
              <w:jc w:val="center"/>
              <w:rPr>
                <w:szCs w:val="21"/>
              </w:rPr>
            </w:pPr>
            <w:r>
              <w:rPr>
                <w:rFonts w:hint="eastAsia"/>
                <w:szCs w:val="21"/>
              </w:rPr>
              <w:t>多对多</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B_CINEMA</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TB_USER</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T</w:t>
            </w:r>
            <w:r>
              <w:rPr>
                <w:szCs w:val="21"/>
              </w:rPr>
              <w:t>B_SIT</w:t>
            </w:r>
          </w:p>
        </w:tc>
        <w:tc>
          <w:tcPr>
            <w:tcW w:w="1812" w:type="dxa"/>
            <w:vAlign w:val="center"/>
          </w:tcPr>
          <w:p w:rsidR="004B61DB" w:rsidRDefault="004B61DB" w:rsidP="004B61DB">
            <w:pPr>
              <w:adjustRightInd w:val="0"/>
              <w:snapToGrid w:val="0"/>
              <w:jc w:val="center"/>
              <w:rPr>
                <w:szCs w:val="21"/>
              </w:rPr>
            </w:pPr>
            <w:r>
              <w:rPr>
                <w:rFonts w:hint="eastAsia"/>
                <w:szCs w:val="21"/>
              </w:rPr>
              <w:t>T</w:t>
            </w:r>
            <w:r>
              <w:rPr>
                <w:szCs w:val="21"/>
              </w:rPr>
              <w:t>B_TICKET</w:t>
            </w:r>
          </w:p>
        </w:tc>
        <w:tc>
          <w:tcPr>
            <w:tcW w:w="1287" w:type="dxa"/>
            <w:vAlign w:val="center"/>
          </w:tcPr>
          <w:p w:rsidR="004B61DB" w:rsidRDefault="004B61DB" w:rsidP="004B61DB">
            <w:pPr>
              <w:adjustRightInd w:val="0"/>
              <w:snapToGrid w:val="0"/>
              <w:jc w:val="center"/>
              <w:rPr>
                <w:szCs w:val="21"/>
              </w:rPr>
            </w:pPr>
            <w:r>
              <w:rPr>
                <w:rFonts w:hint="eastAsia"/>
                <w:szCs w:val="21"/>
              </w:rPr>
              <w:t>一对一</w:t>
            </w:r>
          </w:p>
        </w:tc>
      </w:tr>
    </w:tbl>
    <w:p w:rsidR="004B61DB" w:rsidRDefault="004B61DB" w:rsidP="004B61DB">
      <w:pPr>
        <w:pStyle w:val="14"/>
        <w:ind w:firstLineChars="200" w:firstLine="480"/>
      </w:pPr>
      <w:r>
        <w:rPr>
          <w:rFonts w:hint="eastAsia"/>
        </w:rPr>
        <w:t>数据库各表结果如下：</w:t>
      </w:r>
    </w:p>
    <w:p w:rsidR="004B61DB" w:rsidRDefault="004B61DB" w:rsidP="004B61DB">
      <w:pPr>
        <w:pStyle w:val="14"/>
        <w:ind w:firstLineChars="200" w:firstLine="480"/>
      </w:pPr>
      <w:r>
        <w:rPr>
          <w:rFonts w:hint="eastAsia"/>
        </w:rPr>
        <w:t>TB</w:t>
      </w:r>
      <w:r>
        <w:t>_MOVIE</w:t>
      </w:r>
      <w:r>
        <w:rPr>
          <w:rFonts w:hint="eastAsia"/>
        </w:rPr>
        <w:t>表用来存放影片的基本信息，比如影片名、类型、时长等。上映标记“0”表示未上映，“1”表示已上映，</w:t>
      </w:r>
      <w:r>
        <w:rPr>
          <w:rFonts w:hint="eastAsia"/>
          <w:szCs w:val="21"/>
        </w:rPr>
        <w:t>评价人数用于计算评分。</w:t>
      </w:r>
    </w:p>
    <w:p w:rsidR="004B61DB" w:rsidRDefault="004B61DB" w:rsidP="004B61DB">
      <w:pPr>
        <w:adjustRightInd w:val="0"/>
        <w:snapToGrid w:val="0"/>
        <w:spacing w:line="360" w:lineRule="auto"/>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0016" behindDoc="0" locked="0" layoutInCell="1" allowOverlap="1" wp14:anchorId="7542F84C" wp14:editId="253C67CF">
                <wp:simplePos x="0" y="0"/>
                <wp:positionH relativeFrom="column">
                  <wp:posOffset>114300</wp:posOffset>
                </wp:positionH>
                <wp:positionV relativeFrom="paragraph">
                  <wp:posOffset>9355455</wp:posOffset>
                </wp:positionV>
                <wp:extent cx="2857500" cy="990600"/>
                <wp:effectExtent l="9525" t="8890" r="9525" b="276860"/>
                <wp:wrapNone/>
                <wp:docPr id="4" name="圆角矩形标注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291A52" w:rsidRDefault="00291A52"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7542F84C" id="圆角矩形标注 4" o:spid="_x0000_s1032" type="#_x0000_t62" style="position:absolute;left:0;text-align:left;margin-left:9pt;margin-top:736.65pt;width:225pt;height:78pt;rotation:180;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GBkDLJACAADvBAAADgAAAAAAAAAAAAAAAAAuAgAAZHJzL2Uyb0RvYy54bWxQ&#10;SwECLQAUAAYACAAAACEAa4cKceAAAAAMAQAADwAAAAAAAAAAAAAAAADqBAAAZHJzL2Rvd25yZXYu&#10;eG1sUEsFBgAAAAAEAAQA8wAAAPcFAAAAAA==&#10;" adj="791,-5857" strokecolor="red">
                <v:textbox>
                  <w:txbxContent>
                    <w:p w:rsidR="00291A52" w:rsidRDefault="00291A52" w:rsidP="004B61DB">
                      <w:pPr>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表3-2 </w:t>
      </w:r>
      <w:r>
        <w:rPr>
          <w:rFonts w:ascii="黑体" w:eastAsia="黑体" w:hAnsi="黑体" w:hint="eastAsia"/>
          <w:szCs w:val="21"/>
        </w:rPr>
        <w:t>TB_MOVIE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jc w:val="center"/>
              <w:rPr>
                <w:color w:val="000000"/>
                <w:kern w:val="0"/>
              </w:rPr>
            </w:pPr>
            <w:r>
              <w:rPr>
                <w:color w:val="000000"/>
              </w:rPr>
              <w:t>名称</w:t>
            </w:r>
          </w:p>
        </w:tc>
        <w:tc>
          <w:tcPr>
            <w:tcW w:w="1171" w:type="dxa"/>
            <w:vAlign w:val="center"/>
          </w:tcPr>
          <w:p w:rsidR="004B61DB" w:rsidRDefault="004B61DB" w:rsidP="004B61DB">
            <w:pPr>
              <w:adjustRightInd w:val="0"/>
              <w:snapToGrid w:val="0"/>
              <w:jc w:val="center"/>
              <w:rPr>
                <w:color w:val="000000"/>
              </w:rPr>
            </w:pPr>
            <w:r>
              <w:rPr>
                <w:color w:val="000000"/>
              </w:rPr>
              <w:t>说明</w:t>
            </w:r>
          </w:p>
        </w:tc>
        <w:tc>
          <w:tcPr>
            <w:tcW w:w="1928" w:type="dxa"/>
            <w:vAlign w:val="center"/>
          </w:tcPr>
          <w:p w:rsidR="004B61DB" w:rsidRDefault="004B61DB" w:rsidP="004B61DB">
            <w:pPr>
              <w:adjustRightInd w:val="0"/>
              <w:snapToGrid w:val="0"/>
              <w:jc w:val="center"/>
              <w:rPr>
                <w:color w:val="000000"/>
              </w:rPr>
            </w:pPr>
            <w:r>
              <w:rPr>
                <w:color w:val="000000"/>
              </w:rPr>
              <w:t>数据类型</w:t>
            </w:r>
          </w:p>
        </w:tc>
        <w:tc>
          <w:tcPr>
            <w:tcW w:w="702" w:type="dxa"/>
            <w:vAlign w:val="center"/>
          </w:tcPr>
          <w:p w:rsidR="004B61DB" w:rsidRDefault="004B61DB" w:rsidP="004B61DB">
            <w:pPr>
              <w:adjustRightInd w:val="0"/>
              <w:snapToGrid w:val="0"/>
              <w:jc w:val="center"/>
              <w:rPr>
                <w:color w:val="000000"/>
              </w:rPr>
            </w:pPr>
            <w:r>
              <w:rPr>
                <w:color w:val="000000"/>
              </w:rPr>
              <w:t>长度</w:t>
            </w:r>
          </w:p>
        </w:tc>
        <w:tc>
          <w:tcPr>
            <w:tcW w:w="851" w:type="dxa"/>
            <w:vAlign w:val="center"/>
          </w:tcPr>
          <w:p w:rsidR="004B61DB" w:rsidRDefault="004B61DB" w:rsidP="004B61DB">
            <w:pPr>
              <w:adjustRightInd w:val="0"/>
              <w:snapToGrid w:val="0"/>
              <w:jc w:val="center"/>
              <w:rPr>
                <w:color w:val="000000"/>
              </w:rPr>
            </w:pPr>
            <w:r>
              <w:rPr>
                <w:color w:val="000000"/>
              </w:rPr>
              <w:t>主键</w:t>
            </w:r>
          </w:p>
        </w:tc>
        <w:tc>
          <w:tcPr>
            <w:tcW w:w="850" w:type="dxa"/>
            <w:vAlign w:val="center"/>
          </w:tcPr>
          <w:p w:rsidR="004B61DB" w:rsidRDefault="004B61DB" w:rsidP="004B61DB">
            <w:pPr>
              <w:adjustRightInd w:val="0"/>
              <w:snapToGrid w:val="0"/>
              <w:jc w:val="center"/>
              <w:rPr>
                <w:color w:val="000000"/>
              </w:rPr>
            </w:pPr>
            <w:r>
              <w:rPr>
                <w:color w:val="000000"/>
              </w:rPr>
              <w:t>外来键</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NAME</w:t>
            </w:r>
          </w:p>
        </w:tc>
        <w:tc>
          <w:tcPr>
            <w:tcW w:w="1171" w:type="dxa"/>
            <w:vAlign w:val="center"/>
          </w:tcPr>
          <w:p w:rsidR="004B61DB" w:rsidRDefault="004B61DB" w:rsidP="004B61DB">
            <w:pPr>
              <w:adjustRightInd w:val="0"/>
              <w:snapToGrid w:val="0"/>
              <w:jc w:val="center"/>
              <w:rPr>
                <w:szCs w:val="21"/>
              </w:rPr>
            </w:pPr>
            <w:r>
              <w:rPr>
                <w:rFonts w:hint="eastAsia"/>
                <w:szCs w:val="21"/>
              </w:rPr>
              <w:t>影片名</w:t>
            </w:r>
          </w:p>
        </w:tc>
        <w:tc>
          <w:tcPr>
            <w:tcW w:w="1928" w:type="dxa"/>
            <w:vAlign w:val="center"/>
          </w:tcPr>
          <w:p w:rsidR="004B61DB" w:rsidRDefault="004B61DB" w:rsidP="004B61DB">
            <w:pPr>
              <w:adjustRightInd w:val="0"/>
              <w:snapToGrid w:val="0"/>
              <w:jc w:val="center"/>
              <w:rPr>
                <w:szCs w:val="21"/>
              </w:rPr>
            </w:pPr>
            <w:r>
              <w:rPr>
                <w:rFonts w:hint="eastAsia"/>
                <w:szCs w:val="21"/>
              </w:rPr>
              <w:t>N</w:t>
            </w:r>
            <w:r>
              <w:rPr>
                <w:szCs w:val="21"/>
              </w:rPr>
              <w:t>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TRUE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GEN</w:t>
            </w:r>
            <w:r>
              <w:rPr>
                <w:szCs w:val="21"/>
              </w:rPr>
              <w:t>RE</w:t>
            </w:r>
          </w:p>
        </w:tc>
        <w:tc>
          <w:tcPr>
            <w:tcW w:w="1171" w:type="dxa"/>
            <w:vAlign w:val="center"/>
          </w:tcPr>
          <w:p w:rsidR="004B61DB" w:rsidRDefault="004B61DB" w:rsidP="004B61DB">
            <w:pPr>
              <w:adjustRightInd w:val="0"/>
              <w:snapToGrid w:val="0"/>
              <w:jc w:val="center"/>
              <w:rPr>
                <w:szCs w:val="21"/>
              </w:rPr>
            </w:pPr>
            <w:r>
              <w:rPr>
                <w:rFonts w:hint="eastAsia"/>
                <w:szCs w:val="21"/>
              </w:rPr>
              <w:t>类型</w:t>
            </w:r>
          </w:p>
        </w:tc>
        <w:tc>
          <w:tcPr>
            <w:tcW w:w="1928" w:type="dxa"/>
            <w:vAlign w:val="center"/>
          </w:tcPr>
          <w:p w:rsidR="004B61DB" w:rsidRDefault="004B61DB" w:rsidP="004B61DB">
            <w:pPr>
              <w:adjustRightInd w:val="0"/>
              <w:snapToGrid w:val="0"/>
              <w:jc w:val="center"/>
              <w:rPr>
                <w:szCs w:val="21"/>
              </w:rPr>
            </w:pPr>
            <w:r>
              <w:rPr>
                <w:szCs w:val="21"/>
              </w:rPr>
              <w:t>NVARCHAR(25)</w:t>
            </w:r>
          </w:p>
        </w:tc>
        <w:tc>
          <w:tcPr>
            <w:tcW w:w="702" w:type="dxa"/>
            <w:vAlign w:val="center"/>
          </w:tcPr>
          <w:p w:rsidR="004B61DB" w:rsidRDefault="004B61DB" w:rsidP="004B61DB">
            <w:pPr>
              <w:adjustRightInd w:val="0"/>
              <w:snapToGrid w:val="0"/>
              <w:jc w:val="center"/>
              <w:rPr>
                <w:szCs w:val="21"/>
              </w:rPr>
            </w:pPr>
            <w:r>
              <w:rPr>
                <w:szCs w:val="21"/>
              </w:rPr>
              <w:t>25</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ALIAS</w:t>
            </w:r>
          </w:p>
        </w:tc>
        <w:tc>
          <w:tcPr>
            <w:tcW w:w="1171" w:type="dxa"/>
            <w:vAlign w:val="center"/>
          </w:tcPr>
          <w:p w:rsidR="004B61DB" w:rsidRDefault="004B61DB" w:rsidP="004B61DB">
            <w:pPr>
              <w:adjustRightInd w:val="0"/>
              <w:snapToGrid w:val="0"/>
              <w:jc w:val="center"/>
              <w:rPr>
                <w:szCs w:val="21"/>
              </w:rPr>
            </w:pPr>
            <w:r>
              <w:rPr>
                <w:rFonts w:hint="eastAsia"/>
                <w:szCs w:val="21"/>
              </w:rPr>
              <w:t>别名</w:t>
            </w:r>
          </w:p>
        </w:tc>
        <w:tc>
          <w:tcPr>
            <w:tcW w:w="1928" w:type="dxa"/>
            <w:vAlign w:val="center"/>
          </w:tcPr>
          <w:p w:rsidR="004B61DB" w:rsidRDefault="004B61DB" w:rsidP="004B61DB">
            <w:pPr>
              <w:adjustRightInd w:val="0"/>
              <w:snapToGrid w:val="0"/>
              <w:jc w:val="center"/>
              <w:rPr>
                <w:szCs w:val="21"/>
              </w:rPr>
            </w:pPr>
            <w:r>
              <w:rPr>
                <w:szCs w:val="21"/>
              </w:rPr>
              <w:t>NVARCHAR(30)</w:t>
            </w:r>
          </w:p>
        </w:tc>
        <w:tc>
          <w:tcPr>
            <w:tcW w:w="702" w:type="dxa"/>
            <w:vAlign w:val="center"/>
          </w:tcPr>
          <w:p w:rsidR="004B61DB" w:rsidRDefault="004B61DB" w:rsidP="004B61DB">
            <w:pPr>
              <w:adjustRightInd w:val="0"/>
              <w:snapToGrid w:val="0"/>
              <w:jc w:val="center"/>
              <w:rPr>
                <w:szCs w:val="21"/>
              </w:rPr>
            </w:pPr>
            <w:r>
              <w:rPr>
                <w:szCs w:val="21"/>
              </w:rPr>
              <w:t>30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DIRECTOR</w:t>
            </w:r>
          </w:p>
        </w:tc>
        <w:tc>
          <w:tcPr>
            <w:tcW w:w="1171" w:type="dxa"/>
            <w:vAlign w:val="center"/>
          </w:tcPr>
          <w:p w:rsidR="004B61DB" w:rsidRDefault="004B61DB" w:rsidP="004B61DB">
            <w:pPr>
              <w:adjustRightInd w:val="0"/>
              <w:snapToGrid w:val="0"/>
              <w:jc w:val="center"/>
              <w:rPr>
                <w:szCs w:val="21"/>
              </w:rPr>
            </w:pPr>
            <w:r>
              <w:rPr>
                <w:rFonts w:hint="eastAsia"/>
                <w:szCs w:val="21"/>
              </w:rPr>
              <w:t>导演</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A</w:t>
            </w:r>
            <w:r>
              <w:rPr>
                <w:szCs w:val="21"/>
              </w:rPr>
              <w:t>REA</w:t>
            </w:r>
          </w:p>
        </w:tc>
        <w:tc>
          <w:tcPr>
            <w:tcW w:w="1171" w:type="dxa"/>
            <w:vAlign w:val="center"/>
          </w:tcPr>
          <w:p w:rsidR="004B61DB" w:rsidRDefault="004B61DB" w:rsidP="004B61DB">
            <w:pPr>
              <w:adjustRightInd w:val="0"/>
              <w:snapToGrid w:val="0"/>
              <w:jc w:val="center"/>
              <w:rPr>
                <w:szCs w:val="21"/>
              </w:rPr>
            </w:pPr>
            <w:r>
              <w:rPr>
                <w:rFonts w:hint="eastAsia"/>
                <w:szCs w:val="21"/>
              </w:rPr>
              <w:t>国家</w:t>
            </w:r>
            <w:r>
              <w:rPr>
                <w:rFonts w:hint="eastAsia"/>
                <w:szCs w:val="21"/>
              </w:rPr>
              <w:t>/</w:t>
            </w:r>
            <w:r>
              <w:rPr>
                <w:rFonts w:hint="eastAsia"/>
                <w:szCs w:val="21"/>
              </w:rPr>
              <w:t>地区</w:t>
            </w:r>
          </w:p>
        </w:tc>
        <w:tc>
          <w:tcPr>
            <w:tcW w:w="1928" w:type="dxa"/>
            <w:vAlign w:val="center"/>
          </w:tcPr>
          <w:p w:rsidR="004B61DB" w:rsidRDefault="004B61DB" w:rsidP="004B61DB">
            <w:pPr>
              <w:adjustRightInd w:val="0"/>
              <w:snapToGrid w:val="0"/>
              <w:jc w:val="center"/>
              <w:rPr>
                <w:szCs w:val="21"/>
              </w:rPr>
            </w:pPr>
            <w:r>
              <w:rPr>
                <w:szCs w:val="21"/>
              </w:rPr>
              <w:t>NVARCHAR(50)</w:t>
            </w:r>
          </w:p>
        </w:tc>
        <w:tc>
          <w:tcPr>
            <w:tcW w:w="702" w:type="dxa"/>
            <w:vAlign w:val="center"/>
          </w:tcPr>
          <w:p w:rsidR="004B61DB" w:rsidRDefault="004B61DB" w:rsidP="004B61DB">
            <w:pPr>
              <w:adjustRightInd w:val="0"/>
              <w:snapToGrid w:val="0"/>
              <w:jc w:val="center"/>
              <w:rPr>
                <w:szCs w:val="21"/>
              </w:rPr>
            </w:pPr>
            <w:r>
              <w:rPr>
                <w:szCs w:val="21"/>
              </w:rPr>
              <w:t>50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rPr>
                <w:szCs w:val="21"/>
              </w:rPr>
            </w:pPr>
            <w:r>
              <w:rPr>
                <w:szCs w:val="21"/>
              </w:rPr>
              <w:t xml:space="preserve">  ACTOR</w:t>
            </w:r>
          </w:p>
        </w:tc>
        <w:tc>
          <w:tcPr>
            <w:tcW w:w="1171" w:type="dxa"/>
            <w:vAlign w:val="center"/>
          </w:tcPr>
          <w:p w:rsidR="004B61DB" w:rsidRDefault="004B61DB" w:rsidP="004B61DB">
            <w:pPr>
              <w:adjustRightInd w:val="0"/>
              <w:snapToGrid w:val="0"/>
              <w:jc w:val="center"/>
              <w:rPr>
                <w:szCs w:val="21"/>
              </w:rPr>
            </w:pPr>
            <w:r>
              <w:rPr>
                <w:rFonts w:hint="eastAsia"/>
                <w:szCs w:val="21"/>
              </w:rPr>
              <w:t>主演</w:t>
            </w:r>
          </w:p>
        </w:tc>
        <w:tc>
          <w:tcPr>
            <w:tcW w:w="1928" w:type="dxa"/>
            <w:vAlign w:val="center"/>
          </w:tcPr>
          <w:p w:rsidR="004B61DB" w:rsidRDefault="004B61DB" w:rsidP="004B61DB">
            <w:pPr>
              <w:adjustRightInd w:val="0"/>
              <w:snapToGrid w:val="0"/>
              <w:jc w:val="center"/>
              <w:rPr>
                <w:szCs w:val="21"/>
              </w:rPr>
            </w:pPr>
            <w:r>
              <w:rPr>
                <w:szCs w:val="21"/>
              </w:rPr>
              <w:t>NVARCHAR(100)</w:t>
            </w:r>
          </w:p>
        </w:tc>
        <w:tc>
          <w:tcPr>
            <w:tcW w:w="702" w:type="dxa"/>
            <w:vAlign w:val="center"/>
          </w:tcPr>
          <w:p w:rsidR="004B61DB" w:rsidRDefault="004B61DB" w:rsidP="004B61DB">
            <w:pPr>
              <w:adjustRightInd w:val="0"/>
              <w:snapToGrid w:val="0"/>
              <w:jc w:val="center"/>
              <w:rPr>
                <w:szCs w:val="21"/>
              </w:rPr>
            </w:pPr>
            <w:r>
              <w:rPr>
                <w:rFonts w:hint="eastAsia"/>
                <w:szCs w:val="21"/>
              </w:rPr>
              <w:t>100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TIME</w:t>
            </w:r>
          </w:p>
        </w:tc>
        <w:tc>
          <w:tcPr>
            <w:tcW w:w="1171" w:type="dxa"/>
            <w:vAlign w:val="center"/>
          </w:tcPr>
          <w:p w:rsidR="004B61DB" w:rsidRDefault="004B61DB" w:rsidP="004B61DB">
            <w:pPr>
              <w:adjustRightInd w:val="0"/>
              <w:snapToGrid w:val="0"/>
              <w:jc w:val="center"/>
              <w:rPr>
                <w:szCs w:val="21"/>
              </w:rPr>
            </w:pPr>
            <w:r>
              <w:rPr>
                <w:rFonts w:hint="eastAsia"/>
                <w:szCs w:val="21"/>
              </w:rPr>
              <w:t>时长</w:t>
            </w:r>
          </w:p>
        </w:tc>
        <w:tc>
          <w:tcPr>
            <w:tcW w:w="1928" w:type="dxa"/>
            <w:vAlign w:val="center"/>
          </w:tcPr>
          <w:p w:rsidR="004B61DB" w:rsidRDefault="004B61DB" w:rsidP="004B61DB">
            <w:pPr>
              <w:adjustRightInd w:val="0"/>
              <w:snapToGrid w:val="0"/>
              <w:jc w:val="center"/>
              <w:rPr>
                <w:szCs w:val="21"/>
              </w:rPr>
            </w:pPr>
            <w:r>
              <w:rPr>
                <w:szCs w:val="21"/>
              </w:rPr>
              <w:t>NVARCHAR(3)</w:t>
            </w:r>
          </w:p>
        </w:tc>
        <w:tc>
          <w:tcPr>
            <w:tcW w:w="702" w:type="dxa"/>
            <w:vAlign w:val="center"/>
          </w:tcPr>
          <w:p w:rsidR="004B61DB" w:rsidRDefault="004B61DB" w:rsidP="004B61DB">
            <w:pPr>
              <w:adjustRightInd w:val="0"/>
              <w:snapToGrid w:val="0"/>
              <w:jc w:val="center"/>
              <w:rPr>
                <w:szCs w:val="21"/>
              </w:rPr>
            </w:pPr>
            <w:r>
              <w:rPr>
                <w:szCs w:val="21"/>
              </w:rPr>
              <w:t>3</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BRIFE</w:t>
            </w:r>
          </w:p>
        </w:tc>
        <w:tc>
          <w:tcPr>
            <w:tcW w:w="1171" w:type="dxa"/>
            <w:vAlign w:val="center"/>
          </w:tcPr>
          <w:p w:rsidR="004B61DB" w:rsidRDefault="004B61DB" w:rsidP="004B61DB">
            <w:pPr>
              <w:adjustRightInd w:val="0"/>
              <w:snapToGrid w:val="0"/>
              <w:jc w:val="center"/>
              <w:rPr>
                <w:szCs w:val="21"/>
              </w:rPr>
            </w:pPr>
            <w:r>
              <w:rPr>
                <w:rFonts w:hint="eastAsia"/>
                <w:szCs w:val="21"/>
              </w:rPr>
              <w:t>简介</w:t>
            </w:r>
          </w:p>
        </w:tc>
        <w:tc>
          <w:tcPr>
            <w:tcW w:w="1928" w:type="dxa"/>
            <w:vAlign w:val="center"/>
          </w:tcPr>
          <w:p w:rsidR="004B61DB" w:rsidRDefault="004B61DB" w:rsidP="004B61DB">
            <w:pPr>
              <w:adjustRightInd w:val="0"/>
              <w:snapToGrid w:val="0"/>
              <w:jc w:val="center"/>
              <w:rPr>
                <w:szCs w:val="21"/>
              </w:rPr>
            </w:pPr>
            <w:r>
              <w:rPr>
                <w:szCs w:val="21"/>
              </w:rPr>
              <w:t>NVARCHAR(500)</w:t>
            </w:r>
          </w:p>
        </w:tc>
        <w:tc>
          <w:tcPr>
            <w:tcW w:w="702" w:type="dxa"/>
            <w:vAlign w:val="center"/>
          </w:tcPr>
          <w:p w:rsidR="004B61DB" w:rsidRDefault="004B61DB" w:rsidP="004B61DB">
            <w:pPr>
              <w:adjustRightInd w:val="0"/>
              <w:snapToGrid w:val="0"/>
              <w:jc w:val="center"/>
              <w:rPr>
                <w:szCs w:val="21"/>
              </w:rPr>
            </w:pPr>
            <w:r>
              <w:rPr>
                <w:szCs w:val="21"/>
              </w:rPr>
              <w:t>500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LA</w:t>
            </w:r>
            <w:r>
              <w:rPr>
                <w:szCs w:val="21"/>
              </w:rPr>
              <w:t>N</w:t>
            </w:r>
          </w:p>
        </w:tc>
        <w:tc>
          <w:tcPr>
            <w:tcW w:w="1171" w:type="dxa"/>
            <w:vAlign w:val="center"/>
          </w:tcPr>
          <w:p w:rsidR="004B61DB" w:rsidRDefault="004B61DB" w:rsidP="004B61DB">
            <w:pPr>
              <w:adjustRightInd w:val="0"/>
              <w:snapToGrid w:val="0"/>
              <w:jc w:val="center"/>
              <w:rPr>
                <w:szCs w:val="21"/>
              </w:rPr>
            </w:pPr>
            <w:r>
              <w:rPr>
                <w:rFonts w:hint="eastAsia"/>
                <w:szCs w:val="21"/>
              </w:rPr>
              <w:t>语言</w:t>
            </w:r>
          </w:p>
        </w:tc>
        <w:tc>
          <w:tcPr>
            <w:tcW w:w="1928" w:type="dxa"/>
            <w:vAlign w:val="center"/>
          </w:tcPr>
          <w:p w:rsidR="004B61DB" w:rsidRDefault="004B61DB" w:rsidP="004B61DB">
            <w:pPr>
              <w:adjustRightInd w:val="0"/>
              <w:snapToGrid w:val="0"/>
              <w:jc w:val="center"/>
              <w:rPr>
                <w:szCs w:val="21"/>
              </w:rPr>
            </w:pPr>
            <w:r>
              <w:rPr>
                <w:szCs w:val="21"/>
              </w:rPr>
              <w:t>NVARCHAR(10)</w:t>
            </w:r>
          </w:p>
        </w:tc>
        <w:tc>
          <w:tcPr>
            <w:tcW w:w="702" w:type="dxa"/>
            <w:vAlign w:val="center"/>
          </w:tcPr>
          <w:p w:rsidR="004B61DB" w:rsidRDefault="004B61DB" w:rsidP="004B61DB">
            <w:pPr>
              <w:adjustRightInd w:val="0"/>
              <w:snapToGrid w:val="0"/>
              <w:jc w:val="center"/>
              <w:rPr>
                <w:szCs w:val="21"/>
              </w:rPr>
            </w:pPr>
            <w:r>
              <w:rPr>
                <w:szCs w:val="21"/>
              </w:rPr>
              <w:t>10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DIMEN</w:t>
            </w:r>
          </w:p>
        </w:tc>
        <w:tc>
          <w:tcPr>
            <w:tcW w:w="1171" w:type="dxa"/>
            <w:vAlign w:val="center"/>
          </w:tcPr>
          <w:p w:rsidR="004B61DB" w:rsidRDefault="004B61DB" w:rsidP="004B61DB">
            <w:pPr>
              <w:adjustRightInd w:val="0"/>
              <w:snapToGrid w:val="0"/>
              <w:jc w:val="center"/>
              <w:rPr>
                <w:szCs w:val="21"/>
              </w:rPr>
            </w:pPr>
            <w:r>
              <w:rPr>
                <w:rFonts w:hint="eastAsia"/>
                <w:szCs w:val="21"/>
              </w:rPr>
              <w:t>2D/3D</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rFonts w:hint="eastAsia"/>
                <w:szCs w:val="21"/>
              </w:rPr>
              <w:t>PR</w:t>
            </w:r>
            <w:r>
              <w:rPr>
                <w:szCs w:val="21"/>
              </w:rPr>
              <w:t>ICE</w:t>
            </w:r>
          </w:p>
        </w:tc>
        <w:tc>
          <w:tcPr>
            <w:tcW w:w="1171" w:type="dxa"/>
            <w:vAlign w:val="center"/>
          </w:tcPr>
          <w:p w:rsidR="004B61DB" w:rsidRDefault="004B61DB" w:rsidP="004B61DB">
            <w:pPr>
              <w:adjustRightInd w:val="0"/>
              <w:snapToGrid w:val="0"/>
              <w:jc w:val="center"/>
              <w:rPr>
                <w:szCs w:val="21"/>
              </w:rPr>
            </w:pPr>
            <w:r>
              <w:rPr>
                <w:rFonts w:hint="eastAsia"/>
                <w:szCs w:val="21"/>
              </w:rPr>
              <w:t>价格</w:t>
            </w:r>
          </w:p>
        </w:tc>
        <w:tc>
          <w:tcPr>
            <w:tcW w:w="1928" w:type="dxa"/>
            <w:vAlign w:val="center"/>
          </w:tcPr>
          <w:p w:rsidR="004B61DB" w:rsidRDefault="004B61DB" w:rsidP="004B61DB">
            <w:pPr>
              <w:adjustRightInd w:val="0"/>
              <w:snapToGrid w:val="0"/>
              <w:jc w:val="center"/>
              <w:rPr>
                <w:szCs w:val="21"/>
              </w:rPr>
            </w:pPr>
            <w:r>
              <w:rPr>
                <w:rFonts w:hint="eastAsia"/>
                <w:szCs w:val="21"/>
              </w:rPr>
              <w:t>NCHAR(2)</w:t>
            </w:r>
          </w:p>
        </w:tc>
        <w:tc>
          <w:tcPr>
            <w:tcW w:w="702" w:type="dxa"/>
            <w:vAlign w:val="center"/>
          </w:tcPr>
          <w:p w:rsidR="004B61DB" w:rsidRDefault="004B61DB" w:rsidP="004B61DB">
            <w:pPr>
              <w:adjustRightInd w:val="0"/>
              <w:snapToGrid w:val="0"/>
              <w:jc w:val="center"/>
              <w:rPr>
                <w:szCs w:val="21"/>
              </w:rPr>
            </w:pPr>
            <w:r>
              <w:rPr>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MARK</w:t>
            </w:r>
          </w:p>
        </w:tc>
        <w:tc>
          <w:tcPr>
            <w:tcW w:w="1171" w:type="dxa"/>
            <w:vAlign w:val="center"/>
          </w:tcPr>
          <w:p w:rsidR="004B61DB" w:rsidRDefault="004B61DB" w:rsidP="004B61DB">
            <w:pPr>
              <w:adjustRightInd w:val="0"/>
              <w:snapToGrid w:val="0"/>
              <w:jc w:val="center"/>
              <w:rPr>
                <w:szCs w:val="21"/>
              </w:rPr>
            </w:pPr>
            <w:r>
              <w:rPr>
                <w:rFonts w:hint="eastAsia"/>
                <w:szCs w:val="21"/>
              </w:rPr>
              <w:t>上映标记</w:t>
            </w:r>
          </w:p>
        </w:tc>
        <w:tc>
          <w:tcPr>
            <w:tcW w:w="1928" w:type="dxa"/>
            <w:vAlign w:val="center"/>
          </w:tcPr>
          <w:p w:rsidR="004B61DB" w:rsidRDefault="004B61DB" w:rsidP="004B61DB">
            <w:pPr>
              <w:adjustRightInd w:val="0"/>
              <w:snapToGrid w:val="0"/>
              <w:jc w:val="center"/>
              <w:rPr>
                <w:szCs w:val="21"/>
              </w:rPr>
            </w:pPr>
            <w:r>
              <w:rPr>
                <w:rFonts w:hint="eastAsia"/>
                <w:szCs w:val="21"/>
              </w:rPr>
              <w:t>NCHAR(1)</w:t>
            </w:r>
          </w:p>
        </w:tc>
        <w:tc>
          <w:tcPr>
            <w:tcW w:w="702" w:type="dxa"/>
            <w:vAlign w:val="center"/>
          </w:tcPr>
          <w:p w:rsidR="004B61DB" w:rsidRDefault="004B61DB" w:rsidP="004B61DB">
            <w:pPr>
              <w:adjustRightInd w:val="0"/>
              <w:snapToGrid w:val="0"/>
              <w:jc w:val="center"/>
              <w:rPr>
                <w:szCs w:val="21"/>
              </w:rPr>
            </w:pPr>
            <w:r>
              <w:rPr>
                <w:szCs w:val="21"/>
              </w:rPr>
              <w:t>1</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lastRenderedPageBreak/>
              <w:t>GRADE</w:t>
            </w:r>
          </w:p>
        </w:tc>
        <w:tc>
          <w:tcPr>
            <w:tcW w:w="1171" w:type="dxa"/>
            <w:vAlign w:val="center"/>
          </w:tcPr>
          <w:p w:rsidR="004B61DB" w:rsidRDefault="004B61DB" w:rsidP="004B61DB">
            <w:pPr>
              <w:adjustRightInd w:val="0"/>
              <w:snapToGrid w:val="0"/>
              <w:jc w:val="center"/>
              <w:rPr>
                <w:szCs w:val="21"/>
              </w:rPr>
            </w:pPr>
            <w:r>
              <w:rPr>
                <w:rFonts w:hint="eastAsia"/>
                <w:szCs w:val="21"/>
              </w:rPr>
              <w:t>评分</w:t>
            </w:r>
          </w:p>
        </w:tc>
        <w:tc>
          <w:tcPr>
            <w:tcW w:w="1928" w:type="dxa"/>
            <w:vAlign w:val="center"/>
          </w:tcPr>
          <w:p w:rsidR="004B61DB" w:rsidRDefault="004B61DB" w:rsidP="004B61DB">
            <w:pPr>
              <w:adjustRightInd w:val="0"/>
              <w:snapToGrid w:val="0"/>
              <w:jc w:val="center"/>
              <w:rPr>
                <w:szCs w:val="21"/>
              </w:rPr>
            </w:pPr>
            <w:r>
              <w:rPr>
                <w:rFonts w:hint="eastAsia"/>
                <w:szCs w:val="21"/>
              </w:rPr>
              <w:t>DECIMAL(2,1)</w:t>
            </w:r>
          </w:p>
        </w:tc>
        <w:tc>
          <w:tcPr>
            <w:tcW w:w="702" w:type="dxa"/>
            <w:vAlign w:val="center"/>
          </w:tcPr>
          <w:p w:rsidR="004B61DB" w:rsidRDefault="004B61DB" w:rsidP="004B61DB">
            <w:pPr>
              <w:adjustRightInd w:val="0"/>
              <w:snapToGrid w:val="0"/>
              <w:jc w:val="center"/>
              <w:rPr>
                <w:szCs w:val="21"/>
              </w:rPr>
            </w:pPr>
            <w:r>
              <w:rPr>
                <w:rFonts w:hint="eastAsia"/>
                <w:szCs w:val="21"/>
              </w:rPr>
              <w:t>2</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NUMBER</w:t>
            </w:r>
          </w:p>
        </w:tc>
        <w:tc>
          <w:tcPr>
            <w:tcW w:w="1171" w:type="dxa"/>
            <w:vAlign w:val="center"/>
          </w:tcPr>
          <w:p w:rsidR="004B61DB" w:rsidRDefault="004B61DB" w:rsidP="004B61DB">
            <w:pPr>
              <w:adjustRightInd w:val="0"/>
              <w:snapToGrid w:val="0"/>
              <w:jc w:val="center"/>
              <w:rPr>
                <w:szCs w:val="21"/>
              </w:rPr>
            </w:pPr>
            <w:r>
              <w:rPr>
                <w:rFonts w:hint="eastAsia"/>
                <w:szCs w:val="21"/>
              </w:rPr>
              <w:t>评价人数</w:t>
            </w:r>
          </w:p>
        </w:tc>
        <w:tc>
          <w:tcPr>
            <w:tcW w:w="1928" w:type="dxa"/>
            <w:vAlign w:val="center"/>
          </w:tcPr>
          <w:p w:rsidR="004B61DB" w:rsidRDefault="004B61DB" w:rsidP="004B61DB">
            <w:pPr>
              <w:adjustRightInd w:val="0"/>
              <w:snapToGrid w:val="0"/>
              <w:jc w:val="center"/>
              <w:rPr>
                <w:szCs w:val="21"/>
              </w:rPr>
            </w:pPr>
            <w:r>
              <w:rPr>
                <w:rFonts w:hint="eastAsia"/>
                <w:szCs w:val="21"/>
              </w:rPr>
              <w:t>INT</w:t>
            </w:r>
          </w:p>
        </w:tc>
        <w:tc>
          <w:tcPr>
            <w:tcW w:w="702" w:type="dxa"/>
            <w:vAlign w:val="center"/>
          </w:tcPr>
          <w:p w:rsidR="004B61DB" w:rsidRDefault="004B61DB" w:rsidP="004B61DB">
            <w:pPr>
              <w:adjustRightInd w:val="0"/>
              <w:snapToGrid w:val="0"/>
              <w:jc w:val="center"/>
              <w:rPr>
                <w:szCs w:val="21"/>
              </w:rPr>
            </w:pP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r w:rsidR="004B61DB" w:rsidTr="004B61DB">
        <w:trPr>
          <w:trHeight w:val="454"/>
          <w:jc w:val="center"/>
        </w:trPr>
        <w:tc>
          <w:tcPr>
            <w:tcW w:w="1444" w:type="dxa"/>
            <w:vAlign w:val="center"/>
          </w:tcPr>
          <w:p w:rsidR="004B61DB" w:rsidRDefault="004B61DB" w:rsidP="004B61DB">
            <w:pPr>
              <w:adjustRightInd w:val="0"/>
              <w:snapToGrid w:val="0"/>
              <w:jc w:val="center"/>
              <w:rPr>
                <w:szCs w:val="21"/>
              </w:rPr>
            </w:pPr>
            <w:r>
              <w:rPr>
                <w:szCs w:val="21"/>
              </w:rPr>
              <w:t>IMAGEURL</w:t>
            </w:r>
          </w:p>
        </w:tc>
        <w:tc>
          <w:tcPr>
            <w:tcW w:w="1171" w:type="dxa"/>
            <w:vAlign w:val="center"/>
          </w:tcPr>
          <w:p w:rsidR="004B61DB" w:rsidRDefault="004B61DB" w:rsidP="004B61DB">
            <w:pPr>
              <w:adjustRightInd w:val="0"/>
              <w:snapToGrid w:val="0"/>
              <w:jc w:val="center"/>
              <w:rPr>
                <w:szCs w:val="21"/>
              </w:rPr>
            </w:pPr>
            <w:r>
              <w:rPr>
                <w:rFonts w:hint="eastAsia"/>
                <w:szCs w:val="21"/>
              </w:rPr>
              <w:t>图片来源</w:t>
            </w:r>
          </w:p>
        </w:tc>
        <w:tc>
          <w:tcPr>
            <w:tcW w:w="1928" w:type="dxa"/>
            <w:vAlign w:val="center"/>
          </w:tcPr>
          <w:p w:rsidR="004B61DB" w:rsidRDefault="004B61DB" w:rsidP="004B61DB">
            <w:pPr>
              <w:adjustRightInd w:val="0"/>
              <w:snapToGrid w:val="0"/>
              <w:jc w:val="center"/>
              <w:rPr>
                <w:szCs w:val="21"/>
              </w:rPr>
            </w:pPr>
            <w:r>
              <w:rPr>
                <w:szCs w:val="21"/>
              </w:rPr>
              <w:t>NVARCHAR(200)</w:t>
            </w:r>
          </w:p>
        </w:tc>
        <w:tc>
          <w:tcPr>
            <w:tcW w:w="702" w:type="dxa"/>
            <w:vAlign w:val="center"/>
          </w:tcPr>
          <w:p w:rsidR="004B61DB" w:rsidRDefault="004B61DB" w:rsidP="004B61DB">
            <w:pPr>
              <w:adjustRightInd w:val="0"/>
              <w:snapToGrid w:val="0"/>
              <w:jc w:val="center"/>
              <w:rPr>
                <w:szCs w:val="21"/>
              </w:rPr>
            </w:pPr>
            <w:r>
              <w:rPr>
                <w:szCs w:val="21"/>
              </w:rPr>
              <w:t>200</w:t>
            </w:r>
          </w:p>
        </w:tc>
        <w:tc>
          <w:tcPr>
            <w:tcW w:w="851" w:type="dxa"/>
            <w:vAlign w:val="center"/>
          </w:tcPr>
          <w:p w:rsidR="004B61DB" w:rsidRDefault="004B61DB" w:rsidP="004B61DB">
            <w:pPr>
              <w:adjustRightInd w:val="0"/>
              <w:snapToGrid w:val="0"/>
              <w:jc w:val="center"/>
              <w:rPr>
                <w:szCs w:val="21"/>
              </w:rPr>
            </w:pPr>
            <w:r>
              <w:rPr>
                <w:szCs w:val="21"/>
              </w:rPr>
              <w:t>FALSE</w:t>
            </w:r>
          </w:p>
        </w:tc>
        <w:tc>
          <w:tcPr>
            <w:tcW w:w="850" w:type="dxa"/>
            <w:vAlign w:val="center"/>
          </w:tcPr>
          <w:p w:rsidR="004B61DB" w:rsidRDefault="004B61DB" w:rsidP="004B61DB">
            <w:pPr>
              <w:adjustRightInd w:val="0"/>
              <w:snapToGrid w:val="0"/>
              <w:jc w:val="center"/>
              <w:rPr>
                <w:szCs w:val="21"/>
              </w:rPr>
            </w:pPr>
            <w:r>
              <w:rPr>
                <w:szCs w:val="21"/>
              </w:rPr>
              <w:t>FALSE</w:t>
            </w:r>
          </w:p>
        </w:tc>
      </w:tr>
    </w:tbl>
    <w:p w:rsidR="004B61DB" w:rsidRDefault="004B61DB" w:rsidP="004B61DB">
      <w:pPr>
        <w:pStyle w:val="aa"/>
        <w:adjustRightInd w:val="0"/>
        <w:snapToGrid w:val="0"/>
        <w:rPr>
          <w:rFonts w:ascii="黑体" w:eastAsia="黑体" w:hAnsi="黑体"/>
          <w:sz w:val="32"/>
          <w:szCs w:val="32"/>
        </w:rPr>
      </w:pPr>
      <w:r>
        <w:rPr>
          <w:rFonts w:ascii="黑体" w:eastAsia="黑体" w:hAnsi="黑体"/>
          <w:sz w:val="32"/>
        </w:rPr>
        <w:t>……</w:t>
      </w:r>
      <w:r>
        <w:rPr>
          <w:rFonts w:ascii="黑体" w:eastAsia="黑体" w:hAnsi="黑体"/>
          <w:sz w:val="32"/>
          <w:szCs w:val="32"/>
        </w:rPr>
        <w:br w:type="page"/>
      </w:r>
    </w:p>
    <w:p w:rsidR="004B61DB" w:rsidRDefault="004B61DB" w:rsidP="004B61DB">
      <w:pPr>
        <w:pStyle w:val="aa"/>
        <w:adjustRightInd w:val="0"/>
        <w:snapToGrid w:val="0"/>
        <w:jc w:val="center"/>
        <w:rPr>
          <w:rFonts w:ascii="黑体" w:eastAsia="黑体" w:hAnsi="黑体"/>
          <w:sz w:val="32"/>
          <w:szCs w:val="32"/>
        </w:rPr>
      </w:pPr>
    </w:p>
    <w:p w:rsidR="004B61DB" w:rsidRDefault="004B61DB" w:rsidP="004B61DB">
      <w:pPr>
        <w:pStyle w:val="13"/>
        <w:numPr>
          <w:ilvl w:val="0"/>
          <w:numId w:val="2"/>
        </w:numPr>
        <w:adjustRightInd w:val="0"/>
        <w:snapToGrid w:val="0"/>
        <w:rPr>
          <w:rFonts w:ascii="Times New Roman" w:hAnsi="Times New Roman"/>
        </w:rPr>
      </w:pPr>
      <w:bookmarkStart w:id="27" w:name="_Toc513196534"/>
      <w:r>
        <w:rPr>
          <w:rFonts w:ascii="Times New Roman" w:hAnsi="Times New Roman" w:hint="eastAsia"/>
        </w:rPr>
        <w:t>系统实现与调试</w:t>
      </w:r>
      <w:bookmarkEnd w:id="27"/>
    </w:p>
    <w:p w:rsidR="004B61DB" w:rsidRDefault="004B61DB" w:rsidP="006D4AD5">
      <w:pPr>
        <w:pStyle w:val="a8"/>
        <w:numPr>
          <w:ilvl w:val="1"/>
          <w:numId w:val="2"/>
        </w:numPr>
      </w:pPr>
      <w:bookmarkStart w:id="28" w:name="_Toc513196535"/>
      <w:r>
        <w:rPr>
          <w:rFonts w:hint="eastAsia"/>
        </w:rPr>
        <w:t>系统实现</w:t>
      </w:r>
      <w:bookmarkEnd w:id="28"/>
    </w:p>
    <w:p w:rsidR="004B61DB" w:rsidRDefault="004B61DB" w:rsidP="004B61DB">
      <w:pPr>
        <w:pStyle w:val="14"/>
      </w:pPr>
      <w:r>
        <w:rPr>
          <w:rFonts w:hint="eastAsia"/>
        </w:rPr>
        <w:t>本模块使用三成架构的构建软件模式，D</w:t>
      </w:r>
      <w:r>
        <w:t>AL</w:t>
      </w:r>
      <w:r>
        <w:rPr>
          <w:rFonts w:hint="eastAsia"/>
        </w:rPr>
        <w:t>层实现采用.NET中的类项目，U</w:t>
      </w:r>
      <w:r>
        <w:t>IL</w:t>
      </w:r>
      <w:r>
        <w:rPr>
          <w:rFonts w:hint="eastAsia"/>
        </w:rPr>
        <w:t>层为项目中的可视化界面，BLL层为与其相关联的界面的后台处理代码，因此整个系统分为了三个.NET项目，分别为C</w:t>
      </w:r>
      <w:r>
        <w:t>lass</w:t>
      </w:r>
      <w:r>
        <w:rPr>
          <w:rFonts w:hint="eastAsia"/>
        </w:rPr>
        <w:t>类项目，winform项目和webform项目。</w:t>
      </w:r>
      <w:r>
        <w:t>……</w:t>
      </w:r>
    </w:p>
    <w:p w:rsidR="004B61DB" w:rsidRDefault="004B61DB" w:rsidP="006D4AD5">
      <w:pPr>
        <w:pStyle w:val="a8"/>
      </w:pPr>
      <w:bookmarkStart w:id="29" w:name="_Toc513196536"/>
      <w:r>
        <w:t xml:space="preserve">4.1.1 </w:t>
      </w:r>
      <w:r>
        <w:rPr>
          <w:rFonts w:hint="eastAsia"/>
        </w:rPr>
        <w:t>后台管理员模块实现</w:t>
      </w:r>
      <w:bookmarkEnd w:id="29"/>
    </w:p>
    <w:p w:rsidR="004B61DB" w:rsidRDefault="004B61DB" w:rsidP="004B61DB">
      <w:pPr>
        <w:pStyle w:val="14"/>
      </w:pPr>
      <w:r>
        <w:rPr>
          <w:rFonts w:hint="eastAsia"/>
        </w:rPr>
        <w:t>后台管理员负责维护后台数据库的信息，包括影片信息、影厅信息、场次时间信息、管理员账号信息和显示销售报表。后台管理员部分功能的实现使用了Tag</w:t>
      </w:r>
      <w:r>
        <w:t>Control</w:t>
      </w:r>
      <w:r>
        <w:rPr>
          <w:rFonts w:hint="eastAsia"/>
        </w:rPr>
        <w:t>控件，每个页面对应不同的功能模块，每个页面都提供相应的查询功能，以便后台管理员快速查找想要查找的数据，后台管理界面如图4-1所示。</w:t>
      </w:r>
    </w:p>
    <w:p w:rsidR="004B61DB" w:rsidRDefault="004B61DB" w:rsidP="004B61DB">
      <w:pPr>
        <w:widowControl/>
        <w:jc w:val="center"/>
        <w:rPr>
          <w:rFonts w:ascii="宋体" w:hAnsi="宋体" w:cs="宋体"/>
          <w:kern w:val="0"/>
        </w:rPr>
      </w:pPr>
      <w:r>
        <w:rPr>
          <w:noProof/>
        </w:rPr>
        <w:drawing>
          <wp:inline distT="0" distB="0" distL="0" distR="0" wp14:anchorId="19672EC4" wp14:editId="2679E262">
            <wp:extent cx="5278120" cy="33648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7"/>
                    <a:stretch>
                      <a:fillRect/>
                    </a:stretch>
                  </pic:blipFill>
                  <pic:spPr>
                    <a:xfrm>
                      <a:off x="0" y="0"/>
                      <a:ext cx="5278120" cy="3364865"/>
                    </a:xfrm>
                    <a:prstGeom prst="rect">
                      <a:avLst/>
                    </a:prstGeom>
                  </pic:spPr>
                </pic:pic>
              </a:graphicData>
            </a:graphic>
          </wp:inline>
        </w:drawing>
      </w:r>
      <w:r>
        <w:rPr>
          <w:rFonts w:ascii="宋体" w:hAnsi="宋体" w:cs="宋体"/>
          <w:kern w:val="0"/>
        </w:rPr>
        <w:t xml:space="preserve"> </w:t>
      </w:r>
    </w:p>
    <w:p w:rsidR="004B61DB" w:rsidRDefault="004B61DB" w:rsidP="004B61DB">
      <w:pPr>
        <w:pStyle w:val="af1"/>
        <w:rPr>
          <w:rFonts w:ascii="黑体" w:eastAsia="黑体" w:hAnsi="黑体"/>
          <w:szCs w:val="21"/>
        </w:rPr>
      </w:pPr>
      <w:r>
        <w:rPr>
          <w:rFonts w:ascii="黑体" w:eastAsia="黑体" w:hAnsi="黑体" w:hint="eastAsia"/>
          <w:szCs w:val="21"/>
        </w:rPr>
        <w:t>图4-1 后台管理员界面</w:t>
      </w:r>
    </w:p>
    <w:p w:rsidR="004B61DB" w:rsidRDefault="004B61DB" w:rsidP="004B61DB">
      <w:pPr>
        <w:pStyle w:val="14"/>
        <w:ind w:firstLine="0"/>
        <w:rPr>
          <w:rFonts w:hAnsi="宋体"/>
        </w:rPr>
      </w:pPr>
      <w:r>
        <w:rPr>
          <w:rFonts w:hAnsi="宋体"/>
        </w:rPr>
        <w:t>……</w:t>
      </w:r>
    </w:p>
    <w:p w:rsidR="004B61DB" w:rsidRDefault="004B61DB" w:rsidP="004B61DB">
      <w:pPr>
        <w:widowControl/>
        <w:jc w:val="left"/>
        <w:rPr>
          <w:rFonts w:ascii="宋体" w:hAnsi="宋体" w:cs="宋体"/>
          <w:kern w:val="0"/>
        </w:rPr>
      </w:pPr>
      <w:r>
        <w:rPr>
          <w:rFonts w:hAnsi="宋体"/>
        </w:rPr>
        <w:br w:type="page"/>
      </w:r>
    </w:p>
    <w:p w:rsidR="004B61DB" w:rsidRDefault="004B61DB" w:rsidP="004B61DB">
      <w:pPr>
        <w:pStyle w:val="13"/>
        <w:numPr>
          <w:ilvl w:val="0"/>
          <w:numId w:val="2"/>
        </w:numPr>
        <w:adjustRightInd w:val="0"/>
        <w:snapToGrid w:val="0"/>
        <w:ind w:left="0"/>
        <w:rPr>
          <w:rFonts w:ascii="Times New Roman" w:hAnsi="Times New Roman"/>
        </w:rPr>
      </w:pPr>
      <w:bookmarkStart w:id="30" w:name="_Toc513196540"/>
      <w:r>
        <w:rPr>
          <w:rFonts w:ascii="Times New Roman" w:hAnsi="Times New Roman"/>
        </w:rPr>
        <w:lastRenderedPageBreak/>
        <w:t>结论</w:t>
      </w:r>
      <w:bookmarkEnd w:id="30"/>
    </w:p>
    <w:p w:rsidR="004B61DB" w:rsidRDefault="004B61DB" w:rsidP="004B61DB">
      <w:pPr>
        <w:pStyle w:val="14"/>
      </w:pPr>
      <w:r>
        <w:rPr>
          <w:rFonts w:hint="eastAsia"/>
        </w:rPr>
        <w:t>本课题开发的软件可以解决影院管理和票务销售的问题，相较于其他的购票软件还增加了影院基础信息管理的功能，同时软件是更针对于某个影院或连锁影院，网上购票也给用户提供了更多的选择</w:t>
      </w:r>
      <w:r>
        <w:t>……</w:t>
      </w:r>
    </w:p>
    <w:p w:rsidR="004B61DB" w:rsidRDefault="004B61DB" w:rsidP="004B61DB">
      <w:pPr>
        <w:pStyle w:val="14"/>
        <w:rPr>
          <w:rFonts w:eastAsia="黑体"/>
          <w:bCs/>
          <w:sz w:val="32"/>
          <w:szCs w:val="32"/>
        </w:rPr>
      </w:pPr>
      <w:r>
        <w:t>……</w:t>
      </w: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adjustRightInd w:val="0"/>
        <w:snapToGrid w:val="0"/>
        <w:spacing w:line="360" w:lineRule="auto"/>
        <w:ind w:firstLine="200"/>
        <w:rPr>
          <w:rFonts w:eastAsia="黑体"/>
          <w:bCs/>
          <w:sz w:val="32"/>
          <w:szCs w:val="32"/>
        </w:rPr>
      </w:pPr>
    </w:p>
    <w:p w:rsidR="004B61DB" w:rsidRDefault="004B61DB" w:rsidP="004B61DB">
      <w:pPr>
        <w:widowControl/>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rPr>
          <w:rFonts w:ascii="Times New Roman" w:hAnsi="Times New Roman"/>
        </w:rPr>
      </w:pPr>
      <w:bookmarkStart w:id="31" w:name="_Toc513196541"/>
      <w:r>
        <w:rPr>
          <w:rFonts w:ascii="Times New Roman" w:hAnsi="Times New Roman"/>
        </w:rPr>
        <w:t>致谢</w:t>
      </w:r>
      <w:bookmarkEnd w:id="31"/>
    </w:p>
    <w:p w:rsidR="004B61DB" w:rsidRDefault="004B61DB" w:rsidP="004B61DB">
      <w:pPr>
        <w:pStyle w:val="aa"/>
        <w:adjustRightInd w:val="0"/>
        <w:snapToGrid w:val="0"/>
        <w:ind w:firstLineChars="200" w:firstLine="480"/>
      </w:pPr>
    </w:p>
    <w:p w:rsidR="004B61DB" w:rsidRDefault="004B61DB" w:rsidP="004B61DB">
      <w:pPr>
        <w:pStyle w:val="aa"/>
        <w:adjustRightInd w:val="0"/>
        <w:snapToGrid w:val="0"/>
        <w:ind w:firstLineChars="200" w:firstLine="480"/>
      </w:pPr>
      <w:r>
        <w:rPr>
          <w:rFonts w:hint="eastAsia"/>
        </w:rPr>
        <w:t>大学生活将在论文完成时画上一个句号，而我将面临人生的另一起点的开始，</w:t>
      </w:r>
      <w:r>
        <w:t>…….</w:t>
      </w:r>
    </w:p>
    <w:p w:rsidR="004B61DB" w:rsidRDefault="004B61DB" w:rsidP="004B61DB">
      <w:pPr>
        <w:pStyle w:val="aa"/>
        <w:adjustRightInd w:val="0"/>
        <w:snapToGrid w:val="0"/>
        <w:ind w:firstLineChars="200" w:firstLine="480"/>
      </w:pPr>
      <w:r>
        <w:t>……</w:t>
      </w:r>
    </w:p>
    <w:p w:rsidR="004B61DB" w:rsidRDefault="004B61DB" w:rsidP="004B61DB">
      <w:pPr>
        <w:widowControl/>
        <w:jc w:val="left"/>
      </w:pPr>
      <w:r>
        <w:br w:type="page"/>
      </w:r>
    </w:p>
    <w:p w:rsidR="004B61DB" w:rsidRDefault="004B61DB" w:rsidP="004B61DB">
      <w:pPr>
        <w:pStyle w:val="aa"/>
        <w:adjustRightInd w:val="0"/>
        <w:snapToGrid w:val="0"/>
        <w:rPr>
          <w:rFonts w:eastAsia="黑体"/>
          <w:sz w:val="32"/>
          <w:szCs w:val="32"/>
        </w:rPr>
      </w:pPr>
    </w:p>
    <w:p w:rsidR="004B61DB" w:rsidRDefault="004B61DB" w:rsidP="004B61DB">
      <w:pPr>
        <w:pStyle w:val="13"/>
        <w:adjustRightInd w:val="0"/>
        <w:snapToGrid w:val="0"/>
        <w:rPr>
          <w:rFonts w:ascii="Times New Roman" w:hAnsi="Times New Roman"/>
        </w:rPr>
      </w:pPr>
      <w:bookmarkStart w:id="32" w:name="_Toc513196542"/>
      <w:r>
        <w:rPr>
          <w:rFonts w:ascii="Times New Roman" w:hAnsi="Times New Roman"/>
        </w:rPr>
        <w:t>参考文献</w:t>
      </w:r>
      <w:bookmarkEnd w:id="32"/>
    </w:p>
    <w:p w:rsidR="004B61DB" w:rsidRDefault="004B61DB" w:rsidP="004B61DB">
      <w:pPr>
        <w:pStyle w:val="aa"/>
        <w:adjustRightInd w:val="0"/>
        <w:snapToGrid w:val="0"/>
        <w:ind w:firstLineChars="200" w:firstLine="480"/>
      </w:pP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[1] Karli Watson，Jacob Vibe Hammer，Jon D.Reid，Morgan Skinner.C#入门经典（第六版） [M].北京：清华大学出版社，2014.</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hint="eastAsia"/>
        </w:rPr>
        <w:t>[2]李龙澍，郑诚.软件工程课程设计 [M].北京: 机械工业出版社，2010.</w:t>
      </w:r>
    </w:p>
    <w:p w:rsidR="004B61DB" w:rsidRDefault="004B61DB" w:rsidP="004B61DB">
      <w:pPr>
        <w:widowControl/>
        <w:jc w:val="left"/>
        <w:rPr>
          <w:rFonts w:asciiTheme="minorEastAsia" w:eastAsiaTheme="minorEastAsia" w:hAnsiTheme="minorEastAsia"/>
        </w:rPr>
      </w:pPr>
      <w:r>
        <w:rPr>
          <w:rFonts w:asciiTheme="minorEastAsia" w:eastAsiaTheme="minorEastAsia" w:hAnsiTheme="minorEastAsia"/>
        </w:rPr>
        <w:t>……</w:t>
      </w: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adjustRightInd w:val="0"/>
        <w:snapToGrid w:val="0"/>
        <w:spacing w:line="360" w:lineRule="auto"/>
        <w:ind w:firstLine="200"/>
        <w:rPr>
          <w:rFonts w:eastAsia="黑体"/>
          <w:bCs/>
          <w:sz w:val="32"/>
          <w:szCs w:val="32"/>
        </w:rPr>
      </w:pPr>
    </w:p>
    <w:p w:rsidR="00177235" w:rsidRDefault="00177235" w:rsidP="00177235">
      <w:pPr>
        <w:widowControl/>
        <w:jc w:val="left"/>
        <w:rPr>
          <w:rFonts w:eastAsia="黑体"/>
          <w:bCs/>
          <w:sz w:val="32"/>
          <w:szCs w:val="32"/>
        </w:rPr>
      </w:pPr>
      <w:r>
        <w:rPr>
          <w:rFonts w:eastAsia="黑体"/>
          <w:bCs/>
          <w:sz w:val="32"/>
          <w:szCs w:val="32"/>
        </w:rPr>
        <w:lastRenderedPageBreak/>
        <w:br w:type="page"/>
      </w:r>
    </w:p>
    <w:p w:rsidR="00177235" w:rsidRDefault="00177235" w:rsidP="00177235">
      <w:pPr>
        <w:adjustRightInd w:val="0"/>
        <w:snapToGrid w:val="0"/>
        <w:spacing w:line="360" w:lineRule="auto"/>
        <w:ind w:firstLineChars="200" w:firstLine="640"/>
        <w:rPr>
          <w:rFonts w:eastAsia="黑体"/>
          <w:bCs/>
          <w:sz w:val="32"/>
          <w:szCs w:val="32"/>
        </w:rPr>
      </w:pPr>
      <w:bookmarkStart w:id="33" w:name="_Toc481515847"/>
    </w:p>
    <w:p w:rsidR="00177235" w:rsidRDefault="00177235" w:rsidP="00177235">
      <w:pPr>
        <w:pStyle w:val="13"/>
        <w:rPr>
          <w:rFonts w:ascii="Times New Roman" w:hAnsi="Times New Roman"/>
        </w:rPr>
      </w:pPr>
      <w:bookmarkStart w:id="34" w:name="_Toc503448590"/>
      <w:r>
        <w:rPr>
          <w:rFonts w:ascii="Times New Roman" w:hAnsi="Times New Roman" w:hint="eastAsia"/>
        </w:rPr>
        <w:t>致谢</w:t>
      </w:r>
      <w:bookmarkEnd w:id="33"/>
      <w:bookmarkEnd w:id="34"/>
    </w:p>
    <w:p w:rsidR="00177235" w:rsidRDefault="00177235" w:rsidP="00177235">
      <w:pPr>
        <w:pStyle w:val="aa"/>
        <w:adjustRightInd w:val="0"/>
        <w:snapToGrid w:val="0"/>
        <w:ind w:firstLineChars="200" w:firstLine="480"/>
        <w:rPr>
          <w:rFonts w:ascii="Times New Roman" w:hAnsi="Times New Roman"/>
        </w:rPr>
      </w:pPr>
      <w:r>
        <w:rPr>
          <w:rFonts w:hint="eastAsia"/>
        </w:rPr>
        <w:t>在论文即将完成的时候，我要由衷感谢</w:t>
      </w:r>
      <w:r>
        <w:t xml:space="preserve">   </w:t>
      </w:r>
      <w:r>
        <w:rPr>
          <w:rFonts w:hint="eastAsia"/>
        </w:rPr>
        <w:t>：</w:t>
      </w:r>
    </w:p>
    <w:p w:rsidR="00177235" w:rsidRDefault="00177235" w:rsidP="00177235">
      <w:pPr>
        <w:pStyle w:val="aa"/>
        <w:adjustRightInd w:val="0"/>
        <w:snapToGrid w:val="0"/>
        <w:ind w:firstLineChars="200" w:firstLine="480"/>
      </w:pPr>
      <w:r>
        <w:rPr>
          <w:rFonts w:hint="eastAsia"/>
        </w:rPr>
        <w:t>…</w:t>
      </w:r>
      <w:r>
        <w:t xml:space="preserve"> </w:t>
      </w:r>
    </w:p>
    <w:p w:rsidR="00177235" w:rsidRDefault="00177235" w:rsidP="00177235">
      <w:pPr>
        <w:pStyle w:val="aa"/>
        <w:adjustRightInd w:val="0"/>
        <w:snapToGrid w:val="0"/>
        <w:ind w:firstLineChars="200" w:firstLine="480"/>
      </w:pPr>
      <w:r>
        <w:rPr>
          <w:rFonts w:hint="eastAsia"/>
        </w:rPr>
        <w:t>在此，我要再次向他们表示深深的谢意和衷心祝福。</w:t>
      </w:r>
    </w:p>
    <w:p w:rsidR="00177235" w:rsidRDefault="00177235" w:rsidP="00177235">
      <w:pPr>
        <w:pStyle w:val="aa"/>
        <w:adjustRightInd w:val="0"/>
        <w:snapToGrid w:val="0"/>
        <w:ind w:firstLineChars="200" w:firstLine="480"/>
      </w:pPr>
    </w:p>
    <w:p w:rsidR="00177235" w:rsidRDefault="00177235" w:rsidP="00177235">
      <w:pPr>
        <w:widowControl/>
        <w:jc w:val="left"/>
      </w:pPr>
      <w:r>
        <w:br w:type="page"/>
      </w:r>
    </w:p>
    <w:p w:rsidR="00177235" w:rsidRDefault="00177235" w:rsidP="00177235">
      <w:pPr>
        <w:pStyle w:val="aa"/>
        <w:adjustRightInd w:val="0"/>
        <w:snapToGrid w:val="0"/>
        <w:rPr>
          <w:rFonts w:eastAsia="黑体"/>
          <w:sz w:val="32"/>
          <w:szCs w:val="32"/>
        </w:rPr>
      </w:pPr>
    </w:p>
    <w:p w:rsidR="00177235" w:rsidRDefault="00177235" w:rsidP="00177235">
      <w:pPr>
        <w:pStyle w:val="13"/>
        <w:adjustRightInd w:val="0"/>
        <w:snapToGrid w:val="0"/>
        <w:rPr>
          <w:rFonts w:ascii="Times New Roman" w:hAnsi="Times New Roman"/>
        </w:rPr>
      </w:pPr>
      <w:bookmarkStart w:id="35" w:name="_Toc503448591"/>
      <w:r>
        <w:rPr>
          <w:rFonts w:ascii="Times New Roman" w:hAnsi="Times New Roman" w:hint="eastAsia"/>
        </w:rPr>
        <w:t>参考文献</w:t>
      </w:r>
      <w:bookmarkEnd w:id="35"/>
    </w:p>
    <w:p w:rsidR="00177235" w:rsidRDefault="00177235" w:rsidP="00177235">
      <w:pPr>
        <w:jc w:val="center"/>
        <w:rPr>
          <w:rFonts w:eastAsia="黑体"/>
          <w:sz w:val="32"/>
          <w:szCs w:val="32"/>
        </w:rPr>
      </w:pP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[1]李旭乐，宗光华.生物工程微操作机器人视觉系统的研究[J].北京航空航天大学学报，2002（2）：22-25</w:t>
      </w:r>
    </w:p>
    <w:p w:rsidR="00177235" w:rsidRDefault="00177235" w:rsidP="00177235">
      <w:pPr>
        <w:widowControl/>
        <w:jc w:val="left"/>
        <w:rPr>
          <w:rFonts w:asciiTheme="minorEastAsia" w:eastAsiaTheme="minorEastAsia" w:hAnsiTheme="minorEastAsia"/>
        </w:rPr>
      </w:pPr>
      <w:r>
        <w:rPr>
          <w:rFonts w:asciiTheme="minorEastAsia" w:eastAsiaTheme="minorEastAsia" w:hAnsiTheme="minorEastAsia" w:hint="eastAsia"/>
        </w:rPr>
        <w:t>[2]孙家正，杨长青.计算机图形学[M].北京：清华大学出版社，1995:26-28</w:t>
      </w:r>
    </w:p>
    <w:p w:rsidR="00177235" w:rsidRDefault="00177235" w:rsidP="00177235">
      <w:pPr>
        <w:widowControl/>
        <w:jc w:val="left"/>
        <w:rPr>
          <w:rFonts w:asciiTheme="minorEastAsia" w:eastAsiaTheme="minorEastAsia" w:hAnsiTheme="minorEastAsia"/>
          <w:b/>
        </w:rPr>
      </w:pPr>
    </w:p>
    <w:p w:rsidR="00177235" w:rsidRDefault="00177235" w:rsidP="00177235">
      <w:pPr>
        <w:widowControl/>
        <w:jc w:val="left"/>
        <w:rPr>
          <w:color w:val="000000"/>
          <w:kern w:val="0"/>
          <w:szCs w:val="21"/>
          <w:lang w:bidi="ar"/>
        </w:rPr>
      </w:pPr>
    </w:p>
    <w:p w:rsidR="00177235" w:rsidRDefault="00177235" w:rsidP="00177235">
      <w:pPr>
        <w:spacing w:line="360" w:lineRule="auto"/>
        <w:jc w:val="center"/>
      </w:pPr>
    </w:p>
    <w:p w:rsidR="00177235" w:rsidRDefault="00177235" w:rsidP="00177235">
      <w:pPr>
        <w:pStyle w:val="13"/>
        <w:rPr>
          <w:rFonts w:ascii="Times New Roman" w:eastAsia="楷体_GB2312" w:hAnsi="Times New Roman"/>
        </w:rPr>
      </w:pPr>
      <w:r>
        <w:rPr>
          <w:rFonts w:eastAsia="楷体_GB2312"/>
          <w:bCs w:val="0"/>
        </w:rPr>
        <w:br w:type="page"/>
      </w:r>
      <w:bookmarkStart w:id="36" w:name="_Toc503448592"/>
    </w:p>
    <w:p w:rsidR="00177235" w:rsidRDefault="00177235" w:rsidP="00177235">
      <w:pPr>
        <w:pStyle w:val="13"/>
        <w:rPr>
          <w:rFonts w:ascii="Times New Roman" w:eastAsia="楷体_GB2312" w:hAnsi="Times New Roman"/>
        </w:rPr>
      </w:pPr>
    </w:p>
    <w:p w:rsidR="00177235" w:rsidRDefault="00177235" w:rsidP="00177235">
      <w:pPr>
        <w:pStyle w:val="13"/>
        <w:rPr>
          <w:rFonts w:ascii="Times New Roman" w:hAnsi="Times New Roman"/>
        </w:rPr>
      </w:pPr>
      <w:r>
        <w:rPr>
          <w:rFonts w:ascii="Times New Roman" w:hAnsi="Times New Roman" w:hint="eastAsia"/>
        </w:rPr>
        <w:t>附录</w:t>
      </w:r>
      <w:bookmarkEnd w:id="36"/>
    </w:p>
    <w:p w:rsidR="00177235" w:rsidRDefault="00177235" w:rsidP="00177235">
      <w:pPr>
        <w:spacing w:line="360" w:lineRule="auto"/>
        <w:ind w:firstLineChars="200" w:firstLine="480"/>
      </w:pPr>
    </w:p>
    <w:p w:rsidR="00891CFF" w:rsidRDefault="00891CFF"/>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CD0" w:rsidRDefault="00835CD0" w:rsidP="003313B1">
      <w:r>
        <w:separator/>
      </w:r>
    </w:p>
  </w:endnote>
  <w:endnote w:type="continuationSeparator" w:id="0">
    <w:p w:rsidR="00835CD0" w:rsidRDefault="00835CD0" w:rsidP="0033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291A52" w:rsidRPr="007924E0" w:rsidRDefault="00291A52">
        <w:pPr>
          <w:pStyle w:val="ae"/>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D24F83" w:rsidRPr="00D24F83">
          <w:rPr>
            <w:rFonts w:ascii="黑体" w:eastAsia="黑体" w:hAnsi="黑体"/>
            <w:noProof/>
            <w:lang w:val="zh-CN"/>
          </w:rPr>
          <w:t>26</w:t>
        </w:r>
        <w:r w:rsidRPr="007924E0">
          <w:rPr>
            <w:rFonts w:ascii="黑体" w:eastAsia="黑体" w:hAnsi="黑体"/>
          </w:rPr>
          <w:fldChar w:fldCharType="end"/>
        </w:r>
      </w:p>
    </w:sdtContent>
  </w:sdt>
  <w:p w:rsidR="00291A52" w:rsidRDefault="00291A5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CD0" w:rsidRDefault="00835CD0" w:rsidP="003313B1">
      <w:r>
        <w:separator/>
      </w:r>
    </w:p>
  </w:footnote>
  <w:footnote w:type="continuationSeparator" w:id="0">
    <w:p w:rsidR="00835CD0" w:rsidRDefault="00835CD0" w:rsidP="003313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a"/>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63AAF"/>
    <w:rsid w:val="000651F8"/>
    <w:rsid w:val="000A6558"/>
    <w:rsid w:val="000D2D9B"/>
    <w:rsid w:val="000D6EFA"/>
    <w:rsid w:val="0011147C"/>
    <w:rsid w:val="00142BCF"/>
    <w:rsid w:val="00142D68"/>
    <w:rsid w:val="001444E3"/>
    <w:rsid w:val="0015076D"/>
    <w:rsid w:val="0016106A"/>
    <w:rsid w:val="00162F63"/>
    <w:rsid w:val="00177235"/>
    <w:rsid w:val="0018761B"/>
    <w:rsid w:val="001D23A2"/>
    <w:rsid w:val="001E4271"/>
    <w:rsid w:val="002373BB"/>
    <w:rsid w:val="002915DA"/>
    <w:rsid w:val="00291A52"/>
    <w:rsid w:val="002A6B17"/>
    <w:rsid w:val="002E0705"/>
    <w:rsid w:val="003313B1"/>
    <w:rsid w:val="00342CF0"/>
    <w:rsid w:val="00355D43"/>
    <w:rsid w:val="00380E02"/>
    <w:rsid w:val="003C3563"/>
    <w:rsid w:val="003E756D"/>
    <w:rsid w:val="003F2DDF"/>
    <w:rsid w:val="003F3E61"/>
    <w:rsid w:val="00423150"/>
    <w:rsid w:val="00423D8F"/>
    <w:rsid w:val="00463C9D"/>
    <w:rsid w:val="0048162B"/>
    <w:rsid w:val="0048435F"/>
    <w:rsid w:val="004A75F5"/>
    <w:rsid w:val="004B61DB"/>
    <w:rsid w:val="004B6864"/>
    <w:rsid w:val="004B7CF7"/>
    <w:rsid w:val="004D40B5"/>
    <w:rsid w:val="004E2DFB"/>
    <w:rsid w:val="005019E7"/>
    <w:rsid w:val="00504867"/>
    <w:rsid w:val="00511836"/>
    <w:rsid w:val="00515A9C"/>
    <w:rsid w:val="00530D5D"/>
    <w:rsid w:val="005500CC"/>
    <w:rsid w:val="00551B10"/>
    <w:rsid w:val="00571FBC"/>
    <w:rsid w:val="00584ED4"/>
    <w:rsid w:val="005C1097"/>
    <w:rsid w:val="005C23A7"/>
    <w:rsid w:val="005D0A40"/>
    <w:rsid w:val="005D11D3"/>
    <w:rsid w:val="005F0278"/>
    <w:rsid w:val="00601415"/>
    <w:rsid w:val="00616318"/>
    <w:rsid w:val="00616C95"/>
    <w:rsid w:val="0063181D"/>
    <w:rsid w:val="00636498"/>
    <w:rsid w:val="00642B72"/>
    <w:rsid w:val="00643305"/>
    <w:rsid w:val="0066577E"/>
    <w:rsid w:val="006859D2"/>
    <w:rsid w:val="00690D01"/>
    <w:rsid w:val="006A24FA"/>
    <w:rsid w:val="006A7E5E"/>
    <w:rsid w:val="006B4E76"/>
    <w:rsid w:val="006C4430"/>
    <w:rsid w:val="006D4AD5"/>
    <w:rsid w:val="006E2932"/>
    <w:rsid w:val="006F6EFB"/>
    <w:rsid w:val="0071364F"/>
    <w:rsid w:val="00732F88"/>
    <w:rsid w:val="00735309"/>
    <w:rsid w:val="00764A65"/>
    <w:rsid w:val="00770CEA"/>
    <w:rsid w:val="007924E0"/>
    <w:rsid w:val="007A113D"/>
    <w:rsid w:val="007A1255"/>
    <w:rsid w:val="007D08E8"/>
    <w:rsid w:val="007D2BF1"/>
    <w:rsid w:val="007D4A6A"/>
    <w:rsid w:val="007F4609"/>
    <w:rsid w:val="008022A6"/>
    <w:rsid w:val="00805E79"/>
    <w:rsid w:val="00821EEA"/>
    <w:rsid w:val="0083380A"/>
    <w:rsid w:val="00835CD0"/>
    <w:rsid w:val="00855950"/>
    <w:rsid w:val="008821FC"/>
    <w:rsid w:val="008864D7"/>
    <w:rsid w:val="008872F5"/>
    <w:rsid w:val="00891CFF"/>
    <w:rsid w:val="008C5E55"/>
    <w:rsid w:val="008F164D"/>
    <w:rsid w:val="00900F7F"/>
    <w:rsid w:val="00923B4C"/>
    <w:rsid w:val="00927A86"/>
    <w:rsid w:val="00934F43"/>
    <w:rsid w:val="00940C9D"/>
    <w:rsid w:val="00954339"/>
    <w:rsid w:val="00967318"/>
    <w:rsid w:val="009A6FC8"/>
    <w:rsid w:val="009B7341"/>
    <w:rsid w:val="009C1B16"/>
    <w:rsid w:val="009D107D"/>
    <w:rsid w:val="009E4B57"/>
    <w:rsid w:val="00A001E2"/>
    <w:rsid w:val="00A02673"/>
    <w:rsid w:val="00A050F2"/>
    <w:rsid w:val="00A128D1"/>
    <w:rsid w:val="00A30637"/>
    <w:rsid w:val="00A53253"/>
    <w:rsid w:val="00A537CF"/>
    <w:rsid w:val="00A63207"/>
    <w:rsid w:val="00A64931"/>
    <w:rsid w:val="00A7198F"/>
    <w:rsid w:val="00A73063"/>
    <w:rsid w:val="00AB346C"/>
    <w:rsid w:val="00AB3817"/>
    <w:rsid w:val="00AB6B50"/>
    <w:rsid w:val="00AD113D"/>
    <w:rsid w:val="00AD3489"/>
    <w:rsid w:val="00AF59F5"/>
    <w:rsid w:val="00B236CF"/>
    <w:rsid w:val="00B31653"/>
    <w:rsid w:val="00B47419"/>
    <w:rsid w:val="00B528CF"/>
    <w:rsid w:val="00B61F09"/>
    <w:rsid w:val="00B87A6D"/>
    <w:rsid w:val="00BA0871"/>
    <w:rsid w:val="00BA24DE"/>
    <w:rsid w:val="00BA6E13"/>
    <w:rsid w:val="00BB247F"/>
    <w:rsid w:val="00BB4E5D"/>
    <w:rsid w:val="00BB567A"/>
    <w:rsid w:val="00BC24B2"/>
    <w:rsid w:val="00C0136E"/>
    <w:rsid w:val="00C04DDF"/>
    <w:rsid w:val="00C2358E"/>
    <w:rsid w:val="00C42865"/>
    <w:rsid w:val="00C51A4D"/>
    <w:rsid w:val="00C53DFB"/>
    <w:rsid w:val="00C91DB1"/>
    <w:rsid w:val="00CA2D2A"/>
    <w:rsid w:val="00CC0030"/>
    <w:rsid w:val="00CF4F4C"/>
    <w:rsid w:val="00D13176"/>
    <w:rsid w:val="00D24819"/>
    <w:rsid w:val="00D24F83"/>
    <w:rsid w:val="00D34F43"/>
    <w:rsid w:val="00D405AD"/>
    <w:rsid w:val="00D43375"/>
    <w:rsid w:val="00D83AA1"/>
    <w:rsid w:val="00D916A4"/>
    <w:rsid w:val="00D91878"/>
    <w:rsid w:val="00DA40E6"/>
    <w:rsid w:val="00DB5621"/>
    <w:rsid w:val="00DB5CEA"/>
    <w:rsid w:val="00DD6248"/>
    <w:rsid w:val="00E13177"/>
    <w:rsid w:val="00E21A70"/>
    <w:rsid w:val="00E450F1"/>
    <w:rsid w:val="00E65F3C"/>
    <w:rsid w:val="00E700D3"/>
    <w:rsid w:val="00E73C55"/>
    <w:rsid w:val="00E95783"/>
    <w:rsid w:val="00EA370D"/>
    <w:rsid w:val="00EA712C"/>
    <w:rsid w:val="00EB36A2"/>
    <w:rsid w:val="00EE1049"/>
    <w:rsid w:val="00EE6C66"/>
    <w:rsid w:val="00EE7CDF"/>
    <w:rsid w:val="00F327AE"/>
    <w:rsid w:val="00F42714"/>
    <w:rsid w:val="00F56275"/>
    <w:rsid w:val="00F876F5"/>
    <w:rsid w:val="00FA678C"/>
    <w:rsid w:val="00FD7839"/>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8DEF5"/>
  <w15:chartTrackingRefBased/>
  <w15:docId w15:val="{0DDAB1EC-7400-41AA-9650-CA3BDC70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F164D"/>
    <w:pPr>
      <w:widowControl w:val="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77235"/>
    <w:pPr>
      <w:keepNext/>
      <w:keepLines/>
      <w:spacing w:before="340" w:after="330" w:line="578" w:lineRule="auto"/>
      <w:outlineLvl w:val="0"/>
    </w:pPr>
    <w:rPr>
      <w:b/>
      <w:bCs/>
      <w:kern w:val="44"/>
      <w:sz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11">
    <w:name w:val="toc 1"/>
    <w:basedOn w:val="a0"/>
    <w:next w:val="a0"/>
    <w:autoRedefine/>
    <w:uiPriority w:val="39"/>
    <w:semiHidden/>
    <w:unhideWhenUsed/>
    <w:rsid w:val="00177235"/>
    <w:pPr>
      <w:adjustRightInd w:val="0"/>
      <w:snapToGrid w:val="0"/>
      <w:spacing w:line="360" w:lineRule="auto"/>
    </w:pPr>
    <w:rPr>
      <w:rFonts w:ascii="黑体"/>
      <w:sz w:val="28"/>
    </w:rPr>
  </w:style>
  <w:style w:type="paragraph" w:styleId="2">
    <w:name w:val="toc 2"/>
    <w:basedOn w:val="a0"/>
    <w:next w:val="a0"/>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
    <w:name w:val="toc 3"/>
    <w:basedOn w:val="a0"/>
    <w:next w:val="a0"/>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4">
    <w:name w:val="caption"/>
    <w:basedOn w:val="a0"/>
    <w:next w:val="a0"/>
    <w:unhideWhenUsed/>
    <w:qFormat/>
    <w:rsid w:val="00177235"/>
    <w:rPr>
      <w:rFonts w:ascii="等线 Light" w:eastAsia="黑体" w:hAnsi="等线 Light"/>
      <w:szCs w:val="20"/>
    </w:rPr>
  </w:style>
  <w:style w:type="paragraph" w:styleId="a5">
    <w:name w:val="Title"/>
    <w:basedOn w:val="a0"/>
    <w:link w:val="a6"/>
    <w:qFormat/>
    <w:rsid w:val="00177235"/>
    <w:pPr>
      <w:spacing w:line="360" w:lineRule="exact"/>
      <w:jc w:val="center"/>
    </w:pPr>
    <w:rPr>
      <w:rFonts w:ascii="黑体" w:eastAsia="黑体" w:hAnsi="宋体"/>
      <w:b/>
      <w:bCs/>
      <w:sz w:val="32"/>
    </w:rPr>
  </w:style>
  <w:style w:type="character" w:customStyle="1" w:styleId="a6">
    <w:name w:val="标题 字符"/>
    <w:basedOn w:val="a1"/>
    <w:link w:val="a5"/>
    <w:rsid w:val="00177235"/>
    <w:rPr>
      <w:rFonts w:ascii="黑体" w:eastAsia="黑体" w:hAnsi="宋体" w:cs="Times New Roman"/>
      <w:b/>
      <w:bCs/>
      <w:sz w:val="32"/>
      <w:szCs w:val="24"/>
    </w:rPr>
  </w:style>
  <w:style w:type="paragraph" w:styleId="30">
    <w:name w:val="Body Text 3"/>
    <w:basedOn w:val="a0"/>
    <w:link w:val="31"/>
    <w:semiHidden/>
    <w:unhideWhenUsed/>
    <w:rsid w:val="00177235"/>
    <w:pPr>
      <w:spacing w:after="120"/>
    </w:pPr>
    <w:rPr>
      <w:sz w:val="16"/>
      <w:szCs w:val="16"/>
    </w:rPr>
  </w:style>
  <w:style w:type="character" w:customStyle="1" w:styleId="31">
    <w:name w:val="正文文本 3 字符"/>
    <w:basedOn w:val="a1"/>
    <w:link w:val="30"/>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7">
    <w:name w:val="二级 字符"/>
    <w:link w:val="a8"/>
    <w:locked/>
    <w:rsid w:val="006D4AD5"/>
    <w:rPr>
      <w:rFonts w:ascii="等线 Light" w:eastAsia="黑体" w:hAnsi="等线 Light"/>
      <w:bCs/>
      <w:kern w:val="28"/>
      <w:sz w:val="28"/>
      <w:szCs w:val="32"/>
    </w:rPr>
  </w:style>
  <w:style w:type="paragraph" w:customStyle="1" w:styleId="a8">
    <w:name w:val="二级"/>
    <w:basedOn w:val="13"/>
    <w:link w:val="a7"/>
    <w:qFormat/>
    <w:rsid w:val="006D4AD5"/>
    <w:pPr>
      <w:jc w:val="left"/>
    </w:pPr>
    <w:rPr>
      <w:sz w:val="28"/>
    </w:rPr>
  </w:style>
  <w:style w:type="character" w:customStyle="1" w:styleId="a9">
    <w:name w:val="主文 字符"/>
    <w:link w:val="aa"/>
    <w:locked/>
    <w:rsid w:val="00177235"/>
    <w:rPr>
      <w:sz w:val="24"/>
      <w:szCs w:val="24"/>
    </w:rPr>
  </w:style>
  <w:style w:type="paragraph" w:customStyle="1" w:styleId="aa">
    <w:name w:val="主文"/>
    <w:basedOn w:val="a0"/>
    <w:link w:val="a9"/>
    <w:qFormat/>
    <w:rsid w:val="00177235"/>
    <w:pPr>
      <w:spacing w:line="360" w:lineRule="auto"/>
    </w:pPr>
    <w:rPr>
      <w:rFonts w:asciiTheme="minorHAnsi" w:eastAsiaTheme="minorEastAsia" w:hAnsiTheme="minorHAnsi" w:cstheme="minorBidi"/>
    </w:rPr>
  </w:style>
  <w:style w:type="character" w:customStyle="1" w:styleId="ab">
    <w:name w:val="三级 字符"/>
    <w:link w:val="a"/>
    <w:locked/>
    <w:rsid w:val="00A30637"/>
    <w:rPr>
      <w:rFonts w:ascii="等线 Light" w:eastAsia="黑体" w:hAnsi="等线 Light"/>
      <w:kern w:val="28"/>
      <w:sz w:val="24"/>
      <w:szCs w:val="24"/>
    </w:rPr>
  </w:style>
  <w:style w:type="paragraph" w:customStyle="1" w:styleId="a">
    <w:name w:val="三级"/>
    <w:link w:val="ab"/>
    <w:autoRedefine/>
    <w:qFormat/>
    <w:rsid w:val="00A30637"/>
    <w:pPr>
      <w:numPr>
        <w:ilvl w:val="2"/>
        <w:numId w:val="1"/>
      </w:numPr>
    </w:pPr>
    <w:rPr>
      <w:rFonts w:ascii="等线 Light" w:eastAsia="黑体" w:hAnsi="等线 Light"/>
      <w:kern w:val="28"/>
      <w:sz w:val="24"/>
      <w:szCs w:val="24"/>
    </w:rPr>
  </w:style>
  <w:style w:type="character" w:customStyle="1" w:styleId="10">
    <w:name w:val="标题 1 字符"/>
    <w:basedOn w:val="a1"/>
    <w:link w:val="1"/>
    <w:uiPriority w:val="9"/>
    <w:rsid w:val="00177235"/>
    <w:rPr>
      <w:rFonts w:ascii="Times New Roman" w:eastAsia="宋体" w:hAnsi="Times New Roman" w:cs="Times New Roman"/>
      <w:b/>
      <w:bCs/>
      <w:kern w:val="44"/>
      <w:sz w:val="44"/>
      <w:szCs w:val="44"/>
    </w:rPr>
  </w:style>
  <w:style w:type="paragraph" w:styleId="ac">
    <w:name w:val="header"/>
    <w:basedOn w:val="a0"/>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3313B1"/>
    <w:rPr>
      <w:rFonts w:ascii="Times New Roman" w:eastAsia="宋体" w:hAnsi="Times New Roman" w:cs="Times New Roman"/>
      <w:sz w:val="18"/>
      <w:szCs w:val="18"/>
    </w:rPr>
  </w:style>
  <w:style w:type="paragraph" w:styleId="ae">
    <w:name w:val="footer"/>
    <w:basedOn w:val="a0"/>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1"/>
    <w:link w:val="ae"/>
    <w:uiPriority w:val="99"/>
    <w:rsid w:val="003313B1"/>
    <w:rPr>
      <w:rFonts w:ascii="Times New Roman" w:eastAsia="宋体" w:hAnsi="Times New Roman" w:cs="Times New Roman"/>
      <w:sz w:val="18"/>
      <w:szCs w:val="18"/>
    </w:rPr>
  </w:style>
  <w:style w:type="paragraph" w:styleId="af0">
    <w:name w:val="List Paragraph"/>
    <w:basedOn w:val="a0"/>
    <w:uiPriority w:val="34"/>
    <w:qFormat/>
    <w:rsid w:val="005D0A40"/>
    <w:pPr>
      <w:ind w:firstLineChars="200" w:firstLine="420"/>
    </w:pPr>
  </w:style>
  <w:style w:type="paragraph" w:customStyle="1" w:styleId="af1">
    <w:name w:val="图"/>
    <w:basedOn w:val="a0"/>
    <w:link w:val="Char"/>
    <w:qFormat/>
    <w:rsid w:val="004B61DB"/>
    <w:pPr>
      <w:spacing w:line="360" w:lineRule="auto"/>
      <w:jc w:val="center"/>
    </w:pPr>
    <w:rPr>
      <w:rFonts w:ascii="宋体" w:hAnsi="宋体"/>
      <w:sz w:val="21"/>
      <w:szCs w:val="20"/>
    </w:rPr>
  </w:style>
  <w:style w:type="character" w:customStyle="1" w:styleId="Char">
    <w:name w:val="图 Char"/>
    <w:basedOn w:val="a1"/>
    <w:link w:val="af1"/>
    <w:rsid w:val="004B61DB"/>
    <w:rPr>
      <w:rFonts w:ascii="宋体" w:eastAsia="宋体" w:hAnsi="宋体" w:cs="Times New Roman"/>
      <w:szCs w:val="20"/>
    </w:rPr>
  </w:style>
  <w:style w:type="paragraph" w:customStyle="1" w:styleId="14">
    <w:name w:val="正文1"/>
    <w:basedOn w:val="a0"/>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1"/>
    <w:link w:val="14"/>
    <w:rsid w:val="004B61DB"/>
    <w:rPr>
      <w:rFonts w:ascii="宋体" w:eastAsia="宋体" w:hAnsi="Times New Roman"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3.vsdx"/><Relationship Id="rId39" Type="http://schemas.openxmlformats.org/officeDocument/2006/relationships/theme" Target="theme/theme1.xml"/><Relationship Id="rId21" Type="http://schemas.openxmlformats.org/officeDocument/2006/relationships/image" Target="media/image4.emf"/><Relationship Id="rId34"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0" Type="http://schemas.openxmlformats.org/officeDocument/2006/relationships/package" Target="embeddings/Microsoft_Visio___.vsdx"/><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5.emf"/><Relationship Id="rId28" Type="http://schemas.openxmlformats.org/officeDocument/2006/relationships/package" Target="embeddings/Microsoft_Visio___4.vsdx"/><Relationship Id="rId36" Type="http://schemas.openxmlformats.org/officeDocument/2006/relationships/image" Target="media/image13.emf"/><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1.vsdx"/><Relationship Id="rId27" Type="http://schemas.openxmlformats.org/officeDocument/2006/relationships/image" Target="media/image7.emf"/><Relationship Id="rId30" Type="http://schemas.openxmlformats.org/officeDocument/2006/relationships/package" Target="embeddings/Microsoft_Visio___5.vsdx"/><Relationship Id="rId35" Type="http://schemas.openxmlformats.org/officeDocument/2006/relationships/image" Target="media/image12.emf"/><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77BD3-1872-4461-AF0D-ADE7D3490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40</Pages>
  <Words>2608</Words>
  <Characters>14871</Characters>
  <Application>Microsoft Office Word</Application>
  <DocSecurity>0</DocSecurity>
  <Lines>123</Lines>
  <Paragraphs>34</Paragraphs>
  <ScaleCrop>false</ScaleCrop>
  <Company/>
  <LinksUpToDate>false</LinksUpToDate>
  <CharactersWithSpaces>17445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Roland Lee</cp:lastModifiedBy>
  <cp:revision>141</cp:revision>
  <dcterms:created xsi:type="dcterms:W3CDTF">2019-04-20T05:15:00Z</dcterms:created>
  <dcterms:modified xsi:type="dcterms:W3CDTF">2019-04-23T14:51:00Z</dcterms:modified>
</cp:coreProperties>
</file>