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10332"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610333"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610334"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610335"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610336" r:id="rId28"/>
        </w:object>
      </w:r>
    </w:p>
    <w:p w:rsidR="00DB5621" w:rsidRDefault="00DB5621" w:rsidP="00DB5621">
      <w:pPr>
        <w:pStyle w:val="af1"/>
      </w:pPr>
      <w:r>
        <w:rPr>
          <w:rFonts w:hint="eastAsia"/>
        </w:rPr>
        <w:t>图3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610337"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610338" r:id="rId32"/>
        </w:object>
      </w:r>
    </w:p>
    <w:p w:rsidR="002915DA" w:rsidRDefault="002915DA" w:rsidP="002915DA">
      <w:pPr>
        <w:pStyle w:val="af1"/>
      </w:pPr>
      <w:r>
        <w:rPr>
          <w:rFonts w:hint="eastAsia"/>
        </w:rPr>
        <w:t>图4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ED5D09">
      <w:pPr>
        <w:pStyle w:val="ab"/>
      </w:pPr>
      <w:r>
        <w:rPr>
          <w:rFonts w:hint="eastAsia"/>
        </w:rPr>
        <w:t>功能描述</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3B112F" w:rsidRDefault="00D437E3" w:rsidP="003B112F">
      <w:pPr>
        <w:pStyle w:val="ab"/>
      </w:pPr>
      <w:r>
        <w:rPr>
          <w:rFonts w:hint="eastAsia"/>
        </w:rPr>
        <w:lastRenderedPageBreak/>
        <w:t>流程逻辑</w:t>
      </w:r>
    </w:p>
    <w:p w:rsidR="00D437E3" w:rsidRDefault="00E54BF1" w:rsidP="00E54BF1">
      <w:pPr>
        <w:jc w:val="center"/>
      </w:pPr>
      <w:r w:rsidRPr="00E54BF1">
        <w:rPr>
          <w:noProof/>
        </w:rPr>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图4</w:t>
      </w:r>
      <w:r>
        <w:t>-2</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935804">
      <w:pPr>
        <w:pStyle w:val="ab"/>
      </w:pPr>
      <w:r>
        <w:rPr>
          <w:rFonts w:hint="eastAsia"/>
        </w:rPr>
        <w:t>功能描述</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935804" w:rsidRDefault="00935804" w:rsidP="00935804">
      <w:pPr>
        <w:pStyle w:val="ab"/>
      </w:pPr>
      <w:bookmarkStart w:id="22" w:name="_GoBack"/>
      <w:bookmarkEnd w:id="22"/>
      <w:r>
        <w:rPr>
          <w:rFonts w:hint="eastAsia"/>
        </w:rPr>
        <w:t>流程逻辑</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rPr>
          <w:rFonts w:hint="eastAsia"/>
        </w:rPr>
      </w:pPr>
      <w:r>
        <w:rPr>
          <w:rFonts w:hint="eastAsia"/>
        </w:rPr>
        <w:t>图4</w:t>
      </w:r>
      <w:r>
        <w:t>-2</w:t>
      </w:r>
    </w:p>
    <w:p w:rsidR="00935804" w:rsidRDefault="00935804" w:rsidP="004B61DB">
      <w:pPr>
        <w:pStyle w:val="14"/>
        <w:ind w:firstLineChars="200" w:firstLine="480"/>
        <w:rPr>
          <w:rFonts w:hint="eastAsia"/>
        </w:rPr>
      </w:pPr>
    </w:p>
    <w:p w:rsidR="004B61DB" w:rsidRDefault="004B61DB" w:rsidP="006D4AD5">
      <w:pPr>
        <w:pStyle w:val="a7"/>
        <w:rPr>
          <w:rFonts w:ascii="Times New Roman" w:hAnsi="Times New Roman"/>
        </w:rPr>
      </w:pPr>
      <w:bookmarkStart w:id="23" w:name="_Toc513196529"/>
      <w:r>
        <w:lastRenderedPageBreak/>
        <w:t>3.2</w:t>
      </w:r>
      <w:r>
        <w:rPr>
          <w:rFonts w:hint="eastAsia"/>
        </w:rPr>
        <w:t>系统功能组成</w:t>
      </w:r>
      <w:bookmarkEnd w:id="23"/>
    </w:p>
    <w:p w:rsidR="004B61DB" w:rsidRDefault="004B61DB" w:rsidP="004B61DB">
      <w:pPr>
        <w:pStyle w:val="a9"/>
        <w:ind w:firstLine="420"/>
      </w:pPr>
      <w:r>
        <w:rPr>
          <w:rFonts w:hint="eastAsia"/>
        </w:rPr>
        <w:t>系统的功能可以分为六块：</w:t>
      </w:r>
    </w:p>
    <w:p w:rsidR="004B61DB" w:rsidRDefault="004B61DB" w:rsidP="004B61DB">
      <w:pPr>
        <w:pStyle w:val="a9"/>
        <w:ind w:firstLine="420"/>
      </w:pPr>
      <w:r>
        <w:t>1、</w:t>
      </w:r>
      <w:r>
        <w:rPr>
          <w:rFonts w:hint="eastAsia"/>
        </w:rPr>
        <w:t>购票分为前台购票和网上购票，</w:t>
      </w:r>
      <w:r>
        <w:t>……</w:t>
      </w:r>
    </w:p>
    <w:p w:rsidR="004B61DB" w:rsidRDefault="004B61DB" w:rsidP="004B61DB">
      <w:pPr>
        <w:pStyle w:val="a9"/>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7"/>
      </w:pPr>
      <w:bookmarkStart w:id="24" w:name="_Toc513196530"/>
      <w:r>
        <w:t xml:space="preserve">3.2.1 </w:t>
      </w:r>
      <w:r>
        <w:rPr>
          <w:rFonts w:hint="eastAsia"/>
        </w:rPr>
        <w:t>后台管理员操作子系统</w:t>
      </w:r>
      <w:bookmarkEnd w:id="24"/>
    </w:p>
    <w:p w:rsidR="004B61DB" w:rsidRDefault="004B61DB" w:rsidP="004B61DB">
      <w:pPr>
        <w:pStyle w:val="a9"/>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9"/>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7"/>
      </w:pPr>
      <w:bookmarkStart w:id="25" w:name="_Toc513196531"/>
      <w:r>
        <w:t xml:space="preserve">3.2.2 </w:t>
      </w:r>
      <w:r>
        <w:rPr>
          <w:rFonts w:hint="eastAsia"/>
        </w:rPr>
        <w:t>***</w:t>
      </w:r>
      <w:r>
        <w:rPr>
          <w:rFonts w:hint="eastAsia"/>
        </w:rPr>
        <w:t>操作子系统</w:t>
      </w:r>
      <w:bookmarkEnd w:id="25"/>
    </w:p>
    <w:p w:rsidR="004B61DB" w:rsidRDefault="004B61DB" w:rsidP="004B61DB">
      <w:pPr>
        <w:pStyle w:val="a9"/>
        <w:ind w:firstLine="420"/>
      </w:pPr>
      <w:r>
        <w:t>…….</w:t>
      </w:r>
    </w:p>
    <w:p w:rsidR="004B61DB" w:rsidRDefault="004B61DB" w:rsidP="006D4AD5">
      <w:pPr>
        <w:pStyle w:val="a7"/>
        <w:rPr>
          <w:rFonts w:ascii="Times New Roman" w:hAnsi="Times New Roman"/>
          <w:color w:val="FF0000"/>
        </w:rPr>
      </w:pPr>
      <w:bookmarkStart w:id="26" w:name="_Toc513196533"/>
      <w:r>
        <w:t>3.3</w:t>
      </w:r>
      <w:r>
        <w:rPr>
          <w:rFonts w:hint="eastAsia"/>
        </w:rPr>
        <w:t>数据库设计</w:t>
      </w:r>
      <w:bookmarkEnd w:id="26"/>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7" w:name="_Toc513196534"/>
      <w:r>
        <w:rPr>
          <w:rFonts w:ascii="Times New Roman" w:hAnsi="Times New Roman" w:hint="eastAsia"/>
        </w:rPr>
        <w:t>系统实现与调试</w:t>
      </w:r>
      <w:bookmarkEnd w:id="27"/>
    </w:p>
    <w:p w:rsidR="004B61DB" w:rsidRDefault="004B61DB" w:rsidP="006D4AD5">
      <w:pPr>
        <w:pStyle w:val="a7"/>
        <w:numPr>
          <w:ilvl w:val="1"/>
          <w:numId w:val="2"/>
        </w:numPr>
      </w:pPr>
      <w:bookmarkStart w:id="28" w:name="_Toc513196535"/>
      <w:r>
        <w:rPr>
          <w:rFonts w:hint="eastAsia"/>
        </w:rPr>
        <w:t>系统实现</w:t>
      </w:r>
      <w:bookmarkEnd w:id="28"/>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9" w:name="_Toc513196536"/>
      <w:r>
        <w:t xml:space="preserve">4.1.1 </w:t>
      </w:r>
      <w:r>
        <w:rPr>
          <w:rFonts w:hint="eastAsia"/>
        </w:rPr>
        <w:t>后台管理员模块实现</w:t>
      </w:r>
      <w:bookmarkEnd w:id="29"/>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9"/>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0" w:name="_Toc513196540"/>
      <w:r>
        <w:rPr>
          <w:rFonts w:ascii="Times New Roman" w:hAnsi="Times New Roman"/>
        </w:rPr>
        <w:lastRenderedPageBreak/>
        <w:t>结论</w:t>
      </w:r>
      <w:bookmarkEnd w:id="30"/>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9"/>
        <w:adjustRightInd w:val="0"/>
        <w:snapToGrid w:val="0"/>
        <w:ind w:firstLineChars="200" w:firstLine="480"/>
      </w:pPr>
    </w:p>
    <w:p w:rsidR="004B61DB" w:rsidRDefault="004B61DB" w:rsidP="004B61DB">
      <w:pPr>
        <w:pStyle w:val="a9"/>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9"/>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p w:rsidR="00177235" w:rsidRDefault="00177235" w:rsidP="00177235">
      <w:pPr>
        <w:pStyle w:val="13"/>
        <w:rPr>
          <w:rFonts w:ascii="Times New Roman" w:hAnsi="Times New Roman"/>
        </w:rPr>
      </w:pPr>
      <w:bookmarkStart w:id="34" w:name="_Toc503448590"/>
      <w:r>
        <w:rPr>
          <w:rFonts w:ascii="Times New Roman" w:hAnsi="Times New Roman" w:hint="eastAsia"/>
        </w:rPr>
        <w:t>致谢</w:t>
      </w:r>
      <w:bookmarkEnd w:id="33"/>
      <w:bookmarkEnd w:id="34"/>
    </w:p>
    <w:p w:rsidR="00177235" w:rsidRDefault="00177235" w:rsidP="00177235">
      <w:pPr>
        <w:pStyle w:val="a9"/>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9"/>
        <w:adjustRightInd w:val="0"/>
        <w:snapToGrid w:val="0"/>
        <w:ind w:firstLineChars="200" w:firstLine="480"/>
      </w:pPr>
      <w:r>
        <w:rPr>
          <w:rFonts w:hint="eastAsia"/>
        </w:rPr>
        <w:t>…</w:t>
      </w:r>
      <w:r>
        <w:t xml:space="preserve"> </w:t>
      </w:r>
    </w:p>
    <w:p w:rsidR="00177235" w:rsidRDefault="00177235" w:rsidP="00177235">
      <w:pPr>
        <w:pStyle w:val="a9"/>
        <w:adjustRightInd w:val="0"/>
        <w:snapToGrid w:val="0"/>
        <w:ind w:firstLineChars="200" w:firstLine="480"/>
      </w:pPr>
      <w:r>
        <w:rPr>
          <w:rFonts w:hint="eastAsia"/>
        </w:rPr>
        <w:t>在此，我要再次向他们表示深深的谢意和衷心祝福。</w:t>
      </w:r>
    </w:p>
    <w:p w:rsidR="00177235" w:rsidRDefault="00177235"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5" w:name="_Toc503448591"/>
      <w:r>
        <w:rPr>
          <w:rFonts w:ascii="Times New Roman" w:hAnsi="Times New Roman" w:hint="eastAsia"/>
        </w:rPr>
        <w:t>参考文献</w:t>
      </w:r>
      <w:bookmarkEnd w:id="35"/>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6"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6"/>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057" w:rsidRDefault="006F1057" w:rsidP="003313B1">
      <w:r>
        <w:separator/>
      </w:r>
    </w:p>
  </w:endnote>
  <w:endnote w:type="continuationSeparator" w:id="0">
    <w:p w:rsidR="006F1057" w:rsidRDefault="006F1057"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AC3FFA" w:rsidRPr="00AC3FFA">
          <w:rPr>
            <w:rFonts w:ascii="黑体" w:eastAsia="黑体" w:hAnsi="黑体"/>
            <w:noProof/>
            <w:lang w:val="zh-CN"/>
          </w:rPr>
          <w:t>28</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057" w:rsidRDefault="006F1057" w:rsidP="003313B1">
      <w:r>
        <w:separator/>
      </w:r>
    </w:p>
  </w:footnote>
  <w:footnote w:type="continuationSeparator" w:id="0">
    <w:p w:rsidR="006F1057" w:rsidRDefault="006F1057"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0D2D9B"/>
    <w:rsid w:val="000D6EFA"/>
    <w:rsid w:val="0011147C"/>
    <w:rsid w:val="00142BCF"/>
    <w:rsid w:val="00142D68"/>
    <w:rsid w:val="001444E3"/>
    <w:rsid w:val="0015076D"/>
    <w:rsid w:val="0016106A"/>
    <w:rsid w:val="00162F63"/>
    <w:rsid w:val="00177235"/>
    <w:rsid w:val="0018761B"/>
    <w:rsid w:val="001A1BE6"/>
    <w:rsid w:val="001D23A2"/>
    <w:rsid w:val="001E4271"/>
    <w:rsid w:val="002373BB"/>
    <w:rsid w:val="002915DA"/>
    <w:rsid w:val="00291A52"/>
    <w:rsid w:val="002A6B17"/>
    <w:rsid w:val="002E0705"/>
    <w:rsid w:val="003313B1"/>
    <w:rsid w:val="00342CF0"/>
    <w:rsid w:val="00355D43"/>
    <w:rsid w:val="00380E02"/>
    <w:rsid w:val="003B112F"/>
    <w:rsid w:val="003C3563"/>
    <w:rsid w:val="003E756D"/>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71FBC"/>
    <w:rsid w:val="00584ED4"/>
    <w:rsid w:val="005A1A68"/>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1057"/>
    <w:rsid w:val="006F6EFB"/>
    <w:rsid w:val="0071364F"/>
    <w:rsid w:val="00732F88"/>
    <w:rsid w:val="00735309"/>
    <w:rsid w:val="00764A65"/>
    <w:rsid w:val="00770CEA"/>
    <w:rsid w:val="007924E0"/>
    <w:rsid w:val="007A113D"/>
    <w:rsid w:val="007A1255"/>
    <w:rsid w:val="007D08E8"/>
    <w:rsid w:val="007D2BF1"/>
    <w:rsid w:val="007D4A6A"/>
    <w:rsid w:val="007F4609"/>
    <w:rsid w:val="008022A6"/>
    <w:rsid w:val="00805E79"/>
    <w:rsid w:val="00821EEA"/>
    <w:rsid w:val="0083380A"/>
    <w:rsid w:val="00835CD0"/>
    <w:rsid w:val="00855950"/>
    <w:rsid w:val="008821FC"/>
    <w:rsid w:val="008864D7"/>
    <w:rsid w:val="008872F5"/>
    <w:rsid w:val="00891CFF"/>
    <w:rsid w:val="008C5E55"/>
    <w:rsid w:val="008F164D"/>
    <w:rsid w:val="00900F7F"/>
    <w:rsid w:val="00923B4C"/>
    <w:rsid w:val="00927A86"/>
    <w:rsid w:val="00934F43"/>
    <w:rsid w:val="00935804"/>
    <w:rsid w:val="00940C9D"/>
    <w:rsid w:val="00954339"/>
    <w:rsid w:val="00967318"/>
    <w:rsid w:val="009A6FC8"/>
    <w:rsid w:val="009B7341"/>
    <w:rsid w:val="009C1B16"/>
    <w:rsid w:val="009D107D"/>
    <w:rsid w:val="009E4B57"/>
    <w:rsid w:val="00A001E2"/>
    <w:rsid w:val="00A02673"/>
    <w:rsid w:val="00A050F2"/>
    <w:rsid w:val="00A128D1"/>
    <w:rsid w:val="00A22737"/>
    <w:rsid w:val="00A30637"/>
    <w:rsid w:val="00A53253"/>
    <w:rsid w:val="00A537CF"/>
    <w:rsid w:val="00A63207"/>
    <w:rsid w:val="00A64931"/>
    <w:rsid w:val="00A7198F"/>
    <w:rsid w:val="00A73063"/>
    <w:rsid w:val="00AB346C"/>
    <w:rsid w:val="00AB3817"/>
    <w:rsid w:val="00AB6B50"/>
    <w:rsid w:val="00AC3FFA"/>
    <w:rsid w:val="00AD113D"/>
    <w:rsid w:val="00AD3489"/>
    <w:rsid w:val="00AF07F1"/>
    <w:rsid w:val="00AF59F5"/>
    <w:rsid w:val="00B236CF"/>
    <w:rsid w:val="00B31653"/>
    <w:rsid w:val="00B47419"/>
    <w:rsid w:val="00B528CF"/>
    <w:rsid w:val="00B55B12"/>
    <w:rsid w:val="00B61F09"/>
    <w:rsid w:val="00B87A6D"/>
    <w:rsid w:val="00BA0871"/>
    <w:rsid w:val="00BA24DE"/>
    <w:rsid w:val="00BA6E13"/>
    <w:rsid w:val="00BB247F"/>
    <w:rsid w:val="00BB4E5D"/>
    <w:rsid w:val="00BB567A"/>
    <w:rsid w:val="00BC24B2"/>
    <w:rsid w:val="00C0136E"/>
    <w:rsid w:val="00C04DDF"/>
    <w:rsid w:val="00C11385"/>
    <w:rsid w:val="00C2358E"/>
    <w:rsid w:val="00C42865"/>
    <w:rsid w:val="00C51A4D"/>
    <w:rsid w:val="00C52D51"/>
    <w:rsid w:val="00C53DFB"/>
    <w:rsid w:val="00C91DB1"/>
    <w:rsid w:val="00CA2D2A"/>
    <w:rsid w:val="00CA63D9"/>
    <w:rsid w:val="00CC0030"/>
    <w:rsid w:val="00CF4F4C"/>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3177"/>
    <w:rsid w:val="00E21A70"/>
    <w:rsid w:val="00E450F1"/>
    <w:rsid w:val="00E54BF1"/>
    <w:rsid w:val="00E65F3C"/>
    <w:rsid w:val="00E700D3"/>
    <w:rsid w:val="00E73C55"/>
    <w:rsid w:val="00E95783"/>
    <w:rsid w:val="00EA370D"/>
    <w:rsid w:val="00EA712C"/>
    <w:rsid w:val="00EB36A2"/>
    <w:rsid w:val="00ED5D09"/>
    <w:rsid w:val="00EE1049"/>
    <w:rsid w:val="00EE6C66"/>
    <w:rsid w:val="00EE7CDF"/>
    <w:rsid w:val="00F327AE"/>
    <w:rsid w:val="00F32A37"/>
    <w:rsid w:val="00F42714"/>
    <w:rsid w:val="00F56275"/>
    <w:rsid w:val="00F876F5"/>
    <w:rsid w:val="00FA678C"/>
    <w:rsid w:val="00FB40BD"/>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4B61DB"/>
    <w:pPr>
      <w:spacing w:line="360" w:lineRule="auto"/>
      <w:jc w:val="center"/>
    </w:pPr>
    <w:rPr>
      <w:rFonts w:ascii="宋体" w:hAnsi="宋体"/>
      <w:sz w:val="21"/>
      <w:szCs w:val="20"/>
    </w:rPr>
  </w:style>
  <w:style w:type="character" w:customStyle="1" w:styleId="Char">
    <w:name w:val="图 Char"/>
    <w:basedOn w:val="a0"/>
    <w:link w:val="af1"/>
    <w:rsid w:val="004B61DB"/>
    <w:rPr>
      <w:rFonts w:ascii="宋体" w:eastAsia="宋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png"/><Relationship Id="rId21" Type="http://schemas.openxmlformats.org/officeDocument/2006/relationships/image" Target="media/image4.emf"/><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E060A-DDF9-4059-B11C-4A3C8AA1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42</Pages>
  <Words>2638</Words>
  <Characters>15038</Characters>
  <Application>Microsoft Office Word</Application>
  <DocSecurity>0</DocSecurity>
  <Lines>125</Lines>
  <Paragraphs>35</Paragraphs>
  <ScaleCrop>false</ScaleCrop>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158</cp:revision>
  <dcterms:created xsi:type="dcterms:W3CDTF">2019-04-20T05:15:00Z</dcterms:created>
  <dcterms:modified xsi:type="dcterms:W3CDTF">2019-04-24T03:24:00Z</dcterms:modified>
</cp:coreProperties>
</file>