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4F" w:rsidRPr="00B1047A" w:rsidRDefault="00DA2D4F" w:rsidP="00DA2D4F">
      <w:pPr>
        <w:adjustRightInd w:val="0"/>
        <w:snapToGrid w:val="0"/>
        <w:spacing w:line="360" w:lineRule="auto"/>
        <w:jc w:val="center"/>
      </w:pPr>
      <w:r w:rsidRPr="00B1047A">
        <w:rPr>
          <w:b/>
          <w:noProof/>
          <w:sz w:val="44"/>
          <w:szCs w:val="44"/>
        </w:rPr>
        <w:drawing>
          <wp:inline distT="0" distB="0" distL="0" distR="0" wp14:anchorId="43AF84E3" wp14:editId="3F89E1AA">
            <wp:extent cx="2952750" cy="733425"/>
            <wp:effectExtent l="19050" t="0" r="0" b="0"/>
            <wp:docPr id="1" name="Picture 1"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a:srcRect/>
                    <a:stretch>
                      <a:fillRect/>
                    </a:stretch>
                  </pic:blipFill>
                  <pic:spPr bwMode="auto">
                    <a:xfrm>
                      <a:off x="0" y="0"/>
                      <a:ext cx="2952750" cy="733425"/>
                    </a:xfrm>
                    <a:prstGeom prst="rect">
                      <a:avLst/>
                    </a:prstGeom>
                    <a:noFill/>
                    <a:ln w="9525">
                      <a:noFill/>
                      <a:miter lim="800000"/>
                      <a:headEnd/>
                      <a:tailEnd/>
                    </a:ln>
                  </pic:spPr>
                </pic:pic>
              </a:graphicData>
            </a:graphic>
          </wp:inline>
        </w:drawing>
      </w:r>
    </w:p>
    <w:p w:rsidR="00DA2D4F" w:rsidRPr="00B1047A" w:rsidRDefault="00DA2D4F" w:rsidP="00DA2D4F">
      <w:pPr>
        <w:adjustRightInd w:val="0"/>
        <w:snapToGrid w:val="0"/>
        <w:spacing w:line="360" w:lineRule="auto"/>
        <w:jc w:val="center"/>
      </w:pPr>
    </w:p>
    <w:p w:rsidR="00DA2D4F" w:rsidRPr="00B1047A" w:rsidRDefault="00DA2D4F" w:rsidP="00DA2D4F">
      <w:pPr>
        <w:adjustRightInd w:val="0"/>
        <w:snapToGrid w:val="0"/>
        <w:spacing w:line="360" w:lineRule="auto"/>
        <w:jc w:val="center"/>
        <w:rPr>
          <w:rFonts w:eastAsia="黑体"/>
          <w:b/>
          <w:bCs/>
          <w:color w:val="000000"/>
          <w:spacing w:val="-20"/>
          <w:sz w:val="72"/>
          <w:szCs w:val="72"/>
        </w:rPr>
      </w:pPr>
      <w:r w:rsidRPr="00B1047A">
        <w:rPr>
          <w:rFonts w:eastAsia="黑体"/>
          <w:b/>
          <w:bCs/>
          <w:color w:val="000000"/>
          <w:spacing w:val="-20"/>
          <w:sz w:val="72"/>
          <w:szCs w:val="72"/>
        </w:rPr>
        <w:t>本科毕业设计（论文）</w:t>
      </w:r>
    </w:p>
    <w:p w:rsidR="00DA2D4F" w:rsidRPr="00B1047A" w:rsidRDefault="00DA2D4F" w:rsidP="00DA2D4F">
      <w:pPr>
        <w:pStyle w:val="af4"/>
        <w:adjustRightInd w:val="0"/>
        <w:snapToGrid w:val="0"/>
        <w:spacing w:line="240" w:lineRule="auto"/>
        <w:ind w:leftChars="500" w:left="1050" w:rightChars="500" w:right="1050"/>
        <w:jc w:val="left"/>
        <w:rPr>
          <w:rFonts w:ascii="Times New Roman" w:eastAsia="宋体" w:hAnsi="Times New Roman"/>
          <w:sz w:val="44"/>
          <w:szCs w:val="44"/>
        </w:rPr>
      </w:pPr>
    </w:p>
    <w:p w:rsidR="00DA2D4F" w:rsidRPr="00B1047A" w:rsidRDefault="00DA2D4F" w:rsidP="00DA2D4F">
      <w:pPr>
        <w:pStyle w:val="af4"/>
        <w:adjustRightInd w:val="0"/>
        <w:snapToGrid w:val="0"/>
        <w:spacing w:line="240" w:lineRule="auto"/>
        <w:ind w:leftChars="500" w:left="1050" w:rightChars="500" w:right="1050"/>
        <w:jc w:val="left"/>
        <w:rPr>
          <w:rFonts w:ascii="Times New Roman" w:eastAsia="宋体" w:hAnsi="Times New Roman"/>
          <w:sz w:val="44"/>
          <w:szCs w:val="44"/>
        </w:rPr>
      </w:pPr>
    </w:p>
    <w:p w:rsidR="003A7B65" w:rsidRPr="00EF1F5B" w:rsidRDefault="003A7B65" w:rsidP="00873C66">
      <w:pPr>
        <w:pStyle w:val="af4"/>
        <w:adjustRightInd w:val="0"/>
        <w:snapToGrid w:val="0"/>
        <w:spacing w:line="240" w:lineRule="auto"/>
        <w:ind w:leftChars="563" w:left="3391" w:rightChars="500" w:right="1050" w:hangingChars="500" w:hanging="2209"/>
        <w:jc w:val="left"/>
        <w:rPr>
          <w:rFonts w:ascii="宋体" w:eastAsia="宋体"/>
          <w:sz w:val="44"/>
          <w:szCs w:val="44"/>
          <w:u w:val="single"/>
        </w:rPr>
      </w:pPr>
      <w:r w:rsidRPr="00EF1F5B">
        <w:rPr>
          <w:rFonts w:ascii="宋体" w:eastAsia="宋体"/>
          <w:sz w:val="44"/>
          <w:szCs w:val="44"/>
        </w:rPr>
        <w:t>题    目：</w:t>
      </w:r>
      <w:r w:rsidR="000222DC" w:rsidRPr="000222DC">
        <w:rPr>
          <w:rFonts w:ascii="宋体" w:eastAsia="宋体" w:hint="eastAsia"/>
          <w:sz w:val="44"/>
          <w:szCs w:val="44"/>
          <w:u w:val="single"/>
        </w:rPr>
        <w:t>基于</w:t>
      </w:r>
      <w:r w:rsidR="00873C66" w:rsidRPr="000222DC">
        <w:rPr>
          <w:rFonts w:ascii="宋体" w:eastAsia="宋体" w:hint="eastAsia"/>
          <w:sz w:val="44"/>
          <w:szCs w:val="44"/>
          <w:u w:val="single"/>
        </w:rPr>
        <w:t>Android校园卡管理</w:t>
      </w:r>
      <w:r w:rsidR="00873C66">
        <w:rPr>
          <w:rFonts w:ascii="宋体" w:eastAsia="宋体" w:hint="eastAsia"/>
          <w:sz w:val="44"/>
          <w:szCs w:val="44"/>
          <w:u w:val="single"/>
        </w:rPr>
        <w:t>系统的设计与实现</w:t>
      </w:r>
      <w:r w:rsidR="00873C66" w:rsidRPr="00EF1F5B">
        <w:rPr>
          <w:rFonts w:ascii="宋体" w:eastAsia="宋体"/>
          <w:sz w:val="44"/>
          <w:szCs w:val="44"/>
          <w:u w:val="single"/>
        </w:rPr>
        <w:t xml:space="preserve">  </w:t>
      </w:r>
      <w:r w:rsidR="00B14A28"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学    号：</w:t>
      </w:r>
      <w:r w:rsidRPr="00EF1F5B">
        <w:rPr>
          <w:rFonts w:ascii="宋体" w:eastAsia="宋体"/>
          <w:sz w:val="44"/>
          <w:szCs w:val="44"/>
          <w:u w:val="single"/>
        </w:rPr>
        <w:t xml:space="preserve">   </w:t>
      </w:r>
      <w:r w:rsidR="005A1971">
        <w:rPr>
          <w:rFonts w:ascii="宋体" w:eastAsia="宋体"/>
          <w:sz w:val="44"/>
          <w:szCs w:val="44"/>
          <w:u w:val="single"/>
        </w:rPr>
        <w:t>20154875636</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姓    名：</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r w:rsidR="008045A6">
        <w:rPr>
          <w:rFonts w:ascii="宋体" w:eastAsia="宋体"/>
          <w:sz w:val="44"/>
          <w:szCs w:val="44"/>
          <w:u w:val="single"/>
        </w:rPr>
        <w:t xml:space="preserve"> </w:t>
      </w:r>
      <w:r w:rsidR="00DE383B">
        <w:rPr>
          <w:rFonts w:ascii="宋体" w:eastAsia="宋体" w:hint="eastAsia"/>
          <w:sz w:val="44"/>
          <w:szCs w:val="44"/>
          <w:u w:val="single"/>
        </w:rPr>
        <w:t>李德生</w:t>
      </w:r>
      <w:r w:rsidRPr="00EF1F5B">
        <w:rPr>
          <w:rFonts w:ascii="宋体" w:eastAsia="宋体"/>
          <w:sz w:val="44"/>
          <w:szCs w:val="44"/>
          <w:u w:val="single"/>
        </w:rPr>
        <w:t xml:space="preserve"> </w:t>
      </w:r>
      <w:r w:rsidR="003101D7">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班    级：</w:t>
      </w:r>
      <w:r w:rsidRPr="00EF1F5B">
        <w:rPr>
          <w:rFonts w:ascii="宋体" w:eastAsia="宋体"/>
          <w:sz w:val="44"/>
          <w:szCs w:val="44"/>
          <w:u w:val="single"/>
        </w:rPr>
        <w:t xml:space="preserve">    1</w:t>
      </w:r>
      <w:r w:rsidR="007A197F">
        <w:rPr>
          <w:rFonts w:ascii="宋体" w:eastAsia="宋体"/>
          <w:sz w:val="44"/>
          <w:szCs w:val="44"/>
          <w:u w:val="single"/>
        </w:rPr>
        <w:t>5</w:t>
      </w:r>
      <w:r w:rsidRPr="00EF1F5B">
        <w:rPr>
          <w:rFonts w:ascii="宋体" w:eastAsia="宋体"/>
          <w:sz w:val="44"/>
          <w:szCs w:val="44"/>
          <w:u w:val="single"/>
        </w:rPr>
        <w:t>软工A</w:t>
      </w:r>
      <w:r w:rsidR="003101D7">
        <w:rPr>
          <w:rFonts w:ascii="宋体" w:eastAsia="宋体"/>
          <w:sz w:val="44"/>
          <w:szCs w:val="44"/>
          <w:u w:val="single"/>
        </w:rPr>
        <w:t>1</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专    业：</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软件工程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学部</w:t>
      </w:r>
      <w:r w:rsidR="00DA2D4F" w:rsidRPr="00EF1F5B">
        <w:rPr>
          <w:rFonts w:ascii="宋体" w:eastAsia="宋体"/>
          <w:sz w:val="44"/>
          <w:szCs w:val="44"/>
        </w:rPr>
        <w:t>(</w:t>
      </w:r>
      <w:r w:rsidRPr="00EF1F5B">
        <w:rPr>
          <w:rFonts w:ascii="宋体" w:eastAsia="宋体"/>
          <w:sz w:val="44"/>
          <w:szCs w:val="44"/>
        </w:rPr>
        <w:t>院</w:t>
      </w:r>
      <w:r w:rsidR="00DA2D4F" w:rsidRPr="00EF1F5B">
        <w:rPr>
          <w:rFonts w:ascii="宋体" w:eastAsia="宋体"/>
          <w:sz w:val="44"/>
          <w:szCs w:val="44"/>
        </w:rPr>
        <w:t>)</w:t>
      </w:r>
      <w:r w:rsidRPr="00EF1F5B">
        <w:rPr>
          <w:rFonts w:ascii="宋体" w:eastAsia="宋体"/>
          <w:sz w:val="44"/>
          <w:szCs w:val="44"/>
        </w:rPr>
        <w:t>：</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工学部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入学时间：</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r w:rsidR="00C93674">
        <w:rPr>
          <w:rFonts w:ascii="宋体" w:eastAsia="宋体"/>
          <w:sz w:val="44"/>
          <w:szCs w:val="44"/>
          <w:u w:val="single"/>
        </w:rPr>
        <w:t>2015</w:t>
      </w:r>
      <w:r w:rsidR="00C93674">
        <w:rPr>
          <w:rFonts w:ascii="宋体" w:eastAsia="宋体" w:hint="eastAsia"/>
          <w:sz w:val="44"/>
          <w:szCs w:val="44"/>
          <w:u w:val="single"/>
        </w:rPr>
        <w:t>级</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指导教师：</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004E0FD1">
        <w:rPr>
          <w:rFonts w:ascii="宋体" w:eastAsia="宋体"/>
          <w:sz w:val="44"/>
          <w:szCs w:val="44"/>
          <w:u w:val="single"/>
        </w:rPr>
        <w:t xml:space="preserve"> </w:t>
      </w:r>
      <w:r w:rsidR="003F1711">
        <w:rPr>
          <w:rFonts w:ascii="宋体" w:eastAsia="宋体" w:hint="eastAsia"/>
          <w:sz w:val="44"/>
          <w:szCs w:val="44"/>
          <w:u w:val="single"/>
        </w:rPr>
        <w:t>施庆平</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bCs w:val="0"/>
          <w:szCs w:val="32"/>
        </w:rPr>
      </w:pPr>
      <w:r w:rsidRPr="00EF1F5B">
        <w:rPr>
          <w:rFonts w:ascii="宋体" w:eastAsia="宋体"/>
          <w:sz w:val="44"/>
          <w:szCs w:val="44"/>
        </w:rPr>
        <w:t>日    期：</w:t>
      </w:r>
      <w:r w:rsidR="009F58D8">
        <w:rPr>
          <w:rFonts w:ascii="宋体" w:eastAsia="宋体"/>
          <w:sz w:val="44"/>
          <w:szCs w:val="44"/>
        </w:rPr>
        <w:t xml:space="preserve"> 2018</w:t>
      </w:r>
      <w:r w:rsidRPr="00EF1F5B">
        <w:rPr>
          <w:rFonts w:ascii="宋体" w:eastAsia="宋体"/>
          <w:sz w:val="44"/>
          <w:szCs w:val="44"/>
        </w:rPr>
        <w:t>年</w:t>
      </w:r>
      <w:r w:rsidR="008717FA">
        <w:rPr>
          <w:rFonts w:ascii="宋体" w:eastAsia="宋体"/>
          <w:sz w:val="44"/>
          <w:szCs w:val="44"/>
        </w:rPr>
        <w:t>6</w:t>
      </w:r>
      <w:r w:rsidRPr="00EF1F5B">
        <w:rPr>
          <w:rFonts w:ascii="宋体" w:eastAsia="宋体"/>
          <w:sz w:val="44"/>
          <w:szCs w:val="44"/>
        </w:rPr>
        <w:t>月</w:t>
      </w:r>
      <w:r w:rsidR="008717FA">
        <w:rPr>
          <w:rFonts w:ascii="宋体" w:eastAsia="宋体"/>
          <w:sz w:val="44"/>
          <w:szCs w:val="44"/>
        </w:rPr>
        <w:t>6</w:t>
      </w:r>
      <w:r w:rsidRPr="00EF1F5B">
        <w:rPr>
          <w:rFonts w:ascii="宋体" w:eastAsia="宋体"/>
          <w:sz w:val="44"/>
          <w:szCs w:val="44"/>
        </w:rPr>
        <w:t>日</w:t>
      </w:r>
    </w:p>
    <w:p w:rsidR="003A7B65" w:rsidRPr="00B1047A" w:rsidRDefault="003A7B65">
      <w:pPr>
        <w:pStyle w:val="af4"/>
        <w:spacing w:line="240" w:lineRule="auto"/>
        <w:ind w:leftChars="500" w:left="2656" w:rightChars="500" w:right="1050" w:hangingChars="500" w:hanging="1606"/>
        <w:jc w:val="both"/>
        <w:rPr>
          <w:rFonts w:ascii="Times New Roman" w:hAnsi="Times New Roman"/>
          <w:bCs w:val="0"/>
          <w:szCs w:val="32"/>
        </w:rPr>
      </w:pPr>
    </w:p>
    <w:p w:rsidR="001C5DC4" w:rsidRPr="00B1047A" w:rsidRDefault="001C5DC4" w:rsidP="00B14A28">
      <w:pPr>
        <w:adjustRightInd w:val="0"/>
        <w:snapToGrid w:val="0"/>
        <w:spacing w:line="360" w:lineRule="auto"/>
        <w:rPr>
          <w:sz w:val="24"/>
        </w:rPr>
        <w:sectPr w:rsidR="001C5DC4" w:rsidRPr="00B1047A" w:rsidSect="00DA2D4F">
          <w:headerReference w:type="even" r:id="rId9"/>
          <w:footerReference w:type="even" r:id="rId10"/>
          <w:type w:val="continuous"/>
          <w:pgSz w:w="11906" w:h="16838" w:code="9"/>
          <w:pgMar w:top="1440" w:right="1797" w:bottom="1440" w:left="1797" w:header="851" w:footer="992" w:gutter="0"/>
          <w:cols w:space="720"/>
          <w:docGrid w:type="linesAndChars" w:linePitch="312"/>
        </w:sectPr>
      </w:pPr>
    </w:p>
    <w:p w:rsidR="00B14A28" w:rsidRPr="00B1047A" w:rsidRDefault="00B14A28" w:rsidP="00B14A28">
      <w:pPr>
        <w:adjustRightInd w:val="0"/>
        <w:snapToGrid w:val="0"/>
        <w:spacing w:line="360" w:lineRule="auto"/>
        <w:rPr>
          <w:sz w:val="24"/>
        </w:rPr>
      </w:pPr>
    </w:p>
    <w:p w:rsidR="00B14A28" w:rsidRPr="00B1047A" w:rsidRDefault="00B14A28" w:rsidP="00B14A28">
      <w:pPr>
        <w:adjustRightInd w:val="0"/>
        <w:snapToGrid w:val="0"/>
        <w:spacing w:line="360" w:lineRule="auto"/>
        <w:ind w:firstLineChars="167" w:firstLine="468"/>
        <w:jc w:val="center"/>
        <w:rPr>
          <w:sz w:val="28"/>
          <w:szCs w:val="28"/>
        </w:rPr>
      </w:pPr>
    </w:p>
    <w:p w:rsidR="00B14A28" w:rsidRPr="00B1047A" w:rsidRDefault="00B14A28" w:rsidP="00B14A28">
      <w:pPr>
        <w:adjustRightInd w:val="0"/>
        <w:snapToGrid w:val="0"/>
        <w:spacing w:line="360" w:lineRule="auto"/>
        <w:ind w:firstLineChars="167" w:firstLine="468"/>
        <w:jc w:val="center"/>
        <w:rPr>
          <w:sz w:val="28"/>
          <w:szCs w:val="28"/>
        </w:rPr>
      </w:pPr>
    </w:p>
    <w:p w:rsidR="00B14A28" w:rsidRPr="00B1047A" w:rsidRDefault="00B14A28" w:rsidP="00B14A28">
      <w:pPr>
        <w:adjustRightInd w:val="0"/>
        <w:snapToGrid w:val="0"/>
        <w:spacing w:line="360" w:lineRule="auto"/>
        <w:jc w:val="center"/>
        <w:rPr>
          <w:sz w:val="44"/>
          <w:szCs w:val="44"/>
        </w:rPr>
      </w:pPr>
      <w:r w:rsidRPr="00B1047A">
        <w:rPr>
          <w:sz w:val="44"/>
          <w:szCs w:val="44"/>
        </w:rPr>
        <w:t>毕业设计（论文）独创性声明</w:t>
      </w:r>
    </w:p>
    <w:p w:rsidR="00B14A28" w:rsidRPr="00B1047A" w:rsidRDefault="00B14A28" w:rsidP="00B14A28">
      <w:pPr>
        <w:adjustRightInd w:val="0"/>
        <w:snapToGrid w:val="0"/>
        <w:spacing w:line="360" w:lineRule="auto"/>
        <w:ind w:firstLineChars="167" w:firstLine="468"/>
        <w:jc w:val="center"/>
        <w:rPr>
          <w:sz w:val="28"/>
          <w:szCs w:val="28"/>
        </w:rPr>
      </w:pPr>
    </w:p>
    <w:p w:rsidR="00B14A28" w:rsidRPr="00B1047A" w:rsidRDefault="00B14A28" w:rsidP="00B14A28">
      <w:pPr>
        <w:adjustRightInd w:val="0"/>
        <w:snapToGrid w:val="0"/>
        <w:spacing w:line="360" w:lineRule="auto"/>
        <w:ind w:firstLineChars="200" w:firstLine="560"/>
        <w:rPr>
          <w:sz w:val="28"/>
          <w:szCs w:val="28"/>
        </w:rPr>
      </w:pPr>
      <w:r w:rsidRPr="00B1047A">
        <w:rPr>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r w:rsidRPr="00B1047A">
        <w:rPr>
          <w:sz w:val="28"/>
          <w:szCs w:val="28"/>
        </w:rPr>
        <w:t>作者签名：</w:t>
      </w:r>
    </w:p>
    <w:p w:rsidR="00B14A28" w:rsidRPr="00B1047A" w:rsidRDefault="00B14A28" w:rsidP="00B14A28">
      <w:pPr>
        <w:adjustRightInd w:val="0"/>
        <w:snapToGrid w:val="0"/>
        <w:spacing w:line="360" w:lineRule="auto"/>
        <w:ind w:leftChars="2500" w:left="5250"/>
        <w:jc w:val="left"/>
        <w:rPr>
          <w:sz w:val="28"/>
          <w:szCs w:val="28"/>
        </w:rPr>
      </w:pPr>
      <w:r w:rsidRPr="00B1047A">
        <w:rPr>
          <w:sz w:val="28"/>
          <w:szCs w:val="28"/>
        </w:rPr>
        <w:t>日</w:t>
      </w:r>
      <w:r w:rsidRPr="00B1047A">
        <w:rPr>
          <w:sz w:val="28"/>
          <w:szCs w:val="28"/>
        </w:rPr>
        <w:t xml:space="preserve">    </w:t>
      </w:r>
      <w:r w:rsidRPr="00B1047A">
        <w:rPr>
          <w:sz w:val="28"/>
          <w:szCs w:val="28"/>
        </w:rPr>
        <w:t>期：</w:t>
      </w:r>
    </w:p>
    <w:p w:rsidR="00B14A28" w:rsidRPr="00B1047A" w:rsidRDefault="00B14A28">
      <w:pPr>
        <w:ind w:firstLineChars="167" w:firstLine="468"/>
        <w:jc w:val="center"/>
        <w:rPr>
          <w:color w:val="000000"/>
          <w:sz w:val="28"/>
          <w:szCs w:val="28"/>
        </w:rPr>
      </w:pPr>
    </w:p>
    <w:p w:rsidR="001C5DC4" w:rsidRPr="00B1047A" w:rsidRDefault="001C5DC4" w:rsidP="00B14A28">
      <w:pPr>
        <w:adjustRightInd w:val="0"/>
        <w:snapToGrid w:val="0"/>
        <w:spacing w:line="360" w:lineRule="auto"/>
        <w:jc w:val="center"/>
        <w:rPr>
          <w:rFonts w:eastAsia="黑体"/>
          <w:bCs/>
          <w:sz w:val="36"/>
          <w:szCs w:val="36"/>
        </w:rPr>
        <w:sectPr w:rsidR="001C5DC4" w:rsidRPr="00B1047A" w:rsidSect="001C5DC4">
          <w:headerReference w:type="default" r:id="rId11"/>
          <w:pgSz w:w="11906" w:h="16838" w:code="9"/>
          <w:pgMar w:top="1440" w:right="1797" w:bottom="1440" w:left="1797" w:header="851" w:footer="992" w:gutter="0"/>
          <w:cols w:space="720"/>
          <w:docGrid w:type="linesAndChars" w:linePitch="312"/>
        </w:sectPr>
      </w:pPr>
    </w:p>
    <w:p w:rsidR="00B14A28" w:rsidRPr="00B1047A" w:rsidRDefault="00B14A28" w:rsidP="00B14A28">
      <w:pPr>
        <w:adjustRightInd w:val="0"/>
        <w:snapToGrid w:val="0"/>
        <w:spacing w:line="360" w:lineRule="auto"/>
        <w:jc w:val="center"/>
        <w:rPr>
          <w:rFonts w:eastAsia="黑体"/>
          <w:bCs/>
          <w:sz w:val="36"/>
          <w:szCs w:val="36"/>
        </w:rPr>
      </w:pPr>
    </w:p>
    <w:p w:rsidR="003A7B65" w:rsidRPr="00B1047A" w:rsidRDefault="000222DC" w:rsidP="00B14A28">
      <w:pPr>
        <w:adjustRightInd w:val="0"/>
        <w:snapToGrid w:val="0"/>
        <w:spacing w:line="360" w:lineRule="auto"/>
        <w:jc w:val="center"/>
        <w:rPr>
          <w:sz w:val="24"/>
        </w:rPr>
      </w:pPr>
      <w:r>
        <w:rPr>
          <w:rFonts w:eastAsia="黑体"/>
          <w:bCs/>
          <w:sz w:val="36"/>
          <w:szCs w:val="36"/>
        </w:rPr>
        <w:t>基于</w:t>
      </w:r>
      <w:r>
        <w:rPr>
          <w:rFonts w:eastAsia="黑体"/>
          <w:bCs/>
          <w:sz w:val="36"/>
          <w:szCs w:val="36"/>
        </w:rPr>
        <w:t>Android</w:t>
      </w:r>
      <w:r>
        <w:rPr>
          <w:rFonts w:eastAsia="黑体"/>
          <w:bCs/>
          <w:sz w:val="36"/>
          <w:szCs w:val="36"/>
        </w:rPr>
        <w:t>校园卡管理系统的设计与实现</w:t>
      </w:r>
    </w:p>
    <w:p w:rsidR="003A7B65" w:rsidRPr="00B1047A" w:rsidRDefault="003A7B65" w:rsidP="00B14A28">
      <w:pPr>
        <w:adjustRightInd w:val="0"/>
        <w:snapToGrid w:val="0"/>
        <w:spacing w:line="360" w:lineRule="auto"/>
        <w:jc w:val="center"/>
        <w:rPr>
          <w:rFonts w:eastAsia="黑体"/>
          <w:bCs/>
          <w:sz w:val="32"/>
          <w:szCs w:val="32"/>
        </w:rPr>
      </w:pPr>
      <w:r w:rsidRPr="00B1047A">
        <w:rPr>
          <w:rFonts w:eastAsia="黑体"/>
          <w:bCs/>
          <w:sz w:val="32"/>
          <w:szCs w:val="32"/>
        </w:rPr>
        <w:t>摘要</w:t>
      </w:r>
    </w:p>
    <w:p w:rsidR="003A7B65" w:rsidRPr="00B1047A" w:rsidRDefault="003A7B65" w:rsidP="00892D11">
      <w:pPr>
        <w:adjustRightInd w:val="0"/>
        <w:snapToGrid w:val="0"/>
        <w:spacing w:line="360" w:lineRule="auto"/>
        <w:ind w:firstLineChars="200" w:firstLine="480"/>
        <w:jc w:val="left"/>
        <w:rPr>
          <w:sz w:val="24"/>
        </w:rPr>
      </w:pPr>
      <w:bookmarkStart w:id="0" w:name="OLE_LINK1"/>
      <w:bookmarkStart w:id="1" w:name="OLE_LINK2"/>
      <w:r w:rsidRPr="00B1047A">
        <w:rPr>
          <w:sz w:val="24"/>
        </w:rPr>
        <w:t>本文结合</w:t>
      </w:r>
      <w:r w:rsidR="008952C5">
        <w:rPr>
          <w:rFonts w:hint="eastAsia"/>
          <w:sz w:val="24"/>
        </w:rPr>
        <w:t>Android</w:t>
      </w:r>
      <w:r w:rsidR="00626717">
        <w:rPr>
          <w:rFonts w:hint="eastAsia"/>
          <w:sz w:val="24"/>
        </w:rPr>
        <w:t>和移动支付</w:t>
      </w:r>
      <w:r w:rsidR="008952C5">
        <w:rPr>
          <w:rFonts w:hint="eastAsia"/>
          <w:sz w:val="24"/>
        </w:rPr>
        <w:t>技术</w:t>
      </w:r>
      <w:r w:rsidRPr="00B1047A">
        <w:rPr>
          <w:sz w:val="24"/>
        </w:rPr>
        <w:t>实现</w:t>
      </w:r>
      <w:r w:rsidR="00626717">
        <w:rPr>
          <w:rFonts w:hint="eastAsia"/>
          <w:sz w:val="24"/>
        </w:rPr>
        <w:t>用户</w:t>
      </w:r>
      <w:r w:rsidR="00F23BCC">
        <w:rPr>
          <w:rFonts w:hint="eastAsia"/>
          <w:sz w:val="24"/>
        </w:rPr>
        <w:t>实时</w:t>
      </w:r>
      <w:r w:rsidR="008952C5">
        <w:rPr>
          <w:rFonts w:hint="eastAsia"/>
          <w:sz w:val="24"/>
        </w:rPr>
        <w:t>校园卡的充值、账单查询</w:t>
      </w:r>
      <w:r w:rsidRPr="00B1047A">
        <w:rPr>
          <w:sz w:val="24"/>
        </w:rPr>
        <w:t>、</w:t>
      </w:r>
      <w:r w:rsidR="00534131">
        <w:rPr>
          <w:rFonts w:hint="eastAsia"/>
          <w:sz w:val="24"/>
        </w:rPr>
        <w:t>校园挂失</w:t>
      </w:r>
      <w:r w:rsidRPr="00B1047A">
        <w:rPr>
          <w:sz w:val="24"/>
        </w:rPr>
        <w:t>、</w:t>
      </w:r>
      <w:r w:rsidR="00534131">
        <w:rPr>
          <w:rFonts w:hint="eastAsia"/>
          <w:sz w:val="24"/>
        </w:rPr>
        <w:t>校园卡</w:t>
      </w:r>
      <w:r w:rsidR="005424D9">
        <w:rPr>
          <w:rFonts w:hint="eastAsia"/>
          <w:sz w:val="24"/>
        </w:rPr>
        <w:t>预约</w:t>
      </w:r>
      <w:r w:rsidR="00534131">
        <w:rPr>
          <w:rFonts w:hint="eastAsia"/>
          <w:sz w:val="24"/>
        </w:rPr>
        <w:t>补卡。</w:t>
      </w:r>
      <w:r w:rsidR="005424D9">
        <w:rPr>
          <w:rFonts w:hint="eastAsia"/>
          <w:sz w:val="24"/>
        </w:rPr>
        <w:t>本系统通过现有的校园卡管理系统和师生的信息管理系统的结合使用户无需注册，直接通过当前的学号和初始密码即可登录</w:t>
      </w:r>
      <w:r w:rsidR="00732C2E">
        <w:rPr>
          <w:rFonts w:hint="eastAsia"/>
          <w:sz w:val="24"/>
        </w:rPr>
        <w:t>。同时也可以方便的与当前的挂失补卡措施形成互补，通过互联网</w:t>
      </w:r>
      <w:r w:rsidR="00732C2E">
        <w:rPr>
          <w:rFonts w:hint="eastAsia"/>
          <w:sz w:val="24"/>
        </w:rPr>
        <w:t>+</w:t>
      </w:r>
      <w:r w:rsidR="00732C2E">
        <w:rPr>
          <w:rFonts w:hint="eastAsia"/>
          <w:sz w:val="24"/>
        </w:rPr>
        <w:t>的新模式替代传统低效的人工充值、挂失、补卡等流程</w:t>
      </w:r>
      <w:r w:rsidR="00E332A9">
        <w:rPr>
          <w:rFonts w:hint="eastAsia"/>
          <w:sz w:val="24"/>
        </w:rPr>
        <w:t>。本系统</w:t>
      </w:r>
      <w:r w:rsidRPr="00B1047A">
        <w:rPr>
          <w:sz w:val="24"/>
        </w:rPr>
        <w:t>采用面向对象的方法进行了总体设计、详细设计并最终实现了</w:t>
      </w:r>
      <w:r w:rsidR="003B60FB">
        <w:rPr>
          <w:rFonts w:hint="eastAsia"/>
          <w:sz w:val="24"/>
        </w:rPr>
        <w:t>校园卡管理</w:t>
      </w:r>
      <w:r w:rsidRPr="00B1047A">
        <w:rPr>
          <w:sz w:val="24"/>
        </w:rPr>
        <w:t>系统的主要功能。</w:t>
      </w:r>
    </w:p>
    <w:p w:rsidR="00527473" w:rsidRDefault="003A7B65" w:rsidP="00B14A28">
      <w:pPr>
        <w:adjustRightInd w:val="0"/>
        <w:snapToGrid w:val="0"/>
        <w:spacing w:line="360" w:lineRule="auto"/>
        <w:ind w:firstLineChars="200" w:firstLine="480"/>
        <w:rPr>
          <w:sz w:val="24"/>
        </w:rPr>
      </w:pPr>
      <w:r w:rsidRPr="00B1047A">
        <w:rPr>
          <w:sz w:val="24"/>
        </w:rPr>
        <w:t>本文设计的</w:t>
      </w:r>
      <w:r w:rsidR="001E2AC0">
        <w:rPr>
          <w:rFonts w:hint="eastAsia"/>
          <w:sz w:val="24"/>
        </w:rPr>
        <w:t>校园卡管理</w:t>
      </w:r>
      <w:r w:rsidRPr="00B1047A">
        <w:rPr>
          <w:sz w:val="24"/>
        </w:rPr>
        <w:t>系统共分为</w:t>
      </w:r>
      <w:r w:rsidR="00A044A0">
        <w:rPr>
          <w:rFonts w:hint="eastAsia"/>
          <w:sz w:val="24"/>
        </w:rPr>
        <w:t>校园卡充值模块</w:t>
      </w:r>
      <w:r w:rsidRPr="00B1047A">
        <w:rPr>
          <w:sz w:val="24"/>
        </w:rPr>
        <w:t>、</w:t>
      </w:r>
      <w:r w:rsidR="00A044A0">
        <w:rPr>
          <w:rFonts w:hint="eastAsia"/>
          <w:sz w:val="24"/>
        </w:rPr>
        <w:t>账单查询</w:t>
      </w:r>
      <w:r w:rsidRPr="00B1047A">
        <w:rPr>
          <w:sz w:val="24"/>
        </w:rPr>
        <w:t>模块、</w:t>
      </w:r>
      <w:r w:rsidR="00A07E15">
        <w:rPr>
          <w:rFonts w:hint="eastAsia"/>
          <w:sz w:val="24"/>
        </w:rPr>
        <w:t>校园可挂失</w:t>
      </w:r>
      <w:r w:rsidRPr="00B1047A">
        <w:rPr>
          <w:sz w:val="24"/>
        </w:rPr>
        <w:t>模块、</w:t>
      </w:r>
      <w:r w:rsidR="00A07E15">
        <w:rPr>
          <w:rFonts w:hint="eastAsia"/>
          <w:sz w:val="24"/>
        </w:rPr>
        <w:t>预约补卡</w:t>
      </w:r>
      <w:r w:rsidRPr="00B1047A">
        <w:rPr>
          <w:sz w:val="24"/>
        </w:rPr>
        <w:t>模块</w:t>
      </w:r>
      <w:r w:rsidR="00305FE9">
        <w:rPr>
          <w:sz w:val="24"/>
        </w:rPr>
        <w:t>共</w:t>
      </w:r>
      <w:r w:rsidR="00305FE9">
        <w:rPr>
          <w:rFonts w:hint="eastAsia"/>
          <w:sz w:val="24"/>
        </w:rPr>
        <w:t>四</w:t>
      </w:r>
      <w:r w:rsidRPr="00B1047A">
        <w:rPr>
          <w:sz w:val="24"/>
        </w:rPr>
        <w:t>个模块。股票信息采集模块采用</w:t>
      </w:r>
      <w:r w:rsidR="00E13774">
        <w:rPr>
          <w:rFonts w:hint="eastAsia"/>
          <w:sz w:val="24"/>
        </w:rPr>
        <w:t>移动支付服务</w:t>
      </w:r>
      <w:r w:rsidRPr="00B1047A">
        <w:rPr>
          <w:sz w:val="24"/>
        </w:rPr>
        <w:t>，主要解决了如何准确</w:t>
      </w:r>
      <w:r w:rsidR="00D077FE">
        <w:rPr>
          <w:rFonts w:hint="eastAsia"/>
          <w:sz w:val="24"/>
        </w:rPr>
        <w:t>随时随地方便的进行校园卡充值</w:t>
      </w:r>
      <w:r w:rsidRPr="00B1047A">
        <w:rPr>
          <w:sz w:val="24"/>
        </w:rPr>
        <w:t>。</w:t>
      </w:r>
      <w:r w:rsidR="00527473">
        <w:rPr>
          <w:rFonts w:hint="eastAsia"/>
          <w:sz w:val="24"/>
        </w:rPr>
        <w:t>账单查询模块，通过与学校现有的校园卡信息数据库的结合，使用移动终端进行方便的查询和汇总。校园卡挂失模块，整合现有的挂失模块集成到移动端，使挂失操作更加方便及时</w:t>
      </w:r>
      <w:r w:rsidRPr="00B1047A">
        <w:rPr>
          <w:sz w:val="24"/>
        </w:rPr>
        <w:t>。</w:t>
      </w:r>
      <w:r w:rsidR="00527473">
        <w:rPr>
          <w:rFonts w:hint="eastAsia"/>
          <w:sz w:val="24"/>
        </w:rPr>
        <w:t>预约补卡使通过移动端输入所需信息，实现远程的预约补卡，并通过移动支付服务支付手续费。</w:t>
      </w:r>
    </w:p>
    <w:p w:rsidR="00B14A28" w:rsidRPr="00B1047A" w:rsidRDefault="003A7B65" w:rsidP="00B14A28">
      <w:pPr>
        <w:adjustRightInd w:val="0"/>
        <w:snapToGrid w:val="0"/>
        <w:spacing w:line="360" w:lineRule="auto"/>
        <w:ind w:firstLineChars="200" w:firstLine="480"/>
        <w:rPr>
          <w:sz w:val="24"/>
        </w:rPr>
      </w:pPr>
      <w:r w:rsidRPr="00B1047A">
        <w:rPr>
          <w:sz w:val="24"/>
        </w:rPr>
        <w:t>目前，系统处于运营维护阶段，可以稳定、高效的进行</w:t>
      </w:r>
      <w:r w:rsidR="006D381F">
        <w:rPr>
          <w:rFonts w:hint="eastAsia"/>
          <w:sz w:val="24"/>
        </w:rPr>
        <w:t>校园卡充值、账单查询、挂失、预约补卡。</w:t>
      </w:r>
    </w:p>
    <w:bookmarkEnd w:id="0"/>
    <w:bookmarkEnd w:id="1"/>
    <w:p w:rsidR="00B14A28" w:rsidRPr="00B1047A" w:rsidRDefault="003A7B65" w:rsidP="00B14A28">
      <w:pPr>
        <w:adjustRightInd w:val="0"/>
        <w:snapToGrid w:val="0"/>
        <w:spacing w:line="360" w:lineRule="auto"/>
        <w:rPr>
          <w:rFonts w:eastAsiaTheme="minorEastAsia"/>
          <w:sz w:val="24"/>
        </w:rPr>
      </w:pPr>
      <w:r w:rsidRPr="00B1047A">
        <w:rPr>
          <w:rFonts w:eastAsia="黑体"/>
          <w:bCs/>
          <w:sz w:val="24"/>
        </w:rPr>
        <w:t>关键词</w:t>
      </w:r>
      <w:r w:rsidR="00B14A28" w:rsidRPr="00B1047A">
        <w:rPr>
          <w:rFonts w:eastAsia="黑体"/>
          <w:bCs/>
          <w:sz w:val="24"/>
        </w:rPr>
        <w:t>：</w:t>
      </w:r>
      <w:r w:rsidR="006610A3">
        <w:rPr>
          <w:rFonts w:eastAsiaTheme="minorEastAsia" w:hint="eastAsia"/>
          <w:bCs/>
          <w:sz w:val="24"/>
        </w:rPr>
        <w:t>Android</w:t>
      </w:r>
      <w:r w:rsidR="006610A3">
        <w:rPr>
          <w:rFonts w:eastAsiaTheme="minorEastAsia" w:hint="eastAsia"/>
          <w:bCs/>
          <w:sz w:val="24"/>
        </w:rPr>
        <w:t>开发</w:t>
      </w:r>
      <w:r w:rsidRPr="00B1047A">
        <w:rPr>
          <w:rFonts w:eastAsiaTheme="minorEastAsia"/>
          <w:sz w:val="24"/>
        </w:rPr>
        <w:t>；</w:t>
      </w:r>
      <w:r w:rsidR="006610A3">
        <w:rPr>
          <w:rFonts w:eastAsiaTheme="minorEastAsia" w:hint="eastAsia"/>
          <w:sz w:val="24"/>
        </w:rPr>
        <w:t>移动支付</w:t>
      </w:r>
      <w:r w:rsidRPr="00B1047A">
        <w:rPr>
          <w:rFonts w:eastAsiaTheme="minorEastAsia"/>
          <w:sz w:val="24"/>
        </w:rPr>
        <w:t>；</w:t>
      </w:r>
      <w:r w:rsidR="00DF1D25">
        <w:rPr>
          <w:rFonts w:eastAsiaTheme="minorEastAsia" w:hint="eastAsia"/>
          <w:sz w:val="24"/>
        </w:rPr>
        <w:t>校园卡</w:t>
      </w:r>
    </w:p>
    <w:p w:rsidR="00B14A28" w:rsidRPr="00B1047A" w:rsidRDefault="00B14A28" w:rsidP="00B14A28">
      <w:pPr>
        <w:adjustRightInd w:val="0"/>
        <w:snapToGrid w:val="0"/>
        <w:spacing w:line="360" w:lineRule="auto"/>
        <w:rPr>
          <w:sz w:val="24"/>
        </w:rPr>
      </w:pPr>
    </w:p>
    <w:p w:rsidR="001C5DC4" w:rsidRPr="00B1047A" w:rsidRDefault="001C5DC4" w:rsidP="00877DF9">
      <w:pPr>
        <w:pStyle w:val="af4"/>
        <w:adjustRightInd w:val="0"/>
        <w:snapToGrid w:val="0"/>
        <w:spacing w:line="360" w:lineRule="auto"/>
        <w:rPr>
          <w:rFonts w:ascii="Times New Roman" w:eastAsia="BatangChe" w:hAnsi="Times New Roman"/>
          <w:bCs w:val="0"/>
          <w:sz w:val="36"/>
          <w:szCs w:val="36"/>
        </w:rPr>
        <w:sectPr w:rsidR="001C5DC4" w:rsidRPr="00B1047A" w:rsidSect="001C5DC4">
          <w:pgSz w:w="11906" w:h="16838" w:code="9"/>
          <w:pgMar w:top="1440" w:right="1797" w:bottom="1440" w:left="1797" w:header="851" w:footer="992" w:gutter="0"/>
          <w:cols w:space="720"/>
          <w:docGrid w:type="linesAndChars" w:linePitch="312"/>
        </w:sectPr>
      </w:pPr>
    </w:p>
    <w:p w:rsidR="00EF1F5B" w:rsidRDefault="00EF1F5B" w:rsidP="00877DF9">
      <w:pPr>
        <w:pStyle w:val="af4"/>
        <w:adjustRightInd w:val="0"/>
        <w:snapToGrid w:val="0"/>
        <w:spacing w:line="360" w:lineRule="auto"/>
        <w:rPr>
          <w:rFonts w:ascii="Times New Roman" w:eastAsia="BatangChe" w:hAnsi="Times New Roman"/>
          <w:bCs w:val="0"/>
          <w:sz w:val="36"/>
          <w:szCs w:val="36"/>
        </w:rPr>
      </w:pPr>
    </w:p>
    <w:p w:rsidR="003A7B65" w:rsidRPr="00B1047A" w:rsidRDefault="003A7B65" w:rsidP="00877DF9">
      <w:pPr>
        <w:pStyle w:val="af4"/>
        <w:adjustRightInd w:val="0"/>
        <w:snapToGrid w:val="0"/>
        <w:spacing w:line="360" w:lineRule="auto"/>
        <w:rPr>
          <w:rFonts w:ascii="Times New Roman" w:eastAsia="BatangChe" w:hAnsi="Times New Roman"/>
          <w:bCs w:val="0"/>
          <w:sz w:val="36"/>
          <w:szCs w:val="36"/>
        </w:rPr>
      </w:pPr>
      <w:r w:rsidRPr="00B1047A">
        <w:rPr>
          <w:rFonts w:ascii="Times New Roman" w:eastAsia="BatangChe" w:hAnsi="Times New Roman"/>
          <w:bCs w:val="0"/>
          <w:sz w:val="36"/>
          <w:szCs w:val="36"/>
        </w:rPr>
        <w:t>D</w:t>
      </w:r>
      <w:r w:rsidR="00877DF9" w:rsidRPr="00B1047A">
        <w:rPr>
          <w:rFonts w:ascii="Times New Roman" w:eastAsia="BatangChe" w:hAnsi="Times New Roman"/>
          <w:bCs w:val="0"/>
          <w:sz w:val="36"/>
          <w:szCs w:val="36"/>
        </w:rPr>
        <w:t>ESIGN</w:t>
      </w:r>
      <w:r w:rsidRPr="00B1047A">
        <w:rPr>
          <w:rFonts w:ascii="Times New Roman" w:eastAsia="BatangChe" w:hAnsi="Times New Roman"/>
          <w:bCs w:val="0"/>
          <w:sz w:val="36"/>
          <w:szCs w:val="36"/>
        </w:rPr>
        <w:t xml:space="preserve"> </w:t>
      </w:r>
      <w:r w:rsidR="00877DF9" w:rsidRPr="00B1047A">
        <w:rPr>
          <w:rFonts w:ascii="Times New Roman" w:eastAsia="BatangChe" w:hAnsi="Times New Roman"/>
          <w:bCs w:val="0"/>
          <w:sz w:val="36"/>
          <w:szCs w:val="36"/>
        </w:rPr>
        <w:t>AND</w:t>
      </w:r>
      <w:r w:rsidRPr="00B1047A">
        <w:rPr>
          <w:rFonts w:ascii="Times New Roman" w:eastAsia="BatangChe" w:hAnsi="Times New Roman"/>
          <w:bCs w:val="0"/>
          <w:sz w:val="36"/>
          <w:szCs w:val="36"/>
        </w:rPr>
        <w:t xml:space="preserve"> </w:t>
      </w:r>
      <w:r w:rsidR="00877DF9" w:rsidRPr="00B1047A">
        <w:rPr>
          <w:rFonts w:ascii="Times New Roman" w:eastAsia="BatangChe" w:hAnsi="Times New Roman"/>
          <w:bCs w:val="0"/>
          <w:sz w:val="36"/>
          <w:szCs w:val="36"/>
        </w:rPr>
        <w:t>IMPLEMENTATION OF</w:t>
      </w:r>
      <w:r w:rsidR="00DE2E5E">
        <w:rPr>
          <w:rFonts w:ascii="Times New Roman" w:eastAsia="BatangChe" w:hAnsi="Times New Roman"/>
          <w:bCs w:val="0"/>
          <w:sz w:val="36"/>
          <w:szCs w:val="36"/>
        </w:rPr>
        <w:t xml:space="preserve"> CAMPUS</w:t>
      </w:r>
      <w:r w:rsidR="005A63C9">
        <w:rPr>
          <w:rFonts w:ascii="Times New Roman" w:eastAsia="BatangChe" w:hAnsi="Times New Roman"/>
          <w:bCs w:val="0"/>
          <w:sz w:val="36"/>
          <w:szCs w:val="36"/>
        </w:rPr>
        <w:t xml:space="preserve"> CARD MANAGEMENT</w:t>
      </w:r>
      <w:r w:rsidRPr="00B1047A">
        <w:rPr>
          <w:rFonts w:ascii="Times New Roman" w:eastAsia="BatangChe" w:hAnsi="Times New Roman"/>
          <w:bCs w:val="0"/>
          <w:sz w:val="36"/>
          <w:szCs w:val="36"/>
        </w:rPr>
        <w:t xml:space="preserve"> </w:t>
      </w:r>
      <w:r w:rsidR="00877DF9" w:rsidRPr="00B1047A">
        <w:rPr>
          <w:rFonts w:ascii="Times New Roman" w:eastAsia="BatangChe" w:hAnsi="Times New Roman"/>
          <w:bCs w:val="0"/>
          <w:sz w:val="36"/>
          <w:szCs w:val="36"/>
        </w:rPr>
        <w:t>SYSTEM</w:t>
      </w:r>
      <w:r w:rsidRPr="00B1047A">
        <w:rPr>
          <w:rFonts w:ascii="Times New Roman" w:eastAsia="BatangChe" w:hAnsi="Times New Roman"/>
          <w:bCs w:val="0"/>
          <w:sz w:val="36"/>
          <w:szCs w:val="36"/>
        </w:rPr>
        <w:t xml:space="preserve"> </w:t>
      </w:r>
      <w:r w:rsidR="00877DF9" w:rsidRPr="00B1047A">
        <w:rPr>
          <w:rFonts w:ascii="Times New Roman" w:eastAsia="BatangChe" w:hAnsi="Times New Roman"/>
          <w:bCs w:val="0"/>
          <w:sz w:val="36"/>
          <w:szCs w:val="36"/>
        </w:rPr>
        <w:t>BASED</w:t>
      </w:r>
      <w:r w:rsidRPr="00B1047A">
        <w:rPr>
          <w:rFonts w:ascii="Times New Roman" w:eastAsia="BatangChe" w:hAnsi="Times New Roman"/>
          <w:bCs w:val="0"/>
          <w:sz w:val="36"/>
          <w:szCs w:val="36"/>
        </w:rPr>
        <w:t xml:space="preserve"> </w:t>
      </w:r>
      <w:r w:rsidR="00877DF9" w:rsidRPr="00B1047A">
        <w:rPr>
          <w:rFonts w:ascii="Times New Roman" w:eastAsia="BatangChe" w:hAnsi="Times New Roman"/>
          <w:bCs w:val="0"/>
          <w:sz w:val="36"/>
          <w:szCs w:val="36"/>
        </w:rPr>
        <w:t>ON</w:t>
      </w:r>
      <w:r w:rsidRPr="00B1047A">
        <w:rPr>
          <w:rFonts w:ascii="Times New Roman" w:eastAsia="BatangChe" w:hAnsi="Times New Roman"/>
          <w:bCs w:val="0"/>
          <w:sz w:val="36"/>
          <w:szCs w:val="36"/>
        </w:rPr>
        <w:t xml:space="preserve"> </w:t>
      </w:r>
      <w:r w:rsidR="00B03B15">
        <w:rPr>
          <w:rFonts w:ascii="Times New Roman" w:eastAsia="BatangChe" w:hAnsi="Times New Roman"/>
          <w:bCs w:val="0"/>
          <w:sz w:val="36"/>
          <w:szCs w:val="36"/>
        </w:rPr>
        <w:t>ANDROID</w:t>
      </w:r>
    </w:p>
    <w:p w:rsidR="002164FA" w:rsidRDefault="002164FA" w:rsidP="00F82FDC">
      <w:pPr>
        <w:pStyle w:val="tgt"/>
        <w:shd w:val="clear" w:color="auto" w:fill="FFFFFF"/>
        <w:spacing w:before="0" w:beforeAutospacing="0" w:after="0" w:afterAutospacing="0" w:line="390" w:lineRule="atLeast"/>
        <w:ind w:firstLineChars="200" w:firstLine="480"/>
        <w:rPr>
          <w:rFonts w:ascii="Arial" w:hAnsi="Arial" w:cs="Arial"/>
          <w:color w:val="333333"/>
          <w:sz w:val="21"/>
          <w:szCs w:val="21"/>
        </w:rPr>
      </w:pPr>
      <w:r>
        <w:rPr>
          <w:rStyle w:val="transsent"/>
          <w:rFonts w:ascii="Arial" w:hAnsi="Arial" w:cs="Arial"/>
          <w:color w:val="333333"/>
        </w:rPr>
        <w:t>This paper combines Android and mobile payment technology to realize the user's real-time campus card recharge, bill query, campus loss reporting, campus card reservation card replacement card.Through the combination of the existing campus card management system and the information management system of teachers and students, the system enables users to log in directly through the current student number and the initial password without registration.At the same time, it is also convenient to complement the current loss reporting and card replacement measures. The new model of Internet + can replace the traditional inefficient procedures of artificial recharge, loss reporting and card replacement.This system adopts the object-oriented method to carry on the overall design, the detailed design and finally realizes the main function of the campus card management system.</w:t>
      </w:r>
    </w:p>
    <w:p w:rsidR="002164FA" w:rsidRDefault="002164FA" w:rsidP="00F82FDC">
      <w:pPr>
        <w:pStyle w:val="tgt"/>
        <w:shd w:val="clear" w:color="auto" w:fill="FFFFFF"/>
        <w:spacing w:before="0" w:beforeAutospacing="0" w:after="0" w:afterAutospacing="0" w:line="390" w:lineRule="atLeast"/>
        <w:ind w:firstLineChars="200" w:firstLine="480"/>
        <w:rPr>
          <w:rFonts w:ascii="Arial" w:hAnsi="Arial" w:cs="Arial"/>
          <w:color w:val="333333"/>
          <w:sz w:val="21"/>
          <w:szCs w:val="21"/>
        </w:rPr>
      </w:pPr>
      <w:r>
        <w:rPr>
          <w:rStyle w:val="transsent"/>
          <w:rFonts w:ascii="Arial" w:hAnsi="Arial" w:cs="Arial"/>
          <w:color w:val="333333"/>
        </w:rPr>
        <w:t>The campus card management system designed in this paper is divided into four modules: campus card recharge module, bill query module, campus loss reporting module and reservation card supplement module.The stock information acquisition module adopts mobile payment service, which mainly solves how to recharge campus CARDS accurately and conveniently at any time.Bill inquiry module, through the combination with the school's existing campus card information database, USES the mobile terminal for convenient query and summary.The campus card loss reporting module integrates the existing loss reporting module into the mobile terminal, making the loss reporting operation more convenient and timely.The reservation card allows you to enter the required information through the mobile terminal, realize the remote reservation card replacement, and pay the service fee through the mobile payment service.</w:t>
      </w:r>
    </w:p>
    <w:p w:rsidR="002164FA" w:rsidRPr="00753139" w:rsidRDefault="002164FA" w:rsidP="00F82FDC">
      <w:pPr>
        <w:pStyle w:val="tgt"/>
        <w:shd w:val="clear" w:color="auto" w:fill="FFFFFF"/>
        <w:spacing w:before="0" w:beforeAutospacing="0" w:after="0" w:afterAutospacing="0" w:line="390" w:lineRule="atLeast"/>
        <w:ind w:firstLineChars="200" w:firstLine="480"/>
        <w:rPr>
          <w:rFonts w:ascii="Arial" w:hAnsi="Arial" w:cs="Arial"/>
          <w:sz w:val="21"/>
          <w:szCs w:val="21"/>
        </w:rPr>
      </w:pPr>
      <w:r w:rsidRPr="00753139">
        <w:rPr>
          <w:rStyle w:val="transsent"/>
          <w:rFonts w:ascii="Arial" w:hAnsi="Arial" w:cs="Arial"/>
        </w:rPr>
        <w:t>At present, the system is in the operation and maintenance stage, which can stably and efficiently recharge campus CARDS, check bills, report losses, and make an appointment for card replacement.</w:t>
      </w:r>
    </w:p>
    <w:p w:rsidR="002164FA" w:rsidRDefault="002164FA" w:rsidP="009D3FBD">
      <w:pPr>
        <w:pStyle w:val="tgt"/>
        <w:shd w:val="clear" w:color="auto" w:fill="FFFFFF"/>
        <w:spacing w:before="0" w:beforeAutospacing="0" w:after="0" w:afterAutospacing="0" w:line="390" w:lineRule="atLeast"/>
        <w:rPr>
          <w:rFonts w:ascii="Arial" w:hAnsi="Arial" w:cs="Arial"/>
          <w:color w:val="333333"/>
          <w:sz w:val="21"/>
          <w:szCs w:val="21"/>
        </w:rPr>
      </w:pPr>
      <w:r w:rsidRPr="006F1DBB">
        <w:rPr>
          <w:rStyle w:val="transsent"/>
          <w:rFonts w:ascii="Arial" w:hAnsi="Arial" w:cs="Arial"/>
          <w:b/>
          <w:color w:val="333333"/>
        </w:rPr>
        <w:t>Key words:</w:t>
      </w:r>
      <w:r>
        <w:rPr>
          <w:rStyle w:val="transsent"/>
          <w:rFonts w:ascii="Arial" w:hAnsi="Arial" w:cs="Arial"/>
          <w:color w:val="333333"/>
        </w:rPr>
        <w:t xml:space="preserve"> Android development;Mobile payments;The campus card</w:t>
      </w:r>
    </w:p>
    <w:p w:rsidR="00877DF9" w:rsidRPr="00B1047A" w:rsidRDefault="00877DF9">
      <w:pPr>
        <w:spacing w:line="360" w:lineRule="auto"/>
        <w:jc w:val="center"/>
        <w:rPr>
          <w:rFonts w:eastAsia="黑体"/>
          <w:b/>
          <w:bCs/>
          <w:sz w:val="36"/>
          <w:szCs w:val="36"/>
        </w:rPr>
        <w:sectPr w:rsidR="00877DF9" w:rsidRPr="00B1047A" w:rsidSect="001C5DC4">
          <w:pgSz w:w="11906" w:h="16838" w:code="9"/>
          <w:pgMar w:top="1440" w:right="1797" w:bottom="1440" w:left="1797" w:header="851" w:footer="992" w:gutter="0"/>
          <w:cols w:space="720"/>
          <w:docGrid w:type="linesAndChars" w:linePitch="312"/>
        </w:sectPr>
      </w:pPr>
    </w:p>
    <w:p w:rsidR="00F3567D" w:rsidRPr="00B1047A" w:rsidRDefault="00F3567D" w:rsidP="00F3567D">
      <w:pPr>
        <w:adjustRightInd w:val="0"/>
        <w:snapToGrid w:val="0"/>
        <w:spacing w:line="360" w:lineRule="auto"/>
        <w:jc w:val="center"/>
        <w:rPr>
          <w:rFonts w:eastAsia="黑体"/>
          <w:b/>
          <w:bCs/>
          <w:sz w:val="36"/>
          <w:szCs w:val="36"/>
        </w:rPr>
      </w:pPr>
    </w:p>
    <w:p w:rsidR="003A7B65" w:rsidRPr="00B1047A" w:rsidRDefault="003A7B65" w:rsidP="00F3567D">
      <w:pPr>
        <w:adjustRightInd w:val="0"/>
        <w:snapToGrid w:val="0"/>
        <w:spacing w:line="360" w:lineRule="auto"/>
        <w:jc w:val="center"/>
        <w:rPr>
          <w:rFonts w:eastAsia="黑体"/>
          <w:b/>
          <w:bCs/>
          <w:sz w:val="36"/>
          <w:szCs w:val="36"/>
        </w:rPr>
      </w:pPr>
      <w:r w:rsidRPr="00B1047A">
        <w:rPr>
          <w:rFonts w:eastAsia="黑体"/>
          <w:b/>
          <w:bCs/>
          <w:sz w:val="36"/>
          <w:szCs w:val="36"/>
        </w:rPr>
        <w:t>目录</w:t>
      </w:r>
    </w:p>
    <w:p w:rsidR="00B1047A" w:rsidRPr="00B1047A" w:rsidRDefault="00B1047A">
      <w:pPr>
        <w:pStyle w:val="12"/>
        <w:tabs>
          <w:tab w:val="left" w:pos="630"/>
          <w:tab w:val="right" w:leader="dot" w:pos="8302"/>
        </w:tabs>
        <w:rPr>
          <w:rFonts w:ascii="Times New Roman" w:eastAsiaTheme="minorEastAsia"/>
          <w:noProof/>
          <w:sz w:val="21"/>
          <w:szCs w:val="22"/>
        </w:rPr>
      </w:pPr>
      <w:r w:rsidRPr="00B1047A">
        <w:rPr>
          <w:rFonts w:ascii="Times New Roman" w:eastAsiaTheme="minorEastAsia"/>
          <w:b/>
          <w:szCs w:val="28"/>
        </w:rPr>
        <w:fldChar w:fldCharType="begin"/>
      </w:r>
      <w:r w:rsidRPr="00B1047A">
        <w:rPr>
          <w:rFonts w:ascii="Times New Roman" w:eastAsiaTheme="minorEastAsia"/>
          <w:b/>
          <w:szCs w:val="28"/>
        </w:rPr>
        <w:instrText xml:space="preserve"> TOC \o "2-3" \t "</w:instrText>
      </w:r>
      <w:r w:rsidRPr="00B1047A">
        <w:rPr>
          <w:rFonts w:ascii="Times New Roman" w:eastAsiaTheme="minorEastAsia"/>
          <w:b/>
          <w:szCs w:val="28"/>
        </w:rPr>
        <w:instrText>标题</w:instrText>
      </w:r>
      <w:r w:rsidRPr="00B1047A">
        <w:rPr>
          <w:rFonts w:ascii="Times New Roman" w:eastAsiaTheme="minorEastAsia"/>
          <w:b/>
          <w:szCs w:val="28"/>
        </w:rPr>
        <w:instrText xml:space="preserve"> 1,1,1</w:instrText>
      </w:r>
      <w:r w:rsidRPr="00B1047A">
        <w:rPr>
          <w:rFonts w:ascii="Times New Roman" w:eastAsiaTheme="minorEastAsia"/>
          <w:b/>
          <w:szCs w:val="28"/>
        </w:rPr>
        <w:instrText>级</w:instrText>
      </w:r>
      <w:r w:rsidRPr="00B1047A">
        <w:rPr>
          <w:rFonts w:ascii="Times New Roman" w:eastAsiaTheme="minorEastAsia"/>
          <w:b/>
          <w:szCs w:val="28"/>
        </w:rPr>
        <w:instrText>,1,</w:instrText>
      </w:r>
      <w:r w:rsidRPr="00B1047A">
        <w:rPr>
          <w:rFonts w:ascii="Times New Roman" w:eastAsiaTheme="minorEastAsia"/>
          <w:b/>
          <w:szCs w:val="28"/>
        </w:rPr>
        <w:instrText>二级</w:instrText>
      </w:r>
      <w:r w:rsidRPr="00B1047A">
        <w:rPr>
          <w:rFonts w:ascii="Times New Roman" w:eastAsiaTheme="minorEastAsia"/>
          <w:b/>
          <w:szCs w:val="28"/>
        </w:rPr>
        <w:instrText>,2,</w:instrText>
      </w:r>
      <w:r w:rsidRPr="00B1047A">
        <w:rPr>
          <w:rFonts w:ascii="Times New Roman" w:eastAsiaTheme="minorEastAsia"/>
          <w:b/>
          <w:szCs w:val="28"/>
        </w:rPr>
        <w:instrText>三级</w:instrText>
      </w:r>
      <w:r w:rsidRPr="00B1047A">
        <w:rPr>
          <w:rFonts w:ascii="Times New Roman" w:eastAsiaTheme="minorEastAsia"/>
          <w:b/>
          <w:szCs w:val="28"/>
        </w:rPr>
        <w:instrText xml:space="preserve">,3" </w:instrText>
      </w:r>
      <w:r w:rsidRPr="00B1047A">
        <w:rPr>
          <w:rFonts w:ascii="Times New Roman" w:eastAsiaTheme="minorEastAsia"/>
          <w:b/>
          <w:szCs w:val="28"/>
        </w:rPr>
        <w:fldChar w:fldCharType="separate"/>
      </w:r>
      <w:r w:rsidRPr="00B1047A">
        <w:rPr>
          <w:rFonts w:ascii="Times New Roman"/>
          <w:noProof/>
        </w:rPr>
        <w:t>1</w:t>
      </w:r>
      <w:r w:rsidRPr="00B1047A">
        <w:rPr>
          <w:rFonts w:ascii="Times New Roman" w:eastAsiaTheme="minorEastAsia"/>
          <w:noProof/>
          <w:sz w:val="21"/>
          <w:szCs w:val="22"/>
        </w:rPr>
        <w:tab/>
      </w:r>
      <w:r w:rsidRPr="00B1047A">
        <w:rPr>
          <w:rFonts w:ascii="Times New Roman"/>
          <w:noProof/>
        </w:rPr>
        <w:t>绪论</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_Toc503448579 \h </w:instrText>
      </w:r>
      <w:r w:rsidRPr="00B1047A">
        <w:rPr>
          <w:rFonts w:ascii="Times New Roman"/>
          <w:noProof/>
        </w:rPr>
      </w:r>
      <w:r w:rsidRPr="00B1047A">
        <w:rPr>
          <w:rFonts w:ascii="Times New Roman"/>
          <w:noProof/>
        </w:rPr>
        <w:fldChar w:fldCharType="separate"/>
      </w:r>
      <w:r w:rsidRPr="00B1047A">
        <w:rPr>
          <w:rFonts w:ascii="Times New Roman"/>
          <w:noProof/>
        </w:rPr>
        <w:t>1</w:t>
      </w:r>
      <w:r w:rsidRPr="00B1047A">
        <w:rPr>
          <w:rFonts w:asci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1.1</w:t>
      </w:r>
      <w:r w:rsidRPr="00B1047A">
        <w:rPr>
          <w:rFonts w:ascii="Times New Roman" w:eastAsiaTheme="minorEastAsia" w:hAnsi="Times New Roman"/>
          <w:noProof/>
          <w:kern w:val="2"/>
          <w:sz w:val="21"/>
        </w:rPr>
        <w:tab/>
      </w:r>
      <w:r w:rsidRPr="00B1047A">
        <w:rPr>
          <w:rFonts w:ascii="Times New Roman" w:hAnsi="Times New Roman"/>
          <w:noProof/>
        </w:rPr>
        <w:t>研究的背景</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_Toc503448580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1.2</w:t>
      </w:r>
      <w:r w:rsidRPr="00B1047A">
        <w:rPr>
          <w:rFonts w:ascii="Times New Roman" w:eastAsiaTheme="minorEastAsia" w:hAnsi="Times New Roman"/>
          <w:noProof/>
          <w:kern w:val="2"/>
          <w:sz w:val="21"/>
        </w:rPr>
        <w:tab/>
      </w:r>
      <w:r w:rsidRPr="00B1047A">
        <w:rPr>
          <w:rFonts w:ascii="Times New Roman" w:hAnsi="Times New Roman"/>
          <w:noProof/>
        </w:rPr>
        <w:t>研究现状</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_Toc503448581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1.3</w:t>
      </w:r>
      <w:r w:rsidRPr="00B1047A">
        <w:rPr>
          <w:rFonts w:ascii="Times New Roman" w:eastAsiaTheme="minorEastAsia" w:hAnsi="Times New Roman"/>
          <w:noProof/>
          <w:kern w:val="2"/>
          <w:sz w:val="21"/>
        </w:rPr>
        <w:tab/>
      </w:r>
      <w:r w:rsidRPr="00B1047A">
        <w:rPr>
          <w:rFonts w:ascii="Times New Roman" w:hAnsi="Times New Roman"/>
          <w:noProof/>
        </w:rPr>
        <w:t>研究的意义</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_Toc503448582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1.4</w:t>
      </w:r>
      <w:r w:rsidRPr="00B1047A">
        <w:rPr>
          <w:rFonts w:ascii="Times New Roman" w:eastAsiaTheme="minorEastAsia" w:hAnsi="Times New Roman"/>
          <w:noProof/>
          <w:kern w:val="2"/>
          <w:sz w:val="21"/>
        </w:rPr>
        <w:tab/>
      </w:r>
      <w:r w:rsidRPr="00B1047A">
        <w:rPr>
          <w:rFonts w:ascii="Times New Roman" w:hAnsi="Times New Roman"/>
          <w:noProof/>
        </w:rPr>
        <w:t>研究的目标与内容</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_Toc503448583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1.5</w:t>
      </w:r>
      <w:r w:rsidRPr="00B1047A">
        <w:rPr>
          <w:rFonts w:ascii="Times New Roman" w:eastAsiaTheme="minorEastAsia" w:hAnsi="Times New Roman"/>
          <w:noProof/>
          <w:kern w:val="2"/>
          <w:sz w:val="21"/>
        </w:rPr>
        <w:tab/>
      </w:r>
      <w:r w:rsidRPr="00B1047A">
        <w:rPr>
          <w:rFonts w:ascii="Times New Roman" w:hAnsi="Times New Roman"/>
          <w:noProof/>
        </w:rPr>
        <w:t>论文的组织安排</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_Toc503448584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12"/>
        <w:tabs>
          <w:tab w:val="left" w:pos="630"/>
          <w:tab w:val="right" w:leader="dot" w:pos="8302"/>
        </w:tabs>
        <w:rPr>
          <w:rFonts w:ascii="Times New Roman" w:eastAsiaTheme="minorEastAsia"/>
          <w:noProof/>
          <w:sz w:val="21"/>
          <w:szCs w:val="22"/>
        </w:rPr>
      </w:pPr>
      <w:r w:rsidRPr="00B1047A">
        <w:rPr>
          <w:rFonts w:ascii="Times New Roman"/>
          <w:noProof/>
        </w:rPr>
        <w:t>2</w:t>
      </w:r>
      <w:r w:rsidRPr="00B1047A">
        <w:rPr>
          <w:rFonts w:ascii="Times New Roman" w:eastAsiaTheme="minorEastAsia"/>
          <w:noProof/>
          <w:sz w:val="21"/>
          <w:szCs w:val="22"/>
        </w:rPr>
        <w:tab/>
      </w:r>
      <w:r w:rsidRPr="00B1047A">
        <w:rPr>
          <w:rFonts w:ascii="Times New Roman"/>
          <w:noProof/>
        </w:rPr>
        <w:t>股票信息预警系统的相关理论与技术概述</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_Toc503448585 \h </w:instrText>
      </w:r>
      <w:r w:rsidRPr="00B1047A">
        <w:rPr>
          <w:rFonts w:ascii="Times New Roman"/>
          <w:noProof/>
        </w:rPr>
      </w:r>
      <w:r w:rsidRPr="00B1047A">
        <w:rPr>
          <w:rFonts w:ascii="Times New Roman"/>
          <w:noProof/>
        </w:rPr>
        <w:fldChar w:fldCharType="separate"/>
      </w:r>
      <w:r w:rsidRPr="00B1047A">
        <w:rPr>
          <w:rFonts w:ascii="Times New Roman"/>
          <w:noProof/>
        </w:rPr>
        <w:t>2</w:t>
      </w:r>
      <w:r w:rsidRPr="00B1047A">
        <w:rPr>
          <w:rFonts w:ascii="Times New Roman"/>
          <w:noProof/>
        </w:rPr>
        <w:fldChar w:fldCharType="end"/>
      </w:r>
    </w:p>
    <w:p w:rsidR="00B1047A" w:rsidRPr="00B1047A" w:rsidRDefault="00B1047A">
      <w:pPr>
        <w:pStyle w:val="21"/>
        <w:ind w:firstLine="480"/>
        <w:rPr>
          <w:rFonts w:ascii="Times New Roman" w:eastAsiaTheme="minorEastAsia" w:hAnsi="Times New Roman"/>
          <w:noProof/>
          <w:kern w:val="2"/>
          <w:sz w:val="21"/>
        </w:rPr>
      </w:pPr>
      <w:r w:rsidRPr="00B1047A">
        <w:rPr>
          <w:rFonts w:ascii="Times New Roman" w:hAnsi="Times New Roman"/>
          <w:noProof/>
        </w:rPr>
        <w:t>2.1</w:t>
      </w:r>
      <w:r w:rsidRPr="00B1047A">
        <w:rPr>
          <w:rFonts w:ascii="Times New Roman" w:eastAsiaTheme="minorEastAsia" w:hAnsi="Times New Roman"/>
          <w:noProof/>
          <w:kern w:val="2"/>
          <w:sz w:val="21"/>
        </w:rPr>
        <w:tab/>
      </w:r>
      <w:r w:rsidRPr="00B1047A">
        <w:rPr>
          <w:rFonts w:ascii="Times New Roman" w:hAnsi="Times New Roman"/>
          <w:noProof/>
        </w:rPr>
        <w:t>信息采集系统概述</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_Toc503448586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2</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2.2</w:t>
      </w:r>
      <w:r w:rsidRPr="00B1047A">
        <w:rPr>
          <w:rFonts w:ascii="Times New Roman" w:eastAsiaTheme="minorEastAsia" w:hAnsi="Times New Roman"/>
          <w:noProof/>
          <w:kern w:val="2"/>
          <w:sz w:val="21"/>
        </w:rPr>
        <w:tab/>
      </w:r>
      <w:r w:rsidRPr="00B1047A">
        <w:rPr>
          <w:rFonts w:ascii="Times New Roman" w:hAnsi="Times New Roman"/>
          <w:noProof/>
        </w:rPr>
        <w:t>网络爬虫概述</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_Toc503448587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2</w:t>
      </w:r>
      <w:r w:rsidRPr="00B1047A">
        <w:rPr>
          <w:rFonts w:ascii="Times New Roman" w:hAnsi="Times New Roman"/>
          <w:noProof/>
        </w:rPr>
        <w:fldChar w:fldCharType="end"/>
      </w:r>
    </w:p>
    <w:p w:rsidR="00B1047A" w:rsidRPr="00B1047A" w:rsidRDefault="00B1047A">
      <w:pPr>
        <w:pStyle w:val="31"/>
        <w:tabs>
          <w:tab w:val="left" w:pos="1710"/>
        </w:tabs>
        <w:ind w:firstLine="960"/>
        <w:rPr>
          <w:rFonts w:ascii="Times New Roman" w:eastAsiaTheme="minorEastAsia" w:hAnsi="Times New Roman"/>
          <w:noProof/>
          <w:kern w:val="2"/>
          <w:sz w:val="21"/>
        </w:rPr>
      </w:pPr>
      <w:r w:rsidRPr="00B1047A">
        <w:rPr>
          <w:rFonts w:ascii="Times New Roman" w:hAnsi="Times New Roman"/>
          <w:noProof/>
        </w:rPr>
        <w:t>2.2.1</w:t>
      </w:r>
      <w:r w:rsidRPr="00B1047A">
        <w:rPr>
          <w:rFonts w:ascii="Times New Roman" w:eastAsiaTheme="minorEastAsia" w:hAnsi="Times New Roman"/>
          <w:noProof/>
          <w:kern w:val="2"/>
          <w:sz w:val="21"/>
        </w:rPr>
        <w:tab/>
      </w:r>
      <w:r w:rsidRPr="00B1047A">
        <w:rPr>
          <w:rFonts w:ascii="Times New Roman" w:hAnsi="Times New Roman"/>
          <w:noProof/>
        </w:rPr>
        <w:t>网络爬虫的工作流程</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_Toc503448588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2</w:t>
      </w:r>
      <w:r w:rsidRPr="00B1047A">
        <w:rPr>
          <w:rFonts w:ascii="Times New Roman" w:hAnsi="Times New Roman"/>
          <w:noProof/>
        </w:rPr>
        <w:fldChar w:fldCharType="end"/>
      </w:r>
    </w:p>
    <w:p w:rsidR="00B1047A" w:rsidRPr="00B1047A" w:rsidRDefault="00B1047A">
      <w:pPr>
        <w:pStyle w:val="12"/>
        <w:tabs>
          <w:tab w:val="left" w:pos="630"/>
          <w:tab w:val="right" w:leader="dot" w:pos="8302"/>
        </w:tabs>
        <w:rPr>
          <w:rFonts w:ascii="Times New Roman" w:eastAsiaTheme="minorEastAsia"/>
          <w:noProof/>
          <w:sz w:val="21"/>
          <w:szCs w:val="22"/>
        </w:rPr>
      </w:pPr>
      <w:r w:rsidRPr="00B1047A">
        <w:rPr>
          <w:rFonts w:ascii="Times New Roman"/>
          <w:noProof/>
        </w:rPr>
        <w:t>3</w:t>
      </w:r>
      <w:r w:rsidRPr="00B1047A">
        <w:rPr>
          <w:rFonts w:ascii="Times New Roman" w:eastAsiaTheme="minorEastAsia"/>
          <w:noProof/>
          <w:sz w:val="21"/>
          <w:szCs w:val="22"/>
        </w:rPr>
        <w:tab/>
      </w:r>
      <w:r w:rsidRPr="00B1047A">
        <w:rPr>
          <w:rFonts w:ascii="Times New Roman"/>
          <w:noProof/>
        </w:rPr>
        <w:t>结论</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_Toc503448589 \h </w:instrText>
      </w:r>
      <w:r w:rsidRPr="00B1047A">
        <w:rPr>
          <w:rFonts w:ascii="Times New Roman"/>
          <w:noProof/>
        </w:rPr>
      </w:r>
      <w:r w:rsidRPr="00B1047A">
        <w:rPr>
          <w:rFonts w:ascii="Times New Roman"/>
          <w:noProof/>
        </w:rPr>
        <w:fldChar w:fldCharType="separate"/>
      </w:r>
      <w:r w:rsidRPr="00B1047A">
        <w:rPr>
          <w:rFonts w:ascii="Times New Roman"/>
          <w:noProof/>
        </w:rPr>
        <w:t>5</w:t>
      </w:r>
      <w:r w:rsidRPr="00B1047A">
        <w:rPr>
          <w:rFonts w:ascii="Times New Roman"/>
          <w:noProof/>
        </w:rPr>
        <w:fldChar w:fldCharType="end"/>
      </w:r>
    </w:p>
    <w:p w:rsidR="00B1047A" w:rsidRPr="00B1047A" w:rsidRDefault="00B1047A">
      <w:pPr>
        <w:pStyle w:val="12"/>
        <w:tabs>
          <w:tab w:val="right" w:leader="dot" w:pos="8302"/>
        </w:tabs>
        <w:rPr>
          <w:rFonts w:ascii="Times New Roman" w:eastAsiaTheme="minorEastAsia"/>
          <w:noProof/>
          <w:sz w:val="21"/>
          <w:szCs w:val="22"/>
        </w:rPr>
      </w:pPr>
      <w:r w:rsidRPr="00B1047A">
        <w:rPr>
          <w:rFonts w:ascii="Times New Roman"/>
          <w:noProof/>
        </w:rPr>
        <w:t>致谢</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_Toc503448590 \h </w:instrText>
      </w:r>
      <w:r w:rsidRPr="00B1047A">
        <w:rPr>
          <w:rFonts w:ascii="Times New Roman"/>
          <w:noProof/>
        </w:rPr>
      </w:r>
      <w:r w:rsidRPr="00B1047A">
        <w:rPr>
          <w:rFonts w:ascii="Times New Roman"/>
          <w:noProof/>
        </w:rPr>
        <w:fldChar w:fldCharType="separate"/>
      </w:r>
      <w:r w:rsidRPr="00B1047A">
        <w:rPr>
          <w:rFonts w:ascii="Times New Roman"/>
          <w:noProof/>
        </w:rPr>
        <w:t>6</w:t>
      </w:r>
      <w:r w:rsidRPr="00B1047A">
        <w:rPr>
          <w:rFonts w:ascii="Times New Roman"/>
          <w:noProof/>
        </w:rPr>
        <w:fldChar w:fldCharType="end"/>
      </w:r>
    </w:p>
    <w:p w:rsidR="00B1047A" w:rsidRPr="00B1047A" w:rsidRDefault="00B1047A">
      <w:pPr>
        <w:pStyle w:val="12"/>
        <w:tabs>
          <w:tab w:val="right" w:leader="dot" w:pos="8302"/>
        </w:tabs>
        <w:rPr>
          <w:rFonts w:ascii="Times New Roman" w:eastAsiaTheme="minorEastAsia"/>
          <w:noProof/>
          <w:sz w:val="21"/>
          <w:szCs w:val="22"/>
        </w:rPr>
      </w:pPr>
      <w:r w:rsidRPr="00B1047A">
        <w:rPr>
          <w:rFonts w:ascii="Times New Roman"/>
          <w:noProof/>
        </w:rPr>
        <w:t>参考文献</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_Toc503448591 \h </w:instrText>
      </w:r>
      <w:r w:rsidRPr="00B1047A">
        <w:rPr>
          <w:rFonts w:ascii="Times New Roman"/>
          <w:noProof/>
        </w:rPr>
      </w:r>
      <w:r w:rsidRPr="00B1047A">
        <w:rPr>
          <w:rFonts w:ascii="Times New Roman"/>
          <w:noProof/>
        </w:rPr>
        <w:fldChar w:fldCharType="separate"/>
      </w:r>
      <w:r w:rsidRPr="00B1047A">
        <w:rPr>
          <w:rFonts w:ascii="Times New Roman"/>
          <w:noProof/>
        </w:rPr>
        <w:t>7</w:t>
      </w:r>
      <w:r w:rsidRPr="00B1047A">
        <w:rPr>
          <w:rFonts w:ascii="Times New Roman"/>
          <w:noProof/>
        </w:rPr>
        <w:fldChar w:fldCharType="end"/>
      </w:r>
    </w:p>
    <w:p w:rsidR="00B1047A" w:rsidRPr="00B1047A" w:rsidRDefault="00B1047A">
      <w:pPr>
        <w:pStyle w:val="12"/>
        <w:tabs>
          <w:tab w:val="right" w:leader="dot" w:pos="8302"/>
        </w:tabs>
        <w:rPr>
          <w:rFonts w:ascii="Times New Roman" w:eastAsiaTheme="minorEastAsia"/>
          <w:noProof/>
          <w:sz w:val="21"/>
          <w:szCs w:val="22"/>
        </w:rPr>
      </w:pPr>
      <w:r w:rsidRPr="00B1047A">
        <w:rPr>
          <w:rFonts w:ascii="Times New Roman"/>
          <w:noProof/>
        </w:rPr>
        <w:t>附录</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_Toc503448592 \h </w:instrText>
      </w:r>
      <w:r w:rsidRPr="00B1047A">
        <w:rPr>
          <w:rFonts w:ascii="Times New Roman"/>
          <w:noProof/>
        </w:rPr>
      </w:r>
      <w:r w:rsidRPr="00B1047A">
        <w:rPr>
          <w:rFonts w:ascii="Times New Roman"/>
          <w:noProof/>
        </w:rPr>
        <w:fldChar w:fldCharType="separate"/>
      </w:r>
      <w:r w:rsidRPr="00B1047A">
        <w:rPr>
          <w:rFonts w:ascii="Times New Roman"/>
          <w:noProof/>
        </w:rPr>
        <w:t>8</w:t>
      </w:r>
      <w:r w:rsidRPr="00B1047A">
        <w:rPr>
          <w:rFonts w:ascii="Times New Roman"/>
          <w:noProof/>
        </w:rPr>
        <w:fldChar w:fldCharType="end"/>
      </w:r>
    </w:p>
    <w:p w:rsidR="003A7B65" w:rsidRPr="00B1047A" w:rsidRDefault="00B1047A" w:rsidP="00F3567D">
      <w:pPr>
        <w:adjustRightInd w:val="0"/>
        <w:snapToGrid w:val="0"/>
        <w:spacing w:line="360" w:lineRule="auto"/>
        <w:rPr>
          <w:b/>
          <w:bCs/>
          <w:sz w:val="24"/>
        </w:rPr>
      </w:pPr>
      <w:r w:rsidRPr="00B1047A">
        <w:rPr>
          <w:rFonts w:eastAsiaTheme="minorEastAsia"/>
          <w:b/>
          <w:sz w:val="28"/>
          <w:szCs w:val="28"/>
        </w:rPr>
        <w:fldChar w:fldCharType="end"/>
      </w:r>
    </w:p>
    <w:p w:rsidR="003A7B65" w:rsidRPr="00B1047A" w:rsidRDefault="003A7B65">
      <w:pPr>
        <w:spacing w:line="360" w:lineRule="auto"/>
        <w:rPr>
          <w:b/>
          <w:bCs/>
          <w:sz w:val="24"/>
        </w:rPr>
        <w:sectPr w:rsidR="003A7B65" w:rsidRPr="00B1047A" w:rsidSect="00877DF9">
          <w:pgSz w:w="11906" w:h="16838" w:code="9"/>
          <w:pgMar w:top="1440" w:right="1797" w:bottom="1440" w:left="1797" w:header="851" w:footer="992" w:gutter="0"/>
          <w:cols w:space="720"/>
          <w:docGrid w:type="linesAndChars" w:linePitch="312"/>
        </w:sectPr>
      </w:pPr>
    </w:p>
    <w:p w:rsidR="00CB4C30" w:rsidRPr="00B1047A" w:rsidRDefault="00CB4C30" w:rsidP="00211922">
      <w:pPr>
        <w:pStyle w:val="aa"/>
        <w:adjustRightInd w:val="0"/>
        <w:snapToGrid w:val="0"/>
        <w:jc w:val="center"/>
        <w:rPr>
          <w:rFonts w:eastAsia="黑体"/>
          <w:sz w:val="32"/>
          <w:szCs w:val="32"/>
        </w:rPr>
      </w:pPr>
    </w:p>
    <w:p w:rsidR="003A7B65" w:rsidRPr="00B1047A" w:rsidRDefault="003A7B65" w:rsidP="003A7B65">
      <w:pPr>
        <w:pStyle w:val="11"/>
        <w:numPr>
          <w:ilvl w:val="0"/>
          <w:numId w:val="1"/>
        </w:numPr>
        <w:adjustRightInd w:val="0"/>
        <w:snapToGrid w:val="0"/>
        <w:rPr>
          <w:rFonts w:ascii="Times New Roman" w:hAnsi="Times New Roman"/>
        </w:rPr>
      </w:pPr>
      <w:bookmarkStart w:id="2" w:name="_Toc503448579"/>
      <w:r w:rsidRPr="00B1047A">
        <w:rPr>
          <w:rFonts w:ascii="Times New Roman" w:hAnsi="Times New Roman"/>
        </w:rPr>
        <w:t>绪论</w:t>
      </w:r>
      <w:bookmarkEnd w:id="2"/>
    </w:p>
    <w:p w:rsidR="00CB4C30" w:rsidRPr="00B1047A" w:rsidRDefault="00CB4C30" w:rsidP="00211922">
      <w:pPr>
        <w:pStyle w:val="aa"/>
        <w:adjustRightInd w:val="0"/>
        <w:snapToGrid w:val="0"/>
        <w:jc w:val="center"/>
        <w:rPr>
          <w:rFonts w:eastAsia="黑体"/>
          <w:sz w:val="32"/>
          <w:szCs w:val="32"/>
        </w:rPr>
      </w:pPr>
    </w:p>
    <w:p w:rsidR="00411FB5" w:rsidRPr="00411FB5" w:rsidRDefault="00941B98" w:rsidP="00411FB5">
      <w:pPr>
        <w:pStyle w:val="ae"/>
        <w:numPr>
          <w:ilvl w:val="1"/>
          <w:numId w:val="1"/>
        </w:numPr>
        <w:adjustRightInd w:val="0"/>
        <w:snapToGrid w:val="0"/>
        <w:ind w:left="0" w:firstLine="0"/>
        <w:rPr>
          <w:rFonts w:ascii="Times New Roman" w:hAnsi="Times New Roman"/>
        </w:rPr>
      </w:pPr>
      <w:bookmarkStart w:id="3" w:name="_Toc481515815"/>
      <w:r w:rsidRPr="00B1047A">
        <w:rPr>
          <w:rFonts w:ascii="Times New Roman" w:hAnsi="Times New Roman"/>
        </w:rPr>
        <w:t xml:space="preserve"> </w:t>
      </w:r>
      <w:bookmarkStart w:id="4" w:name="_Toc503448580"/>
      <w:r w:rsidR="003A7B65" w:rsidRPr="00B1047A">
        <w:rPr>
          <w:rFonts w:ascii="Times New Roman" w:hAnsi="Times New Roman"/>
        </w:rPr>
        <w:t>研究的背景</w:t>
      </w:r>
      <w:bookmarkEnd w:id="3"/>
      <w:bookmarkEnd w:id="4"/>
      <w:r w:rsidR="003A7B65" w:rsidRPr="00B1047A">
        <w:rPr>
          <w:rFonts w:ascii="Times New Roman" w:hAnsi="Times New Roman"/>
        </w:rPr>
        <w:tab/>
      </w:r>
    </w:p>
    <w:p w:rsidR="00650AA7" w:rsidRDefault="00411FB5" w:rsidP="003A7B65">
      <w:pPr>
        <w:pStyle w:val="aa"/>
        <w:adjustRightInd w:val="0"/>
        <w:snapToGrid w:val="0"/>
        <w:ind w:firstLineChars="200" w:firstLine="480"/>
      </w:pPr>
      <w:r w:rsidRPr="00B1047A">
        <w:t>随着我国</w:t>
      </w:r>
      <w:r w:rsidR="00650AA7">
        <w:rPr>
          <w:rFonts w:hint="eastAsia"/>
        </w:rPr>
        <w:t>智能手机的飞速发展和逐渐普及</w:t>
      </w:r>
      <w:r w:rsidRPr="00B1047A">
        <w:t>，</w:t>
      </w:r>
      <w:r w:rsidR="00650AA7">
        <w:rPr>
          <w:rFonts w:hint="eastAsia"/>
        </w:rPr>
        <w:t>移动支付（例如：支付宝、</w:t>
      </w:r>
    </w:p>
    <w:p w:rsidR="00F53FC0" w:rsidRPr="00B1047A" w:rsidRDefault="00650AA7" w:rsidP="00F53FC0">
      <w:pPr>
        <w:pStyle w:val="aa"/>
        <w:adjustRightInd w:val="0"/>
        <w:snapToGrid w:val="0"/>
      </w:pPr>
      <w:r>
        <w:rPr>
          <w:rFonts w:hint="eastAsia"/>
        </w:rPr>
        <w:t>微信支付）</w:t>
      </w:r>
      <w:r w:rsidR="00411FB5" w:rsidRPr="00B1047A">
        <w:t>成为人们生活中不可或缺的</w:t>
      </w:r>
      <w:r>
        <w:rPr>
          <w:rFonts w:hint="eastAsia"/>
        </w:rPr>
        <w:t>支付手段</w:t>
      </w:r>
      <w:r w:rsidR="00411FB5" w:rsidRPr="00B1047A">
        <w:t>。</w:t>
      </w:r>
      <w:r>
        <w:rPr>
          <w:rFonts w:hint="eastAsia"/>
        </w:rPr>
        <w:t>移动支付作为一种新的高效、实时、方便、无需人工服务、且十分安全的支付手段渗透到人们的方方面面，从成千上万的交易到街边的一个小东西全部都可以使用移动支付方便快捷的完成支付。</w:t>
      </w:r>
      <w:r w:rsidR="00135AE1">
        <w:rPr>
          <w:rFonts w:hint="eastAsia"/>
        </w:rPr>
        <w:t>但是传统</w:t>
      </w:r>
      <w:r w:rsidR="00F53FC0">
        <w:rPr>
          <w:rFonts w:hint="eastAsia"/>
        </w:rPr>
        <w:t>校园充值管理还长期处于较为落后的充值机器或者人工充值阶段，同时也没有提供可以方便查询到使用记录的方式。一旦校园卡遗失只能在指定事件和指定的部门或者设备上才有办法挂失，中间的时间空挡可能会造成极大的</w:t>
      </w:r>
      <w:r w:rsidR="00753139">
        <w:rPr>
          <w:rFonts w:hint="eastAsia"/>
        </w:rPr>
        <w:t>财产损失，而且遗失之后的补卡还需在指定时间去人工窗口办理，并且需要使用校园卡进行手续费的支付，流程相当的麻烦，给校园卡使用带来了极大的不便。</w:t>
      </w:r>
    </w:p>
    <w:p w:rsidR="003A7B65" w:rsidRPr="00B1047A" w:rsidRDefault="00941B98" w:rsidP="00941B98">
      <w:pPr>
        <w:pStyle w:val="ae"/>
        <w:numPr>
          <w:ilvl w:val="1"/>
          <w:numId w:val="1"/>
        </w:numPr>
        <w:adjustRightInd w:val="0"/>
        <w:snapToGrid w:val="0"/>
        <w:ind w:left="0" w:firstLine="0"/>
        <w:rPr>
          <w:rFonts w:ascii="Times New Roman" w:hAnsi="Times New Roman"/>
        </w:rPr>
      </w:pPr>
      <w:bookmarkStart w:id="5" w:name="_Toc481515816"/>
      <w:r w:rsidRPr="00B1047A">
        <w:rPr>
          <w:rFonts w:ascii="Times New Roman" w:hAnsi="Times New Roman"/>
        </w:rPr>
        <w:t xml:space="preserve"> </w:t>
      </w:r>
      <w:bookmarkStart w:id="6" w:name="_Toc503448581"/>
      <w:r w:rsidR="003A7B65" w:rsidRPr="00B1047A">
        <w:rPr>
          <w:rFonts w:ascii="Times New Roman" w:hAnsi="Times New Roman"/>
        </w:rPr>
        <w:t>研究现状</w:t>
      </w:r>
      <w:bookmarkEnd w:id="5"/>
      <w:bookmarkEnd w:id="6"/>
    </w:p>
    <w:p w:rsidR="007250F0" w:rsidRDefault="00B75F81" w:rsidP="003A7B65">
      <w:pPr>
        <w:pStyle w:val="aa"/>
        <w:adjustRightInd w:val="0"/>
        <w:snapToGrid w:val="0"/>
        <w:ind w:firstLineChars="200" w:firstLine="480"/>
      </w:pPr>
      <w:r>
        <w:rPr>
          <w:rFonts w:hint="eastAsia"/>
        </w:rPr>
        <w:t>传统校园充值管理还长期处于较为落后的充值机器或者人工充值阶段，同时也没有提供可以方便查询到使用记录的方式。一旦校园卡遗失只能在指定事件和指定的部门或者设备上才有办法挂失，中间的时间空挡可能会造成极大的财产损失，而且遗失之后的补卡还需在指定时间去人工窗口办理，并且需要使用校园卡进行手续费的支付，流程相当的麻烦，给校园卡使用带来了极大的不便。</w:t>
      </w:r>
    </w:p>
    <w:p w:rsidR="003A7B65" w:rsidRPr="00B1047A" w:rsidRDefault="003A7B65" w:rsidP="003A7B65">
      <w:pPr>
        <w:pStyle w:val="aa"/>
        <w:adjustRightInd w:val="0"/>
        <w:snapToGrid w:val="0"/>
        <w:ind w:firstLineChars="200" w:firstLine="480"/>
      </w:pPr>
      <w:r w:rsidRPr="00B1047A">
        <w:t>针对</w:t>
      </w:r>
      <w:r w:rsidR="007B4E2B">
        <w:rPr>
          <w:rFonts w:hint="eastAsia"/>
        </w:rPr>
        <w:t>校园卡管理客户端需要使用方便、安全高效、使用场景不受限等特点</w:t>
      </w:r>
      <w:r w:rsidRPr="00B1047A">
        <w:t>，本文采用的</w:t>
      </w:r>
      <w:r w:rsidR="00592AD6">
        <w:rPr>
          <w:rFonts w:hint="eastAsia"/>
        </w:rPr>
        <w:t>Android</w:t>
      </w:r>
      <w:r w:rsidR="00592AD6">
        <w:rPr>
          <w:rFonts w:hint="eastAsia"/>
        </w:rPr>
        <w:t>作为客户端的运行系统，使用移动支付进行校园卡的充值</w:t>
      </w:r>
      <w:r w:rsidRPr="00B1047A">
        <w:t>。其大致的工作原理如下：</w:t>
      </w:r>
    </w:p>
    <w:p w:rsidR="003A7B65" w:rsidRPr="00B1047A" w:rsidRDefault="00F5145B" w:rsidP="003A7B65">
      <w:pPr>
        <w:pStyle w:val="aa"/>
        <w:adjustRightInd w:val="0"/>
        <w:snapToGrid w:val="0"/>
        <w:ind w:firstLineChars="200" w:firstLine="480"/>
      </w:pPr>
      <w:r w:rsidRPr="00B1047A">
        <w:t>（</w:t>
      </w:r>
      <w:r w:rsidRPr="00B1047A">
        <w:t>1</w:t>
      </w:r>
      <w:r w:rsidRPr="00B1047A">
        <w:t>）</w:t>
      </w:r>
      <w:r w:rsidR="00082AA4">
        <w:rPr>
          <w:rFonts w:hint="eastAsia"/>
        </w:rPr>
        <w:t>将客户端全部功能在</w:t>
      </w:r>
      <w:r w:rsidR="00082AA4">
        <w:rPr>
          <w:rFonts w:hint="eastAsia"/>
        </w:rPr>
        <w:t>Android</w:t>
      </w:r>
      <w:r w:rsidR="00082AA4">
        <w:rPr>
          <w:rFonts w:hint="eastAsia"/>
        </w:rPr>
        <w:t>应用上实现。</w:t>
      </w:r>
    </w:p>
    <w:p w:rsidR="003A7B65" w:rsidRDefault="00F5145B" w:rsidP="003A7B65">
      <w:pPr>
        <w:pStyle w:val="aa"/>
        <w:adjustRightInd w:val="0"/>
        <w:snapToGrid w:val="0"/>
        <w:ind w:firstLineChars="200" w:firstLine="480"/>
      </w:pPr>
      <w:r w:rsidRPr="00B1047A">
        <w:t>（</w:t>
      </w:r>
      <w:r w:rsidRPr="00B1047A">
        <w:t>2</w:t>
      </w:r>
      <w:r w:rsidRPr="00B1047A">
        <w:t>）</w:t>
      </w:r>
      <w:r w:rsidR="00A03948">
        <w:rPr>
          <w:rFonts w:hint="eastAsia"/>
        </w:rPr>
        <w:t>通过第三方的移动支付进行校园卡充值</w:t>
      </w:r>
    </w:p>
    <w:p w:rsidR="00A03948" w:rsidRDefault="00765D57" w:rsidP="00A03948">
      <w:pPr>
        <w:pStyle w:val="aa"/>
        <w:adjustRightInd w:val="0"/>
        <w:snapToGrid w:val="0"/>
        <w:ind w:leftChars="200" w:left="1140" w:hangingChars="300" w:hanging="720"/>
      </w:pPr>
      <w:r w:rsidRPr="00B1047A">
        <w:t>（</w:t>
      </w:r>
      <w:r w:rsidR="008B1C6D">
        <w:t>3</w:t>
      </w:r>
      <w:r>
        <w:rPr>
          <w:rFonts w:hint="eastAsia"/>
        </w:rPr>
        <w:t>）</w:t>
      </w:r>
      <w:r w:rsidR="00A03948">
        <w:rPr>
          <w:rFonts w:hint="eastAsia"/>
        </w:rPr>
        <w:t>通过与高校现有的校园卡管理系统整合实现校园卡使用记录的查询、挂失、预约补卡</w:t>
      </w:r>
    </w:p>
    <w:p w:rsidR="003A7B65" w:rsidRPr="00B1047A" w:rsidRDefault="003A7B65" w:rsidP="00941B98">
      <w:pPr>
        <w:pStyle w:val="ae"/>
        <w:numPr>
          <w:ilvl w:val="1"/>
          <w:numId w:val="1"/>
        </w:numPr>
        <w:adjustRightInd w:val="0"/>
        <w:snapToGrid w:val="0"/>
        <w:ind w:left="0" w:firstLine="0"/>
        <w:rPr>
          <w:rFonts w:ascii="Times New Roman" w:hAnsi="Times New Roman"/>
        </w:rPr>
      </w:pPr>
      <w:bookmarkStart w:id="7" w:name="_Toc481515817"/>
      <w:bookmarkStart w:id="8" w:name="_Toc503448582"/>
      <w:r w:rsidRPr="00B1047A">
        <w:rPr>
          <w:rFonts w:ascii="Times New Roman" w:hAnsi="Times New Roman"/>
        </w:rPr>
        <w:t>研究的意义</w:t>
      </w:r>
      <w:bookmarkEnd w:id="7"/>
      <w:bookmarkEnd w:id="8"/>
    </w:p>
    <w:p w:rsidR="002939C8" w:rsidRPr="00F069F8" w:rsidRDefault="002939C8" w:rsidP="007042A6">
      <w:pPr>
        <w:spacing w:line="360" w:lineRule="auto"/>
        <w:ind w:firstLine="420"/>
        <w:rPr>
          <w:rFonts w:ascii="宋体" w:hAnsi="宋体"/>
          <w:color w:val="000000"/>
          <w:sz w:val="24"/>
        </w:rPr>
      </w:pPr>
      <w:r w:rsidRPr="00F069F8">
        <w:rPr>
          <w:rFonts w:ascii="宋体" w:hAnsi="宋体" w:hint="eastAsia"/>
          <w:color w:val="000000"/>
          <w:sz w:val="24"/>
        </w:rPr>
        <w:t>1、与当前火热的移动支付相结合极大的方便了用户的使用。</w:t>
      </w:r>
    </w:p>
    <w:p w:rsidR="002939C8" w:rsidRPr="00F069F8" w:rsidRDefault="002939C8" w:rsidP="007042A6">
      <w:pPr>
        <w:spacing w:line="360" w:lineRule="auto"/>
        <w:ind w:firstLine="420"/>
        <w:rPr>
          <w:rFonts w:ascii="宋体" w:hAnsi="宋体"/>
          <w:color w:val="000000"/>
          <w:sz w:val="24"/>
        </w:rPr>
      </w:pPr>
      <w:r w:rsidRPr="00F069F8">
        <w:rPr>
          <w:rFonts w:ascii="宋体" w:hAnsi="宋体" w:hint="eastAsia"/>
          <w:color w:val="000000"/>
          <w:sz w:val="24"/>
        </w:rPr>
        <w:lastRenderedPageBreak/>
        <w:t>2、加强了校园卡的信息化管理，校园卡使用更加安全。</w:t>
      </w:r>
    </w:p>
    <w:p w:rsidR="002939C8" w:rsidRPr="00F069F8" w:rsidRDefault="002939C8" w:rsidP="007042A6">
      <w:pPr>
        <w:spacing w:line="360" w:lineRule="auto"/>
        <w:ind w:firstLine="420"/>
        <w:rPr>
          <w:rFonts w:ascii="宋体" w:hAnsi="宋体"/>
          <w:color w:val="000000"/>
          <w:sz w:val="24"/>
        </w:rPr>
      </w:pPr>
      <w:r w:rsidRPr="00F069F8">
        <w:rPr>
          <w:rFonts w:ascii="宋体" w:hAnsi="宋体" w:hint="eastAsia"/>
          <w:color w:val="000000"/>
          <w:sz w:val="24"/>
        </w:rPr>
        <w:t>3、使用户更加方便的充值，摒弃传统充值模式受时间、受地点限制的要求。</w:t>
      </w:r>
    </w:p>
    <w:p w:rsidR="00022673" w:rsidRPr="000D7456" w:rsidRDefault="002939C8" w:rsidP="000D7456">
      <w:pPr>
        <w:pStyle w:val="aa"/>
        <w:adjustRightInd w:val="0"/>
        <w:snapToGrid w:val="0"/>
        <w:ind w:leftChars="200" w:left="420"/>
        <w:rPr>
          <w:rFonts w:ascii="宋体" w:hAnsi="宋体"/>
        </w:rPr>
      </w:pPr>
      <w:r w:rsidRPr="00F069F8">
        <w:rPr>
          <w:rFonts w:ascii="宋体" w:hAnsi="宋体" w:hint="eastAsia"/>
          <w:color w:val="000000"/>
        </w:rPr>
        <w:t>4、极大的精简了充值方式，减轻了财务工作人员的工作强度，同时对于账单数据的查询统计更加方便、简洁。</w:t>
      </w:r>
    </w:p>
    <w:p w:rsidR="003A7B65" w:rsidRPr="00B1047A" w:rsidRDefault="00941B98" w:rsidP="00941B98">
      <w:pPr>
        <w:pStyle w:val="ae"/>
        <w:numPr>
          <w:ilvl w:val="1"/>
          <w:numId w:val="1"/>
        </w:numPr>
        <w:adjustRightInd w:val="0"/>
        <w:snapToGrid w:val="0"/>
        <w:ind w:left="0" w:firstLine="0"/>
        <w:rPr>
          <w:rFonts w:ascii="Times New Roman" w:hAnsi="Times New Roman"/>
        </w:rPr>
      </w:pPr>
      <w:bookmarkStart w:id="9" w:name="_Toc481515818"/>
      <w:r w:rsidRPr="00B1047A">
        <w:rPr>
          <w:rFonts w:ascii="Times New Roman" w:hAnsi="Times New Roman"/>
        </w:rPr>
        <w:t xml:space="preserve"> </w:t>
      </w:r>
      <w:bookmarkStart w:id="10" w:name="_Toc503448583"/>
      <w:r w:rsidR="003A7B65" w:rsidRPr="00B1047A">
        <w:rPr>
          <w:rFonts w:ascii="Times New Roman" w:hAnsi="Times New Roman"/>
        </w:rPr>
        <w:t>研究的目标与内容</w:t>
      </w:r>
      <w:bookmarkEnd w:id="9"/>
      <w:bookmarkEnd w:id="10"/>
    </w:p>
    <w:p w:rsidR="000D7456" w:rsidRPr="000D7456" w:rsidRDefault="000D7456" w:rsidP="000D7456">
      <w:pPr>
        <w:ind w:leftChars="200" w:left="420"/>
        <w:rPr>
          <w:b/>
          <w:sz w:val="24"/>
        </w:rPr>
      </w:pPr>
      <w:r w:rsidRPr="000D7456">
        <w:rPr>
          <w:rFonts w:hint="eastAsia"/>
          <w:b/>
          <w:sz w:val="24"/>
        </w:rPr>
        <w:t>目标：</w:t>
      </w:r>
    </w:p>
    <w:p w:rsidR="000D7456" w:rsidRPr="000D7456" w:rsidRDefault="000D7456" w:rsidP="000D7456">
      <w:pPr>
        <w:spacing w:line="360" w:lineRule="auto"/>
        <w:ind w:leftChars="300" w:left="630"/>
        <w:rPr>
          <w:rFonts w:ascii="宋体" w:hAnsi="宋体"/>
          <w:sz w:val="24"/>
        </w:rPr>
      </w:pPr>
      <w:r w:rsidRPr="000D7456">
        <w:rPr>
          <w:rFonts w:ascii="宋体" w:hAnsi="宋体" w:hint="eastAsia"/>
          <w:sz w:val="24"/>
        </w:rPr>
        <w:t>1、通过实现移动端充值支付，从而降低工作人员的工作量，提高日常工作效率；</w:t>
      </w:r>
    </w:p>
    <w:p w:rsidR="000D7456" w:rsidRPr="000D7456" w:rsidRDefault="000D7456" w:rsidP="000D7456">
      <w:pPr>
        <w:spacing w:line="360" w:lineRule="auto"/>
        <w:ind w:leftChars="300" w:left="630"/>
        <w:rPr>
          <w:rFonts w:ascii="宋体" w:hAnsi="宋体"/>
          <w:sz w:val="24"/>
        </w:rPr>
      </w:pPr>
      <w:r w:rsidRPr="000D7456">
        <w:rPr>
          <w:rFonts w:ascii="宋体" w:hAnsi="宋体" w:hint="eastAsia"/>
          <w:sz w:val="24"/>
        </w:rPr>
        <w:t>2、通过实现移动端的充值支付，从而降低工作日师生充值的拥堵程度</w:t>
      </w:r>
    </w:p>
    <w:p w:rsidR="000D7456" w:rsidRPr="000D7456" w:rsidRDefault="000D7456" w:rsidP="000D7456">
      <w:pPr>
        <w:spacing w:line="360" w:lineRule="auto"/>
        <w:ind w:leftChars="300" w:left="630"/>
        <w:rPr>
          <w:rFonts w:ascii="宋体" w:hAnsi="宋体"/>
          <w:sz w:val="24"/>
        </w:rPr>
      </w:pPr>
      <w:r w:rsidRPr="000D7456">
        <w:rPr>
          <w:rFonts w:ascii="宋体" w:hAnsi="宋体" w:hint="eastAsia"/>
          <w:sz w:val="24"/>
        </w:rPr>
        <w:t>3、通过移动设备实现账单查询，从而方便用户实时查看自己的账单信息</w:t>
      </w:r>
    </w:p>
    <w:p w:rsidR="000D7456" w:rsidRPr="000D7456" w:rsidRDefault="000D7456" w:rsidP="000D7456">
      <w:pPr>
        <w:spacing w:line="360" w:lineRule="auto"/>
        <w:ind w:leftChars="300" w:left="630"/>
        <w:rPr>
          <w:rFonts w:ascii="宋体" w:hAnsi="宋体"/>
          <w:sz w:val="24"/>
        </w:rPr>
      </w:pPr>
      <w:r w:rsidRPr="000D7456">
        <w:rPr>
          <w:rFonts w:ascii="宋体" w:hAnsi="宋体" w:hint="eastAsia"/>
          <w:sz w:val="24"/>
        </w:rPr>
        <w:t>4、通过移动设备实现用户挂失，从而简化挂失流程，极大的减少了用户潜在的损失</w:t>
      </w:r>
    </w:p>
    <w:p w:rsidR="000D7456" w:rsidRPr="000D7456" w:rsidRDefault="000D7456" w:rsidP="000D7456">
      <w:pPr>
        <w:spacing w:line="360" w:lineRule="auto"/>
        <w:ind w:leftChars="300" w:left="630"/>
        <w:rPr>
          <w:rFonts w:ascii="宋体" w:hAnsi="宋体"/>
          <w:sz w:val="24"/>
        </w:rPr>
      </w:pPr>
      <w:r w:rsidRPr="000D7456">
        <w:rPr>
          <w:rFonts w:ascii="宋体" w:hAnsi="宋体" w:hint="eastAsia"/>
          <w:sz w:val="24"/>
        </w:rPr>
        <w:t>5、通过移动设备实现预约补卡，从而简化补卡流程，减少用户多次实地补办的麻烦</w:t>
      </w:r>
    </w:p>
    <w:p w:rsidR="000D7456" w:rsidRDefault="000D7456" w:rsidP="003A7B65">
      <w:pPr>
        <w:pStyle w:val="aa"/>
        <w:adjustRightInd w:val="0"/>
        <w:snapToGrid w:val="0"/>
        <w:ind w:firstLineChars="200" w:firstLine="480"/>
      </w:pPr>
    </w:p>
    <w:p w:rsidR="000D7456" w:rsidRDefault="000D7456" w:rsidP="003A7B65">
      <w:pPr>
        <w:pStyle w:val="aa"/>
        <w:adjustRightInd w:val="0"/>
        <w:snapToGrid w:val="0"/>
        <w:ind w:firstLineChars="200" w:firstLine="482"/>
        <w:rPr>
          <w:b/>
        </w:rPr>
      </w:pPr>
      <w:r w:rsidRPr="000D7456">
        <w:rPr>
          <w:rFonts w:hint="eastAsia"/>
          <w:b/>
        </w:rPr>
        <w:t>内容：</w:t>
      </w:r>
    </w:p>
    <w:p w:rsidR="000D7456" w:rsidRPr="000D7456" w:rsidRDefault="000D7456" w:rsidP="000D7456">
      <w:pPr>
        <w:spacing w:line="360" w:lineRule="auto"/>
        <w:ind w:leftChars="300" w:left="630"/>
        <w:rPr>
          <w:rFonts w:ascii="宋体" w:hAnsi="宋体"/>
          <w:sz w:val="24"/>
        </w:rPr>
      </w:pPr>
      <w:r w:rsidRPr="000D7456">
        <w:rPr>
          <w:rFonts w:ascii="宋体" w:hAnsi="宋体"/>
          <w:sz w:val="24"/>
        </w:rPr>
        <w:t>1</w:t>
      </w:r>
      <w:r w:rsidRPr="000D7456">
        <w:rPr>
          <w:rFonts w:ascii="宋体" w:hAnsi="宋体" w:hint="eastAsia"/>
          <w:sz w:val="24"/>
        </w:rPr>
        <w:t>、完成校园卡的移动端管理，用户可以移动支付进行充值，并且可以实时查询个人账单、实现在线进行校园卡的挂失和预约补卡</w:t>
      </w:r>
    </w:p>
    <w:p w:rsidR="000D7456" w:rsidRPr="000D7456" w:rsidRDefault="000D7456" w:rsidP="000D7456">
      <w:pPr>
        <w:spacing w:line="360" w:lineRule="auto"/>
        <w:ind w:leftChars="300" w:left="630"/>
        <w:rPr>
          <w:rFonts w:ascii="宋体" w:hAnsi="宋体"/>
          <w:sz w:val="24"/>
        </w:rPr>
      </w:pPr>
      <w:r w:rsidRPr="000D7456">
        <w:rPr>
          <w:rFonts w:ascii="宋体" w:hAnsi="宋体"/>
          <w:sz w:val="24"/>
        </w:rPr>
        <w:t>2</w:t>
      </w:r>
      <w:r w:rsidRPr="000D7456">
        <w:rPr>
          <w:rFonts w:ascii="宋体" w:hAnsi="宋体" w:hint="eastAsia"/>
          <w:sz w:val="24"/>
        </w:rPr>
        <w:t>、开发的系统贴近实际、功能完善、界面友好、操作方便、努力创新；</w:t>
      </w:r>
    </w:p>
    <w:p w:rsidR="000D7456" w:rsidRPr="000D7456" w:rsidRDefault="000D7456" w:rsidP="000D7456">
      <w:pPr>
        <w:spacing w:line="360" w:lineRule="auto"/>
        <w:ind w:leftChars="300" w:left="630"/>
        <w:rPr>
          <w:rFonts w:ascii="宋体" w:hAnsi="宋体"/>
          <w:sz w:val="24"/>
        </w:rPr>
      </w:pPr>
      <w:r w:rsidRPr="000D7456">
        <w:rPr>
          <w:rFonts w:ascii="宋体" w:hAnsi="宋体"/>
          <w:sz w:val="24"/>
        </w:rPr>
        <w:t>3</w:t>
      </w:r>
      <w:r w:rsidRPr="000D7456">
        <w:rPr>
          <w:rFonts w:ascii="宋体" w:hAnsi="宋体" w:hint="eastAsia"/>
          <w:sz w:val="24"/>
        </w:rPr>
        <w:t>、设计与实现的系统可测试性好，可扩展性和可维护性强；</w:t>
      </w:r>
      <w:r w:rsidRPr="000D7456">
        <w:rPr>
          <w:rFonts w:ascii="宋体" w:hAnsi="宋体"/>
          <w:sz w:val="24"/>
        </w:rPr>
        <w:t xml:space="preserve"> </w:t>
      </w:r>
    </w:p>
    <w:p w:rsidR="000D7456" w:rsidRPr="000D7456" w:rsidRDefault="000D7456" w:rsidP="000D7456">
      <w:pPr>
        <w:spacing w:line="360" w:lineRule="auto"/>
        <w:ind w:leftChars="300" w:left="630"/>
        <w:rPr>
          <w:b/>
        </w:rPr>
      </w:pPr>
      <w:r w:rsidRPr="000D7456">
        <w:rPr>
          <w:rFonts w:ascii="宋体" w:hAnsi="宋体" w:hint="eastAsia"/>
          <w:sz w:val="24"/>
        </w:rPr>
        <w:t>4、在系统设计与实现完成的基础上撰写出相应的论文。</w:t>
      </w:r>
    </w:p>
    <w:p w:rsidR="000D7456" w:rsidRPr="00B1047A" w:rsidRDefault="000D7456" w:rsidP="003A7B65">
      <w:pPr>
        <w:pStyle w:val="aa"/>
        <w:adjustRightInd w:val="0"/>
        <w:snapToGrid w:val="0"/>
        <w:ind w:firstLineChars="200" w:firstLine="480"/>
      </w:pPr>
    </w:p>
    <w:p w:rsidR="00A6167E" w:rsidRPr="007B548C" w:rsidRDefault="00941B98" w:rsidP="007B548C">
      <w:pPr>
        <w:pStyle w:val="ae"/>
        <w:numPr>
          <w:ilvl w:val="1"/>
          <w:numId w:val="1"/>
        </w:numPr>
        <w:adjustRightInd w:val="0"/>
        <w:snapToGrid w:val="0"/>
        <w:ind w:left="0" w:firstLine="0"/>
        <w:rPr>
          <w:rFonts w:ascii="Times New Roman" w:hAnsi="Times New Roman"/>
        </w:rPr>
      </w:pPr>
      <w:bookmarkStart w:id="11" w:name="_Toc481515819"/>
      <w:r w:rsidRPr="00B1047A">
        <w:rPr>
          <w:rFonts w:ascii="Times New Roman" w:hAnsi="Times New Roman"/>
        </w:rPr>
        <w:t xml:space="preserve"> </w:t>
      </w:r>
      <w:bookmarkStart w:id="12" w:name="_Toc503448584"/>
      <w:r w:rsidR="003A7B65" w:rsidRPr="00B1047A">
        <w:rPr>
          <w:rFonts w:ascii="Times New Roman" w:hAnsi="Times New Roman"/>
        </w:rPr>
        <w:t>论文的组织安排</w:t>
      </w:r>
      <w:bookmarkEnd w:id="11"/>
      <w:bookmarkEnd w:id="12"/>
    </w:p>
    <w:p w:rsidR="00A6167E" w:rsidRPr="003D1767" w:rsidRDefault="00A6167E" w:rsidP="003D1767">
      <w:pPr>
        <w:adjustRightInd w:val="0"/>
        <w:snapToGrid w:val="0"/>
        <w:spacing w:line="360" w:lineRule="auto"/>
        <w:ind w:firstLineChars="100" w:firstLine="240"/>
        <w:rPr>
          <w:rFonts w:ascii="宋体"/>
          <w:sz w:val="24"/>
        </w:rPr>
      </w:pPr>
      <w:r w:rsidRPr="003D1767">
        <w:rPr>
          <w:rFonts w:ascii="宋体" w:cs="宋体" w:hint="eastAsia"/>
          <w:sz w:val="24"/>
        </w:rPr>
        <w:t>第</w:t>
      </w:r>
      <w:r w:rsidRPr="003D1767">
        <w:rPr>
          <w:rFonts w:ascii="宋体" w:cs="宋体"/>
          <w:sz w:val="24"/>
        </w:rPr>
        <w:t>1</w:t>
      </w:r>
      <w:r w:rsidRPr="003D1767">
        <w:rPr>
          <w:rFonts w:ascii="宋体" w:cs="宋体" w:hint="eastAsia"/>
          <w:sz w:val="24"/>
        </w:rPr>
        <w:t>阶段（</w:t>
      </w:r>
      <w:r w:rsidRPr="003D1767">
        <w:rPr>
          <w:rFonts w:ascii="宋体" w:cs="宋体"/>
          <w:sz w:val="24"/>
        </w:rPr>
        <w:t>2018</w:t>
      </w:r>
      <w:r w:rsidRPr="003D1767">
        <w:rPr>
          <w:rFonts w:ascii="宋体" w:cs="宋体" w:hint="eastAsia"/>
          <w:sz w:val="24"/>
        </w:rPr>
        <w:t>年</w:t>
      </w:r>
      <w:r w:rsidRPr="003D1767">
        <w:rPr>
          <w:rFonts w:ascii="宋体" w:cs="宋体"/>
          <w:sz w:val="24"/>
        </w:rPr>
        <w:t>12</w:t>
      </w:r>
      <w:r w:rsidRPr="003D1767">
        <w:rPr>
          <w:rFonts w:ascii="宋体" w:cs="宋体" w:hint="eastAsia"/>
          <w:sz w:val="24"/>
        </w:rPr>
        <w:t>月</w:t>
      </w:r>
      <w:r w:rsidRPr="003D1767">
        <w:rPr>
          <w:rFonts w:ascii="宋体" w:cs="宋体"/>
          <w:sz w:val="24"/>
        </w:rPr>
        <w:t>6</w:t>
      </w:r>
      <w:r w:rsidRPr="003D1767">
        <w:rPr>
          <w:rFonts w:ascii="宋体" w:cs="宋体" w:hint="eastAsia"/>
          <w:sz w:val="24"/>
        </w:rPr>
        <w:t>日</w:t>
      </w:r>
      <w:r w:rsidRPr="003D1767">
        <w:rPr>
          <w:rFonts w:ascii="宋体" w:cs="宋体"/>
          <w:sz w:val="24"/>
        </w:rPr>
        <w:t>~2018</w:t>
      </w:r>
      <w:r w:rsidRPr="003D1767">
        <w:rPr>
          <w:rFonts w:ascii="宋体" w:cs="宋体" w:hint="eastAsia"/>
          <w:sz w:val="24"/>
        </w:rPr>
        <w:t>年</w:t>
      </w:r>
      <w:r w:rsidRPr="003D1767">
        <w:rPr>
          <w:rFonts w:ascii="宋体" w:cs="宋体"/>
          <w:sz w:val="24"/>
        </w:rPr>
        <w:t>12</w:t>
      </w:r>
      <w:r w:rsidRPr="003D1767">
        <w:rPr>
          <w:rFonts w:ascii="宋体" w:cs="宋体" w:hint="eastAsia"/>
          <w:sz w:val="24"/>
        </w:rPr>
        <w:t>月</w:t>
      </w:r>
      <w:r w:rsidRPr="003D1767">
        <w:rPr>
          <w:rFonts w:ascii="宋体" w:cs="宋体"/>
          <w:sz w:val="24"/>
        </w:rPr>
        <w:t>20</w:t>
      </w:r>
      <w:r w:rsidRPr="003D1767">
        <w:rPr>
          <w:rFonts w:ascii="宋体" w:cs="宋体" w:hint="eastAsia"/>
          <w:sz w:val="24"/>
        </w:rPr>
        <w:t>日）：</w:t>
      </w:r>
    </w:p>
    <w:p w:rsidR="00A6167E" w:rsidRPr="003D1767" w:rsidRDefault="00A6167E" w:rsidP="003D1767">
      <w:pPr>
        <w:adjustRightInd w:val="0"/>
        <w:snapToGrid w:val="0"/>
        <w:spacing w:line="360" w:lineRule="auto"/>
        <w:rPr>
          <w:rFonts w:ascii="宋体"/>
          <w:sz w:val="24"/>
        </w:rPr>
      </w:pPr>
      <w:r w:rsidRPr="003D1767">
        <w:rPr>
          <w:rFonts w:ascii="宋体" w:cs="宋体"/>
          <w:sz w:val="24"/>
        </w:rPr>
        <w:t xml:space="preserve">    </w:t>
      </w:r>
      <w:r w:rsidRPr="003D1767">
        <w:rPr>
          <w:rFonts w:ascii="宋体" w:cs="宋体" w:hint="eastAsia"/>
          <w:sz w:val="24"/>
        </w:rPr>
        <w:t>毕设见面，确定课题</w:t>
      </w:r>
    </w:p>
    <w:p w:rsidR="00A6167E" w:rsidRPr="003D1767" w:rsidRDefault="00A6167E" w:rsidP="003D1767">
      <w:pPr>
        <w:adjustRightInd w:val="0"/>
        <w:snapToGrid w:val="0"/>
        <w:spacing w:line="360" w:lineRule="auto"/>
        <w:ind w:firstLineChars="100" w:firstLine="240"/>
        <w:rPr>
          <w:rFonts w:ascii="宋体"/>
          <w:sz w:val="24"/>
        </w:rPr>
      </w:pPr>
      <w:r w:rsidRPr="003D1767">
        <w:rPr>
          <w:rFonts w:ascii="宋体" w:cs="宋体" w:hint="eastAsia"/>
          <w:sz w:val="24"/>
        </w:rPr>
        <w:t>第</w:t>
      </w:r>
      <w:r w:rsidRPr="003D1767">
        <w:rPr>
          <w:rFonts w:ascii="宋体" w:cs="宋体"/>
          <w:sz w:val="24"/>
        </w:rPr>
        <w:t>2</w:t>
      </w:r>
      <w:r w:rsidRPr="003D1767">
        <w:rPr>
          <w:rFonts w:ascii="宋体" w:cs="宋体" w:hint="eastAsia"/>
          <w:sz w:val="24"/>
        </w:rPr>
        <w:t>阶段（</w:t>
      </w:r>
      <w:r w:rsidRPr="003D1767">
        <w:rPr>
          <w:rFonts w:ascii="宋体" w:cs="宋体"/>
          <w:sz w:val="24"/>
        </w:rPr>
        <w:t>2018</w:t>
      </w:r>
      <w:r w:rsidRPr="003D1767">
        <w:rPr>
          <w:rFonts w:ascii="宋体" w:cs="宋体" w:hint="eastAsia"/>
          <w:sz w:val="24"/>
        </w:rPr>
        <w:t>年</w:t>
      </w:r>
      <w:r w:rsidRPr="003D1767">
        <w:rPr>
          <w:rFonts w:ascii="宋体" w:cs="宋体"/>
          <w:sz w:val="24"/>
        </w:rPr>
        <w:t>12</w:t>
      </w:r>
      <w:r w:rsidRPr="003D1767">
        <w:rPr>
          <w:rFonts w:ascii="宋体" w:cs="宋体" w:hint="eastAsia"/>
          <w:sz w:val="24"/>
        </w:rPr>
        <w:t>月</w:t>
      </w:r>
      <w:r w:rsidRPr="003D1767">
        <w:rPr>
          <w:rFonts w:ascii="宋体" w:cs="宋体"/>
          <w:sz w:val="24"/>
        </w:rPr>
        <w:t>21</w:t>
      </w:r>
      <w:r w:rsidRPr="003D1767">
        <w:rPr>
          <w:rFonts w:ascii="宋体" w:cs="宋体" w:hint="eastAsia"/>
          <w:sz w:val="24"/>
        </w:rPr>
        <w:t>日</w:t>
      </w:r>
      <w:r w:rsidRPr="003D1767">
        <w:rPr>
          <w:rFonts w:ascii="宋体" w:cs="宋体"/>
          <w:sz w:val="24"/>
        </w:rPr>
        <w:t>~2019</w:t>
      </w:r>
      <w:r w:rsidRPr="003D1767">
        <w:rPr>
          <w:rFonts w:ascii="宋体" w:cs="宋体" w:hint="eastAsia"/>
          <w:sz w:val="24"/>
        </w:rPr>
        <w:t>年</w:t>
      </w:r>
      <w:r w:rsidRPr="003D1767">
        <w:rPr>
          <w:rFonts w:ascii="宋体" w:cs="宋体"/>
          <w:sz w:val="24"/>
        </w:rPr>
        <w:t>1</w:t>
      </w:r>
      <w:r w:rsidRPr="003D1767">
        <w:rPr>
          <w:rFonts w:ascii="宋体" w:cs="宋体" w:hint="eastAsia"/>
          <w:sz w:val="24"/>
        </w:rPr>
        <w:t>月</w:t>
      </w:r>
      <w:r w:rsidRPr="003D1767">
        <w:rPr>
          <w:rFonts w:ascii="宋体" w:cs="宋体"/>
          <w:sz w:val="24"/>
        </w:rPr>
        <w:t>4</w:t>
      </w:r>
      <w:r w:rsidRPr="003D1767">
        <w:rPr>
          <w:rFonts w:ascii="宋体" w:cs="宋体" w:hint="eastAsia"/>
          <w:sz w:val="24"/>
        </w:rPr>
        <w:t>日）：</w:t>
      </w:r>
    </w:p>
    <w:p w:rsidR="00A6167E" w:rsidRPr="003D1767" w:rsidRDefault="00A6167E" w:rsidP="003D1767">
      <w:pPr>
        <w:adjustRightInd w:val="0"/>
        <w:snapToGrid w:val="0"/>
        <w:spacing w:line="360" w:lineRule="auto"/>
        <w:rPr>
          <w:rFonts w:ascii="宋体"/>
          <w:sz w:val="24"/>
        </w:rPr>
      </w:pPr>
      <w:r w:rsidRPr="003D1767">
        <w:rPr>
          <w:rFonts w:ascii="宋体" w:cs="宋体"/>
          <w:sz w:val="24"/>
        </w:rPr>
        <w:t xml:space="preserve">    </w:t>
      </w:r>
      <w:r w:rsidRPr="003D1767">
        <w:rPr>
          <w:rFonts w:ascii="宋体" w:cs="宋体" w:hint="eastAsia"/>
          <w:sz w:val="24"/>
        </w:rPr>
        <w:t>调研、技术准备、写开题报告，进行开题答辩</w:t>
      </w:r>
    </w:p>
    <w:p w:rsidR="00A6167E" w:rsidRPr="003D1767" w:rsidRDefault="00A6167E" w:rsidP="003D1767">
      <w:pPr>
        <w:adjustRightInd w:val="0"/>
        <w:snapToGrid w:val="0"/>
        <w:spacing w:line="360" w:lineRule="auto"/>
        <w:ind w:firstLineChars="100" w:firstLine="240"/>
        <w:rPr>
          <w:rFonts w:ascii="宋体"/>
          <w:sz w:val="24"/>
        </w:rPr>
      </w:pPr>
      <w:r w:rsidRPr="003D1767">
        <w:rPr>
          <w:rFonts w:ascii="宋体" w:cs="宋体" w:hint="eastAsia"/>
          <w:sz w:val="24"/>
        </w:rPr>
        <w:t>第</w:t>
      </w:r>
      <w:r w:rsidRPr="003D1767">
        <w:rPr>
          <w:rFonts w:ascii="宋体" w:cs="宋体"/>
          <w:sz w:val="24"/>
        </w:rPr>
        <w:t>3</w:t>
      </w:r>
      <w:r w:rsidRPr="003D1767">
        <w:rPr>
          <w:rFonts w:ascii="宋体" w:cs="宋体" w:hint="eastAsia"/>
          <w:sz w:val="24"/>
        </w:rPr>
        <w:t>阶段（</w:t>
      </w:r>
      <w:r w:rsidRPr="003D1767">
        <w:rPr>
          <w:rFonts w:ascii="宋体" w:cs="宋体"/>
          <w:sz w:val="24"/>
        </w:rPr>
        <w:t>2019</w:t>
      </w:r>
      <w:r w:rsidRPr="003D1767">
        <w:rPr>
          <w:rFonts w:ascii="宋体" w:cs="宋体" w:hint="eastAsia"/>
          <w:sz w:val="24"/>
        </w:rPr>
        <w:t>年</w:t>
      </w:r>
      <w:r w:rsidRPr="003D1767">
        <w:rPr>
          <w:rFonts w:ascii="宋体" w:cs="宋体"/>
          <w:sz w:val="24"/>
        </w:rPr>
        <w:t>1</w:t>
      </w:r>
      <w:r w:rsidRPr="003D1767">
        <w:rPr>
          <w:rFonts w:ascii="宋体" w:cs="宋体" w:hint="eastAsia"/>
          <w:sz w:val="24"/>
        </w:rPr>
        <w:t>月</w:t>
      </w:r>
      <w:r w:rsidRPr="003D1767">
        <w:rPr>
          <w:rFonts w:ascii="宋体" w:cs="宋体"/>
          <w:sz w:val="24"/>
        </w:rPr>
        <w:t>5</w:t>
      </w:r>
      <w:r w:rsidRPr="003D1767">
        <w:rPr>
          <w:rFonts w:ascii="宋体" w:cs="宋体" w:hint="eastAsia"/>
          <w:sz w:val="24"/>
        </w:rPr>
        <w:t>日</w:t>
      </w:r>
      <w:r w:rsidRPr="003D1767">
        <w:rPr>
          <w:rFonts w:ascii="宋体" w:cs="宋体"/>
          <w:sz w:val="24"/>
        </w:rPr>
        <w:t>~2019</w:t>
      </w:r>
      <w:r w:rsidRPr="003D1767">
        <w:rPr>
          <w:rFonts w:ascii="宋体" w:cs="宋体" w:hint="eastAsia"/>
          <w:sz w:val="24"/>
        </w:rPr>
        <w:t>年</w:t>
      </w:r>
      <w:r w:rsidRPr="003D1767">
        <w:rPr>
          <w:rFonts w:ascii="宋体" w:cs="宋体"/>
          <w:sz w:val="24"/>
        </w:rPr>
        <w:t>3</w:t>
      </w:r>
      <w:r w:rsidRPr="003D1767">
        <w:rPr>
          <w:rFonts w:ascii="宋体" w:cs="宋体" w:hint="eastAsia"/>
          <w:sz w:val="24"/>
        </w:rPr>
        <w:t>月</w:t>
      </w:r>
      <w:r w:rsidRPr="003D1767">
        <w:rPr>
          <w:rFonts w:ascii="宋体" w:cs="宋体"/>
          <w:sz w:val="24"/>
        </w:rPr>
        <w:t>23</w:t>
      </w:r>
      <w:r w:rsidRPr="003D1767">
        <w:rPr>
          <w:rFonts w:ascii="宋体" w:cs="宋体" w:hint="eastAsia"/>
          <w:sz w:val="24"/>
        </w:rPr>
        <w:t>日）：</w:t>
      </w:r>
    </w:p>
    <w:p w:rsidR="00A6167E" w:rsidRPr="003D1767" w:rsidRDefault="00A6167E" w:rsidP="003D1767">
      <w:pPr>
        <w:adjustRightInd w:val="0"/>
        <w:snapToGrid w:val="0"/>
        <w:spacing w:line="360" w:lineRule="auto"/>
        <w:rPr>
          <w:rFonts w:ascii="宋体"/>
          <w:sz w:val="24"/>
        </w:rPr>
      </w:pPr>
      <w:r w:rsidRPr="003D1767">
        <w:rPr>
          <w:rFonts w:ascii="宋体" w:cs="宋体"/>
          <w:sz w:val="24"/>
        </w:rPr>
        <w:t xml:space="preserve">    </w:t>
      </w:r>
      <w:r w:rsidRPr="003D1767">
        <w:rPr>
          <w:rFonts w:ascii="宋体" w:cs="宋体" w:hint="eastAsia"/>
          <w:sz w:val="24"/>
        </w:rPr>
        <w:t>需求系统、系统分析与设计、编写代码</w:t>
      </w:r>
    </w:p>
    <w:p w:rsidR="00A6167E" w:rsidRPr="003D1767" w:rsidRDefault="00A6167E" w:rsidP="003D1767">
      <w:pPr>
        <w:adjustRightInd w:val="0"/>
        <w:snapToGrid w:val="0"/>
        <w:spacing w:line="360" w:lineRule="auto"/>
        <w:ind w:firstLineChars="100" w:firstLine="240"/>
        <w:rPr>
          <w:rFonts w:ascii="宋体"/>
          <w:sz w:val="24"/>
        </w:rPr>
      </w:pPr>
      <w:r w:rsidRPr="003D1767">
        <w:rPr>
          <w:rFonts w:ascii="宋体" w:cs="宋体" w:hint="eastAsia"/>
          <w:sz w:val="24"/>
        </w:rPr>
        <w:t>第</w:t>
      </w:r>
      <w:r w:rsidRPr="003D1767">
        <w:rPr>
          <w:rFonts w:ascii="宋体" w:cs="宋体"/>
          <w:sz w:val="24"/>
        </w:rPr>
        <w:t>4</w:t>
      </w:r>
      <w:r w:rsidRPr="003D1767">
        <w:rPr>
          <w:rFonts w:ascii="宋体" w:cs="宋体" w:hint="eastAsia"/>
          <w:sz w:val="24"/>
        </w:rPr>
        <w:t>阶段（</w:t>
      </w:r>
      <w:r w:rsidRPr="003D1767">
        <w:rPr>
          <w:rFonts w:ascii="宋体" w:cs="宋体"/>
          <w:sz w:val="24"/>
        </w:rPr>
        <w:t>2019</w:t>
      </w:r>
      <w:r w:rsidRPr="003D1767">
        <w:rPr>
          <w:rFonts w:ascii="宋体" w:cs="宋体" w:hint="eastAsia"/>
          <w:sz w:val="24"/>
        </w:rPr>
        <w:t>年</w:t>
      </w:r>
      <w:r w:rsidRPr="003D1767">
        <w:rPr>
          <w:rFonts w:ascii="宋体" w:cs="宋体"/>
          <w:sz w:val="24"/>
        </w:rPr>
        <w:t>3</w:t>
      </w:r>
      <w:r w:rsidRPr="003D1767">
        <w:rPr>
          <w:rFonts w:ascii="宋体" w:cs="宋体" w:hint="eastAsia"/>
          <w:sz w:val="24"/>
        </w:rPr>
        <w:t>月</w:t>
      </w:r>
      <w:r w:rsidRPr="003D1767">
        <w:rPr>
          <w:rFonts w:ascii="宋体" w:cs="宋体"/>
          <w:sz w:val="24"/>
        </w:rPr>
        <w:t>24</w:t>
      </w:r>
      <w:r w:rsidRPr="003D1767">
        <w:rPr>
          <w:rFonts w:ascii="宋体" w:cs="宋体" w:hint="eastAsia"/>
          <w:sz w:val="24"/>
        </w:rPr>
        <w:t>日</w:t>
      </w:r>
      <w:r w:rsidRPr="003D1767">
        <w:rPr>
          <w:rFonts w:ascii="宋体" w:cs="宋体"/>
          <w:sz w:val="24"/>
        </w:rPr>
        <w:t>~2019</w:t>
      </w:r>
      <w:r w:rsidRPr="003D1767">
        <w:rPr>
          <w:rFonts w:ascii="宋体" w:cs="宋体" w:hint="eastAsia"/>
          <w:sz w:val="24"/>
        </w:rPr>
        <w:t>年</w:t>
      </w:r>
      <w:r w:rsidRPr="003D1767">
        <w:rPr>
          <w:rFonts w:ascii="宋体" w:cs="宋体"/>
          <w:sz w:val="24"/>
        </w:rPr>
        <w:t>3</w:t>
      </w:r>
      <w:r w:rsidRPr="003D1767">
        <w:rPr>
          <w:rFonts w:ascii="宋体" w:cs="宋体" w:hint="eastAsia"/>
          <w:sz w:val="24"/>
        </w:rPr>
        <w:t>月</w:t>
      </w:r>
      <w:r w:rsidRPr="003D1767">
        <w:rPr>
          <w:rFonts w:ascii="宋体" w:cs="宋体"/>
          <w:sz w:val="24"/>
        </w:rPr>
        <w:t>30</w:t>
      </w:r>
      <w:r w:rsidRPr="003D1767">
        <w:rPr>
          <w:rFonts w:ascii="宋体" w:cs="宋体" w:hint="eastAsia"/>
          <w:sz w:val="24"/>
        </w:rPr>
        <w:t>日）：</w:t>
      </w:r>
    </w:p>
    <w:p w:rsidR="00A6167E" w:rsidRPr="003D1767" w:rsidRDefault="00A6167E" w:rsidP="003D1767">
      <w:pPr>
        <w:adjustRightInd w:val="0"/>
        <w:snapToGrid w:val="0"/>
        <w:spacing w:line="360" w:lineRule="auto"/>
        <w:rPr>
          <w:rFonts w:ascii="宋体"/>
          <w:sz w:val="24"/>
        </w:rPr>
      </w:pPr>
      <w:r w:rsidRPr="003D1767">
        <w:rPr>
          <w:rFonts w:ascii="宋体" w:cs="宋体"/>
          <w:sz w:val="24"/>
        </w:rPr>
        <w:lastRenderedPageBreak/>
        <w:t xml:space="preserve">    </w:t>
      </w:r>
      <w:r w:rsidRPr="003D1767">
        <w:rPr>
          <w:rFonts w:ascii="宋体" w:cs="宋体" w:hint="eastAsia"/>
          <w:sz w:val="24"/>
        </w:rPr>
        <w:t>中期检查</w:t>
      </w:r>
    </w:p>
    <w:p w:rsidR="00A6167E" w:rsidRPr="003D1767" w:rsidRDefault="00A6167E" w:rsidP="003D1767">
      <w:pPr>
        <w:adjustRightInd w:val="0"/>
        <w:snapToGrid w:val="0"/>
        <w:spacing w:line="360" w:lineRule="auto"/>
        <w:ind w:firstLineChars="100" w:firstLine="240"/>
        <w:rPr>
          <w:rFonts w:ascii="宋体"/>
          <w:sz w:val="24"/>
        </w:rPr>
      </w:pPr>
      <w:r w:rsidRPr="003D1767">
        <w:rPr>
          <w:rFonts w:ascii="宋体" w:cs="宋体" w:hint="eastAsia"/>
          <w:sz w:val="24"/>
        </w:rPr>
        <w:t>第</w:t>
      </w:r>
      <w:r w:rsidRPr="003D1767">
        <w:rPr>
          <w:rFonts w:ascii="宋体" w:cs="宋体"/>
          <w:sz w:val="24"/>
        </w:rPr>
        <w:t>5</w:t>
      </w:r>
      <w:r w:rsidRPr="003D1767">
        <w:rPr>
          <w:rFonts w:ascii="宋体" w:cs="宋体" w:hint="eastAsia"/>
          <w:sz w:val="24"/>
        </w:rPr>
        <w:t>阶段（</w:t>
      </w:r>
      <w:r w:rsidRPr="003D1767">
        <w:rPr>
          <w:rFonts w:ascii="宋体" w:cs="宋体"/>
          <w:sz w:val="24"/>
        </w:rPr>
        <w:t>2019</w:t>
      </w:r>
      <w:r w:rsidRPr="003D1767">
        <w:rPr>
          <w:rFonts w:ascii="宋体" w:cs="宋体" w:hint="eastAsia"/>
          <w:sz w:val="24"/>
        </w:rPr>
        <w:t>年</w:t>
      </w:r>
      <w:r w:rsidRPr="003D1767">
        <w:rPr>
          <w:rFonts w:ascii="宋体" w:cs="宋体"/>
          <w:sz w:val="24"/>
        </w:rPr>
        <w:t>3</w:t>
      </w:r>
      <w:r w:rsidRPr="003D1767">
        <w:rPr>
          <w:rFonts w:ascii="宋体" w:cs="宋体" w:hint="eastAsia"/>
          <w:sz w:val="24"/>
        </w:rPr>
        <w:t>月</w:t>
      </w:r>
      <w:r w:rsidRPr="003D1767">
        <w:rPr>
          <w:rFonts w:ascii="宋体" w:cs="宋体"/>
          <w:sz w:val="24"/>
        </w:rPr>
        <w:t>31</w:t>
      </w:r>
      <w:r w:rsidRPr="003D1767">
        <w:rPr>
          <w:rFonts w:ascii="宋体" w:cs="宋体" w:hint="eastAsia"/>
          <w:sz w:val="24"/>
        </w:rPr>
        <w:t>日</w:t>
      </w:r>
      <w:r w:rsidRPr="003D1767">
        <w:rPr>
          <w:rFonts w:ascii="宋体" w:cs="宋体"/>
          <w:sz w:val="24"/>
        </w:rPr>
        <w:t>~4</w:t>
      </w:r>
      <w:r w:rsidRPr="003D1767">
        <w:rPr>
          <w:rFonts w:ascii="宋体" w:cs="宋体" w:hint="eastAsia"/>
          <w:sz w:val="24"/>
        </w:rPr>
        <w:t>月</w:t>
      </w:r>
      <w:r w:rsidRPr="003D1767">
        <w:rPr>
          <w:rFonts w:ascii="宋体" w:cs="宋体"/>
          <w:sz w:val="24"/>
        </w:rPr>
        <w:t>28</w:t>
      </w:r>
      <w:r w:rsidRPr="003D1767">
        <w:rPr>
          <w:rFonts w:ascii="宋体" w:cs="宋体" w:hint="eastAsia"/>
          <w:sz w:val="24"/>
        </w:rPr>
        <w:t>日）：</w:t>
      </w:r>
    </w:p>
    <w:p w:rsidR="00A6167E" w:rsidRPr="003D1767" w:rsidRDefault="00A6167E" w:rsidP="003D1767">
      <w:pPr>
        <w:adjustRightInd w:val="0"/>
        <w:snapToGrid w:val="0"/>
        <w:spacing w:line="360" w:lineRule="auto"/>
        <w:rPr>
          <w:rFonts w:ascii="宋体"/>
          <w:sz w:val="24"/>
        </w:rPr>
      </w:pPr>
      <w:r w:rsidRPr="003D1767">
        <w:rPr>
          <w:rFonts w:ascii="宋体" w:cs="宋体"/>
          <w:sz w:val="24"/>
        </w:rPr>
        <w:t xml:space="preserve">    </w:t>
      </w:r>
      <w:r w:rsidRPr="003D1767">
        <w:rPr>
          <w:rFonts w:ascii="宋体" w:cs="宋体" w:hint="eastAsia"/>
          <w:sz w:val="24"/>
        </w:rPr>
        <w:t>编写代码、系统测试、撰写论文</w:t>
      </w:r>
    </w:p>
    <w:p w:rsidR="00A6167E" w:rsidRPr="003D1767" w:rsidRDefault="00A6167E" w:rsidP="003D1767">
      <w:pPr>
        <w:adjustRightInd w:val="0"/>
        <w:snapToGrid w:val="0"/>
        <w:spacing w:line="360" w:lineRule="auto"/>
        <w:ind w:firstLineChars="100" w:firstLine="240"/>
        <w:rPr>
          <w:rFonts w:ascii="宋体"/>
          <w:sz w:val="24"/>
        </w:rPr>
      </w:pPr>
      <w:r w:rsidRPr="003D1767">
        <w:rPr>
          <w:rFonts w:ascii="宋体" w:cs="宋体" w:hint="eastAsia"/>
          <w:sz w:val="24"/>
        </w:rPr>
        <w:t>第</w:t>
      </w:r>
      <w:r w:rsidRPr="003D1767">
        <w:rPr>
          <w:rFonts w:ascii="宋体" w:cs="宋体"/>
          <w:sz w:val="24"/>
        </w:rPr>
        <w:t>6</w:t>
      </w:r>
      <w:r w:rsidRPr="003D1767">
        <w:rPr>
          <w:rFonts w:ascii="宋体" w:cs="宋体" w:hint="eastAsia"/>
          <w:sz w:val="24"/>
        </w:rPr>
        <w:t>阶段（</w:t>
      </w:r>
      <w:r w:rsidRPr="003D1767">
        <w:rPr>
          <w:rFonts w:ascii="宋体" w:cs="宋体"/>
          <w:sz w:val="24"/>
        </w:rPr>
        <w:t>2019</w:t>
      </w:r>
      <w:r w:rsidRPr="003D1767">
        <w:rPr>
          <w:rFonts w:ascii="宋体" w:cs="宋体" w:hint="eastAsia"/>
          <w:sz w:val="24"/>
        </w:rPr>
        <w:t>年</w:t>
      </w:r>
      <w:r w:rsidRPr="003D1767">
        <w:rPr>
          <w:rFonts w:ascii="宋体" w:cs="宋体"/>
          <w:sz w:val="24"/>
        </w:rPr>
        <w:t>4</w:t>
      </w:r>
      <w:r w:rsidRPr="003D1767">
        <w:rPr>
          <w:rFonts w:ascii="宋体" w:cs="宋体" w:hint="eastAsia"/>
          <w:sz w:val="24"/>
        </w:rPr>
        <w:t>月</w:t>
      </w:r>
      <w:r w:rsidRPr="003D1767">
        <w:rPr>
          <w:rFonts w:ascii="宋体" w:cs="宋体"/>
          <w:sz w:val="24"/>
        </w:rPr>
        <w:t>29</w:t>
      </w:r>
      <w:r w:rsidRPr="003D1767">
        <w:rPr>
          <w:rFonts w:ascii="宋体" w:cs="宋体" w:hint="eastAsia"/>
          <w:sz w:val="24"/>
        </w:rPr>
        <w:t>日</w:t>
      </w:r>
      <w:r w:rsidRPr="003D1767">
        <w:rPr>
          <w:rFonts w:ascii="宋体" w:cs="宋体"/>
          <w:sz w:val="24"/>
        </w:rPr>
        <w:t>~5</w:t>
      </w:r>
      <w:r w:rsidRPr="003D1767">
        <w:rPr>
          <w:rFonts w:ascii="宋体" w:cs="宋体" w:hint="eastAsia"/>
          <w:sz w:val="24"/>
        </w:rPr>
        <w:t>月</w:t>
      </w:r>
      <w:r w:rsidRPr="003D1767">
        <w:rPr>
          <w:rFonts w:ascii="宋体" w:cs="宋体"/>
          <w:sz w:val="24"/>
        </w:rPr>
        <w:t>19</w:t>
      </w:r>
      <w:r w:rsidRPr="003D1767">
        <w:rPr>
          <w:rFonts w:ascii="宋体" w:cs="宋体" w:hint="eastAsia"/>
          <w:sz w:val="24"/>
        </w:rPr>
        <w:t>日）：</w:t>
      </w:r>
    </w:p>
    <w:p w:rsidR="00A6167E" w:rsidRPr="00B1047A" w:rsidRDefault="00A6167E" w:rsidP="003D1767">
      <w:pPr>
        <w:pStyle w:val="aa"/>
        <w:adjustRightInd w:val="0"/>
        <w:snapToGrid w:val="0"/>
        <w:ind w:firstLineChars="200" w:firstLine="480"/>
      </w:pPr>
      <w:r w:rsidRPr="003D1767">
        <w:rPr>
          <w:rFonts w:ascii="宋体" w:cs="宋体"/>
        </w:rPr>
        <w:t xml:space="preserve">    </w:t>
      </w:r>
      <w:r w:rsidRPr="003D1767">
        <w:rPr>
          <w:rFonts w:ascii="宋体" w:cs="宋体" w:hint="eastAsia"/>
        </w:rPr>
        <w:t>系统调试整改、修改论文、答辩评审</w:t>
      </w:r>
      <w:r>
        <w:rPr>
          <w:rFonts w:ascii="宋体" w:cs="宋体" w:hint="eastAsia"/>
        </w:rPr>
        <w:t>。</w:t>
      </w:r>
    </w:p>
    <w:p w:rsidR="003A7B65" w:rsidRPr="00B1047A" w:rsidRDefault="003A7B65" w:rsidP="003A7B65">
      <w:pPr>
        <w:pStyle w:val="aa"/>
        <w:adjustRightInd w:val="0"/>
        <w:snapToGrid w:val="0"/>
        <w:ind w:firstLineChars="200" w:firstLine="480"/>
      </w:pPr>
    </w:p>
    <w:p w:rsidR="003A7B65" w:rsidRPr="00B1047A" w:rsidRDefault="003A7B65">
      <w:pPr>
        <w:widowControl/>
        <w:jc w:val="left"/>
        <w:rPr>
          <w:sz w:val="24"/>
        </w:rPr>
      </w:pPr>
      <w:r w:rsidRPr="00B1047A">
        <w:br w:type="page"/>
      </w:r>
    </w:p>
    <w:p w:rsidR="003A7B65" w:rsidRPr="00616286" w:rsidRDefault="003A7B65" w:rsidP="00616286">
      <w:pPr>
        <w:pStyle w:val="aa"/>
        <w:adjustRightInd w:val="0"/>
        <w:snapToGrid w:val="0"/>
        <w:jc w:val="center"/>
        <w:rPr>
          <w:rFonts w:ascii="黑体" w:eastAsia="黑体" w:hAnsi="黑体"/>
          <w:sz w:val="32"/>
          <w:szCs w:val="32"/>
        </w:rPr>
      </w:pPr>
    </w:p>
    <w:p w:rsidR="003A7B65" w:rsidRPr="00B1047A" w:rsidRDefault="005E21EB" w:rsidP="00B675FF">
      <w:pPr>
        <w:pStyle w:val="11"/>
        <w:numPr>
          <w:ilvl w:val="0"/>
          <w:numId w:val="1"/>
        </w:numPr>
        <w:adjustRightInd w:val="0"/>
        <w:snapToGrid w:val="0"/>
        <w:ind w:left="0"/>
        <w:rPr>
          <w:rFonts w:ascii="Times New Roman" w:hAnsi="Times New Roman"/>
        </w:rPr>
      </w:pPr>
      <w:bookmarkStart w:id="13" w:name="_Toc481515820"/>
      <w:bookmarkStart w:id="14" w:name="_Toc503448585"/>
      <w:r>
        <w:rPr>
          <w:rFonts w:ascii="Times New Roman" w:hAnsi="Times New Roman" w:hint="eastAsia"/>
        </w:rPr>
        <w:t>校园卡管理系统</w:t>
      </w:r>
      <w:r w:rsidR="003A7B65" w:rsidRPr="00B1047A">
        <w:rPr>
          <w:rFonts w:ascii="Times New Roman" w:hAnsi="Times New Roman"/>
        </w:rPr>
        <w:t>的相关理论与技术概述</w:t>
      </w:r>
      <w:bookmarkEnd w:id="13"/>
      <w:bookmarkEnd w:id="14"/>
    </w:p>
    <w:p w:rsidR="003A7B65" w:rsidRPr="00B1047A" w:rsidRDefault="003A7B65" w:rsidP="00616286">
      <w:pPr>
        <w:pStyle w:val="aa"/>
        <w:adjustRightInd w:val="0"/>
        <w:snapToGrid w:val="0"/>
        <w:jc w:val="center"/>
      </w:pPr>
    </w:p>
    <w:p w:rsidR="003A7B65" w:rsidRPr="00B1047A" w:rsidRDefault="00941B98" w:rsidP="00B675FF">
      <w:pPr>
        <w:pStyle w:val="ae"/>
        <w:numPr>
          <w:ilvl w:val="1"/>
          <w:numId w:val="1"/>
        </w:numPr>
        <w:adjustRightInd w:val="0"/>
        <w:snapToGrid w:val="0"/>
        <w:ind w:left="0" w:firstLine="0"/>
        <w:rPr>
          <w:rFonts w:ascii="Times New Roman" w:hAnsi="Times New Roman"/>
        </w:rPr>
      </w:pPr>
      <w:bookmarkStart w:id="15" w:name="_Toc481515821"/>
      <w:bookmarkStart w:id="16" w:name="_Toc503448586"/>
      <w:r w:rsidRPr="00B1047A">
        <w:rPr>
          <w:rFonts w:ascii="Times New Roman" w:hAnsi="Times New Roman"/>
        </w:rPr>
        <w:t xml:space="preserve"> </w:t>
      </w:r>
      <w:r w:rsidR="00B960B5">
        <w:rPr>
          <w:rFonts w:ascii="Times New Roman" w:hAnsi="Times New Roman" w:hint="eastAsia"/>
        </w:rPr>
        <w:t>校园卡管理</w:t>
      </w:r>
      <w:r w:rsidR="003A7B65" w:rsidRPr="00B1047A">
        <w:rPr>
          <w:rFonts w:ascii="Times New Roman" w:hAnsi="Times New Roman"/>
        </w:rPr>
        <w:t>系统概述</w:t>
      </w:r>
      <w:bookmarkEnd w:id="15"/>
      <w:bookmarkEnd w:id="16"/>
    </w:p>
    <w:p w:rsidR="00CB05B8" w:rsidRPr="00B1047A" w:rsidRDefault="00222095" w:rsidP="00D72785">
      <w:pPr>
        <w:pStyle w:val="aa"/>
        <w:adjustRightInd w:val="0"/>
        <w:snapToGrid w:val="0"/>
        <w:ind w:firstLineChars="200" w:firstLine="480"/>
      </w:pPr>
      <w:r>
        <w:rPr>
          <w:rFonts w:hint="eastAsia"/>
        </w:rPr>
        <w:t>校园卡管理系统客户端是基于</w:t>
      </w:r>
      <w:r>
        <w:rPr>
          <w:rFonts w:hint="eastAsia"/>
        </w:rPr>
        <w:t>Android</w:t>
      </w:r>
      <w:r w:rsidR="007217D0">
        <w:rPr>
          <w:rFonts w:hint="eastAsia"/>
        </w:rPr>
        <w:t>技术</w:t>
      </w:r>
      <w:r>
        <w:rPr>
          <w:rFonts w:hint="eastAsia"/>
        </w:rPr>
        <w:t>开发</w:t>
      </w:r>
      <w:r w:rsidR="007217D0">
        <w:rPr>
          <w:rFonts w:hint="eastAsia"/>
        </w:rPr>
        <w:t>，使用</w:t>
      </w:r>
      <w:r w:rsidR="007217D0">
        <w:rPr>
          <w:rFonts w:hint="eastAsia"/>
        </w:rPr>
        <w:t>C/S</w:t>
      </w:r>
      <w:r w:rsidR="007217D0">
        <w:rPr>
          <w:rFonts w:hint="eastAsia"/>
        </w:rPr>
        <w:t>架构，后台数据需要接入高校现有的校园卡信息数据库</w:t>
      </w:r>
      <w:r w:rsidR="008E5856">
        <w:rPr>
          <w:rFonts w:hint="eastAsia"/>
        </w:rPr>
        <w:t>，其中校园卡充值部分使用第三方移动支付技术。</w:t>
      </w:r>
    </w:p>
    <w:p w:rsidR="00CB05B8" w:rsidRPr="005C21D7" w:rsidRDefault="00473967" w:rsidP="00CB05B8">
      <w:pPr>
        <w:pStyle w:val="ae"/>
        <w:numPr>
          <w:ilvl w:val="1"/>
          <w:numId w:val="1"/>
        </w:numPr>
        <w:adjustRightInd w:val="0"/>
        <w:snapToGrid w:val="0"/>
        <w:ind w:left="0" w:firstLine="0"/>
        <w:rPr>
          <w:rFonts w:ascii="黑体" w:hAnsi="黑体"/>
        </w:rPr>
      </w:pPr>
      <w:r w:rsidRPr="005C21D7">
        <w:rPr>
          <w:rFonts w:ascii="黑体" w:hAnsi="黑体" w:hint="eastAsia"/>
        </w:rPr>
        <w:t>C</w:t>
      </w:r>
      <w:r w:rsidRPr="005C21D7">
        <w:rPr>
          <w:rFonts w:ascii="黑体" w:hAnsi="黑体"/>
        </w:rPr>
        <w:t>/S</w:t>
      </w:r>
      <w:r w:rsidR="00CB05B8" w:rsidRPr="005C21D7">
        <w:rPr>
          <w:rFonts w:ascii="黑体" w:hAnsi="黑体" w:hint="eastAsia"/>
        </w:rPr>
        <w:t>结构概述</w:t>
      </w:r>
    </w:p>
    <w:p w:rsidR="005C21D7" w:rsidRDefault="00CB05B8" w:rsidP="005C21D7">
      <w:pPr>
        <w:spacing w:line="360" w:lineRule="auto"/>
        <w:ind w:firstLineChars="200" w:firstLine="480"/>
        <w:rPr>
          <w:rFonts w:ascii="宋体" w:hAnsi="宋体"/>
          <w:sz w:val="24"/>
        </w:rPr>
      </w:pPr>
      <w:bookmarkStart w:id="17" w:name="_Toc503448588"/>
      <w:r w:rsidRPr="00CB05B8">
        <w:rPr>
          <w:rFonts w:ascii="宋体" w:hAnsi="宋体"/>
          <w:sz w:val="24"/>
        </w:rPr>
        <w:t>Client/Server结构(C/S结构)是大家熟知的客户机和服务器结构。它是</w:t>
      </w:r>
      <w:hyperlink r:id="rId12" w:tgtFrame="_blank" w:history="1">
        <w:r w:rsidRPr="00CB05B8">
          <w:rPr>
            <w:rFonts w:ascii="宋体" w:hAnsi="宋体"/>
            <w:sz w:val="24"/>
          </w:rPr>
          <w:t>软件</w:t>
        </w:r>
      </w:hyperlink>
      <w:hyperlink r:id="rId13" w:tgtFrame="_blank" w:history="1">
        <w:r w:rsidRPr="00CB05B8">
          <w:rPr>
            <w:rFonts w:ascii="宋体" w:hAnsi="宋体"/>
            <w:sz w:val="24"/>
          </w:rPr>
          <w:t>系统体系结构</w:t>
        </w:r>
      </w:hyperlink>
      <w:r w:rsidRPr="00CB05B8">
        <w:rPr>
          <w:rFonts w:ascii="宋体" w:hAnsi="宋体"/>
          <w:sz w:val="24"/>
        </w:rPr>
        <w:t>，通过它可以充分利用两端硬件环境的优势，将任务合理分配到Client端和Server端来实现，降低了系统的通讯开销。</w:t>
      </w:r>
      <w:bookmarkEnd w:id="17"/>
    </w:p>
    <w:p w:rsidR="005C21D7" w:rsidRPr="005C21D7" w:rsidRDefault="005C21D7" w:rsidP="005C21D7">
      <w:pPr>
        <w:pStyle w:val="aff"/>
        <w:numPr>
          <w:ilvl w:val="1"/>
          <w:numId w:val="1"/>
        </w:numPr>
        <w:spacing w:line="360" w:lineRule="auto"/>
        <w:ind w:firstLineChars="0"/>
        <w:rPr>
          <w:rFonts w:ascii="黑体" w:eastAsia="黑体" w:hAnsi="黑体"/>
          <w:sz w:val="28"/>
          <w:szCs w:val="28"/>
        </w:rPr>
      </w:pPr>
      <w:r w:rsidRPr="005C21D7">
        <w:rPr>
          <w:rFonts w:ascii="黑体" w:eastAsia="黑体" w:hAnsi="黑体" w:hint="eastAsia"/>
          <w:sz w:val="28"/>
          <w:szCs w:val="28"/>
        </w:rPr>
        <w:t>移动支付技术概述</w:t>
      </w:r>
    </w:p>
    <w:p w:rsidR="0025181B" w:rsidRDefault="0025181B" w:rsidP="0025181B">
      <w:pPr>
        <w:spacing w:line="360" w:lineRule="auto"/>
        <w:ind w:firstLineChars="200" w:firstLine="480"/>
        <w:rPr>
          <w:rFonts w:ascii="宋体" w:hAnsi="宋体"/>
          <w:sz w:val="24"/>
        </w:rPr>
      </w:pPr>
      <w:r w:rsidRPr="0025181B">
        <w:rPr>
          <w:rFonts w:ascii="宋体" w:hAnsi="宋体"/>
          <w:sz w:val="24"/>
        </w:rPr>
        <w:t>允许用户使用其移动终端（通常是</w:t>
      </w:r>
      <w:hyperlink r:id="rId14" w:tgtFrame="_blank" w:history="1">
        <w:r w:rsidRPr="0025181B">
          <w:rPr>
            <w:rFonts w:ascii="宋体" w:hAnsi="宋体"/>
            <w:sz w:val="24"/>
          </w:rPr>
          <w:t>手机</w:t>
        </w:r>
      </w:hyperlink>
      <w:r w:rsidRPr="0025181B">
        <w:rPr>
          <w:rFonts w:ascii="宋体" w:hAnsi="宋体"/>
          <w:sz w:val="24"/>
        </w:rPr>
        <w:t>）对所消费的商品或服务进行账务支付的一种服务方式。单位或个人通过移动设备、互联网或者近距离传感直接或间接向银行金融机构发送支付指令产生货币支付与资金转移行为，从而实现移动支付功能。移动支付将终端设备、互联网、应用提供商以及金融机构相融合，为用户提供货币支付、缴费等金融业务。</w:t>
      </w:r>
    </w:p>
    <w:p w:rsidR="00E5077C" w:rsidRDefault="00E5077C" w:rsidP="0025181B">
      <w:pPr>
        <w:spacing w:line="360" w:lineRule="auto"/>
        <w:ind w:firstLineChars="200" w:firstLine="482"/>
        <w:rPr>
          <w:rFonts w:ascii="宋体" w:hAnsi="宋体"/>
          <w:b/>
          <w:sz w:val="24"/>
        </w:rPr>
      </w:pPr>
      <w:r w:rsidRPr="00E5077C">
        <w:rPr>
          <w:rFonts w:ascii="宋体" w:hAnsi="宋体" w:hint="eastAsia"/>
          <w:b/>
          <w:sz w:val="24"/>
        </w:rPr>
        <w:t>优点：</w:t>
      </w:r>
    </w:p>
    <w:p w:rsidR="00E5077C" w:rsidRPr="00E5077C" w:rsidRDefault="00E5077C" w:rsidP="00E5077C">
      <w:pPr>
        <w:widowControl/>
        <w:shd w:val="clear" w:color="auto" w:fill="FFFFFF"/>
        <w:spacing w:line="360" w:lineRule="atLeast"/>
        <w:ind w:firstLine="480"/>
        <w:jc w:val="left"/>
        <w:rPr>
          <w:rFonts w:ascii="宋体" w:hAnsi="宋体" w:cs="Arial"/>
          <w:kern w:val="0"/>
          <w:sz w:val="24"/>
        </w:rPr>
      </w:pPr>
      <w:r w:rsidRPr="00E5077C">
        <w:rPr>
          <w:rFonts w:ascii="宋体" w:hAnsi="宋体" w:cs="Arial"/>
          <w:b/>
          <w:bCs/>
          <w:kern w:val="0"/>
          <w:sz w:val="24"/>
        </w:rPr>
        <w:t>移动性</w:t>
      </w:r>
    </w:p>
    <w:p w:rsidR="00E5077C" w:rsidRPr="00E5077C" w:rsidRDefault="00E5077C" w:rsidP="00E5077C">
      <w:pPr>
        <w:widowControl/>
        <w:shd w:val="clear" w:color="auto" w:fill="FFFFFF"/>
        <w:spacing w:line="360" w:lineRule="atLeast"/>
        <w:ind w:firstLine="480"/>
        <w:jc w:val="left"/>
        <w:rPr>
          <w:rFonts w:ascii="宋体" w:hAnsi="宋体" w:cs="Arial"/>
          <w:kern w:val="0"/>
          <w:sz w:val="24"/>
        </w:rPr>
      </w:pPr>
      <w:r w:rsidRPr="00E5077C">
        <w:rPr>
          <w:rFonts w:ascii="宋体" w:hAnsi="宋体" w:cs="Arial"/>
          <w:kern w:val="0"/>
          <w:sz w:val="24"/>
        </w:rPr>
        <w:t>随身携带的移动性，消除了距离和地域的限制。结合了先进的移动通信技术的移动性，随时随地获取所需要的服务、应用、信息和娱乐。</w:t>
      </w:r>
    </w:p>
    <w:p w:rsidR="00E5077C" w:rsidRPr="00E5077C" w:rsidRDefault="00E5077C" w:rsidP="00E5077C">
      <w:pPr>
        <w:widowControl/>
        <w:shd w:val="clear" w:color="auto" w:fill="FFFFFF"/>
        <w:spacing w:line="360" w:lineRule="atLeast"/>
        <w:ind w:firstLine="480"/>
        <w:jc w:val="left"/>
        <w:rPr>
          <w:rFonts w:ascii="宋体" w:hAnsi="宋体" w:cs="Arial"/>
          <w:kern w:val="0"/>
          <w:sz w:val="24"/>
        </w:rPr>
      </w:pPr>
      <w:r w:rsidRPr="00E5077C">
        <w:rPr>
          <w:rFonts w:ascii="宋体" w:hAnsi="宋体" w:cs="Arial"/>
          <w:b/>
          <w:bCs/>
          <w:kern w:val="0"/>
          <w:sz w:val="24"/>
        </w:rPr>
        <w:t>及时性</w:t>
      </w:r>
    </w:p>
    <w:p w:rsidR="00E5077C" w:rsidRPr="00E5077C" w:rsidRDefault="00E5077C" w:rsidP="00E5077C">
      <w:pPr>
        <w:widowControl/>
        <w:shd w:val="clear" w:color="auto" w:fill="FFFFFF"/>
        <w:spacing w:line="360" w:lineRule="atLeast"/>
        <w:ind w:firstLine="480"/>
        <w:jc w:val="left"/>
        <w:rPr>
          <w:rFonts w:ascii="宋体" w:hAnsi="宋体" w:cs="Arial"/>
          <w:color w:val="333333"/>
          <w:kern w:val="0"/>
          <w:sz w:val="24"/>
        </w:rPr>
      </w:pPr>
      <w:r w:rsidRPr="00E5077C">
        <w:rPr>
          <w:rFonts w:ascii="宋体" w:hAnsi="宋体" w:cs="Arial"/>
          <w:kern w:val="0"/>
          <w:sz w:val="24"/>
        </w:rPr>
        <w:t>不受时间地点的限制，信息获取更为及时，用户可随时对账户进行查询、转账或进行购物消费。</w:t>
      </w:r>
      <w:r w:rsidRPr="00E5077C">
        <w:rPr>
          <w:rFonts w:ascii="宋体" w:hAnsi="宋体" w:cs="Arial"/>
          <w:color w:val="333333"/>
          <w:kern w:val="0"/>
          <w:sz w:val="24"/>
        </w:rPr>
        <w:br/>
        <w:t xml:space="preserve">　　</w:t>
      </w:r>
      <w:r w:rsidRPr="00E5077C">
        <w:rPr>
          <w:rFonts w:ascii="宋体" w:hAnsi="宋体" w:cs="Arial"/>
          <w:b/>
          <w:bCs/>
          <w:kern w:val="0"/>
          <w:sz w:val="24"/>
        </w:rPr>
        <w:t>定制化</w:t>
      </w:r>
    </w:p>
    <w:p w:rsidR="00E5077C" w:rsidRPr="00E5077C" w:rsidRDefault="00E5077C" w:rsidP="00E5077C">
      <w:pPr>
        <w:widowControl/>
        <w:shd w:val="clear" w:color="auto" w:fill="FFFFFF"/>
        <w:spacing w:line="360" w:lineRule="atLeast"/>
        <w:ind w:firstLine="480"/>
        <w:jc w:val="left"/>
        <w:rPr>
          <w:rFonts w:ascii="宋体" w:hAnsi="宋体" w:cs="Arial"/>
          <w:color w:val="333333"/>
          <w:kern w:val="0"/>
          <w:sz w:val="24"/>
        </w:rPr>
      </w:pPr>
      <w:r w:rsidRPr="00E5077C">
        <w:rPr>
          <w:rFonts w:ascii="宋体" w:hAnsi="宋体" w:cs="Arial"/>
          <w:kern w:val="0"/>
          <w:sz w:val="24"/>
        </w:rPr>
        <w:t>基于先进的移动通信技术和简易的手机操作界面，用户可定制自己的消费方式和个性化服务，账户交易更加简单方便。</w:t>
      </w:r>
      <w:r w:rsidRPr="00E5077C">
        <w:rPr>
          <w:rFonts w:ascii="宋体" w:hAnsi="宋体" w:cs="Arial"/>
          <w:color w:val="333333"/>
          <w:kern w:val="0"/>
          <w:sz w:val="24"/>
        </w:rPr>
        <w:br/>
        <w:t xml:space="preserve">　　</w:t>
      </w:r>
      <w:r w:rsidRPr="00E5077C">
        <w:rPr>
          <w:rFonts w:ascii="宋体" w:hAnsi="宋体" w:cs="Arial"/>
          <w:b/>
          <w:bCs/>
          <w:kern w:val="0"/>
          <w:sz w:val="24"/>
        </w:rPr>
        <w:t>集成性</w:t>
      </w:r>
    </w:p>
    <w:p w:rsidR="00E5077C" w:rsidRPr="00E5077C" w:rsidRDefault="00E5077C" w:rsidP="00E5077C">
      <w:pPr>
        <w:widowControl/>
        <w:shd w:val="clear" w:color="auto" w:fill="FFFFFF"/>
        <w:spacing w:line="360" w:lineRule="atLeast"/>
        <w:ind w:firstLine="480"/>
        <w:jc w:val="left"/>
        <w:rPr>
          <w:rFonts w:ascii="宋体" w:hAnsi="宋体" w:cs="Arial"/>
          <w:kern w:val="0"/>
          <w:sz w:val="24"/>
        </w:rPr>
      </w:pPr>
      <w:r w:rsidRPr="00E5077C">
        <w:rPr>
          <w:rFonts w:ascii="宋体" w:hAnsi="宋体" w:cs="Arial"/>
          <w:kern w:val="0"/>
          <w:sz w:val="24"/>
        </w:rPr>
        <w:t>以手机为载体，通过与终端读写器近距离识别进行的信息交互，运营商可以将移动通信卡、公交卡、地铁卡、银行卡等各类信息整合到以手机为平台的载体中进行集成管理，并搭建与之配套的网络体系，从而为用户提供十分方便</w:t>
      </w:r>
      <w:r w:rsidRPr="00E5077C">
        <w:rPr>
          <w:rFonts w:ascii="宋体" w:hAnsi="宋体" w:cs="Arial"/>
          <w:kern w:val="0"/>
          <w:sz w:val="24"/>
        </w:rPr>
        <w:lastRenderedPageBreak/>
        <w:t>的支付以及身份认证渠道。移动支付业务是由移动运营商、移动应用服务提供商（MASP）和</w:t>
      </w:r>
      <w:hyperlink r:id="rId15" w:tgtFrame="_blank" w:history="1">
        <w:r w:rsidRPr="00755B14">
          <w:rPr>
            <w:rFonts w:ascii="宋体" w:hAnsi="宋体"/>
            <w:sz w:val="24"/>
          </w:rPr>
          <w:t>金融</w:t>
        </w:r>
      </w:hyperlink>
      <w:r w:rsidRPr="00E5077C">
        <w:rPr>
          <w:rFonts w:ascii="宋体" w:hAnsi="宋体" w:cs="Arial"/>
          <w:kern w:val="0"/>
          <w:sz w:val="24"/>
        </w:rPr>
        <w:t>机构共同推出的、构建在移动</w:t>
      </w:r>
      <w:hyperlink r:id="rId16" w:tgtFrame="_blank" w:history="1">
        <w:r w:rsidRPr="00755B14">
          <w:rPr>
            <w:rFonts w:ascii="宋体" w:hAnsi="宋体"/>
            <w:sz w:val="24"/>
          </w:rPr>
          <w:t>运营支撑系统</w:t>
        </w:r>
      </w:hyperlink>
      <w:r w:rsidRPr="00E5077C">
        <w:rPr>
          <w:rFonts w:ascii="宋体" w:hAnsi="宋体" w:cs="Arial"/>
          <w:kern w:val="0"/>
          <w:sz w:val="24"/>
        </w:rPr>
        <w:t>上的一个移动数据增值业务应用。</w:t>
      </w:r>
    </w:p>
    <w:p w:rsidR="00343924" w:rsidRDefault="00343924">
      <w:pPr>
        <w:widowControl/>
        <w:jc w:val="left"/>
      </w:pPr>
      <w:bookmarkStart w:id="18" w:name="_Toc481515844"/>
    </w:p>
    <w:p w:rsidR="006D0126" w:rsidRDefault="00343924" w:rsidP="006D0126">
      <w:pPr>
        <w:pStyle w:val="11"/>
        <w:numPr>
          <w:ilvl w:val="0"/>
          <w:numId w:val="1"/>
        </w:numPr>
        <w:adjustRightInd w:val="0"/>
        <w:snapToGrid w:val="0"/>
        <w:ind w:left="0"/>
        <w:rPr>
          <w:rFonts w:ascii="Times New Roman" w:hAnsi="Times New Roman"/>
        </w:rPr>
      </w:pPr>
      <w:r>
        <w:rPr>
          <w:rFonts w:ascii="Times New Roman" w:hAnsi="Times New Roman" w:hint="eastAsia"/>
        </w:rPr>
        <w:t>系统分析</w:t>
      </w:r>
    </w:p>
    <w:p w:rsidR="004B6B30" w:rsidRDefault="006D0126" w:rsidP="004B6B30">
      <w:pPr>
        <w:spacing w:line="360" w:lineRule="auto"/>
        <w:ind w:firstLineChars="200" w:firstLine="480"/>
      </w:pPr>
      <w:r w:rsidRPr="004B6B30">
        <w:rPr>
          <w:sz w:val="24"/>
        </w:rPr>
        <w:t>系统分析可以使我们可以对设计的产品有一个深入的了解，在我们不确定</w:t>
      </w:r>
      <w:r w:rsidRPr="004B6B30">
        <w:rPr>
          <w:sz w:val="24"/>
        </w:rPr>
        <w:t xml:space="preserve"> </w:t>
      </w:r>
      <w:r w:rsidRPr="004B6B30">
        <w:rPr>
          <w:sz w:val="24"/>
        </w:rPr>
        <w:t>的前提下，可以使用系统分析的方法来尝试找到可实行的办法，明确目标，明</w:t>
      </w:r>
      <w:r w:rsidRPr="004B6B30">
        <w:rPr>
          <w:sz w:val="24"/>
        </w:rPr>
        <w:t xml:space="preserve"> </w:t>
      </w:r>
      <w:r w:rsidRPr="004B6B30">
        <w:rPr>
          <w:sz w:val="24"/>
        </w:rPr>
        <w:t>确研究的方式，最后在以一个标准来确定最后的选择方案，从而帮助我们得到</w:t>
      </w:r>
      <w:r w:rsidRPr="004B6B30">
        <w:rPr>
          <w:sz w:val="24"/>
        </w:rPr>
        <w:t xml:space="preserve"> </w:t>
      </w:r>
      <w:r w:rsidRPr="004B6B30">
        <w:rPr>
          <w:sz w:val="24"/>
        </w:rPr>
        <w:t>一个最科学合理的方式</w:t>
      </w:r>
      <w:r>
        <w:t>。</w:t>
      </w:r>
      <w:r>
        <w:t xml:space="preserve"> </w:t>
      </w:r>
    </w:p>
    <w:p w:rsidR="004B6B30" w:rsidRDefault="004B6B30" w:rsidP="004B6B30">
      <w:pPr>
        <w:spacing w:line="360" w:lineRule="auto"/>
        <w:rPr>
          <w:rFonts w:ascii="黑体" w:eastAsia="黑体" w:hAnsi="黑体"/>
          <w:sz w:val="28"/>
          <w:szCs w:val="28"/>
        </w:rPr>
      </w:pPr>
      <w:r w:rsidRPr="004B6B30">
        <w:rPr>
          <w:rFonts w:ascii="黑体" w:eastAsia="黑体" w:hAnsi="黑体" w:hint="eastAsia"/>
          <w:sz w:val="28"/>
          <w:szCs w:val="28"/>
        </w:rPr>
        <w:t>3.1可行性分析</w:t>
      </w:r>
    </w:p>
    <w:p w:rsidR="004B6B30" w:rsidRDefault="004B6B30" w:rsidP="004B6B30">
      <w:pPr>
        <w:spacing w:line="360" w:lineRule="auto"/>
        <w:ind w:firstLine="420"/>
        <w:rPr>
          <w:rFonts w:ascii="黑体" w:eastAsia="黑体" w:hAnsi="黑体"/>
          <w:sz w:val="24"/>
        </w:rPr>
      </w:pPr>
      <w:r w:rsidRPr="004B6B30">
        <w:rPr>
          <w:rFonts w:ascii="黑体" w:eastAsia="黑体" w:hAnsi="黑体" w:hint="eastAsia"/>
          <w:sz w:val="24"/>
        </w:rPr>
        <w:t>3.1.1</w:t>
      </w:r>
      <w:r>
        <w:rPr>
          <w:rFonts w:ascii="黑体" w:eastAsia="黑体" w:hAnsi="黑体" w:hint="eastAsia"/>
          <w:sz w:val="24"/>
        </w:rPr>
        <w:t>技术可行性</w:t>
      </w:r>
      <w:r w:rsidR="00AE02BC">
        <w:rPr>
          <w:rFonts w:ascii="黑体" w:eastAsia="黑体" w:hAnsi="黑体" w:hint="eastAsia"/>
          <w:sz w:val="24"/>
        </w:rPr>
        <w:t>分析</w:t>
      </w:r>
    </w:p>
    <w:p w:rsidR="00AE02BC" w:rsidRDefault="00AE02BC" w:rsidP="009A0818">
      <w:pPr>
        <w:spacing w:line="360" w:lineRule="auto"/>
        <w:ind w:left="420" w:firstLine="420"/>
        <w:rPr>
          <w:rFonts w:ascii="宋体" w:hAnsi="宋体"/>
          <w:sz w:val="24"/>
        </w:rPr>
      </w:pPr>
      <w:r w:rsidRPr="00AE02BC">
        <w:rPr>
          <w:rFonts w:ascii="宋体" w:hAnsi="宋体" w:hint="eastAsia"/>
          <w:sz w:val="24"/>
        </w:rPr>
        <w:t>本系统主要是采用</w:t>
      </w:r>
      <w:r>
        <w:rPr>
          <w:rFonts w:ascii="宋体" w:hAnsi="宋体" w:hint="eastAsia"/>
          <w:sz w:val="24"/>
        </w:rPr>
        <w:t>Android技术、移动支付技术、mysql技术来实现相关的内容。</w:t>
      </w:r>
    </w:p>
    <w:p w:rsidR="008E3CD5" w:rsidRDefault="008E3CD5" w:rsidP="008E3CD5">
      <w:pPr>
        <w:spacing w:line="360" w:lineRule="auto"/>
        <w:ind w:left="420" w:firstLine="420"/>
        <w:rPr>
          <w:rFonts w:ascii="宋体" w:hAnsi="宋体"/>
          <w:sz w:val="24"/>
        </w:rPr>
      </w:pPr>
      <w:r>
        <w:rPr>
          <w:rFonts w:ascii="宋体" w:hAnsi="宋体" w:hint="eastAsia"/>
          <w:sz w:val="24"/>
        </w:rPr>
        <w:t>Android技术、mysql技术都是在大学课程中学习过的技术，并且当前这些技术都是十分成熟的。只需要正常使用的Android智能手机即可以正常运行使用，因此可行。</w:t>
      </w:r>
    </w:p>
    <w:p w:rsidR="008E3CD5" w:rsidRDefault="008E3CD5" w:rsidP="008E3CD5">
      <w:pPr>
        <w:spacing w:line="360" w:lineRule="auto"/>
        <w:ind w:left="420" w:firstLine="420"/>
        <w:rPr>
          <w:rFonts w:ascii="宋体" w:hAnsi="宋体"/>
          <w:sz w:val="24"/>
        </w:rPr>
      </w:pPr>
      <w:r>
        <w:rPr>
          <w:rFonts w:ascii="宋体" w:hAnsi="宋体" w:hint="eastAsia"/>
          <w:sz w:val="24"/>
        </w:rPr>
        <w:t>移动支付技术，是第三方提供的服务，集成较为方便，安全性高十分成熟，因此可行。</w:t>
      </w:r>
    </w:p>
    <w:p w:rsidR="00034A67" w:rsidRDefault="00034A67" w:rsidP="00034A67">
      <w:pPr>
        <w:spacing w:line="360" w:lineRule="auto"/>
        <w:ind w:firstLine="420"/>
        <w:rPr>
          <w:rFonts w:ascii="黑体" w:eastAsia="黑体" w:hAnsi="黑体"/>
          <w:sz w:val="24"/>
        </w:rPr>
      </w:pPr>
      <w:r>
        <w:rPr>
          <w:rFonts w:ascii="黑体" w:eastAsia="黑体" w:hAnsi="黑体" w:hint="eastAsia"/>
          <w:sz w:val="24"/>
        </w:rPr>
        <w:t>3.1.2</w:t>
      </w:r>
      <w:r w:rsidR="00A86DB4">
        <w:rPr>
          <w:rFonts w:ascii="黑体" w:eastAsia="黑体" w:hAnsi="黑体" w:hint="eastAsia"/>
          <w:sz w:val="24"/>
        </w:rPr>
        <w:t>经济</w:t>
      </w:r>
      <w:r>
        <w:rPr>
          <w:rFonts w:ascii="黑体" w:eastAsia="黑体" w:hAnsi="黑体" w:hint="eastAsia"/>
          <w:sz w:val="24"/>
        </w:rPr>
        <w:t>可行性分析</w:t>
      </w:r>
    </w:p>
    <w:p w:rsidR="00A86DB4" w:rsidRDefault="00790090" w:rsidP="00A86DB4">
      <w:pPr>
        <w:spacing w:line="360" w:lineRule="auto"/>
        <w:ind w:left="420" w:firstLine="420"/>
        <w:rPr>
          <w:rFonts w:ascii="宋体" w:hAnsi="宋体"/>
          <w:sz w:val="24"/>
        </w:rPr>
      </w:pPr>
      <w:r>
        <w:rPr>
          <w:rFonts w:ascii="宋体" w:hAnsi="宋体" w:hint="eastAsia"/>
          <w:sz w:val="24"/>
        </w:rPr>
        <w:t>本系统采用的Android系统和mysql都是免费使用的软件和开发工具，同时本系统不需要额外的操作设备都是基于现有的移动设备，不需要额外的设备费用，同时数据库设计是基于现有的校园卡数据库，不需要额外的服务器。而且本系统完成部署之后还会减少大量的人力开支和传统的设备维修费用，从经济上来看是可行的。</w:t>
      </w:r>
    </w:p>
    <w:p w:rsidR="00677164" w:rsidRDefault="00677164" w:rsidP="00677164">
      <w:pPr>
        <w:spacing w:line="360" w:lineRule="auto"/>
        <w:ind w:firstLine="420"/>
        <w:rPr>
          <w:rFonts w:ascii="黑体" w:eastAsia="黑体" w:hAnsi="黑体"/>
          <w:sz w:val="24"/>
        </w:rPr>
      </w:pPr>
      <w:r>
        <w:rPr>
          <w:rFonts w:ascii="黑体" w:eastAsia="黑体" w:hAnsi="黑体" w:hint="eastAsia"/>
          <w:sz w:val="24"/>
        </w:rPr>
        <w:t>3.1.3操作可行性分析</w:t>
      </w:r>
    </w:p>
    <w:p w:rsidR="00677164" w:rsidRDefault="00677164" w:rsidP="00677164">
      <w:pPr>
        <w:spacing w:line="360" w:lineRule="auto"/>
        <w:ind w:left="420" w:firstLine="420"/>
        <w:rPr>
          <w:rFonts w:ascii="宋体" w:hAnsi="宋体"/>
          <w:sz w:val="24"/>
        </w:rPr>
      </w:pPr>
      <w:r>
        <w:rPr>
          <w:rFonts w:ascii="宋体" w:hAnsi="宋体" w:hint="eastAsia"/>
          <w:sz w:val="24"/>
        </w:rPr>
        <w:t>本系统采用的Android作为操作平台，这是使用十分广泛而且上手十分容易的设备，因此操作可行。</w:t>
      </w:r>
    </w:p>
    <w:p w:rsidR="001B782F" w:rsidRDefault="001B782F" w:rsidP="001B782F">
      <w:pPr>
        <w:spacing w:line="360" w:lineRule="auto"/>
        <w:ind w:firstLine="420"/>
        <w:rPr>
          <w:rFonts w:ascii="黑体" w:eastAsia="黑体" w:hAnsi="黑体"/>
          <w:sz w:val="24"/>
        </w:rPr>
      </w:pPr>
      <w:r>
        <w:rPr>
          <w:rFonts w:ascii="黑体" w:eastAsia="黑体" w:hAnsi="黑体" w:hint="eastAsia"/>
          <w:sz w:val="24"/>
        </w:rPr>
        <w:t>3.1.4法律可行性分析</w:t>
      </w:r>
    </w:p>
    <w:p w:rsidR="00E06792" w:rsidRDefault="006731B0" w:rsidP="00CA0463">
      <w:pPr>
        <w:spacing w:line="360" w:lineRule="auto"/>
        <w:ind w:left="420" w:firstLine="420"/>
        <w:rPr>
          <w:rFonts w:ascii="宋体" w:hAnsi="宋体"/>
          <w:sz w:val="24"/>
        </w:rPr>
      </w:pPr>
      <w:r>
        <w:rPr>
          <w:rFonts w:ascii="宋体" w:hAnsi="宋体" w:hint="eastAsia"/>
          <w:sz w:val="24"/>
        </w:rPr>
        <w:t>本系统符合我国现行的各种法律法规，符合社会主义核心价值观</w:t>
      </w:r>
      <w:r w:rsidR="003350AF">
        <w:rPr>
          <w:rFonts w:ascii="宋体" w:hAnsi="宋体" w:hint="eastAsia"/>
          <w:sz w:val="24"/>
        </w:rPr>
        <w:t>，因此可行</w:t>
      </w:r>
      <w:r w:rsidR="001B782F">
        <w:rPr>
          <w:rFonts w:ascii="宋体" w:hAnsi="宋体" w:hint="eastAsia"/>
          <w:sz w:val="24"/>
        </w:rPr>
        <w:t>。</w:t>
      </w:r>
    </w:p>
    <w:p w:rsidR="00464C7A" w:rsidRDefault="00493007" w:rsidP="00464C7A">
      <w:pPr>
        <w:spacing w:line="360" w:lineRule="auto"/>
        <w:rPr>
          <w:rFonts w:ascii="黑体" w:eastAsia="黑体" w:hAnsi="黑体"/>
          <w:sz w:val="28"/>
          <w:szCs w:val="28"/>
        </w:rPr>
      </w:pPr>
      <w:r>
        <w:rPr>
          <w:rFonts w:ascii="黑体" w:eastAsia="黑体" w:hAnsi="黑体" w:hint="eastAsia"/>
          <w:sz w:val="28"/>
          <w:szCs w:val="28"/>
        </w:rPr>
        <w:lastRenderedPageBreak/>
        <w:t>3.2</w:t>
      </w:r>
      <w:r w:rsidR="00464C7A">
        <w:rPr>
          <w:rFonts w:ascii="黑体" w:eastAsia="黑体" w:hAnsi="黑体" w:hint="eastAsia"/>
          <w:sz w:val="28"/>
          <w:szCs w:val="28"/>
        </w:rPr>
        <w:t>流程</w:t>
      </w:r>
      <w:r w:rsidR="00464C7A" w:rsidRPr="004B6B30">
        <w:rPr>
          <w:rFonts w:ascii="黑体" w:eastAsia="黑体" w:hAnsi="黑体" w:hint="eastAsia"/>
          <w:sz w:val="28"/>
          <w:szCs w:val="28"/>
        </w:rPr>
        <w:t>分析</w:t>
      </w:r>
    </w:p>
    <w:p w:rsidR="00464C7A" w:rsidRDefault="00047F04" w:rsidP="00464C7A">
      <w:pPr>
        <w:spacing w:line="360" w:lineRule="auto"/>
        <w:ind w:firstLine="420"/>
        <w:rPr>
          <w:rFonts w:ascii="黑体" w:eastAsia="黑体" w:hAnsi="黑体"/>
          <w:sz w:val="24"/>
        </w:rPr>
      </w:pPr>
      <w:r>
        <w:rPr>
          <w:rFonts w:ascii="黑体" w:eastAsia="黑体" w:hAnsi="黑体" w:hint="eastAsia"/>
          <w:sz w:val="24"/>
        </w:rPr>
        <w:t>3.2</w:t>
      </w:r>
      <w:r w:rsidR="00464C7A" w:rsidRPr="004B6B30">
        <w:rPr>
          <w:rFonts w:ascii="黑体" w:eastAsia="黑体" w:hAnsi="黑体" w:hint="eastAsia"/>
          <w:sz w:val="24"/>
        </w:rPr>
        <w:t>.1</w:t>
      </w:r>
      <w:r w:rsidR="00C01009">
        <w:rPr>
          <w:rFonts w:ascii="黑体" w:eastAsia="黑体" w:hAnsi="黑体" w:hint="eastAsia"/>
          <w:sz w:val="24"/>
        </w:rPr>
        <w:t>登录流程分析</w:t>
      </w:r>
    </w:p>
    <w:p w:rsidR="00B01372" w:rsidRPr="0056489F" w:rsidRDefault="00397379" w:rsidP="00464C7A">
      <w:pPr>
        <w:spacing w:line="360" w:lineRule="auto"/>
        <w:ind w:firstLine="420"/>
        <w:rPr>
          <w:rFonts w:ascii="宋体" w:hAnsi="宋体"/>
          <w:sz w:val="24"/>
        </w:rPr>
      </w:pPr>
      <w:r>
        <w:rPr>
          <w:rFonts w:ascii="黑体" w:eastAsia="黑体" w:hAnsi="黑体"/>
          <w:sz w:val="24"/>
        </w:rPr>
        <w:tab/>
      </w:r>
      <w:r w:rsidRPr="0056489F">
        <w:rPr>
          <w:rFonts w:ascii="宋体" w:hAnsi="宋体" w:hint="eastAsia"/>
          <w:sz w:val="24"/>
        </w:rPr>
        <w:t>用户输入学号和相应的密码即可登录</w:t>
      </w:r>
    </w:p>
    <w:p w:rsidR="00397379" w:rsidRDefault="00397379" w:rsidP="00397379">
      <w:pPr>
        <w:spacing w:line="360" w:lineRule="auto"/>
      </w:pPr>
      <w:r>
        <w:rPr>
          <w:rFonts w:ascii="黑体" w:eastAsia="黑体" w:hAnsi="黑体"/>
          <w:sz w:val="24"/>
        </w:rPr>
        <w:tab/>
      </w:r>
      <w:r>
        <w:rPr>
          <w:rFonts w:ascii="黑体" w:eastAsia="黑体" w:hAnsi="黑体"/>
          <w:sz w:val="24"/>
        </w:rPr>
        <w:tab/>
      </w:r>
      <w:r w:rsidR="00F5275B">
        <w:object w:dxaOrig="6915" w:dyaOrig="8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85pt;height:438.25pt" o:ole="">
            <v:imagedata r:id="rId17" o:title=""/>
          </v:shape>
          <o:OLEObject Type="Embed" ProgID="Visio.Drawing.15" ShapeID="_x0000_i1025" DrawAspect="Content" ObjectID="_1590216466" r:id="rId18"/>
        </w:object>
      </w:r>
    </w:p>
    <w:p w:rsidR="00397379" w:rsidRDefault="00397379" w:rsidP="00397379">
      <w:pPr>
        <w:spacing w:line="360" w:lineRule="auto"/>
        <w:jc w:val="center"/>
        <w:rPr>
          <w:rFonts w:ascii="黑体" w:eastAsia="黑体" w:hAnsi="黑体"/>
          <w:sz w:val="24"/>
        </w:rPr>
      </w:pPr>
      <w:r>
        <w:rPr>
          <w:rFonts w:hint="eastAsia"/>
        </w:rPr>
        <w:t>图</w:t>
      </w:r>
      <w:r>
        <w:rPr>
          <w:rFonts w:hint="eastAsia"/>
        </w:rPr>
        <w:t>1</w:t>
      </w:r>
    </w:p>
    <w:p w:rsidR="00D5247B" w:rsidRDefault="00D5247B" w:rsidP="00D5247B">
      <w:pPr>
        <w:spacing w:line="360" w:lineRule="auto"/>
        <w:ind w:firstLine="420"/>
        <w:rPr>
          <w:rFonts w:ascii="黑体" w:eastAsia="黑体" w:hAnsi="黑体"/>
          <w:sz w:val="24"/>
        </w:rPr>
      </w:pPr>
      <w:r>
        <w:rPr>
          <w:rFonts w:ascii="黑体" w:eastAsia="黑体" w:hAnsi="黑体" w:hint="eastAsia"/>
          <w:sz w:val="24"/>
        </w:rPr>
        <w:t>3.2</w:t>
      </w:r>
      <w:r w:rsidRPr="004B6B30">
        <w:rPr>
          <w:rFonts w:ascii="黑体" w:eastAsia="黑体" w:hAnsi="黑体" w:hint="eastAsia"/>
          <w:sz w:val="24"/>
        </w:rPr>
        <w:t>.1</w:t>
      </w:r>
      <w:r w:rsidR="00577958">
        <w:rPr>
          <w:rFonts w:ascii="黑体" w:eastAsia="黑体" w:hAnsi="黑体" w:hint="eastAsia"/>
          <w:sz w:val="24"/>
        </w:rPr>
        <w:t>查询账单</w:t>
      </w:r>
      <w:r>
        <w:rPr>
          <w:rFonts w:ascii="黑体" w:eastAsia="黑体" w:hAnsi="黑体" w:hint="eastAsia"/>
          <w:sz w:val="24"/>
        </w:rPr>
        <w:t>流程分析</w:t>
      </w:r>
    </w:p>
    <w:p w:rsidR="00D5247B" w:rsidRDefault="00D5247B" w:rsidP="00D5247B">
      <w:pPr>
        <w:spacing w:line="360" w:lineRule="auto"/>
        <w:ind w:firstLine="420"/>
        <w:rPr>
          <w:rFonts w:ascii="宋体" w:hAnsi="宋体"/>
          <w:sz w:val="24"/>
        </w:rPr>
      </w:pPr>
      <w:r>
        <w:rPr>
          <w:rFonts w:ascii="黑体" w:eastAsia="黑体" w:hAnsi="黑体"/>
          <w:sz w:val="24"/>
        </w:rPr>
        <w:tab/>
      </w:r>
      <w:r w:rsidR="00577958" w:rsidRPr="00577958">
        <w:rPr>
          <w:rFonts w:ascii="宋体" w:hAnsi="宋体" w:hint="eastAsia"/>
          <w:sz w:val="24"/>
        </w:rPr>
        <w:t>登录成功的用户，通过查询条件（不同时间跨度）来查询账单详情</w:t>
      </w:r>
    </w:p>
    <w:p w:rsidR="003258C7" w:rsidRDefault="003258C7" w:rsidP="003258C7">
      <w:pPr>
        <w:spacing w:line="360" w:lineRule="auto"/>
        <w:ind w:firstLine="420"/>
        <w:jc w:val="center"/>
      </w:pPr>
      <w:r>
        <w:object w:dxaOrig="4486" w:dyaOrig="7050">
          <v:shape id="_x0000_i1026" type="#_x0000_t75" style="width:224.3pt;height:352.5pt" o:ole="">
            <v:imagedata r:id="rId19" o:title=""/>
          </v:shape>
          <o:OLEObject Type="Embed" ProgID="Visio.Drawing.15" ShapeID="_x0000_i1026" DrawAspect="Content" ObjectID="_1590216467" r:id="rId20"/>
        </w:object>
      </w:r>
    </w:p>
    <w:p w:rsidR="003258C7" w:rsidRDefault="003258C7" w:rsidP="003258C7">
      <w:pPr>
        <w:spacing w:line="360" w:lineRule="auto"/>
        <w:ind w:firstLine="420"/>
        <w:jc w:val="center"/>
      </w:pPr>
      <w:r>
        <w:rPr>
          <w:rFonts w:hint="eastAsia"/>
        </w:rPr>
        <w:t>图</w:t>
      </w:r>
      <w:r>
        <w:rPr>
          <w:rFonts w:hint="eastAsia"/>
        </w:rPr>
        <w:t>2</w:t>
      </w:r>
    </w:p>
    <w:p w:rsidR="004119F6" w:rsidRDefault="004119F6" w:rsidP="004119F6">
      <w:pPr>
        <w:spacing w:line="360" w:lineRule="auto"/>
        <w:ind w:firstLine="420"/>
        <w:rPr>
          <w:rFonts w:ascii="黑体" w:eastAsia="黑体" w:hAnsi="黑体"/>
          <w:sz w:val="24"/>
        </w:rPr>
      </w:pPr>
      <w:r>
        <w:rPr>
          <w:rFonts w:ascii="黑体" w:eastAsia="黑体" w:hAnsi="黑体" w:hint="eastAsia"/>
          <w:sz w:val="24"/>
        </w:rPr>
        <w:t>3.2</w:t>
      </w:r>
      <w:r w:rsidR="000A1D7F">
        <w:rPr>
          <w:rFonts w:ascii="黑体" w:eastAsia="黑体" w:hAnsi="黑体" w:hint="eastAsia"/>
          <w:sz w:val="24"/>
        </w:rPr>
        <w:t>.3</w:t>
      </w:r>
      <w:r>
        <w:rPr>
          <w:rFonts w:ascii="黑体" w:eastAsia="黑体" w:hAnsi="黑体" w:hint="eastAsia"/>
          <w:sz w:val="24"/>
        </w:rPr>
        <w:t>用户挂失流程分析</w:t>
      </w:r>
    </w:p>
    <w:p w:rsidR="004119F6" w:rsidRDefault="004119F6" w:rsidP="004119F6">
      <w:pPr>
        <w:spacing w:line="360" w:lineRule="auto"/>
        <w:ind w:firstLine="420"/>
        <w:rPr>
          <w:rFonts w:ascii="宋体" w:hAnsi="宋体"/>
          <w:sz w:val="24"/>
        </w:rPr>
      </w:pPr>
      <w:r>
        <w:rPr>
          <w:rFonts w:ascii="黑体" w:eastAsia="黑体" w:hAnsi="黑体"/>
          <w:sz w:val="24"/>
        </w:rPr>
        <w:tab/>
      </w:r>
      <w:r w:rsidRPr="00577958">
        <w:rPr>
          <w:rFonts w:ascii="宋体" w:hAnsi="宋体" w:hint="eastAsia"/>
          <w:sz w:val="24"/>
        </w:rPr>
        <w:t>登录成功的用户</w:t>
      </w:r>
      <w:r w:rsidR="00E561F4">
        <w:rPr>
          <w:rFonts w:ascii="宋体" w:hAnsi="宋体" w:hint="eastAsia"/>
          <w:sz w:val="24"/>
        </w:rPr>
        <w:t>，若执行挂失操作需要重新验证密码。</w:t>
      </w:r>
    </w:p>
    <w:p w:rsidR="004119F6" w:rsidRDefault="00B86F85" w:rsidP="00B86F85">
      <w:pPr>
        <w:spacing w:line="360" w:lineRule="auto"/>
        <w:ind w:firstLine="420"/>
        <w:jc w:val="center"/>
      </w:pPr>
      <w:r>
        <w:object w:dxaOrig="6915" w:dyaOrig="8761">
          <v:shape id="_x0000_i1027" type="#_x0000_t75" style="width:271.35pt;height:343.35pt" o:ole="">
            <v:imagedata r:id="rId21" o:title=""/>
          </v:shape>
          <o:OLEObject Type="Embed" ProgID="Visio.Drawing.15" ShapeID="_x0000_i1027" DrawAspect="Content" ObjectID="_1590216468" r:id="rId22"/>
        </w:object>
      </w:r>
    </w:p>
    <w:p w:rsidR="00B86F85" w:rsidRDefault="00B86F85" w:rsidP="00B86F85">
      <w:pPr>
        <w:spacing w:line="360" w:lineRule="auto"/>
        <w:ind w:firstLine="420"/>
        <w:jc w:val="center"/>
      </w:pPr>
      <w:r>
        <w:rPr>
          <w:rFonts w:hint="eastAsia"/>
        </w:rPr>
        <w:t>图</w:t>
      </w:r>
      <w:r>
        <w:rPr>
          <w:rFonts w:hint="eastAsia"/>
        </w:rPr>
        <w:t>3</w:t>
      </w:r>
    </w:p>
    <w:p w:rsidR="00B86F85" w:rsidRDefault="00B86F85" w:rsidP="00B86F85">
      <w:pPr>
        <w:spacing w:line="360" w:lineRule="auto"/>
        <w:ind w:firstLine="420"/>
        <w:rPr>
          <w:rFonts w:ascii="黑体" w:eastAsia="黑体" w:hAnsi="黑体"/>
          <w:sz w:val="24"/>
        </w:rPr>
      </w:pPr>
      <w:r>
        <w:rPr>
          <w:rFonts w:ascii="黑体" w:eastAsia="黑体" w:hAnsi="黑体" w:hint="eastAsia"/>
          <w:sz w:val="24"/>
        </w:rPr>
        <w:t>3.2</w:t>
      </w:r>
      <w:r w:rsidRPr="004B6B30">
        <w:rPr>
          <w:rFonts w:ascii="黑体" w:eastAsia="黑体" w:hAnsi="黑体" w:hint="eastAsia"/>
          <w:sz w:val="24"/>
        </w:rPr>
        <w:t>.</w:t>
      </w:r>
      <w:r w:rsidR="000A1D7F">
        <w:rPr>
          <w:rFonts w:ascii="黑体" w:eastAsia="黑体" w:hAnsi="黑体"/>
          <w:sz w:val="24"/>
        </w:rPr>
        <w:t>4</w:t>
      </w:r>
      <w:r>
        <w:rPr>
          <w:rFonts w:ascii="黑体" w:eastAsia="黑体" w:hAnsi="黑体" w:hint="eastAsia"/>
          <w:sz w:val="24"/>
        </w:rPr>
        <w:t>用户预约补卡流程分析</w:t>
      </w:r>
    </w:p>
    <w:p w:rsidR="00B86F85" w:rsidRDefault="00B86F85" w:rsidP="001732B1">
      <w:pPr>
        <w:spacing w:line="360" w:lineRule="auto"/>
        <w:ind w:left="840"/>
        <w:rPr>
          <w:rFonts w:ascii="宋体" w:hAnsi="宋体"/>
          <w:sz w:val="24"/>
        </w:rPr>
      </w:pPr>
      <w:r>
        <w:rPr>
          <w:rFonts w:ascii="黑体" w:eastAsia="黑体" w:hAnsi="黑体"/>
          <w:sz w:val="24"/>
        </w:rPr>
        <w:tab/>
      </w:r>
      <w:r w:rsidRPr="00577958">
        <w:rPr>
          <w:rFonts w:ascii="宋体" w:hAnsi="宋体" w:hint="eastAsia"/>
          <w:sz w:val="24"/>
        </w:rPr>
        <w:t>登录成功的用户</w:t>
      </w:r>
      <w:r>
        <w:rPr>
          <w:rFonts w:ascii="宋体" w:hAnsi="宋体" w:hint="eastAsia"/>
          <w:sz w:val="24"/>
        </w:rPr>
        <w:t>，若执行</w:t>
      </w:r>
      <w:r w:rsidR="00885F74">
        <w:rPr>
          <w:rFonts w:ascii="宋体" w:hAnsi="宋体" w:hint="eastAsia"/>
          <w:sz w:val="24"/>
        </w:rPr>
        <w:t>预约补卡</w:t>
      </w:r>
      <w:r>
        <w:rPr>
          <w:rFonts w:ascii="宋体" w:hAnsi="宋体" w:hint="eastAsia"/>
          <w:sz w:val="24"/>
        </w:rPr>
        <w:t>操作需要</w:t>
      </w:r>
      <w:r w:rsidR="00885F74">
        <w:rPr>
          <w:rFonts w:ascii="宋体" w:hAnsi="宋体" w:hint="eastAsia"/>
          <w:sz w:val="24"/>
        </w:rPr>
        <w:t>首先判断当前用户是否已经挂失，未挂失卡片不可以预约补卡，同时还需要重新进行密码验证，然后调用第三方移动支付来支付补办卡的手续费。</w:t>
      </w:r>
    </w:p>
    <w:p w:rsidR="00AE4FDC" w:rsidRDefault="00AE4FDC" w:rsidP="00AE4FDC">
      <w:pPr>
        <w:spacing w:line="360" w:lineRule="auto"/>
        <w:ind w:left="840"/>
        <w:jc w:val="center"/>
      </w:pPr>
      <w:r>
        <w:object w:dxaOrig="6541" w:dyaOrig="12466">
          <v:shape id="_x0000_i1028" type="#_x0000_t75" style="width:327.1pt;height:623.45pt" o:ole="">
            <v:imagedata r:id="rId23" o:title=""/>
          </v:shape>
          <o:OLEObject Type="Embed" ProgID="Visio.Drawing.15" ShapeID="_x0000_i1028" DrawAspect="Content" ObjectID="_1590216469" r:id="rId24"/>
        </w:object>
      </w:r>
    </w:p>
    <w:p w:rsidR="00AE4FDC" w:rsidRDefault="00AE4FDC" w:rsidP="00AE4FDC">
      <w:pPr>
        <w:spacing w:line="360" w:lineRule="auto"/>
        <w:ind w:left="840"/>
        <w:jc w:val="center"/>
      </w:pPr>
      <w:r>
        <w:rPr>
          <w:rFonts w:hint="eastAsia"/>
        </w:rPr>
        <w:t>图</w:t>
      </w:r>
      <w:r>
        <w:rPr>
          <w:rFonts w:hint="eastAsia"/>
        </w:rPr>
        <w:t>4</w:t>
      </w:r>
    </w:p>
    <w:p w:rsidR="004700C9" w:rsidRDefault="004700C9" w:rsidP="004700C9">
      <w:pPr>
        <w:spacing w:line="360" w:lineRule="auto"/>
        <w:ind w:firstLine="420"/>
        <w:rPr>
          <w:rFonts w:ascii="黑体" w:eastAsia="黑体" w:hAnsi="黑体"/>
          <w:sz w:val="24"/>
        </w:rPr>
      </w:pPr>
      <w:r>
        <w:rPr>
          <w:rFonts w:ascii="黑体" w:eastAsia="黑体" w:hAnsi="黑体" w:hint="eastAsia"/>
          <w:sz w:val="24"/>
        </w:rPr>
        <w:t>3.2</w:t>
      </w:r>
      <w:r w:rsidRPr="004B6B30">
        <w:rPr>
          <w:rFonts w:ascii="黑体" w:eastAsia="黑体" w:hAnsi="黑体" w:hint="eastAsia"/>
          <w:sz w:val="24"/>
        </w:rPr>
        <w:t>.</w:t>
      </w:r>
      <w:r>
        <w:rPr>
          <w:rFonts w:ascii="黑体" w:eastAsia="黑体" w:hAnsi="黑体"/>
          <w:sz w:val="24"/>
        </w:rPr>
        <w:t>4</w:t>
      </w:r>
      <w:r>
        <w:rPr>
          <w:rFonts w:ascii="黑体" w:eastAsia="黑体" w:hAnsi="黑体" w:hint="eastAsia"/>
          <w:sz w:val="24"/>
        </w:rPr>
        <w:t>用户充值流程分析</w:t>
      </w:r>
    </w:p>
    <w:p w:rsidR="004700C9" w:rsidRDefault="004700C9" w:rsidP="004700C9">
      <w:pPr>
        <w:spacing w:line="360" w:lineRule="auto"/>
        <w:ind w:left="840"/>
        <w:rPr>
          <w:rFonts w:ascii="宋体" w:hAnsi="宋体"/>
          <w:sz w:val="24"/>
        </w:rPr>
      </w:pPr>
      <w:r>
        <w:rPr>
          <w:rFonts w:ascii="黑体" w:eastAsia="黑体" w:hAnsi="黑体"/>
          <w:sz w:val="24"/>
        </w:rPr>
        <w:tab/>
      </w:r>
      <w:r w:rsidRPr="00577958">
        <w:rPr>
          <w:rFonts w:ascii="宋体" w:hAnsi="宋体" w:hint="eastAsia"/>
          <w:sz w:val="24"/>
        </w:rPr>
        <w:t>登录成功的用户</w:t>
      </w:r>
      <w:r>
        <w:rPr>
          <w:rFonts w:ascii="宋体" w:hAnsi="宋体" w:hint="eastAsia"/>
          <w:sz w:val="24"/>
        </w:rPr>
        <w:t>，无需验证，即可直接充值</w:t>
      </w:r>
    </w:p>
    <w:p w:rsidR="00883BBD" w:rsidRDefault="00883BBD" w:rsidP="00883BBD">
      <w:pPr>
        <w:spacing w:line="360" w:lineRule="auto"/>
        <w:ind w:left="840"/>
        <w:jc w:val="center"/>
        <w:rPr>
          <w:rFonts w:ascii="宋体" w:hAnsi="宋体"/>
          <w:sz w:val="24"/>
        </w:rPr>
      </w:pPr>
      <w:r>
        <w:object w:dxaOrig="6541" w:dyaOrig="12466">
          <v:shape id="_x0000_i1029" type="#_x0000_t75" style="width:275.95pt;height:525.65pt" o:ole="">
            <v:imagedata r:id="rId25" o:title=""/>
          </v:shape>
          <o:OLEObject Type="Embed" ProgID="Visio.Drawing.15" ShapeID="_x0000_i1029" DrawAspect="Content" ObjectID="_1590216470" r:id="rId26"/>
        </w:object>
      </w:r>
    </w:p>
    <w:p w:rsidR="00A33D51" w:rsidRDefault="00883BBD" w:rsidP="00883BBD">
      <w:pPr>
        <w:spacing w:line="360" w:lineRule="auto"/>
        <w:ind w:left="840"/>
        <w:jc w:val="center"/>
      </w:pPr>
      <w:r>
        <w:rPr>
          <w:rFonts w:hint="eastAsia"/>
        </w:rPr>
        <w:t>图</w:t>
      </w:r>
      <w:r>
        <w:rPr>
          <w:rFonts w:hint="eastAsia"/>
        </w:rPr>
        <w:t>5</w:t>
      </w:r>
    </w:p>
    <w:p w:rsidR="005E7BE2" w:rsidRDefault="005E7BE2" w:rsidP="00AE4FDC">
      <w:pPr>
        <w:spacing w:line="360" w:lineRule="auto"/>
        <w:ind w:left="840"/>
        <w:jc w:val="center"/>
      </w:pPr>
    </w:p>
    <w:p w:rsidR="00EF422E" w:rsidRDefault="00EF422E" w:rsidP="00EF422E">
      <w:pPr>
        <w:spacing w:line="360" w:lineRule="auto"/>
        <w:ind w:firstLine="420"/>
        <w:rPr>
          <w:rFonts w:ascii="黑体" w:eastAsia="黑体" w:hAnsi="黑体"/>
          <w:sz w:val="24"/>
        </w:rPr>
      </w:pPr>
      <w:r>
        <w:rPr>
          <w:rFonts w:ascii="黑体" w:eastAsia="黑体" w:hAnsi="黑体" w:hint="eastAsia"/>
          <w:sz w:val="24"/>
        </w:rPr>
        <w:t>3.2</w:t>
      </w:r>
      <w:r w:rsidR="00A83234">
        <w:rPr>
          <w:rFonts w:ascii="黑体" w:eastAsia="黑体" w:hAnsi="黑体" w:hint="eastAsia"/>
          <w:sz w:val="24"/>
        </w:rPr>
        <w:t>.6</w:t>
      </w:r>
      <w:r w:rsidR="00515FB4">
        <w:rPr>
          <w:rFonts w:ascii="黑体" w:eastAsia="黑体" w:hAnsi="黑体" w:hint="eastAsia"/>
          <w:sz w:val="24"/>
        </w:rPr>
        <w:t>业务</w:t>
      </w:r>
      <w:r>
        <w:rPr>
          <w:rFonts w:ascii="黑体" w:eastAsia="黑体" w:hAnsi="黑体" w:hint="eastAsia"/>
          <w:sz w:val="24"/>
        </w:rPr>
        <w:t>流程分析</w:t>
      </w:r>
    </w:p>
    <w:p w:rsidR="00110069" w:rsidRDefault="00110069" w:rsidP="00110069">
      <w:pPr>
        <w:spacing w:line="360" w:lineRule="auto"/>
        <w:ind w:firstLine="420"/>
        <w:jc w:val="center"/>
      </w:pPr>
      <w:r>
        <w:object w:dxaOrig="6961" w:dyaOrig="3361">
          <v:shape id="_x0000_i1030" type="#_x0000_t75" style="width:281.35pt;height:135.7pt" o:ole="">
            <v:imagedata r:id="rId27" o:title=""/>
          </v:shape>
          <o:OLEObject Type="Embed" ProgID="Visio.Drawing.15" ShapeID="_x0000_i1030" DrawAspect="Content" ObjectID="_1590216471" r:id="rId28"/>
        </w:object>
      </w:r>
    </w:p>
    <w:p w:rsidR="00110069" w:rsidRDefault="00110069" w:rsidP="00110069">
      <w:pPr>
        <w:spacing w:line="360" w:lineRule="auto"/>
        <w:ind w:firstLine="420"/>
        <w:jc w:val="center"/>
        <w:rPr>
          <w:rFonts w:ascii="黑体" w:eastAsia="黑体" w:hAnsi="黑体"/>
          <w:sz w:val="24"/>
        </w:rPr>
      </w:pPr>
      <w:r>
        <w:rPr>
          <w:rFonts w:hint="eastAsia"/>
        </w:rPr>
        <w:t>图</w:t>
      </w:r>
      <w:r w:rsidR="005C58AF">
        <w:rPr>
          <w:rFonts w:hint="eastAsia"/>
        </w:rPr>
        <w:t>6</w:t>
      </w:r>
    </w:p>
    <w:p w:rsidR="00CD2769" w:rsidRDefault="00CD2769" w:rsidP="00CD2769">
      <w:pPr>
        <w:spacing w:line="360" w:lineRule="auto"/>
        <w:ind w:firstLine="420"/>
        <w:rPr>
          <w:rFonts w:ascii="黑体" w:eastAsia="黑体" w:hAnsi="黑体"/>
          <w:sz w:val="24"/>
        </w:rPr>
      </w:pPr>
      <w:r>
        <w:rPr>
          <w:rFonts w:ascii="黑体" w:eastAsia="黑体" w:hAnsi="黑体" w:hint="eastAsia"/>
          <w:sz w:val="24"/>
        </w:rPr>
        <w:t>3.2</w:t>
      </w:r>
      <w:r w:rsidR="00CF108B">
        <w:rPr>
          <w:rFonts w:ascii="黑体" w:eastAsia="黑体" w:hAnsi="黑体" w:hint="eastAsia"/>
          <w:sz w:val="24"/>
        </w:rPr>
        <w:t>.7</w:t>
      </w:r>
      <w:r w:rsidR="00F861DE">
        <w:rPr>
          <w:rFonts w:ascii="黑体" w:eastAsia="黑体" w:hAnsi="黑体" w:hint="eastAsia"/>
          <w:sz w:val="24"/>
        </w:rPr>
        <w:t>处理流程</w:t>
      </w:r>
    </w:p>
    <w:p w:rsidR="00096047" w:rsidRDefault="00096047" w:rsidP="00096047">
      <w:pPr>
        <w:spacing w:line="360" w:lineRule="auto"/>
        <w:rPr>
          <w:rFonts w:ascii="宋体" w:hAnsi="宋体"/>
          <w:sz w:val="24"/>
        </w:rPr>
      </w:pPr>
      <w:r>
        <w:rPr>
          <w:rFonts w:ascii="宋体" w:hAnsi="宋体"/>
          <w:sz w:val="24"/>
        </w:rPr>
        <w:tab/>
      </w:r>
      <w:r>
        <w:rPr>
          <w:rFonts w:ascii="宋体" w:hAnsi="宋体" w:hint="eastAsia"/>
          <w:sz w:val="24"/>
        </w:rPr>
        <w:t>数据流分析</w:t>
      </w:r>
    </w:p>
    <w:p w:rsidR="00173400" w:rsidRPr="00096047" w:rsidRDefault="00173400" w:rsidP="00096047">
      <w:pPr>
        <w:spacing w:line="360" w:lineRule="auto"/>
        <w:rPr>
          <w:rFonts w:ascii="宋体" w:hAnsi="宋体"/>
          <w:sz w:val="24"/>
        </w:rPr>
      </w:pPr>
      <w:r>
        <w:rPr>
          <w:rFonts w:ascii="宋体" w:hAnsi="宋体"/>
          <w:sz w:val="24"/>
        </w:rPr>
        <w:tab/>
      </w:r>
      <w:r>
        <w:rPr>
          <w:rFonts w:ascii="宋体" w:hAnsi="宋体" w:hint="eastAsia"/>
          <w:sz w:val="24"/>
        </w:rPr>
        <w:t>顶层数据流图</w:t>
      </w:r>
    </w:p>
    <w:p w:rsidR="00971F97" w:rsidRDefault="007C3850" w:rsidP="00D5247B">
      <w:pPr>
        <w:spacing w:line="360" w:lineRule="auto"/>
        <w:rPr>
          <w:rFonts w:ascii="宋体" w:hAnsi="宋体"/>
          <w:sz w:val="24"/>
        </w:rPr>
      </w:pPr>
      <w:r>
        <w:rPr>
          <w:rFonts w:ascii="宋体" w:hAnsi="宋体"/>
          <w:sz w:val="24"/>
        </w:rPr>
        <w:tab/>
      </w:r>
      <w:r>
        <w:object w:dxaOrig="7186" w:dyaOrig="3691">
          <v:shape id="_x0000_i1031" type="#_x0000_t75" style="width:359.15pt;height:184.35pt" o:ole="">
            <v:imagedata r:id="rId29" o:title=""/>
          </v:shape>
          <o:OLEObject Type="Embed" ProgID="Visio.Drawing.15" ShapeID="_x0000_i1031" DrawAspect="Content" ObjectID="_1590216472" r:id="rId30"/>
        </w:object>
      </w:r>
    </w:p>
    <w:p w:rsidR="00971F97" w:rsidRDefault="00971F97" w:rsidP="00D5247B">
      <w:pPr>
        <w:spacing w:line="360" w:lineRule="auto"/>
        <w:rPr>
          <w:rFonts w:ascii="宋体" w:hAnsi="宋体"/>
          <w:sz w:val="24"/>
        </w:rPr>
      </w:pPr>
    </w:p>
    <w:p w:rsidR="00812BD1" w:rsidRDefault="00FF2709" w:rsidP="00812BD1">
      <w:pPr>
        <w:spacing w:line="360" w:lineRule="auto"/>
        <w:rPr>
          <w:rFonts w:ascii="黑体" w:eastAsia="黑体" w:hAnsi="黑体"/>
          <w:sz w:val="28"/>
          <w:szCs w:val="28"/>
        </w:rPr>
      </w:pPr>
      <w:r>
        <w:rPr>
          <w:rFonts w:ascii="黑体" w:eastAsia="黑体" w:hAnsi="黑体" w:hint="eastAsia"/>
          <w:sz w:val="28"/>
          <w:szCs w:val="28"/>
        </w:rPr>
        <w:t>3.3</w:t>
      </w:r>
      <w:r w:rsidR="003F6CFC">
        <w:rPr>
          <w:rFonts w:ascii="黑体" w:eastAsia="黑体" w:hAnsi="黑体" w:hint="eastAsia"/>
          <w:sz w:val="28"/>
          <w:szCs w:val="28"/>
        </w:rPr>
        <w:t>系统UML用例</w:t>
      </w:r>
      <w:r w:rsidR="00812BD1" w:rsidRPr="004B6B30">
        <w:rPr>
          <w:rFonts w:ascii="黑体" w:eastAsia="黑体" w:hAnsi="黑体" w:hint="eastAsia"/>
          <w:sz w:val="28"/>
          <w:szCs w:val="28"/>
        </w:rPr>
        <w:t>分析</w:t>
      </w:r>
    </w:p>
    <w:p w:rsidR="007A0808" w:rsidRPr="007A0808" w:rsidRDefault="007A0808" w:rsidP="00812BD1">
      <w:pPr>
        <w:spacing w:line="360" w:lineRule="auto"/>
        <w:rPr>
          <w:rFonts w:ascii="宋体" w:hAnsi="宋体"/>
          <w:sz w:val="24"/>
        </w:rPr>
      </w:pPr>
      <w:r w:rsidRPr="007A0808">
        <w:rPr>
          <w:rFonts w:ascii="宋体" w:hAnsi="宋体"/>
          <w:sz w:val="24"/>
        </w:rPr>
        <w:tab/>
      </w:r>
      <w:r w:rsidRPr="007A0808">
        <w:rPr>
          <w:rFonts w:ascii="宋体" w:hAnsi="宋体" w:hint="eastAsia"/>
          <w:sz w:val="24"/>
        </w:rPr>
        <w:t>本系统主要是两类用户：普通用户（以下简称用户）、管理员用户（以下简称管理员）</w:t>
      </w:r>
    </w:p>
    <w:p w:rsidR="00971F97" w:rsidRDefault="007A0808" w:rsidP="000C3C37">
      <w:pPr>
        <w:rPr>
          <w:b/>
        </w:rPr>
      </w:pPr>
      <w:r>
        <w:tab/>
      </w:r>
      <w:r w:rsidRPr="007A0808">
        <w:rPr>
          <w:rFonts w:hint="eastAsia"/>
          <w:b/>
        </w:rPr>
        <w:t>管理员用例图</w:t>
      </w:r>
    </w:p>
    <w:p w:rsidR="00251BF4" w:rsidRDefault="00251BF4" w:rsidP="00251BF4">
      <w:pPr>
        <w:jc w:val="center"/>
        <w:rPr>
          <w:b/>
        </w:rPr>
      </w:pPr>
      <w:r w:rsidRPr="004307CF">
        <w:rPr>
          <w:noProof/>
        </w:rPr>
        <w:lastRenderedPageBreak/>
        <w:drawing>
          <wp:inline distT="0" distB="0" distL="0" distR="0" wp14:anchorId="28BD2006" wp14:editId="7A825048">
            <wp:extent cx="3384208" cy="2040771"/>
            <wp:effectExtent l="0" t="0" r="6985" b="0"/>
            <wp:docPr id="21" name="图片 21" descr="E:\软件文档写作\软件文档写作实践5_详细设计\jpg\Model__管理员用例图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软件文档写作\软件文档写作实践5_详细设计\jpg\Model__管理员用例图_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1971" cy="2051483"/>
                    </a:xfrm>
                    <a:prstGeom prst="rect">
                      <a:avLst/>
                    </a:prstGeom>
                    <a:noFill/>
                    <a:ln>
                      <a:noFill/>
                    </a:ln>
                  </pic:spPr>
                </pic:pic>
              </a:graphicData>
            </a:graphic>
          </wp:inline>
        </w:drawing>
      </w:r>
    </w:p>
    <w:p w:rsidR="00251BF4" w:rsidRDefault="00251BF4" w:rsidP="00251BF4">
      <w:pPr>
        <w:jc w:val="center"/>
        <w:rPr>
          <w:b/>
        </w:rPr>
      </w:pPr>
      <w:r>
        <w:rPr>
          <w:rFonts w:hint="eastAsia"/>
          <w:b/>
        </w:rPr>
        <w:t>图</w:t>
      </w:r>
      <w:r>
        <w:rPr>
          <w:rFonts w:hint="eastAsia"/>
          <w:b/>
        </w:rPr>
        <w:t>8</w:t>
      </w:r>
    </w:p>
    <w:p w:rsidR="00FB3A8A" w:rsidRDefault="00FB3A8A" w:rsidP="0098195B">
      <w:pPr>
        <w:rPr>
          <w:b/>
        </w:rPr>
      </w:pPr>
      <w:r>
        <w:rPr>
          <w:b/>
        </w:rPr>
        <w:tab/>
      </w:r>
      <w:r>
        <w:rPr>
          <w:rFonts w:hint="eastAsia"/>
          <w:b/>
        </w:rPr>
        <w:t>普通用户用例图</w:t>
      </w:r>
    </w:p>
    <w:p w:rsidR="00FB3A8A" w:rsidRDefault="00801B84" w:rsidP="00801B84">
      <w:pPr>
        <w:jc w:val="center"/>
        <w:rPr>
          <w:b/>
        </w:rPr>
      </w:pPr>
      <w:r w:rsidRPr="00BF3047">
        <w:rPr>
          <w:noProof/>
        </w:rPr>
        <w:drawing>
          <wp:inline distT="0" distB="0" distL="0" distR="0" wp14:anchorId="6A1CFD14" wp14:editId="7525D80E">
            <wp:extent cx="3315057" cy="2038292"/>
            <wp:effectExtent l="0" t="0" r="0" b="635"/>
            <wp:docPr id="51" name="图片 51" descr="E:\软件文档写作\软件文档写作实践5_详细设计\jpg\用户总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软件文档写作\软件文档写作实践5_详细设计\jpg\用户总用例图.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5147" cy="2044496"/>
                    </a:xfrm>
                    <a:prstGeom prst="rect">
                      <a:avLst/>
                    </a:prstGeom>
                    <a:noFill/>
                    <a:ln>
                      <a:noFill/>
                    </a:ln>
                  </pic:spPr>
                </pic:pic>
              </a:graphicData>
            </a:graphic>
          </wp:inline>
        </w:drawing>
      </w:r>
    </w:p>
    <w:p w:rsidR="00801B84" w:rsidRPr="007A0808" w:rsidRDefault="00801B84" w:rsidP="00801B84">
      <w:pPr>
        <w:jc w:val="center"/>
        <w:rPr>
          <w:b/>
        </w:rPr>
      </w:pPr>
      <w:r>
        <w:rPr>
          <w:rFonts w:hint="eastAsia"/>
          <w:b/>
        </w:rPr>
        <w:t>图</w:t>
      </w:r>
      <w:r>
        <w:rPr>
          <w:rFonts w:hint="eastAsia"/>
          <w:b/>
        </w:rPr>
        <w:t>9</w:t>
      </w:r>
    </w:p>
    <w:p w:rsidR="008C0BA0" w:rsidRDefault="008C0BA0">
      <w:pPr>
        <w:widowControl/>
        <w:jc w:val="left"/>
      </w:pPr>
      <w:r>
        <w:br w:type="page"/>
      </w:r>
    </w:p>
    <w:p w:rsidR="008C0BA0" w:rsidRDefault="008C0BA0" w:rsidP="008C0BA0">
      <w:pPr>
        <w:pStyle w:val="11"/>
        <w:numPr>
          <w:ilvl w:val="0"/>
          <w:numId w:val="1"/>
        </w:numPr>
        <w:adjustRightInd w:val="0"/>
        <w:snapToGrid w:val="0"/>
        <w:ind w:left="0"/>
        <w:rPr>
          <w:rFonts w:ascii="Times New Roman" w:hAnsi="Times New Roman"/>
        </w:rPr>
      </w:pPr>
      <w:r>
        <w:rPr>
          <w:rFonts w:ascii="Times New Roman" w:hAnsi="Times New Roman" w:hint="eastAsia"/>
        </w:rPr>
        <w:lastRenderedPageBreak/>
        <w:t>系统设计</w:t>
      </w:r>
    </w:p>
    <w:p w:rsidR="006F1A77" w:rsidRDefault="006F1A77" w:rsidP="006F1A77">
      <w:pPr>
        <w:rPr>
          <w:rFonts w:ascii="黑体" w:eastAsia="黑体" w:hAnsi="黑体"/>
          <w:sz w:val="24"/>
        </w:rPr>
      </w:pPr>
      <w:r w:rsidRPr="00CB1E33">
        <w:rPr>
          <w:rFonts w:ascii="黑体" w:eastAsia="黑体" w:hAnsi="黑体" w:hint="eastAsia"/>
          <w:sz w:val="24"/>
        </w:rPr>
        <w:t>4.1、功能模块设计</w:t>
      </w:r>
    </w:p>
    <w:p w:rsidR="005457D6" w:rsidRPr="00D33FAC" w:rsidRDefault="005457D6" w:rsidP="00D33FAC">
      <w:pPr>
        <w:rPr>
          <w:b/>
          <w:sz w:val="24"/>
        </w:rPr>
      </w:pPr>
      <w:r>
        <w:rPr>
          <w:rFonts w:ascii="黑体" w:eastAsia="黑体" w:hAnsi="黑体"/>
        </w:rPr>
        <w:tab/>
      </w:r>
      <w:r w:rsidRPr="00D33FAC">
        <w:rPr>
          <w:rFonts w:ascii="宋体" w:hAnsi="宋体"/>
          <w:b/>
          <w:sz w:val="24"/>
        </w:rPr>
        <w:t>4.1.1</w:t>
      </w:r>
      <w:bookmarkStart w:id="19" w:name="_Toc215035434"/>
      <w:bookmarkStart w:id="20" w:name="_Toc216204197"/>
      <w:bookmarkStart w:id="21" w:name="_Toc282389476"/>
      <w:bookmarkStart w:id="22" w:name="_Toc514612897"/>
      <w:r w:rsidRPr="00D33FAC">
        <w:rPr>
          <w:rFonts w:hint="eastAsia"/>
          <w:b/>
          <w:sz w:val="24"/>
        </w:rPr>
        <w:t>管理员模块</w:t>
      </w:r>
      <w:bookmarkEnd w:id="19"/>
      <w:bookmarkEnd w:id="20"/>
      <w:bookmarkEnd w:id="21"/>
      <w:bookmarkEnd w:id="22"/>
    </w:p>
    <w:p w:rsidR="005457D6" w:rsidRPr="009050E1" w:rsidRDefault="004C02FA" w:rsidP="004C02FA">
      <w:pPr>
        <w:rPr>
          <w:b/>
        </w:rPr>
      </w:pPr>
      <w:r w:rsidRPr="009050E1">
        <w:rPr>
          <w:rFonts w:hint="eastAsia"/>
          <w:b/>
        </w:rPr>
        <w:t>功能描述</w:t>
      </w:r>
    </w:p>
    <w:p w:rsidR="005457D6" w:rsidRPr="00A46C36" w:rsidRDefault="005457D6" w:rsidP="005457D6">
      <w:pPr>
        <w:ind w:firstLine="480"/>
      </w:pPr>
      <w:r w:rsidRPr="00A46C36">
        <w:rPr>
          <w:rFonts w:hint="eastAsia"/>
        </w:rPr>
        <w:t>后台</w:t>
      </w:r>
      <w:r>
        <w:rPr>
          <w:rFonts w:hint="eastAsia"/>
        </w:rPr>
        <w:t>管理模块主要负责对系统日常工作所需信息的维护工作，主要包括创建新的账户、查询各类账单信息、给普通用户进行挂失和补卡等相应的管理。</w:t>
      </w:r>
    </w:p>
    <w:p w:rsidR="005457D6" w:rsidRPr="009050E1" w:rsidRDefault="005457D6" w:rsidP="009050E1">
      <w:pPr>
        <w:rPr>
          <w:b/>
        </w:rPr>
      </w:pPr>
      <w:bookmarkStart w:id="23" w:name="_Toc187168373"/>
      <w:bookmarkStart w:id="24" w:name="_Toc187168544"/>
      <w:bookmarkStart w:id="25" w:name="_Toc187168680"/>
      <w:bookmarkStart w:id="26" w:name="_Toc187168816"/>
      <w:bookmarkStart w:id="27" w:name="_Toc187168952"/>
      <w:bookmarkStart w:id="28" w:name="_Toc216204199"/>
      <w:bookmarkStart w:id="29" w:name="_Toc282389478"/>
      <w:bookmarkStart w:id="30" w:name="_Toc514612899"/>
      <w:r w:rsidRPr="009050E1">
        <w:rPr>
          <w:rFonts w:hint="eastAsia"/>
          <w:b/>
        </w:rPr>
        <w:t>功能框图</w:t>
      </w:r>
      <w:bookmarkEnd w:id="23"/>
      <w:bookmarkEnd w:id="24"/>
      <w:bookmarkEnd w:id="25"/>
      <w:bookmarkEnd w:id="26"/>
      <w:bookmarkEnd w:id="27"/>
      <w:bookmarkEnd w:id="28"/>
      <w:bookmarkEnd w:id="29"/>
      <w:bookmarkEnd w:id="30"/>
    </w:p>
    <w:p w:rsidR="005457D6" w:rsidRPr="00502291" w:rsidRDefault="009050E1" w:rsidP="005457D6">
      <w:pPr>
        <w:pStyle w:val="aff1"/>
        <w:ind w:firstLineChars="0" w:firstLine="0"/>
        <w:jc w:val="center"/>
        <w:rPr>
          <w:szCs w:val="21"/>
        </w:rPr>
      </w:pPr>
      <w:r>
        <w:object w:dxaOrig="5986" w:dyaOrig="5131">
          <v:shape id="_x0000_i1032" type="#_x0000_t75" style="width:202.7pt;height:173.95pt" o:ole="">
            <v:imagedata r:id="rId33" o:title=""/>
          </v:shape>
          <o:OLEObject Type="Embed" ProgID="Visio.Drawing.15" ShapeID="_x0000_i1032" DrawAspect="Content" ObjectID="_1590216473" r:id="rId34"/>
        </w:object>
      </w:r>
    </w:p>
    <w:p w:rsidR="005457D6" w:rsidRPr="005457D6" w:rsidRDefault="005457D6" w:rsidP="006F1A77">
      <w:pPr>
        <w:rPr>
          <w:rFonts w:ascii="宋体" w:hAnsi="宋体"/>
          <w:sz w:val="24"/>
        </w:rPr>
      </w:pPr>
    </w:p>
    <w:p w:rsidR="00344EE1" w:rsidRDefault="004E7109" w:rsidP="00344EE1">
      <w:pPr>
        <w:rPr>
          <w:rFonts w:ascii="黑体" w:eastAsia="黑体" w:hAnsi="黑体"/>
          <w:sz w:val="24"/>
        </w:rPr>
      </w:pPr>
      <w:r>
        <w:rPr>
          <w:rFonts w:ascii="黑体" w:eastAsia="黑体" w:hAnsi="黑体" w:hint="eastAsia"/>
          <w:sz w:val="24"/>
        </w:rPr>
        <w:t>4.2</w:t>
      </w:r>
      <w:r w:rsidR="00344EE1" w:rsidRPr="00CB1E33">
        <w:rPr>
          <w:rFonts w:ascii="黑体" w:eastAsia="黑体" w:hAnsi="黑体" w:hint="eastAsia"/>
          <w:sz w:val="24"/>
        </w:rPr>
        <w:t>、</w:t>
      </w:r>
      <w:r w:rsidR="00E50C31">
        <w:rPr>
          <w:rFonts w:ascii="黑体" w:eastAsia="黑体" w:hAnsi="黑体" w:hint="eastAsia"/>
          <w:sz w:val="24"/>
        </w:rPr>
        <w:t>数据库</w:t>
      </w:r>
      <w:r w:rsidR="00344EE1" w:rsidRPr="00CB1E33">
        <w:rPr>
          <w:rFonts w:ascii="黑体" w:eastAsia="黑体" w:hAnsi="黑体" w:hint="eastAsia"/>
          <w:sz w:val="24"/>
        </w:rPr>
        <w:t>设计</w:t>
      </w:r>
    </w:p>
    <w:p w:rsidR="00BD100D" w:rsidRDefault="00016603" w:rsidP="00344EE1">
      <w:pPr>
        <w:rPr>
          <w:rFonts w:ascii="宋体" w:hAnsi="宋体"/>
        </w:rPr>
      </w:pPr>
      <w:r>
        <w:tab/>
      </w:r>
      <w:r w:rsidRPr="00016603">
        <w:rPr>
          <w:rFonts w:ascii="宋体" w:hAnsi="宋体"/>
        </w:rPr>
        <w:t>4.2.1</w:t>
      </w:r>
      <w:r w:rsidRPr="00016603">
        <w:rPr>
          <w:rFonts w:ascii="宋体" w:hAnsi="宋体" w:hint="eastAsia"/>
        </w:rPr>
        <w:t>、</w:t>
      </w:r>
      <w:r>
        <w:rPr>
          <w:rFonts w:ascii="宋体" w:hAnsi="宋体" w:hint="eastAsia"/>
        </w:rPr>
        <w:t>管理员</w:t>
      </w:r>
      <w:r w:rsidR="00261CAC">
        <w:rPr>
          <w:rFonts w:ascii="宋体" w:hAnsi="宋体" w:hint="eastAsia"/>
        </w:rPr>
        <w:t>信息</w:t>
      </w:r>
      <w:r>
        <w:rPr>
          <w:rFonts w:ascii="宋体" w:hAnsi="宋体" w:hint="eastAsia"/>
        </w:rPr>
        <w:t>实体</w:t>
      </w:r>
      <w:r w:rsidR="00261CAC">
        <w:rPr>
          <w:rFonts w:ascii="宋体" w:hAnsi="宋体" w:hint="eastAsia"/>
        </w:rPr>
        <w:t>E-R图</w:t>
      </w:r>
    </w:p>
    <w:p w:rsidR="00BD100D" w:rsidRDefault="00BD100D" w:rsidP="009D204C">
      <w:pPr>
        <w:widowControl/>
        <w:jc w:val="center"/>
        <w:rPr>
          <w:rFonts w:ascii="宋体" w:hAnsi="宋体" w:cs="宋体"/>
          <w:kern w:val="0"/>
          <w:sz w:val="24"/>
        </w:rPr>
      </w:pPr>
      <w:r w:rsidRPr="00BD100D">
        <w:rPr>
          <w:rFonts w:ascii="宋体" w:hAnsi="宋体" w:cs="宋体"/>
          <w:noProof/>
          <w:kern w:val="0"/>
          <w:sz w:val="24"/>
        </w:rPr>
        <w:drawing>
          <wp:inline distT="0" distB="0" distL="0" distR="0">
            <wp:extent cx="2103649" cy="895755"/>
            <wp:effectExtent l="0" t="0" r="0" b="0"/>
            <wp:docPr id="2" name="图片 2" descr="C:\Users\tx\Documents\Tencent Files\1047662425\Image\C2C\91$BTX9VUY)SDXT6TFKH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x\Documents\Tencent Files\1047662425\Image\C2C\91$BTX9VUY)SDXT6TFKH9`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2273" cy="907944"/>
                    </a:xfrm>
                    <a:prstGeom prst="rect">
                      <a:avLst/>
                    </a:prstGeom>
                    <a:noFill/>
                    <a:ln>
                      <a:noFill/>
                    </a:ln>
                  </pic:spPr>
                </pic:pic>
              </a:graphicData>
            </a:graphic>
          </wp:inline>
        </w:drawing>
      </w:r>
    </w:p>
    <w:p w:rsidR="009D204C" w:rsidRDefault="009D204C" w:rsidP="009D204C">
      <w:pPr>
        <w:widowControl/>
        <w:rPr>
          <w:rFonts w:ascii="宋体" w:hAnsi="宋体"/>
        </w:rPr>
      </w:pPr>
      <w:r>
        <w:rPr>
          <w:rFonts w:ascii="宋体" w:hAnsi="宋体" w:cs="宋体"/>
          <w:kern w:val="0"/>
          <w:sz w:val="24"/>
        </w:rPr>
        <w:tab/>
      </w:r>
      <w:r>
        <w:rPr>
          <w:rFonts w:ascii="宋体" w:hAnsi="宋体"/>
        </w:rPr>
        <w:t>4.2.2</w:t>
      </w:r>
      <w:r w:rsidRPr="00016603">
        <w:rPr>
          <w:rFonts w:ascii="宋体" w:hAnsi="宋体" w:hint="eastAsia"/>
        </w:rPr>
        <w:t>、</w:t>
      </w:r>
      <w:r w:rsidR="00330C28">
        <w:rPr>
          <w:rFonts w:ascii="宋体" w:hAnsi="宋体" w:hint="eastAsia"/>
        </w:rPr>
        <w:t>校园卡</w:t>
      </w:r>
      <w:r>
        <w:rPr>
          <w:rFonts w:ascii="宋体" w:hAnsi="宋体" w:hint="eastAsia"/>
        </w:rPr>
        <w:t>信息实体E-R图</w:t>
      </w:r>
    </w:p>
    <w:p w:rsidR="00F604F3" w:rsidRDefault="00F604F3" w:rsidP="00F604F3">
      <w:pPr>
        <w:widowControl/>
        <w:jc w:val="center"/>
        <w:rPr>
          <w:rFonts w:ascii="宋体" w:hAnsi="宋体" w:cs="宋体"/>
          <w:kern w:val="0"/>
          <w:sz w:val="24"/>
        </w:rPr>
      </w:pPr>
      <w:r w:rsidRPr="00F604F3">
        <w:rPr>
          <w:rFonts w:ascii="宋体" w:hAnsi="宋体" w:cs="宋体"/>
          <w:noProof/>
          <w:kern w:val="0"/>
          <w:sz w:val="24"/>
        </w:rPr>
        <w:drawing>
          <wp:inline distT="0" distB="0" distL="0" distR="0">
            <wp:extent cx="2494779" cy="1140330"/>
            <wp:effectExtent l="0" t="0" r="1270" b="3175"/>
            <wp:docPr id="3" name="图片 3" descr="C:\Users\tx\Documents\Tencent Files\1047662425\Image\C2C\]6P]%J]4@Q@UH_7OJDI2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x\Documents\Tencent Files\1047662425\Image\C2C\]6P]%J]4@Q@UH_7OJDI2R)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09461" cy="1147041"/>
                    </a:xfrm>
                    <a:prstGeom prst="rect">
                      <a:avLst/>
                    </a:prstGeom>
                    <a:noFill/>
                    <a:ln>
                      <a:noFill/>
                    </a:ln>
                  </pic:spPr>
                </pic:pic>
              </a:graphicData>
            </a:graphic>
          </wp:inline>
        </w:drawing>
      </w:r>
    </w:p>
    <w:p w:rsidR="0050083F" w:rsidRDefault="0050083F" w:rsidP="0050083F">
      <w:pPr>
        <w:widowControl/>
        <w:rPr>
          <w:rFonts w:ascii="宋体" w:hAnsi="宋体"/>
        </w:rPr>
      </w:pPr>
      <w:r>
        <w:rPr>
          <w:rFonts w:ascii="宋体" w:hAnsi="宋体" w:cs="宋体"/>
          <w:kern w:val="0"/>
          <w:sz w:val="24"/>
        </w:rPr>
        <w:tab/>
      </w:r>
      <w:r>
        <w:rPr>
          <w:rFonts w:ascii="宋体" w:hAnsi="宋体"/>
        </w:rPr>
        <w:t>4.2.3</w:t>
      </w:r>
      <w:r w:rsidRPr="00016603">
        <w:rPr>
          <w:rFonts w:ascii="宋体" w:hAnsi="宋体" w:hint="eastAsia"/>
        </w:rPr>
        <w:t>、</w:t>
      </w:r>
      <w:r w:rsidR="000D079F">
        <w:rPr>
          <w:rFonts w:ascii="宋体" w:hAnsi="宋体" w:hint="eastAsia"/>
        </w:rPr>
        <w:t>充值</w:t>
      </w:r>
      <w:r>
        <w:rPr>
          <w:rFonts w:ascii="宋体" w:hAnsi="宋体" w:hint="eastAsia"/>
        </w:rPr>
        <w:t>信息实体E-R图</w:t>
      </w:r>
    </w:p>
    <w:p w:rsidR="00D76DA6" w:rsidRPr="00D76DA6" w:rsidRDefault="00D76DA6" w:rsidP="00D76DA6">
      <w:pPr>
        <w:widowControl/>
        <w:jc w:val="center"/>
        <w:rPr>
          <w:rFonts w:ascii="宋体" w:hAnsi="宋体" w:cs="宋体"/>
          <w:kern w:val="0"/>
          <w:sz w:val="24"/>
        </w:rPr>
      </w:pPr>
      <w:r w:rsidRPr="00D76DA6">
        <w:rPr>
          <w:rFonts w:ascii="宋体" w:hAnsi="宋体" w:cs="宋体"/>
          <w:noProof/>
          <w:kern w:val="0"/>
          <w:sz w:val="24"/>
        </w:rPr>
        <w:drawing>
          <wp:inline distT="0" distB="0" distL="0" distR="0">
            <wp:extent cx="2692145" cy="1251794"/>
            <wp:effectExtent l="0" t="0" r="0" b="5715"/>
            <wp:docPr id="4" name="图片 4" descr="C:\Users\tx\Documents\Tencent Files\1047662425\Image\C2C\QX0CTWU18YTNY@G$4N`~J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x\Documents\Tencent Files\1047662425\Image\C2C\QX0CTWU18YTNY@G$4N`~JB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14543" cy="1262209"/>
                    </a:xfrm>
                    <a:prstGeom prst="rect">
                      <a:avLst/>
                    </a:prstGeom>
                    <a:noFill/>
                    <a:ln>
                      <a:noFill/>
                    </a:ln>
                  </pic:spPr>
                </pic:pic>
              </a:graphicData>
            </a:graphic>
          </wp:inline>
        </w:drawing>
      </w:r>
    </w:p>
    <w:p w:rsidR="00D76DA6" w:rsidRDefault="00D76DA6" w:rsidP="0050083F">
      <w:pPr>
        <w:widowControl/>
        <w:rPr>
          <w:rFonts w:ascii="宋体" w:hAnsi="宋体"/>
        </w:rPr>
      </w:pPr>
    </w:p>
    <w:p w:rsidR="0050083F" w:rsidRPr="00F604F3" w:rsidRDefault="0050083F" w:rsidP="0050083F">
      <w:pPr>
        <w:widowControl/>
        <w:ind w:firstLine="420"/>
        <w:rPr>
          <w:rFonts w:ascii="宋体" w:hAnsi="宋体" w:cs="宋体"/>
          <w:kern w:val="0"/>
          <w:sz w:val="24"/>
        </w:rPr>
      </w:pPr>
      <w:r>
        <w:rPr>
          <w:rFonts w:ascii="宋体" w:hAnsi="宋体"/>
        </w:rPr>
        <w:lastRenderedPageBreak/>
        <w:t>4.2.4</w:t>
      </w:r>
      <w:r w:rsidRPr="00016603">
        <w:rPr>
          <w:rFonts w:ascii="宋体" w:hAnsi="宋体" w:hint="eastAsia"/>
        </w:rPr>
        <w:t>、</w:t>
      </w:r>
      <w:r w:rsidR="000D079F">
        <w:rPr>
          <w:rFonts w:ascii="宋体" w:hAnsi="宋体" w:hint="eastAsia"/>
        </w:rPr>
        <w:t>消费</w:t>
      </w:r>
      <w:r>
        <w:rPr>
          <w:rFonts w:ascii="宋体" w:hAnsi="宋体" w:hint="eastAsia"/>
        </w:rPr>
        <w:t>信息实体E-R图</w:t>
      </w:r>
    </w:p>
    <w:p w:rsidR="00D76DA6" w:rsidRDefault="00D76DA6" w:rsidP="00D76DA6">
      <w:pPr>
        <w:widowControl/>
        <w:jc w:val="center"/>
        <w:rPr>
          <w:rFonts w:ascii="宋体" w:hAnsi="宋体" w:cs="宋体"/>
          <w:kern w:val="0"/>
          <w:sz w:val="24"/>
        </w:rPr>
      </w:pPr>
      <w:r w:rsidRPr="00D76DA6">
        <w:rPr>
          <w:rFonts w:ascii="宋体" w:hAnsi="宋体" w:cs="宋体"/>
          <w:noProof/>
          <w:kern w:val="0"/>
          <w:sz w:val="24"/>
        </w:rPr>
        <w:drawing>
          <wp:inline distT="0" distB="0" distL="0" distR="0">
            <wp:extent cx="2304499" cy="1643858"/>
            <wp:effectExtent l="0" t="0" r="635" b="0"/>
            <wp:docPr id="5" name="图片 5" descr="C:\Users\tx\Documents\Tencent Files\1047662425\Image\C2C\3SKWURQU3ZGX6~QD(IY[J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x\Documents\Tencent Files\1047662425\Image\C2C\3SKWURQU3ZGX6~QD(IY[JK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0409" cy="1655207"/>
                    </a:xfrm>
                    <a:prstGeom prst="rect">
                      <a:avLst/>
                    </a:prstGeom>
                    <a:noFill/>
                    <a:ln>
                      <a:noFill/>
                    </a:ln>
                  </pic:spPr>
                </pic:pic>
              </a:graphicData>
            </a:graphic>
          </wp:inline>
        </w:drawing>
      </w:r>
    </w:p>
    <w:p w:rsidR="00DC0FC1" w:rsidRDefault="00DC0FC1" w:rsidP="00DC0FC1">
      <w:pPr>
        <w:rPr>
          <w:rFonts w:ascii="黑体" w:eastAsia="黑体" w:hAnsi="黑体"/>
          <w:sz w:val="24"/>
        </w:rPr>
      </w:pPr>
      <w:r>
        <w:rPr>
          <w:rFonts w:ascii="黑体" w:eastAsia="黑体" w:hAnsi="黑体" w:hint="eastAsia"/>
          <w:sz w:val="24"/>
        </w:rPr>
        <w:t>4.2</w:t>
      </w:r>
      <w:r w:rsidRPr="00CB1E33">
        <w:rPr>
          <w:rFonts w:ascii="黑体" w:eastAsia="黑体" w:hAnsi="黑体" w:hint="eastAsia"/>
          <w:sz w:val="24"/>
        </w:rPr>
        <w:t>、</w:t>
      </w:r>
      <w:r>
        <w:rPr>
          <w:rFonts w:ascii="黑体" w:eastAsia="黑体" w:hAnsi="黑体" w:hint="eastAsia"/>
          <w:sz w:val="24"/>
        </w:rPr>
        <w:t>数据库</w:t>
      </w:r>
      <w:r w:rsidR="00D83021">
        <w:rPr>
          <w:rFonts w:ascii="黑体" w:eastAsia="黑体" w:hAnsi="黑体" w:hint="eastAsia"/>
          <w:sz w:val="24"/>
        </w:rPr>
        <w:t>表</w:t>
      </w:r>
      <w:r w:rsidRPr="00CB1E33">
        <w:rPr>
          <w:rFonts w:ascii="黑体" w:eastAsia="黑体" w:hAnsi="黑体" w:hint="eastAsia"/>
          <w:sz w:val="24"/>
        </w:rPr>
        <w:t>设计</w:t>
      </w:r>
    </w:p>
    <w:p w:rsidR="008104A1" w:rsidRDefault="008104A1" w:rsidP="008104A1">
      <w:pPr>
        <w:rPr>
          <w:rFonts w:ascii="黑体" w:eastAsia="黑体" w:hAnsi="黑体"/>
          <w:sz w:val="24"/>
        </w:rPr>
      </w:pPr>
      <w:r>
        <w:rPr>
          <w:rFonts w:ascii="黑体" w:eastAsia="黑体" w:hAnsi="黑体"/>
          <w:sz w:val="24"/>
        </w:rPr>
        <w:tab/>
      </w:r>
      <w:r w:rsidRPr="00617E16">
        <w:t>本</w:t>
      </w:r>
      <w:r>
        <w:t>系统使用</w:t>
      </w:r>
      <w:r>
        <w:t xml:space="preserve"> MYSQL </w:t>
      </w:r>
      <w:r>
        <w:t>数据库，数据库的功能主要是储存网站中</w:t>
      </w:r>
      <w:r>
        <w:t xml:space="preserve"> </w:t>
      </w:r>
      <w:r>
        <w:t>的数据，方便进行更改或操作。关于数据库中的数据表如下。</w:t>
      </w:r>
    </w:p>
    <w:p w:rsidR="001156BF" w:rsidRDefault="001156BF" w:rsidP="001156BF">
      <w:r>
        <w:tab/>
      </w:r>
      <w:r>
        <w:tab/>
      </w:r>
      <w:r>
        <w:tab/>
      </w:r>
      <w:r>
        <w:tab/>
      </w:r>
      <w:r>
        <w:tab/>
      </w:r>
      <w:r>
        <w:tab/>
      </w:r>
      <w:r>
        <w:tab/>
      </w:r>
      <w:r>
        <w:rPr>
          <w:rFonts w:hint="eastAsia"/>
        </w:rPr>
        <w:t>表</w:t>
      </w:r>
      <w:r>
        <w:rPr>
          <w:rFonts w:hint="eastAsia"/>
        </w:rPr>
        <w:t xml:space="preserve">4-1 </w:t>
      </w:r>
      <w:r>
        <w:rPr>
          <w:rFonts w:hint="eastAsia"/>
        </w:rPr>
        <w:t>管理员</w:t>
      </w:r>
      <w:r w:rsidR="00C343D8">
        <w:rPr>
          <w:rFonts w:hint="eastAsia"/>
        </w:rPr>
        <w:t>信息</w:t>
      </w:r>
      <w:r>
        <w:rPr>
          <w:rFonts w:hint="eastAsia"/>
        </w:rPr>
        <w:t>表</w:t>
      </w:r>
    </w:p>
    <w:tbl>
      <w:tblPr>
        <w:tblStyle w:val="aff3"/>
        <w:tblW w:w="0" w:type="auto"/>
        <w:jc w:val="center"/>
        <w:tblLook w:val="04A0" w:firstRow="1" w:lastRow="0" w:firstColumn="1" w:lastColumn="0" w:noHBand="0" w:noVBand="1"/>
      </w:tblPr>
      <w:tblGrid>
        <w:gridCol w:w="1108"/>
        <w:gridCol w:w="1108"/>
        <w:gridCol w:w="1108"/>
        <w:gridCol w:w="1108"/>
        <w:gridCol w:w="1108"/>
        <w:gridCol w:w="1109"/>
      </w:tblGrid>
      <w:tr w:rsidR="00BB2461" w:rsidTr="00BB2461">
        <w:trPr>
          <w:trHeight w:val="255"/>
          <w:jc w:val="center"/>
        </w:trPr>
        <w:tc>
          <w:tcPr>
            <w:tcW w:w="1108" w:type="dxa"/>
          </w:tcPr>
          <w:p w:rsidR="00BB2461" w:rsidRPr="000A1054" w:rsidRDefault="00BB2461" w:rsidP="00245180">
            <w:pPr>
              <w:jc w:val="center"/>
              <w:rPr>
                <w:sz w:val="18"/>
                <w:szCs w:val="18"/>
              </w:rPr>
            </w:pPr>
            <w:r w:rsidRPr="000A1054">
              <w:rPr>
                <w:rFonts w:hint="eastAsia"/>
                <w:sz w:val="18"/>
                <w:szCs w:val="18"/>
              </w:rPr>
              <w:t>字段名称</w:t>
            </w:r>
          </w:p>
        </w:tc>
        <w:tc>
          <w:tcPr>
            <w:tcW w:w="1108" w:type="dxa"/>
          </w:tcPr>
          <w:p w:rsidR="00BB2461" w:rsidRPr="000A1054" w:rsidRDefault="00BB2461" w:rsidP="00245180">
            <w:pPr>
              <w:jc w:val="center"/>
              <w:rPr>
                <w:sz w:val="18"/>
                <w:szCs w:val="18"/>
              </w:rPr>
            </w:pPr>
            <w:r w:rsidRPr="000A1054">
              <w:rPr>
                <w:rFonts w:hint="eastAsia"/>
                <w:sz w:val="18"/>
                <w:szCs w:val="18"/>
              </w:rPr>
              <w:t>字段意义</w:t>
            </w:r>
          </w:p>
        </w:tc>
        <w:tc>
          <w:tcPr>
            <w:tcW w:w="1108" w:type="dxa"/>
          </w:tcPr>
          <w:p w:rsidR="00BB2461" w:rsidRPr="000A1054" w:rsidRDefault="00BB2461" w:rsidP="00245180">
            <w:pPr>
              <w:jc w:val="center"/>
              <w:rPr>
                <w:sz w:val="18"/>
                <w:szCs w:val="18"/>
              </w:rPr>
            </w:pPr>
            <w:r w:rsidRPr="000A1054">
              <w:rPr>
                <w:rFonts w:hint="eastAsia"/>
                <w:sz w:val="18"/>
                <w:szCs w:val="18"/>
              </w:rPr>
              <w:t>字段类型</w:t>
            </w:r>
          </w:p>
        </w:tc>
        <w:tc>
          <w:tcPr>
            <w:tcW w:w="1108" w:type="dxa"/>
          </w:tcPr>
          <w:p w:rsidR="00BB2461" w:rsidRPr="000A1054" w:rsidRDefault="00BB2461" w:rsidP="00245180">
            <w:pPr>
              <w:jc w:val="center"/>
              <w:rPr>
                <w:sz w:val="18"/>
                <w:szCs w:val="18"/>
              </w:rPr>
            </w:pPr>
            <w:r w:rsidRPr="000A1054">
              <w:rPr>
                <w:rFonts w:hint="eastAsia"/>
                <w:sz w:val="18"/>
                <w:szCs w:val="18"/>
              </w:rPr>
              <w:t>字段长度</w:t>
            </w:r>
          </w:p>
        </w:tc>
        <w:tc>
          <w:tcPr>
            <w:tcW w:w="1108" w:type="dxa"/>
          </w:tcPr>
          <w:p w:rsidR="00BB2461" w:rsidRPr="000A1054" w:rsidRDefault="00BB2461" w:rsidP="00245180">
            <w:pPr>
              <w:jc w:val="center"/>
              <w:rPr>
                <w:sz w:val="18"/>
                <w:szCs w:val="18"/>
              </w:rPr>
            </w:pPr>
            <w:r w:rsidRPr="000A1054">
              <w:rPr>
                <w:rFonts w:hint="eastAsia"/>
                <w:sz w:val="18"/>
                <w:szCs w:val="18"/>
              </w:rPr>
              <w:t>是否主键</w:t>
            </w:r>
          </w:p>
        </w:tc>
        <w:tc>
          <w:tcPr>
            <w:tcW w:w="1109" w:type="dxa"/>
          </w:tcPr>
          <w:p w:rsidR="00BB2461" w:rsidRPr="000A1054" w:rsidRDefault="00BB2461" w:rsidP="00245180">
            <w:pPr>
              <w:jc w:val="center"/>
              <w:rPr>
                <w:sz w:val="18"/>
                <w:szCs w:val="18"/>
              </w:rPr>
            </w:pPr>
            <w:r w:rsidRPr="000A1054">
              <w:rPr>
                <w:rFonts w:hint="eastAsia"/>
                <w:sz w:val="18"/>
                <w:szCs w:val="18"/>
              </w:rPr>
              <w:t>是否为空</w:t>
            </w:r>
          </w:p>
        </w:tc>
      </w:tr>
      <w:tr w:rsidR="00BB2461" w:rsidTr="00BB2461">
        <w:trPr>
          <w:trHeight w:val="255"/>
          <w:jc w:val="center"/>
        </w:trPr>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kern w:val="0"/>
                <w:sz w:val="18"/>
                <w:szCs w:val="18"/>
              </w:rPr>
              <w:t>I</w:t>
            </w:r>
            <w:r w:rsidRPr="000A1054">
              <w:rPr>
                <w:rFonts w:ascii="宋体" w:hAnsi="宋体" w:cs="宋体" w:hint="eastAsia"/>
                <w:kern w:val="0"/>
                <w:sz w:val="18"/>
                <w:szCs w:val="18"/>
              </w:rPr>
              <w:t>d</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编号</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kern w:val="0"/>
                <w:sz w:val="18"/>
                <w:szCs w:val="18"/>
              </w:rPr>
              <w:t>I</w:t>
            </w:r>
            <w:r w:rsidRPr="000A1054">
              <w:rPr>
                <w:rFonts w:ascii="宋体" w:hAnsi="宋体" w:cs="宋体" w:hint="eastAsia"/>
                <w:kern w:val="0"/>
                <w:sz w:val="18"/>
                <w:szCs w:val="18"/>
              </w:rPr>
              <w:t>nt</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11</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是</w:t>
            </w:r>
          </w:p>
        </w:tc>
        <w:tc>
          <w:tcPr>
            <w:tcW w:w="1109"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否</w:t>
            </w:r>
          </w:p>
        </w:tc>
      </w:tr>
      <w:tr w:rsidR="00BB2461" w:rsidTr="00BB2461">
        <w:trPr>
          <w:trHeight w:val="255"/>
          <w:jc w:val="center"/>
        </w:trPr>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kern w:val="0"/>
                <w:sz w:val="18"/>
                <w:szCs w:val="18"/>
              </w:rPr>
              <w:t>U</w:t>
            </w:r>
            <w:r w:rsidRPr="000A1054">
              <w:rPr>
                <w:rFonts w:ascii="宋体" w:hAnsi="宋体" w:cs="宋体" w:hint="eastAsia"/>
                <w:kern w:val="0"/>
                <w:sz w:val="18"/>
                <w:szCs w:val="18"/>
              </w:rPr>
              <w:t>sername</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账号</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kern w:val="0"/>
                <w:sz w:val="18"/>
                <w:szCs w:val="18"/>
              </w:rPr>
              <w:t>V</w:t>
            </w:r>
            <w:r w:rsidRPr="000A1054">
              <w:rPr>
                <w:rFonts w:ascii="宋体" w:hAnsi="宋体" w:cs="宋体" w:hint="eastAsia"/>
                <w:kern w:val="0"/>
                <w:sz w:val="18"/>
                <w:szCs w:val="18"/>
              </w:rPr>
              <w:t>archar</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50</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否</w:t>
            </w:r>
          </w:p>
        </w:tc>
        <w:tc>
          <w:tcPr>
            <w:tcW w:w="1109"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否</w:t>
            </w:r>
          </w:p>
        </w:tc>
      </w:tr>
      <w:tr w:rsidR="00BB2461" w:rsidTr="00BB2461">
        <w:trPr>
          <w:trHeight w:val="255"/>
          <w:jc w:val="center"/>
        </w:trPr>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kern w:val="0"/>
                <w:sz w:val="18"/>
                <w:szCs w:val="18"/>
              </w:rPr>
              <w:t>P</w:t>
            </w:r>
            <w:r w:rsidRPr="000A1054">
              <w:rPr>
                <w:rFonts w:ascii="宋体" w:hAnsi="宋体" w:cs="宋体" w:hint="eastAsia"/>
                <w:kern w:val="0"/>
                <w:sz w:val="18"/>
                <w:szCs w:val="18"/>
              </w:rPr>
              <w:t>assword</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密码</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kern w:val="0"/>
                <w:sz w:val="18"/>
                <w:szCs w:val="18"/>
              </w:rPr>
              <w:t>V</w:t>
            </w:r>
            <w:r w:rsidRPr="000A1054">
              <w:rPr>
                <w:rFonts w:ascii="宋体" w:hAnsi="宋体" w:cs="宋体" w:hint="eastAsia"/>
                <w:kern w:val="0"/>
                <w:sz w:val="18"/>
                <w:szCs w:val="18"/>
              </w:rPr>
              <w:t>archar</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5</w:t>
            </w:r>
            <w:r w:rsidRPr="000A1054">
              <w:rPr>
                <w:rFonts w:ascii="宋体" w:hAnsi="宋体" w:cs="宋体"/>
                <w:kern w:val="0"/>
                <w:sz w:val="18"/>
                <w:szCs w:val="18"/>
              </w:rPr>
              <w:t>0</w:t>
            </w:r>
          </w:p>
        </w:tc>
        <w:tc>
          <w:tcPr>
            <w:tcW w:w="1108"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否</w:t>
            </w:r>
          </w:p>
        </w:tc>
        <w:tc>
          <w:tcPr>
            <w:tcW w:w="1109" w:type="dxa"/>
          </w:tcPr>
          <w:p w:rsidR="00BB2461" w:rsidRPr="000A1054" w:rsidRDefault="00BB2461" w:rsidP="00245180">
            <w:pPr>
              <w:jc w:val="center"/>
              <w:rPr>
                <w:rFonts w:ascii="宋体" w:hAnsi="宋体" w:cs="宋体"/>
                <w:kern w:val="0"/>
                <w:sz w:val="18"/>
                <w:szCs w:val="18"/>
              </w:rPr>
            </w:pPr>
            <w:r w:rsidRPr="000A1054">
              <w:rPr>
                <w:rFonts w:ascii="宋体" w:hAnsi="宋体" w:cs="宋体" w:hint="eastAsia"/>
                <w:kern w:val="0"/>
                <w:sz w:val="18"/>
                <w:szCs w:val="18"/>
              </w:rPr>
              <w:t>否</w:t>
            </w:r>
          </w:p>
        </w:tc>
      </w:tr>
    </w:tbl>
    <w:p w:rsidR="00F604F3" w:rsidRPr="00BD100D" w:rsidRDefault="00F604F3" w:rsidP="009D204C">
      <w:pPr>
        <w:widowControl/>
        <w:rPr>
          <w:rFonts w:ascii="宋体" w:hAnsi="宋体" w:cs="宋体"/>
          <w:kern w:val="0"/>
          <w:sz w:val="24"/>
        </w:rPr>
      </w:pPr>
    </w:p>
    <w:p w:rsidR="00A31ED1" w:rsidRDefault="00A31ED1" w:rsidP="00A31ED1">
      <w:pPr>
        <w:jc w:val="center"/>
      </w:pPr>
      <w:r>
        <w:rPr>
          <w:rFonts w:hint="eastAsia"/>
        </w:rPr>
        <w:t>表</w:t>
      </w:r>
      <w:r>
        <w:rPr>
          <w:rFonts w:hint="eastAsia"/>
        </w:rPr>
        <w:t xml:space="preserve">4-2 </w:t>
      </w:r>
      <w:r>
        <w:rPr>
          <w:rFonts w:hint="eastAsia"/>
        </w:rPr>
        <w:t>校园卡信息表</w:t>
      </w:r>
    </w:p>
    <w:tbl>
      <w:tblPr>
        <w:tblStyle w:val="aff3"/>
        <w:tblW w:w="0" w:type="auto"/>
        <w:jc w:val="center"/>
        <w:tblLook w:val="04A0" w:firstRow="1" w:lastRow="0" w:firstColumn="1" w:lastColumn="0" w:noHBand="0" w:noVBand="1"/>
      </w:tblPr>
      <w:tblGrid>
        <w:gridCol w:w="1108"/>
        <w:gridCol w:w="1108"/>
        <w:gridCol w:w="1108"/>
        <w:gridCol w:w="1108"/>
        <w:gridCol w:w="1108"/>
        <w:gridCol w:w="1109"/>
      </w:tblGrid>
      <w:tr w:rsidR="00A31ED1" w:rsidTr="00134B11">
        <w:trPr>
          <w:trHeight w:val="255"/>
          <w:jc w:val="center"/>
        </w:trPr>
        <w:tc>
          <w:tcPr>
            <w:tcW w:w="1108" w:type="dxa"/>
          </w:tcPr>
          <w:p w:rsidR="00A31ED1" w:rsidRPr="000A1054" w:rsidRDefault="00A31ED1" w:rsidP="003106A0">
            <w:pPr>
              <w:jc w:val="center"/>
              <w:rPr>
                <w:sz w:val="18"/>
                <w:szCs w:val="18"/>
              </w:rPr>
            </w:pPr>
            <w:r w:rsidRPr="000A1054">
              <w:rPr>
                <w:rFonts w:hint="eastAsia"/>
                <w:sz w:val="18"/>
                <w:szCs w:val="18"/>
              </w:rPr>
              <w:t>字段名称</w:t>
            </w:r>
          </w:p>
        </w:tc>
        <w:tc>
          <w:tcPr>
            <w:tcW w:w="1108" w:type="dxa"/>
          </w:tcPr>
          <w:p w:rsidR="00A31ED1" w:rsidRPr="000A1054" w:rsidRDefault="00A31ED1" w:rsidP="003106A0">
            <w:pPr>
              <w:jc w:val="center"/>
              <w:rPr>
                <w:sz w:val="18"/>
                <w:szCs w:val="18"/>
              </w:rPr>
            </w:pPr>
            <w:r w:rsidRPr="000A1054">
              <w:rPr>
                <w:rFonts w:hint="eastAsia"/>
                <w:sz w:val="18"/>
                <w:szCs w:val="18"/>
              </w:rPr>
              <w:t>字段意义</w:t>
            </w:r>
          </w:p>
        </w:tc>
        <w:tc>
          <w:tcPr>
            <w:tcW w:w="1108" w:type="dxa"/>
          </w:tcPr>
          <w:p w:rsidR="00A31ED1" w:rsidRPr="000A1054" w:rsidRDefault="00A31ED1" w:rsidP="003106A0">
            <w:pPr>
              <w:jc w:val="center"/>
              <w:rPr>
                <w:sz w:val="18"/>
                <w:szCs w:val="18"/>
              </w:rPr>
            </w:pPr>
            <w:r w:rsidRPr="000A1054">
              <w:rPr>
                <w:rFonts w:hint="eastAsia"/>
                <w:sz w:val="18"/>
                <w:szCs w:val="18"/>
              </w:rPr>
              <w:t>字段类型</w:t>
            </w:r>
          </w:p>
        </w:tc>
        <w:tc>
          <w:tcPr>
            <w:tcW w:w="1108" w:type="dxa"/>
          </w:tcPr>
          <w:p w:rsidR="00A31ED1" w:rsidRPr="000A1054" w:rsidRDefault="00A31ED1" w:rsidP="003106A0">
            <w:pPr>
              <w:jc w:val="center"/>
              <w:rPr>
                <w:sz w:val="18"/>
                <w:szCs w:val="18"/>
              </w:rPr>
            </w:pPr>
            <w:r w:rsidRPr="000A1054">
              <w:rPr>
                <w:rFonts w:hint="eastAsia"/>
                <w:sz w:val="18"/>
                <w:szCs w:val="18"/>
              </w:rPr>
              <w:t>字段长度</w:t>
            </w:r>
          </w:p>
        </w:tc>
        <w:tc>
          <w:tcPr>
            <w:tcW w:w="1108" w:type="dxa"/>
          </w:tcPr>
          <w:p w:rsidR="00A31ED1" w:rsidRPr="000A1054" w:rsidRDefault="00A31ED1" w:rsidP="003106A0">
            <w:pPr>
              <w:jc w:val="center"/>
              <w:rPr>
                <w:sz w:val="18"/>
                <w:szCs w:val="18"/>
              </w:rPr>
            </w:pPr>
            <w:r w:rsidRPr="000A1054">
              <w:rPr>
                <w:rFonts w:hint="eastAsia"/>
                <w:sz w:val="18"/>
                <w:szCs w:val="18"/>
              </w:rPr>
              <w:t>是否主键</w:t>
            </w:r>
          </w:p>
        </w:tc>
        <w:tc>
          <w:tcPr>
            <w:tcW w:w="1109" w:type="dxa"/>
          </w:tcPr>
          <w:p w:rsidR="00A31ED1" w:rsidRPr="000A1054" w:rsidRDefault="00A31ED1" w:rsidP="003106A0">
            <w:pPr>
              <w:jc w:val="center"/>
              <w:rPr>
                <w:sz w:val="18"/>
                <w:szCs w:val="18"/>
              </w:rPr>
            </w:pPr>
            <w:r w:rsidRPr="000A1054">
              <w:rPr>
                <w:rFonts w:hint="eastAsia"/>
                <w:sz w:val="18"/>
                <w:szCs w:val="18"/>
              </w:rPr>
              <w:t>是否为空</w:t>
            </w:r>
          </w:p>
        </w:tc>
      </w:tr>
      <w:tr w:rsidR="00A31ED1" w:rsidTr="00134B11">
        <w:trPr>
          <w:trHeight w:val="255"/>
          <w:jc w:val="center"/>
        </w:trPr>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kern w:val="0"/>
                <w:sz w:val="18"/>
                <w:szCs w:val="18"/>
              </w:rPr>
              <w:t>I</w:t>
            </w:r>
            <w:r w:rsidRPr="000A1054">
              <w:rPr>
                <w:rFonts w:ascii="宋体" w:hAnsi="宋体" w:cs="宋体" w:hint="eastAsia"/>
                <w:kern w:val="0"/>
                <w:sz w:val="18"/>
                <w:szCs w:val="18"/>
              </w:rPr>
              <w:t>d</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编号</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kern w:val="0"/>
                <w:sz w:val="18"/>
                <w:szCs w:val="18"/>
              </w:rPr>
              <w:t>I</w:t>
            </w:r>
            <w:r w:rsidRPr="000A1054">
              <w:rPr>
                <w:rFonts w:ascii="宋体" w:hAnsi="宋体" w:cs="宋体" w:hint="eastAsia"/>
                <w:kern w:val="0"/>
                <w:sz w:val="18"/>
                <w:szCs w:val="18"/>
              </w:rPr>
              <w:t>nt</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11</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是</w:t>
            </w:r>
          </w:p>
        </w:tc>
        <w:tc>
          <w:tcPr>
            <w:tcW w:w="1109"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A31ED1" w:rsidTr="00134B11">
        <w:trPr>
          <w:trHeight w:val="255"/>
          <w:jc w:val="center"/>
        </w:trPr>
        <w:tc>
          <w:tcPr>
            <w:tcW w:w="1108" w:type="dxa"/>
          </w:tcPr>
          <w:p w:rsidR="00A31ED1" w:rsidRPr="000A1054" w:rsidRDefault="00A14A99" w:rsidP="003106A0">
            <w:pPr>
              <w:jc w:val="center"/>
              <w:rPr>
                <w:rFonts w:ascii="宋体" w:hAnsi="宋体" w:cs="宋体"/>
                <w:kern w:val="0"/>
                <w:sz w:val="18"/>
                <w:szCs w:val="18"/>
              </w:rPr>
            </w:pPr>
            <w:r>
              <w:rPr>
                <w:rFonts w:ascii="宋体" w:hAnsi="宋体" w:cs="宋体"/>
                <w:kern w:val="0"/>
                <w:sz w:val="18"/>
                <w:szCs w:val="18"/>
              </w:rPr>
              <w:t>C</w:t>
            </w:r>
            <w:r>
              <w:rPr>
                <w:rFonts w:ascii="宋体" w:hAnsi="宋体" w:cs="宋体" w:hint="eastAsia"/>
                <w:kern w:val="0"/>
                <w:sz w:val="18"/>
                <w:szCs w:val="18"/>
              </w:rPr>
              <w:t>ardId</w:t>
            </w:r>
          </w:p>
        </w:tc>
        <w:tc>
          <w:tcPr>
            <w:tcW w:w="1108" w:type="dxa"/>
          </w:tcPr>
          <w:p w:rsidR="00A31ED1" w:rsidRPr="000A1054" w:rsidRDefault="00A14A99" w:rsidP="003106A0">
            <w:pPr>
              <w:jc w:val="center"/>
              <w:rPr>
                <w:rFonts w:ascii="宋体" w:hAnsi="宋体" w:cs="宋体"/>
                <w:kern w:val="0"/>
                <w:sz w:val="18"/>
                <w:szCs w:val="18"/>
              </w:rPr>
            </w:pPr>
            <w:r>
              <w:rPr>
                <w:rFonts w:ascii="宋体" w:hAnsi="宋体" w:cs="宋体" w:hint="eastAsia"/>
                <w:kern w:val="0"/>
                <w:sz w:val="18"/>
                <w:szCs w:val="18"/>
              </w:rPr>
              <w:t>卡</w:t>
            </w:r>
            <w:r w:rsidR="00A31ED1" w:rsidRPr="000A1054">
              <w:rPr>
                <w:rFonts w:ascii="宋体" w:hAnsi="宋体" w:cs="宋体" w:hint="eastAsia"/>
                <w:kern w:val="0"/>
                <w:sz w:val="18"/>
                <w:szCs w:val="18"/>
              </w:rPr>
              <w:t>号</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kern w:val="0"/>
                <w:sz w:val="18"/>
                <w:szCs w:val="18"/>
              </w:rPr>
              <w:t>V</w:t>
            </w:r>
            <w:r w:rsidRPr="000A1054">
              <w:rPr>
                <w:rFonts w:ascii="宋体" w:hAnsi="宋体" w:cs="宋体" w:hint="eastAsia"/>
                <w:kern w:val="0"/>
                <w:sz w:val="18"/>
                <w:szCs w:val="18"/>
              </w:rPr>
              <w:t>archar</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50</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否</w:t>
            </w:r>
          </w:p>
        </w:tc>
        <w:tc>
          <w:tcPr>
            <w:tcW w:w="1109"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A31ED1" w:rsidTr="00134B11">
        <w:trPr>
          <w:trHeight w:val="255"/>
          <w:jc w:val="center"/>
        </w:trPr>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kern w:val="0"/>
                <w:sz w:val="18"/>
                <w:szCs w:val="18"/>
              </w:rPr>
              <w:t>P</w:t>
            </w:r>
            <w:r w:rsidRPr="000A1054">
              <w:rPr>
                <w:rFonts w:ascii="宋体" w:hAnsi="宋体" w:cs="宋体" w:hint="eastAsia"/>
                <w:kern w:val="0"/>
                <w:sz w:val="18"/>
                <w:szCs w:val="18"/>
              </w:rPr>
              <w:t>assword</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密码</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kern w:val="0"/>
                <w:sz w:val="18"/>
                <w:szCs w:val="18"/>
              </w:rPr>
              <w:t>V</w:t>
            </w:r>
            <w:r w:rsidRPr="000A1054">
              <w:rPr>
                <w:rFonts w:ascii="宋体" w:hAnsi="宋体" w:cs="宋体" w:hint="eastAsia"/>
                <w:kern w:val="0"/>
                <w:sz w:val="18"/>
                <w:szCs w:val="18"/>
              </w:rPr>
              <w:t>archar</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5</w:t>
            </w:r>
            <w:r w:rsidRPr="000A1054">
              <w:rPr>
                <w:rFonts w:ascii="宋体" w:hAnsi="宋体" w:cs="宋体"/>
                <w:kern w:val="0"/>
                <w:sz w:val="18"/>
                <w:szCs w:val="18"/>
              </w:rPr>
              <w:t>0</w:t>
            </w:r>
          </w:p>
        </w:tc>
        <w:tc>
          <w:tcPr>
            <w:tcW w:w="1108"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否</w:t>
            </w:r>
          </w:p>
        </w:tc>
        <w:tc>
          <w:tcPr>
            <w:tcW w:w="1109" w:type="dxa"/>
          </w:tcPr>
          <w:p w:rsidR="00A31ED1" w:rsidRPr="000A1054" w:rsidRDefault="00A31ED1"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A14A99" w:rsidTr="00134B11">
        <w:trPr>
          <w:trHeight w:val="255"/>
          <w:jc w:val="center"/>
        </w:trPr>
        <w:tc>
          <w:tcPr>
            <w:tcW w:w="1108" w:type="dxa"/>
          </w:tcPr>
          <w:p w:rsidR="00A14A99" w:rsidRPr="000A1054" w:rsidRDefault="00A14A99" w:rsidP="003106A0">
            <w:pPr>
              <w:jc w:val="center"/>
              <w:rPr>
                <w:rFonts w:ascii="宋体" w:hAnsi="宋体" w:cs="宋体"/>
                <w:kern w:val="0"/>
                <w:sz w:val="18"/>
                <w:szCs w:val="18"/>
              </w:rPr>
            </w:pPr>
            <w:r>
              <w:rPr>
                <w:rFonts w:ascii="宋体" w:hAnsi="宋体" w:cs="宋体"/>
                <w:kern w:val="0"/>
                <w:sz w:val="18"/>
                <w:szCs w:val="18"/>
              </w:rPr>
              <w:t>N</w:t>
            </w:r>
            <w:r>
              <w:rPr>
                <w:rFonts w:ascii="宋体" w:hAnsi="宋体" w:cs="宋体" w:hint="eastAsia"/>
                <w:kern w:val="0"/>
                <w:sz w:val="18"/>
                <w:szCs w:val="18"/>
              </w:rPr>
              <w:t>ame</w:t>
            </w:r>
          </w:p>
        </w:tc>
        <w:tc>
          <w:tcPr>
            <w:tcW w:w="1108" w:type="dxa"/>
          </w:tcPr>
          <w:p w:rsidR="00A14A99" w:rsidRPr="000A1054" w:rsidRDefault="00A14A99" w:rsidP="003106A0">
            <w:pPr>
              <w:jc w:val="center"/>
              <w:rPr>
                <w:rFonts w:ascii="宋体" w:hAnsi="宋体" w:cs="宋体"/>
                <w:kern w:val="0"/>
                <w:sz w:val="18"/>
                <w:szCs w:val="18"/>
              </w:rPr>
            </w:pPr>
            <w:r>
              <w:rPr>
                <w:rFonts w:ascii="宋体" w:hAnsi="宋体" w:cs="宋体" w:hint="eastAsia"/>
                <w:kern w:val="0"/>
                <w:sz w:val="18"/>
                <w:szCs w:val="18"/>
              </w:rPr>
              <w:t>持卡人姓名</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kern w:val="0"/>
                <w:sz w:val="18"/>
                <w:szCs w:val="18"/>
              </w:rPr>
              <w:t>V</w:t>
            </w:r>
            <w:r>
              <w:rPr>
                <w:rFonts w:ascii="宋体" w:hAnsi="宋体" w:cs="宋体" w:hint="eastAsia"/>
                <w:kern w:val="0"/>
                <w:sz w:val="18"/>
                <w:szCs w:val="18"/>
              </w:rPr>
              <w:t>archar</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50</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否</w:t>
            </w:r>
          </w:p>
        </w:tc>
      </w:tr>
      <w:tr w:rsidR="00A14A99" w:rsidTr="00A14A99">
        <w:trPr>
          <w:trHeight w:val="338"/>
          <w:jc w:val="center"/>
        </w:trPr>
        <w:tc>
          <w:tcPr>
            <w:tcW w:w="1108" w:type="dxa"/>
          </w:tcPr>
          <w:p w:rsidR="00A14A99" w:rsidRPr="00A14A99" w:rsidRDefault="00A14A99" w:rsidP="003106A0">
            <w:pPr>
              <w:jc w:val="center"/>
              <w:rPr>
                <w:rFonts w:ascii="宋体" w:hAnsi="宋体"/>
                <w:kern w:val="36"/>
                <w:sz w:val="18"/>
                <w:szCs w:val="18"/>
              </w:rPr>
            </w:pPr>
            <w:r w:rsidRPr="00A14A99">
              <w:rPr>
                <w:rStyle w:val="basic-word"/>
                <w:rFonts w:ascii="宋体" w:hAnsi="宋体" w:cs="Tahoma"/>
                <w:color w:val="333333"/>
                <w:sz w:val="18"/>
                <w:szCs w:val="18"/>
              </w:rPr>
              <w:t>balance</w:t>
            </w:r>
          </w:p>
        </w:tc>
        <w:tc>
          <w:tcPr>
            <w:tcW w:w="1108" w:type="dxa"/>
          </w:tcPr>
          <w:p w:rsidR="00A14A99" w:rsidRDefault="00A14A99" w:rsidP="003106A0">
            <w:pPr>
              <w:jc w:val="center"/>
              <w:rPr>
                <w:rFonts w:ascii="宋体" w:hAnsi="宋体" w:cs="宋体"/>
                <w:kern w:val="0"/>
                <w:sz w:val="18"/>
                <w:szCs w:val="18"/>
              </w:rPr>
            </w:pPr>
            <w:r>
              <w:rPr>
                <w:rFonts w:ascii="宋体" w:hAnsi="宋体" w:cs="宋体" w:hint="eastAsia"/>
                <w:kern w:val="0"/>
                <w:sz w:val="18"/>
                <w:szCs w:val="18"/>
              </w:rPr>
              <w:t>余额</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kern w:val="0"/>
                <w:sz w:val="18"/>
                <w:szCs w:val="18"/>
              </w:rPr>
              <w:t>F</w:t>
            </w:r>
            <w:r>
              <w:rPr>
                <w:rFonts w:ascii="宋体" w:hAnsi="宋体" w:cs="宋体" w:hint="eastAsia"/>
                <w:kern w:val="0"/>
                <w:sz w:val="18"/>
                <w:szCs w:val="18"/>
              </w:rPr>
              <w:t>loat</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32</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否</w:t>
            </w:r>
          </w:p>
        </w:tc>
      </w:tr>
      <w:tr w:rsidR="00A14A99" w:rsidTr="00A14A99">
        <w:trPr>
          <w:trHeight w:val="338"/>
          <w:jc w:val="center"/>
        </w:trPr>
        <w:tc>
          <w:tcPr>
            <w:tcW w:w="1108" w:type="dxa"/>
          </w:tcPr>
          <w:p w:rsidR="00A14A99" w:rsidRPr="00A14A99" w:rsidRDefault="00A14A99" w:rsidP="003106A0">
            <w:pPr>
              <w:jc w:val="center"/>
              <w:rPr>
                <w:rStyle w:val="basic-word"/>
                <w:rFonts w:ascii="宋体" w:hAnsi="宋体" w:cs="Tahoma"/>
                <w:color w:val="333333"/>
                <w:sz w:val="18"/>
                <w:szCs w:val="18"/>
              </w:rPr>
            </w:pPr>
            <w:r>
              <w:rPr>
                <w:rStyle w:val="basic-word"/>
                <w:rFonts w:ascii="宋体" w:hAnsi="宋体" w:cs="Tahoma" w:hint="eastAsia"/>
                <w:color w:val="333333"/>
                <w:sz w:val="18"/>
                <w:szCs w:val="18"/>
              </w:rPr>
              <w:t>IsLoss</w:t>
            </w:r>
          </w:p>
        </w:tc>
        <w:tc>
          <w:tcPr>
            <w:tcW w:w="1108" w:type="dxa"/>
          </w:tcPr>
          <w:p w:rsidR="00A14A99" w:rsidRDefault="00A14A99" w:rsidP="003106A0">
            <w:pPr>
              <w:jc w:val="center"/>
              <w:rPr>
                <w:rFonts w:ascii="宋体" w:hAnsi="宋体" w:cs="宋体"/>
                <w:kern w:val="0"/>
                <w:sz w:val="18"/>
                <w:szCs w:val="18"/>
              </w:rPr>
            </w:pPr>
            <w:r>
              <w:rPr>
                <w:rFonts w:ascii="宋体" w:hAnsi="宋体" w:cs="宋体" w:hint="eastAsia"/>
                <w:kern w:val="0"/>
                <w:sz w:val="18"/>
                <w:szCs w:val="18"/>
              </w:rPr>
              <w:t>是否挂失</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kern w:val="0"/>
                <w:sz w:val="18"/>
                <w:szCs w:val="18"/>
              </w:rPr>
              <w:t>I</w:t>
            </w:r>
            <w:r>
              <w:rPr>
                <w:rFonts w:ascii="宋体" w:hAnsi="宋体" w:cs="宋体" w:hint="eastAsia"/>
                <w:kern w:val="0"/>
                <w:sz w:val="18"/>
                <w:szCs w:val="18"/>
              </w:rPr>
              <w:t>nt</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1</w:t>
            </w:r>
          </w:p>
        </w:tc>
        <w:tc>
          <w:tcPr>
            <w:tcW w:w="1108"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A14A99" w:rsidRPr="000A1054" w:rsidRDefault="00070DEE" w:rsidP="003106A0">
            <w:pPr>
              <w:jc w:val="center"/>
              <w:rPr>
                <w:rFonts w:ascii="宋体" w:hAnsi="宋体" w:cs="宋体"/>
                <w:kern w:val="0"/>
                <w:sz w:val="18"/>
                <w:szCs w:val="18"/>
              </w:rPr>
            </w:pPr>
            <w:r>
              <w:rPr>
                <w:rFonts w:ascii="宋体" w:hAnsi="宋体" w:cs="宋体" w:hint="eastAsia"/>
                <w:kern w:val="0"/>
                <w:sz w:val="18"/>
                <w:szCs w:val="18"/>
              </w:rPr>
              <w:t>否</w:t>
            </w:r>
          </w:p>
        </w:tc>
      </w:tr>
    </w:tbl>
    <w:p w:rsidR="00016603" w:rsidRDefault="00016603" w:rsidP="00344EE1">
      <w:pPr>
        <w:rPr>
          <w:rFonts w:ascii="宋体" w:hAnsi="宋体"/>
        </w:rPr>
      </w:pPr>
    </w:p>
    <w:p w:rsidR="008A1C04" w:rsidRDefault="008A1C04" w:rsidP="008A1C04">
      <w:pPr>
        <w:jc w:val="center"/>
      </w:pPr>
      <w:r>
        <w:rPr>
          <w:rFonts w:hint="eastAsia"/>
        </w:rPr>
        <w:t>表</w:t>
      </w:r>
      <w:r>
        <w:rPr>
          <w:rFonts w:hint="eastAsia"/>
        </w:rPr>
        <w:t xml:space="preserve">4-3 </w:t>
      </w:r>
      <w:r>
        <w:rPr>
          <w:rFonts w:hint="eastAsia"/>
        </w:rPr>
        <w:t>充值信息表</w:t>
      </w:r>
    </w:p>
    <w:tbl>
      <w:tblPr>
        <w:tblStyle w:val="aff3"/>
        <w:tblW w:w="0" w:type="auto"/>
        <w:jc w:val="center"/>
        <w:tblLook w:val="04A0" w:firstRow="1" w:lastRow="0" w:firstColumn="1" w:lastColumn="0" w:noHBand="0" w:noVBand="1"/>
      </w:tblPr>
      <w:tblGrid>
        <w:gridCol w:w="1108"/>
        <w:gridCol w:w="1108"/>
        <w:gridCol w:w="1108"/>
        <w:gridCol w:w="1108"/>
        <w:gridCol w:w="1108"/>
        <w:gridCol w:w="1109"/>
      </w:tblGrid>
      <w:tr w:rsidR="008A1C04" w:rsidTr="00134B11">
        <w:trPr>
          <w:trHeight w:val="255"/>
          <w:jc w:val="center"/>
        </w:trPr>
        <w:tc>
          <w:tcPr>
            <w:tcW w:w="1108" w:type="dxa"/>
          </w:tcPr>
          <w:p w:rsidR="008A1C04" w:rsidRPr="000A1054" w:rsidRDefault="008A1C04" w:rsidP="003106A0">
            <w:pPr>
              <w:jc w:val="center"/>
              <w:rPr>
                <w:sz w:val="18"/>
                <w:szCs w:val="18"/>
              </w:rPr>
            </w:pPr>
            <w:r w:rsidRPr="000A1054">
              <w:rPr>
                <w:rFonts w:hint="eastAsia"/>
                <w:sz w:val="18"/>
                <w:szCs w:val="18"/>
              </w:rPr>
              <w:t>字段名称</w:t>
            </w:r>
          </w:p>
        </w:tc>
        <w:tc>
          <w:tcPr>
            <w:tcW w:w="1108" w:type="dxa"/>
          </w:tcPr>
          <w:p w:rsidR="008A1C04" w:rsidRPr="000A1054" w:rsidRDefault="008A1C04" w:rsidP="003106A0">
            <w:pPr>
              <w:jc w:val="center"/>
              <w:rPr>
                <w:sz w:val="18"/>
                <w:szCs w:val="18"/>
              </w:rPr>
            </w:pPr>
            <w:r w:rsidRPr="000A1054">
              <w:rPr>
                <w:rFonts w:hint="eastAsia"/>
                <w:sz w:val="18"/>
                <w:szCs w:val="18"/>
              </w:rPr>
              <w:t>字段意义</w:t>
            </w:r>
          </w:p>
        </w:tc>
        <w:tc>
          <w:tcPr>
            <w:tcW w:w="1108" w:type="dxa"/>
          </w:tcPr>
          <w:p w:rsidR="008A1C04" w:rsidRPr="000A1054" w:rsidRDefault="008A1C04" w:rsidP="003106A0">
            <w:pPr>
              <w:jc w:val="center"/>
              <w:rPr>
                <w:sz w:val="18"/>
                <w:szCs w:val="18"/>
              </w:rPr>
            </w:pPr>
            <w:r w:rsidRPr="000A1054">
              <w:rPr>
                <w:rFonts w:hint="eastAsia"/>
                <w:sz w:val="18"/>
                <w:szCs w:val="18"/>
              </w:rPr>
              <w:t>字段类型</w:t>
            </w:r>
          </w:p>
        </w:tc>
        <w:tc>
          <w:tcPr>
            <w:tcW w:w="1108" w:type="dxa"/>
          </w:tcPr>
          <w:p w:rsidR="008A1C04" w:rsidRPr="000A1054" w:rsidRDefault="008A1C04" w:rsidP="003106A0">
            <w:pPr>
              <w:jc w:val="center"/>
              <w:rPr>
                <w:sz w:val="18"/>
                <w:szCs w:val="18"/>
              </w:rPr>
            </w:pPr>
            <w:r w:rsidRPr="000A1054">
              <w:rPr>
                <w:rFonts w:hint="eastAsia"/>
                <w:sz w:val="18"/>
                <w:szCs w:val="18"/>
              </w:rPr>
              <w:t>字段长度</w:t>
            </w:r>
          </w:p>
        </w:tc>
        <w:tc>
          <w:tcPr>
            <w:tcW w:w="1108" w:type="dxa"/>
          </w:tcPr>
          <w:p w:rsidR="008A1C04" w:rsidRPr="000A1054" w:rsidRDefault="008A1C04" w:rsidP="003106A0">
            <w:pPr>
              <w:jc w:val="center"/>
              <w:rPr>
                <w:sz w:val="18"/>
                <w:szCs w:val="18"/>
              </w:rPr>
            </w:pPr>
            <w:r w:rsidRPr="000A1054">
              <w:rPr>
                <w:rFonts w:hint="eastAsia"/>
                <w:sz w:val="18"/>
                <w:szCs w:val="18"/>
              </w:rPr>
              <w:t>是否主键</w:t>
            </w:r>
          </w:p>
        </w:tc>
        <w:tc>
          <w:tcPr>
            <w:tcW w:w="1109" w:type="dxa"/>
          </w:tcPr>
          <w:p w:rsidR="008A1C04" w:rsidRPr="000A1054" w:rsidRDefault="008A1C04" w:rsidP="003106A0">
            <w:pPr>
              <w:jc w:val="center"/>
              <w:rPr>
                <w:sz w:val="18"/>
                <w:szCs w:val="18"/>
              </w:rPr>
            </w:pPr>
            <w:r w:rsidRPr="000A1054">
              <w:rPr>
                <w:rFonts w:hint="eastAsia"/>
                <w:sz w:val="18"/>
                <w:szCs w:val="18"/>
              </w:rPr>
              <w:t>是否为空</w:t>
            </w:r>
          </w:p>
        </w:tc>
      </w:tr>
      <w:tr w:rsidR="008A1C04" w:rsidTr="00134B11">
        <w:trPr>
          <w:trHeight w:val="255"/>
          <w:jc w:val="center"/>
        </w:trPr>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kern w:val="0"/>
                <w:sz w:val="18"/>
                <w:szCs w:val="18"/>
              </w:rPr>
              <w:t>I</w:t>
            </w:r>
            <w:r w:rsidRPr="000A1054">
              <w:rPr>
                <w:rFonts w:ascii="宋体" w:hAnsi="宋体" w:cs="宋体" w:hint="eastAsia"/>
                <w:kern w:val="0"/>
                <w:sz w:val="18"/>
                <w:szCs w:val="18"/>
              </w:rPr>
              <w:t>d</w:t>
            </w:r>
          </w:p>
        </w:tc>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编号</w:t>
            </w:r>
          </w:p>
        </w:tc>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kern w:val="0"/>
                <w:sz w:val="18"/>
                <w:szCs w:val="18"/>
              </w:rPr>
              <w:t>I</w:t>
            </w:r>
            <w:r w:rsidRPr="000A1054">
              <w:rPr>
                <w:rFonts w:ascii="宋体" w:hAnsi="宋体" w:cs="宋体" w:hint="eastAsia"/>
                <w:kern w:val="0"/>
                <w:sz w:val="18"/>
                <w:szCs w:val="18"/>
              </w:rPr>
              <w:t>nt</w:t>
            </w:r>
          </w:p>
        </w:tc>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11</w:t>
            </w:r>
          </w:p>
        </w:tc>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是</w:t>
            </w:r>
          </w:p>
        </w:tc>
        <w:tc>
          <w:tcPr>
            <w:tcW w:w="1109"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8A1C04" w:rsidTr="00134B11">
        <w:trPr>
          <w:trHeight w:val="255"/>
          <w:jc w:val="center"/>
        </w:trPr>
        <w:tc>
          <w:tcPr>
            <w:tcW w:w="1108" w:type="dxa"/>
          </w:tcPr>
          <w:p w:rsidR="008A1C04" w:rsidRPr="000A1054" w:rsidRDefault="008A1C04" w:rsidP="003106A0">
            <w:pPr>
              <w:jc w:val="center"/>
              <w:rPr>
                <w:rFonts w:ascii="宋体" w:hAnsi="宋体" w:cs="宋体"/>
                <w:kern w:val="0"/>
                <w:sz w:val="18"/>
                <w:szCs w:val="18"/>
              </w:rPr>
            </w:pPr>
            <w:r>
              <w:rPr>
                <w:rFonts w:ascii="宋体" w:hAnsi="宋体" w:cs="宋体"/>
                <w:kern w:val="0"/>
                <w:sz w:val="18"/>
                <w:szCs w:val="18"/>
              </w:rPr>
              <w:t>C</w:t>
            </w:r>
            <w:r>
              <w:rPr>
                <w:rFonts w:ascii="宋体" w:hAnsi="宋体" w:cs="宋体" w:hint="eastAsia"/>
                <w:kern w:val="0"/>
                <w:sz w:val="18"/>
                <w:szCs w:val="18"/>
              </w:rPr>
              <w:t>ardId</w:t>
            </w:r>
          </w:p>
        </w:tc>
        <w:tc>
          <w:tcPr>
            <w:tcW w:w="1108" w:type="dxa"/>
          </w:tcPr>
          <w:p w:rsidR="008A1C04" w:rsidRPr="000A1054" w:rsidRDefault="00894E5A" w:rsidP="003106A0">
            <w:pPr>
              <w:jc w:val="center"/>
              <w:rPr>
                <w:rFonts w:ascii="宋体" w:hAnsi="宋体" w:cs="宋体"/>
                <w:kern w:val="0"/>
                <w:sz w:val="18"/>
                <w:szCs w:val="18"/>
              </w:rPr>
            </w:pPr>
            <w:r>
              <w:rPr>
                <w:rFonts w:ascii="宋体" w:hAnsi="宋体" w:cs="宋体" w:hint="eastAsia"/>
                <w:kern w:val="0"/>
                <w:sz w:val="18"/>
                <w:szCs w:val="18"/>
              </w:rPr>
              <w:t>充值卡号</w:t>
            </w:r>
          </w:p>
        </w:tc>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kern w:val="0"/>
                <w:sz w:val="18"/>
                <w:szCs w:val="18"/>
              </w:rPr>
              <w:t>V</w:t>
            </w:r>
            <w:r w:rsidRPr="000A1054">
              <w:rPr>
                <w:rFonts w:ascii="宋体" w:hAnsi="宋体" w:cs="宋体" w:hint="eastAsia"/>
                <w:kern w:val="0"/>
                <w:sz w:val="18"/>
                <w:szCs w:val="18"/>
              </w:rPr>
              <w:t>archar</w:t>
            </w:r>
          </w:p>
        </w:tc>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50</w:t>
            </w:r>
          </w:p>
        </w:tc>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否</w:t>
            </w:r>
          </w:p>
        </w:tc>
        <w:tc>
          <w:tcPr>
            <w:tcW w:w="1109"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8A1C04" w:rsidTr="00134B11">
        <w:trPr>
          <w:trHeight w:val="255"/>
          <w:jc w:val="center"/>
        </w:trPr>
        <w:tc>
          <w:tcPr>
            <w:tcW w:w="1108" w:type="dxa"/>
          </w:tcPr>
          <w:p w:rsidR="008A1C04" w:rsidRPr="000A1054" w:rsidRDefault="00894E5A" w:rsidP="003106A0">
            <w:pPr>
              <w:jc w:val="center"/>
              <w:rPr>
                <w:rFonts w:ascii="宋体" w:hAnsi="宋体" w:cs="宋体"/>
                <w:kern w:val="0"/>
                <w:sz w:val="18"/>
                <w:szCs w:val="18"/>
              </w:rPr>
            </w:pPr>
            <w:r>
              <w:rPr>
                <w:rFonts w:ascii="宋体" w:hAnsi="宋体" w:cs="宋体"/>
                <w:kern w:val="0"/>
                <w:sz w:val="18"/>
                <w:szCs w:val="18"/>
              </w:rPr>
              <w:t>S</w:t>
            </w:r>
            <w:r>
              <w:rPr>
                <w:rFonts w:ascii="宋体" w:hAnsi="宋体" w:cs="宋体" w:hint="eastAsia"/>
                <w:kern w:val="0"/>
                <w:sz w:val="18"/>
                <w:szCs w:val="18"/>
              </w:rPr>
              <w:t>um</w:t>
            </w:r>
          </w:p>
        </w:tc>
        <w:tc>
          <w:tcPr>
            <w:tcW w:w="1108" w:type="dxa"/>
          </w:tcPr>
          <w:p w:rsidR="008A1C04" w:rsidRPr="000A1054" w:rsidRDefault="00894E5A" w:rsidP="003106A0">
            <w:pPr>
              <w:jc w:val="center"/>
              <w:rPr>
                <w:rFonts w:ascii="宋体" w:hAnsi="宋体" w:cs="宋体"/>
                <w:kern w:val="0"/>
                <w:sz w:val="18"/>
                <w:szCs w:val="18"/>
              </w:rPr>
            </w:pPr>
            <w:r>
              <w:rPr>
                <w:rFonts w:ascii="宋体" w:hAnsi="宋体" w:cs="宋体" w:hint="eastAsia"/>
                <w:kern w:val="0"/>
                <w:sz w:val="18"/>
                <w:szCs w:val="18"/>
              </w:rPr>
              <w:t>金额</w:t>
            </w:r>
          </w:p>
        </w:tc>
        <w:tc>
          <w:tcPr>
            <w:tcW w:w="1108" w:type="dxa"/>
          </w:tcPr>
          <w:p w:rsidR="008A1C04" w:rsidRPr="000A1054" w:rsidRDefault="00894E5A" w:rsidP="003106A0">
            <w:pPr>
              <w:jc w:val="center"/>
              <w:rPr>
                <w:rFonts w:ascii="宋体" w:hAnsi="宋体" w:cs="宋体"/>
                <w:kern w:val="0"/>
                <w:sz w:val="18"/>
                <w:szCs w:val="18"/>
              </w:rPr>
            </w:pPr>
            <w:r>
              <w:rPr>
                <w:rFonts w:ascii="宋体" w:hAnsi="宋体" w:cs="宋体"/>
                <w:kern w:val="0"/>
                <w:sz w:val="18"/>
                <w:szCs w:val="18"/>
              </w:rPr>
              <w:t>F</w:t>
            </w:r>
            <w:r>
              <w:rPr>
                <w:rFonts w:ascii="宋体" w:hAnsi="宋体" w:cs="宋体" w:hint="eastAsia"/>
                <w:kern w:val="0"/>
                <w:sz w:val="18"/>
                <w:szCs w:val="18"/>
              </w:rPr>
              <w:t>loat</w:t>
            </w:r>
          </w:p>
        </w:tc>
        <w:tc>
          <w:tcPr>
            <w:tcW w:w="1108" w:type="dxa"/>
          </w:tcPr>
          <w:p w:rsidR="008A1C04" w:rsidRPr="000A1054" w:rsidRDefault="00894E5A" w:rsidP="003106A0">
            <w:pPr>
              <w:jc w:val="center"/>
              <w:rPr>
                <w:rFonts w:ascii="宋体" w:hAnsi="宋体" w:cs="宋体"/>
                <w:kern w:val="0"/>
                <w:sz w:val="18"/>
                <w:szCs w:val="18"/>
              </w:rPr>
            </w:pPr>
            <w:r>
              <w:rPr>
                <w:rFonts w:ascii="宋体" w:hAnsi="宋体" w:cs="宋体"/>
                <w:kern w:val="0"/>
                <w:sz w:val="18"/>
                <w:szCs w:val="18"/>
              </w:rPr>
              <w:t>32</w:t>
            </w:r>
          </w:p>
        </w:tc>
        <w:tc>
          <w:tcPr>
            <w:tcW w:w="1108"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否</w:t>
            </w:r>
          </w:p>
        </w:tc>
        <w:tc>
          <w:tcPr>
            <w:tcW w:w="1109" w:type="dxa"/>
          </w:tcPr>
          <w:p w:rsidR="008A1C04" w:rsidRPr="000A1054" w:rsidRDefault="008A1C04"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8A1C04" w:rsidTr="00134B11">
        <w:trPr>
          <w:trHeight w:val="255"/>
          <w:jc w:val="center"/>
        </w:trPr>
        <w:tc>
          <w:tcPr>
            <w:tcW w:w="1108" w:type="dxa"/>
          </w:tcPr>
          <w:p w:rsidR="008A1C04" w:rsidRPr="000A1054" w:rsidRDefault="00894E5A" w:rsidP="003106A0">
            <w:pPr>
              <w:jc w:val="center"/>
              <w:rPr>
                <w:rFonts w:ascii="宋体" w:hAnsi="宋体" w:cs="宋体"/>
                <w:kern w:val="0"/>
                <w:sz w:val="18"/>
                <w:szCs w:val="18"/>
              </w:rPr>
            </w:pPr>
            <w:r>
              <w:rPr>
                <w:rFonts w:ascii="宋体" w:hAnsi="宋体" w:cs="宋体"/>
                <w:kern w:val="0"/>
                <w:sz w:val="18"/>
                <w:szCs w:val="18"/>
              </w:rPr>
              <w:t>T</w:t>
            </w:r>
            <w:r>
              <w:rPr>
                <w:rFonts w:ascii="宋体" w:hAnsi="宋体" w:cs="宋体" w:hint="eastAsia"/>
                <w:kern w:val="0"/>
                <w:sz w:val="18"/>
                <w:szCs w:val="18"/>
              </w:rPr>
              <w:t>ype</w:t>
            </w:r>
          </w:p>
        </w:tc>
        <w:tc>
          <w:tcPr>
            <w:tcW w:w="1108" w:type="dxa"/>
          </w:tcPr>
          <w:p w:rsidR="008A1C04" w:rsidRPr="000A1054" w:rsidRDefault="00894E5A" w:rsidP="003106A0">
            <w:pPr>
              <w:jc w:val="center"/>
              <w:rPr>
                <w:rFonts w:ascii="宋体" w:hAnsi="宋体" w:cs="宋体"/>
                <w:kern w:val="0"/>
                <w:sz w:val="18"/>
                <w:szCs w:val="18"/>
              </w:rPr>
            </w:pPr>
            <w:r>
              <w:rPr>
                <w:rFonts w:ascii="宋体" w:hAnsi="宋体" w:cs="宋体" w:hint="eastAsia"/>
                <w:kern w:val="0"/>
                <w:sz w:val="18"/>
                <w:szCs w:val="18"/>
              </w:rPr>
              <w:t>充值方式</w:t>
            </w:r>
          </w:p>
        </w:tc>
        <w:tc>
          <w:tcPr>
            <w:tcW w:w="1108" w:type="dxa"/>
          </w:tcPr>
          <w:p w:rsidR="008A1C04" w:rsidRPr="000A1054" w:rsidRDefault="008A1C04" w:rsidP="003106A0">
            <w:pPr>
              <w:jc w:val="center"/>
              <w:rPr>
                <w:rFonts w:ascii="宋体" w:hAnsi="宋体" w:cs="宋体"/>
                <w:kern w:val="0"/>
                <w:sz w:val="18"/>
                <w:szCs w:val="18"/>
              </w:rPr>
            </w:pPr>
            <w:r>
              <w:rPr>
                <w:rFonts w:ascii="宋体" w:hAnsi="宋体" w:cs="宋体"/>
                <w:kern w:val="0"/>
                <w:sz w:val="18"/>
                <w:szCs w:val="18"/>
              </w:rPr>
              <w:t>V</w:t>
            </w:r>
            <w:r>
              <w:rPr>
                <w:rFonts w:ascii="宋体" w:hAnsi="宋体" w:cs="宋体" w:hint="eastAsia"/>
                <w:kern w:val="0"/>
                <w:sz w:val="18"/>
                <w:szCs w:val="18"/>
              </w:rPr>
              <w:t>archar</w:t>
            </w:r>
          </w:p>
        </w:tc>
        <w:tc>
          <w:tcPr>
            <w:tcW w:w="1108" w:type="dxa"/>
          </w:tcPr>
          <w:p w:rsidR="008A1C04" w:rsidRPr="000A1054" w:rsidRDefault="008A1C04" w:rsidP="003106A0">
            <w:pPr>
              <w:jc w:val="center"/>
              <w:rPr>
                <w:rFonts w:ascii="宋体" w:hAnsi="宋体" w:cs="宋体"/>
                <w:kern w:val="0"/>
                <w:sz w:val="18"/>
                <w:szCs w:val="18"/>
              </w:rPr>
            </w:pPr>
            <w:r>
              <w:rPr>
                <w:rFonts w:ascii="宋体" w:hAnsi="宋体" w:cs="宋体" w:hint="eastAsia"/>
                <w:kern w:val="0"/>
                <w:sz w:val="18"/>
                <w:szCs w:val="18"/>
              </w:rPr>
              <w:t>50</w:t>
            </w:r>
          </w:p>
        </w:tc>
        <w:tc>
          <w:tcPr>
            <w:tcW w:w="1108" w:type="dxa"/>
          </w:tcPr>
          <w:p w:rsidR="008A1C04" w:rsidRPr="000A1054" w:rsidRDefault="008A1C04" w:rsidP="003106A0">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8A1C04" w:rsidRPr="000A1054" w:rsidRDefault="008A1C04" w:rsidP="003106A0">
            <w:pPr>
              <w:jc w:val="center"/>
              <w:rPr>
                <w:rFonts w:ascii="宋体" w:hAnsi="宋体" w:cs="宋体"/>
                <w:kern w:val="0"/>
                <w:sz w:val="18"/>
                <w:szCs w:val="18"/>
              </w:rPr>
            </w:pPr>
            <w:r>
              <w:rPr>
                <w:rFonts w:ascii="宋体" w:hAnsi="宋体" w:cs="宋体" w:hint="eastAsia"/>
                <w:kern w:val="0"/>
                <w:sz w:val="18"/>
                <w:szCs w:val="18"/>
              </w:rPr>
              <w:t>否</w:t>
            </w:r>
          </w:p>
        </w:tc>
      </w:tr>
      <w:tr w:rsidR="00894E5A" w:rsidTr="00134B11">
        <w:trPr>
          <w:trHeight w:val="255"/>
          <w:jc w:val="center"/>
        </w:trPr>
        <w:tc>
          <w:tcPr>
            <w:tcW w:w="1108" w:type="dxa"/>
          </w:tcPr>
          <w:p w:rsidR="00894E5A" w:rsidRDefault="00894E5A" w:rsidP="003106A0">
            <w:pPr>
              <w:jc w:val="center"/>
              <w:rPr>
                <w:rFonts w:ascii="宋体" w:hAnsi="宋体" w:cs="宋体"/>
                <w:kern w:val="0"/>
                <w:sz w:val="18"/>
                <w:szCs w:val="18"/>
              </w:rPr>
            </w:pPr>
            <w:r>
              <w:rPr>
                <w:rFonts w:ascii="宋体" w:hAnsi="宋体" w:cs="宋体"/>
                <w:kern w:val="0"/>
                <w:sz w:val="18"/>
                <w:szCs w:val="18"/>
              </w:rPr>
              <w:t>T</w:t>
            </w:r>
            <w:r>
              <w:rPr>
                <w:rFonts w:ascii="宋体" w:hAnsi="宋体" w:cs="宋体" w:hint="eastAsia"/>
                <w:kern w:val="0"/>
                <w:sz w:val="18"/>
                <w:szCs w:val="18"/>
              </w:rPr>
              <w:t>ime</w:t>
            </w:r>
          </w:p>
        </w:tc>
        <w:tc>
          <w:tcPr>
            <w:tcW w:w="1108" w:type="dxa"/>
          </w:tcPr>
          <w:p w:rsidR="00894E5A" w:rsidRDefault="00894E5A" w:rsidP="003106A0">
            <w:pPr>
              <w:jc w:val="center"/>
              <w:rPr>
                <w:rFonts w:ascii="宋体" w:hAnsi="宋体" w:cs="宋体"/>
                <w:kern w:val="0"/>
                <w:sz w:val="18"/>
                <w:szCs w:val="18"/>
              </w:rPr>
            </w:pPr>
            <w:r>
              <w:rPr>
                <w:rFonts w:ascii="宋体" w:hAnsi="宋体" w:cs="宋体" w:hint="eastAsia"/>
                <w:kern w:val="0"/>
                <w:sz w:val="18"/>
                <w:szCs w:val="18"/>
              </w:rPr>
              <w:t>充值时间</w:t>
            </w:r>
          </w:p>
        </w:tc>
        <w:tc>
          <w:tcPr>
            <w:tcW w:w="1108" w:type="dxa"/>
          </w:tcPr>
          <w:p w:rsidR="00894E5A" w:rsidRDefault="00894E5A" w:rsidP="003106A0">
            <w:pPr>
              <w:jc w:val="center"/>
              <w:rPr>
                <w:rFonts w:ascii="宋体" w:hAnsi="宋体" w:cs="宋体"/>
                <w:kern w:val="0"/>
                <w:sz w:val="18"/>
                <w:szCs w:val="18"/>
              </w:rPr>
            </w:pPr>
            <w:r>
              <w:rPr>
                <w:rFonts w:ascii="宋体" w:hAnsi="宋体" w:cs="宋体"/>
                <w:kern w:val="0"/>
                <w:sz w:val="18"/>
                <w:szCs w:val="18"/>
              </w:rPr>
              <w:t>D</w:t>
            </w:r>
            <w:r>
              <w:rPr>
                <w:rFonts w:ascii="宋体" w:hAnsi="宋体" w:cs="宋体" w:hint="eastAsia"/>
                <w:kern w:val="0"/>
                <w:sz w:val="18"/>
                <w:szCs w:val="18"/>
              </w:rPr>
              <w:t>ate</w:t>
            </w:r>
          </w:p>
        </w:tc>
        <w:tc>
          <w:tcPr>
            <w:tcW w:w="1108" w:type="dxa"/>
          </w:tcPr>
          <w:p w:rsidR="00894E5A" w:rsidRDefault="00894E5A" w:rsidP="003106A0">
            <w:pPr>
              <w:jc w:val="center"/>
              <w:rPr>
                <w:rFonts w:ascii="宋体" w:hAnsi="宋体" w:cs="宋体"/>
                <w:kern w:val="0"/>
                <w:sz w:val="18"/>
                <w:szCs w:val="18"/>
              </w:rPr>
            </w:pPr>
          </w:p>
        </w:tc>
        <w:tc>
          <w:tcPr>
            <w:tcW w:w="1108" w:type="dxa"/>
          </w:tcPr>
          <w:p w:rsidR="00894E5A" w:rsidRDefault="00894E5A" w:rsidP="003106A0">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894E5A" w:rsidRDefault="00894E5A" w:rsidP="003106A0">
            <w:pPr>
              <w:jc w:val="center"/>
              <w:rPr>
                <w:rFonts w:ascii="宋体" w:hAnsi="宋体" w:cs="宋体"/>
                <w:kern w:val="0"/>
                <w:sz w:val="18"/>
                <w:szCs w:val="18"/>
              </w:rPr>
            </w:pPr>
            <w:r>
              <w:rPr>
                <w:rFonts w:ascii="宋体" w:hAnsi="宋体" w:cs="宋体" w:hint="eastAsia"/>
                <w:kern w:val="0"/>
                <w:sz w:val="18"/>
                <w:szCs w:val="18"/>
              </w:rPr>
              <w:t>否</w:t>
            </w:r>
          </w:p>
        </w:tc>
      </w:tr>
    </w:tbl>
    <w:p w:rsidR="00A705DC" w:rsidRDefault="00A705DC" w:rsidP="005D4147">
      <w:pPr>
        <w:jc w:val="center"/>
      </w:pPr>
    </w:p>
    <w:p w:rsidR="005D4147" w:rsidRDefault="005D4147" w:rsidP="005D4147">
      <w:pPr>
        <w:jc w:val="center"/>
      </w:pPr>
      <w:r>
        <w:rPr>
          <w:rFonts w:hint="eastAsia"/>
        </w:rPr>
        <w:t>表</w:t>
      </w:r>
      <w:r w:rsidR="00B13F5F">
        <w:rPr>
          <w:rFonts w:hint="eastAsia"/>
        </w:rPr>
        <w:t>4-4</w:t>
      </w:r>
      <w:r>
        <w:rPr>
          <w:rFonts w:hint="eastAsia"/>
        </w:rPr>
        <w:t xml:space="preserve"> </w:t>
      </w:r>
      <w:r w:rsidR="005779B3">
        <w:rPr>
          <w:rFonts w:hint="eastAsia"/>
        </w:rPr>
        <w:t>消费</w:t>
      </w:r>
      <w:r>
        <w:rPr>
          <w:rFonts w:hint="eastAsia"/>
        </w:rPr>
        <w:t>信息表</w:t>
      </w:r>
    </w:p>
    <w:tbl>
      <w:tblPr>
        <w:tblStyle w:val="aff3"/>
        <w:tblW w:w="0" w:type="auto"/>
        <w:jc w:val="center"/>
        <w:tblLook w:val="04A0" w:firstRow="1" w:lastRow="0" w:firstColumn="1" w:lastColumn="0" w:noHBand="0" w:noVBand="1"/>
      </w:tblPr>
      <w:tblGrid>
        <w:gridCol w:w="1108"/>
        <w:gridCol w:w="1108"/>
        <w:gridCol w:w="1108"/>
        <w:gridCol w:w="1108"/>
        <w:gridCol w:w="1108"/>
        <w:gridCol w:w="1109"/>
      </w:tblGrid>
      <w:tr w:rsidR="005D4147" w:rsidTr="00134B11">
        <w:trPr>
          <w:trHeight w:val="255"/>
          <w:jc w:val="center"/>
        </w:trPr>
        <w:tc>
          <w:tcPr>
            <w:tcW w:w="1108" w:type="dxa"/>
          </w:tcPr>
          <w:p w:rsidR="005D4147" w:rsidRPr="000A1054" w:rsidRDefault="005D4147" w:rsidP="003106A0">
            <w:pPr>
              <w:jc w:val="center"/>
              <w:rPr>
                <w:sz w:val="18"/>
                <w:szCs w:val="18"/>
              </w:rPr>
            </w:pPr>
            <w:r w:rsidRPr="000A1054">
              <w:rPr>
                <w:rFonts w:hint="eastAsia"/>
                <w:sz w:val="18"/>
                <w:szCs w:val="18"/>
              </w:rPr>
              <w:t>字段名称</w:t>
            </w:r>
          </w:p>
        </w:tc>
        <w:tc>
          <w:tcPr>
            <w:tcW w:w="1108" w:type="dxa"/>
          </w:tcPr>
          <w:p w:rsidR="005D4147" w:rsidRPr="000A1054" w:rsidRDefault="005D4147" w:rsidP="003106A0">
            <w:pPr>
              <w:jc w:val="center"/>
              <w:rPr>
                <w:sz w:val="18"/>
                <w:szCs w:val="18"/>
              </w:rPr>
            </w:pPr>
            <w:r w:rsidRPr="000A1054">
              <w:rPr>
                <w:rFonts w:hint="eastAsia"/>
                <w:sz w:val="18"/>
                <w:szCs w:val="18"/>
              </w:rPr>
              <w:t>字段意义</w:t>
            </w:r>
          </w:p>
        </w:tc>
        <w:tc>
          <w:tcPr>
            <w:tcW w:w="1108" w:type="dxa"/>
          </w:tcPr>
          <w:p w:rsidR="005D4147" w:rsidRPr="000A1054" w:rsidRDefault="005D4147" w:rsidP="003106A0">
            <w:pPr>
              <w:jc w:val="center"/>
              <w:rPr>
                <w:sz w:val="18"/>
                <w:szCs w:val="18"/>
              </w:rPr>
            </w:pPr>
            <w:r w:rsidRPr="000A1054">
              <w:rPr>
                <w:rFonts w:hint="eastAsia"/>
                <w:sz w:val="18"/>
                <w:szCs w:val="18"/>
              </w:rPr>
              <w:t>字段类型</w:t>
            </w:r>
          </w:p>
        </w:tc>
        <w:tc>
          <w:tcPr>
            <w:tcW w:w="1108" w:type="dxa"/>
          </w:tcPr>
          <w:p w:rsidR="005D4147" w:rsidRPr="000A1054" w:rsidRDefault="005D4147" w:rsidP="003106A0">
            <w:pPr>
              <w:jc w:val="center"/>
              <w:rPr>
                <w:sz w:val="18"/>
                <w:szCs w:val="18"/>
              </w:rPr>
            </w:pPr>
            <w:r w:rsidRPr="000A1054">
              <w:rPr>
                <w:rFonts w:hint="eastAsia"/>
                <w:sz w:val="18"/>
                <w:szCs w:val="18"/>
              </w:rPr>
              <w:t>字段长度</w:t>
            </w:r>
          </w:p>
        </w:tc>
        <w:tc>
          <w:tcPr>
            <w:tcW w:w="1108" w:type="dxa"/>
          </w:tcPr>
          <w:p w:rsidR="005D4147" w:rsidRPr="000A1054" w:rsidRDefault="005D4147" w:rsidP="003106A0">
            <w:pPr>
              <w:jc w:val="center"/>
              <w:rPr>
                <w:sz w:val="18"/>
                <w:szCs w:val="18"/>
              </w:rPr>
            </w:pPr>
            <w:r w:rsidRPr="000A1054">
              <w:rPr>
                <w:rFonts w:hint="eastAsia"/>
                <w:sz w:val="18"/>
                <w:szCs w:val="18"/>
              </w:rPr>
              <w:t>是否主键</w:t>
            </w:r>
          </w:p>
        </w:tc>
        <w:tc>
          <w:tcPr>
            <w:tcW w:w="1109" w:type="dxa"/>
          </w:tcPr>
          <w:p w:rsidR="005D4147" w:rsidRPr="000A1054" w:rsidRDefault="005D4147" w:rsidP="003106A0">
            <w:pPr>
              <w:jc w:val="center"/>
              <w:rPr>
                <w:sz w:val="18"/>
                <w:szCs w:val="18"/>
              </w:rPr>
            </w:pPr>
            <w:r w:rsidRPr="000A1054">
              <w:rPr>
                <w:rFonts w:hint="eastAsia"/>
                <w:sz w:val="18"/>
                <w:szCs w:val="18"/>
              </w:rPr>
              <w:t>是否为空</w:t>
            </w:r>
          </w:p>
        </w:tc>
      </w:tr>
      <w:tr w:rsidR="005D4147" w:rsidTr="00134B11">
        <w:trPr>
          <w:trHeight w:val="255"/>
          <w:jc w:val="center"/>
        </w:trPr>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kern w:val="0"/>
                <w:sz w:val="18"/>
                <w:szCs w:val="18"/>
              </w:rPr>
              <w:t>I</w:t>
            </w:r>
            <w:r w:rsidRPr="000A1054">
              <w:rPr>
                <w:rFonts w:ascii="宋体" w:hAnsi="宋体" w:cs="宋体" w:hint="eastAsia"/>
                <w:kern w:val="0"/>
                <w:sz w:val="18"/>
                <w:szCs w:val="18"/>
              </w:rPr>
              <w:t>d</w:t>
            </w:r>
          </w:p>
        </w:tc>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编号</w:t>
            </w:r>
          </w:p>
        </w:tc>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kern w:val="0"/>
                <w:sz w:val="18"/>
                <w:szCs w:val="18"/>
              </w:rPr>
              <w:t>I</w:t>
            </w:r>
            <w:r w:rsidRPr="000A1054">
              <w:rPr>
                <w:rFonts w:ascii="宋体" w:hAnsi="宋体" w:cs="宋体" w:hint="eastAsia"/>
                <w:kern w:val="0"/>
                <w:sz w:val="18"/>
                <w:szCs w:val="18"/>
              </w:rPr>
              <w:t>nt</w:t>
            </w:r>
          </w:p>
        </w:tc>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11</w:t>
            </w:r>
          </w:p>
        </w:tc>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是</w:t>
            </w:r>
          </w:p>
        </w:tc>
        <w:tc>
          <w:tcPr>
            <w:tcW w:w="1109"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5D4147" w:rsidTr="00134B11">
        <w:trPr>
          <w:trHeight w:val="255"/>
          <w:jc w:val="center"/>
        </w:trPr>
        <w:tc>
          <w:tcPr>
            <w:tcW w:w="1108" w:type="dxa"/>
          </w:tcPr>
          <w:p w:rsidR="005D4147" w:rsidRPr="000A1054" w:rsidRDefault="005D4147" w:rsidP="003106A0">
            <w:pPr>
              <w:jc w:val="center"/>
              <w:rPr>
                <w:rFonts w:ascii="宋体" w:hAnsi="宋体" w:cs="宋体"/>
                <w:kern w:val="0"/>
                <w:sz w:val="18"/>
                <w:szCs w:val="18"/>
              </w:rPr>
            </w:pPr>
            <w:r>
              <w:rPr>
                <w:rFonts w:ascii="宋体" w:hAnsi="宋体" w:cs="宋体"/>
                <w:kern w:val="0"/>
                <w:sz w:val="18"/>
                <w:szCs w:val="18"/>
              </w:rPr>
              <w:t>C</w:t>
            </w:r>
            <w:r>
              <w:rPr>
                <w:rFonts w:ascii="宋体" w:hAnsi="宋体" w:cs="宋体" w:hint="eastAsia"/>
                <w:kern w:val="0"/>
                <w:sz w:val="18"/>
                <w:szCs w:val="18"/>
              </w:rPr>
              <w:t>ardId</w:t>
            </w:r>
          </w:p>
        </w:tc>
        <w:tc>
          <w:tcPr>
            <w:tcW w:w="1108" w:type="dxa"/>
          </w:tcPr>
          <w:p w:rsidR="005D4147" w:rsidRPr="000A1054" w:rsidRDefault="00E3381C" w:rsidP="003106A0">
            <w:pPr>
              <w:jc w:val="center"/>
              <w:rPr>
                <w:rFonts w:ascii="宋体" w:hAnsi="宋体" w:cs="宋体"/>
                <w:kern w:val="0"/>
                <w:sz w:val="18"/>
                <w:szCs w:val="18"/>
              </w:rPr>
            </w:pPr>
            <w:r>
              <w:rPr>
                <w:rFonts w:ascii="宋体" w:hAnsi="宋体" w:cs="宋体" w:hint="eastAsia"/>
                <w:kern w:val="0"/>
                <w:sz w:val="18"/>
                <w:szCs w:val="18"/>
              </w:rPr>
              <w:t>消费</w:t>
            </w:r>
            <w:r w:rsidR="005D4147">
              <w:rPr>
                <w:rFonts w:ascii="宋体" w:hAnsi="宋体" w:cs="宋体" w:hint="eastAsia"/>
                <w:kern w:val="0"/>
                <w:sz w:val="18"/>
                <w:szCs w:val="18"/>
              </w:rPr>
              <w:t>卡号</w:t>
            </w:r>
          </w:p>
        </w:tc>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kern w:val="0"/>
                <w:sz w:val="18"/>
                <w:szCs w:val="18"/>
              </w:rPr>
              <w:t>V</w:t>
            </w:r>
            <w:r w:rsidRPr="000A1054">
              <w:rPr>
                <w:rFonts w:ascii="宋体" w:hAnsi="宋体" w:cs="宋体" w:hint="eastAsia"/>
                <w:kern w:val="0"/>
                <w:sz w:val="18"/>
                <w:szCs w:val="18"/>
              </w:rPr>
              <w:t>archar</w:t>
            </w:r>
          </w:p>
        </w:tc>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50</w:t>
            </w:r>
          </w:p>
        </w:tc>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否</w:t>
            </w:r>
          </w:p>
        </w:tc>
        <w:tc>
          <w:tcPr>
            <w:tcW w:w="1109"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2B2656" w:rsidTr="00134B11">
        <w:trPr>
          <w:trHeight w:val="255"/>
          <w:jc w:val="center"/>
        </w:trPr>
        <w:tc>
          <w:tcPr>
            <w:tcW w:w="1108" w:type="dxa"/>
          </w:tcPr>
          <w:p w:rsidR="002B2656" w:rsidRDefault="002B2656" w:rsidP="003106A0">
            <w:pPr>
              <w:jc w:val="center"/>
              <w:rPr>
                <w:rFonts w:ascii="宋体" w:hAnsi="宋体" w:cs="宋体"/>
                <w:kern w:val="0"/>
                <w:sz w:val="18"/>
                <w:szCs w:val="18"/>
              </w:rPr>
            </w:pPr>
            <w:r>
              <w:rPr>
                <w:rFonts w:ascii="宋体" w:hAnsi="宋体" w:cs="宋体"/>
                <w:kern w:val="0"/>
                <w:sz w:val="18"/>
                <w:szCs w:val="18"/>
              </w:rPr>
              <w:t>N</w:t>
            </w:r>
            <w:r>
              <w:rPr>
                <w:rFonts w:ascii="宋体" w:hAnsi="宋体" w:cs="宋体" w:hint="eastAsia"/>
                <w:kern w:val="0"/>
                <w:sz w:val="18"/>
                <w:szCs w:val="18"/>
              </w:rPr>
              <w:t>ame</w:t>
            </w:r>
          </w:p>
        </w:tc>
        <w:tc>
          <w:tcPr>
            <w:tcW w:w="1108" w:type="dxa"/>
          </w:tcPr>
          <w:p w:rsidR="002B2656" w:rsidRDefault="002B2656" w:rsidP="003106A0">
            <w:pPr>
              <w:jc w:val="center"/>
              <w:rPr>
                <w:rFonts w:ascii="宋体" w:hAnsi="宋体" w:cs="宋体"/>
                <w:kern w:val="0"/>
                <w:sz w:val="18"/>
                <w:szCs w:val="18"/>
              </w:rPr>
            </w:pPr>
            <w:r>
              <w:rPr>
                <w:rFonts w:ascii="宋体" w:hAnsi="宋体" w:cs="宋体" w:hint="eastAsia"/>
                <w:kern w:val="0"/>
                <w:sz w:val="18"/>
                <w:szCs w:val="18"/>
              </w:rPr>
              <w:t>持卡人姓名</w:t>
            </w:r>
          </w:p>
        </w:tc>
        <w:tc>
          <w:tcPr>
            <w:tcW w:w="1108" w:type="dxa"/>
          </w:tcPr>
          <w:p w:rsidR="002B2656" w:rsidRPr="000A1054" w:rsidRDefault="002B2656" w:rsidP="003106A0">
            <w:pPr>
              <w:jc w:val="center"/>
              <w:rPr>
                <w:rFonts w:ascii="宋体" w:hAnsi="宋体" w:cs="宋体"/>
                <w:kern w:val="0"/>
                <w:sz w:val="18"/>
                <w:szCs w:val="18"/>
              </w:rPr>
            </w:pPr>
            <w:r>
              <w:rPr>
                <w:rFonts w:ascii="宋体" w:hAnsi="宋体" w:cs="宋体"/>
                <w:kern w:val="0"/>
                <w:sz w:val="18"/>
                <w:szCs w:val="18"/>
              </w:rPr>
              <w:t>V</w:t>
            </w:r>
            <w:r>
              <w:rPr>
                <w:rFonts w:ascii="宋体" w:hAnsi="宋体" w:cs="宋体" w:hint="eastAsia"/>
                <w:kern w:val="0"/>
                <w:sz w:val="18"/>
                <w:szCs w:val="18"/>
              </w:rPr>
              <w:t>archar</w:t>
            </w:r>
          </w:p>
        </w:tc>
        <w:tc>
          <w:tcPr>
            <w:tcW w:w="1108" w:type="dxa"/>
          </w:tcPr>
          <w:p w:rsidR="002B2656" w:rsidRPr="000A1054" w:rsidRDefault="002B2656" w:rsidP="003106A0">
            <w:pPr>
              <w:jc w:val="center"/>
              <w:rPr>
                <w:rFonts w:ascii="宋体" w:hAnsi="宋体" w:cs="宋体"/>
                <w:kern w:val="0"/>
                <w:sz w:val="18"/>
                <w:szCs w:val="18"/>
              </w:rPr>
            </w:pPr>
            <w:r>
              <w:rPr>
                <w:rFonts w:ascii="宋体" w:hAnsi="宋体" w:cs="宋体" w:hint="eastAsia"/>
                <w:kern w:val="0"/>
                <w:sz w:val="18"/>
                <w:szCs w:val="18"/>
              </w:rPr>
              <w:t>50</w:t>
            </w:r>
          </w:p>
        </w:tc>
        <w:tc>
          <w:tcPr>
            <w:tcW w:w="1108" w:type="dxa"/>
          </w:tcPr>
          <w:p w:rsidR="002B2656" w:rsidRPr="000A1054" w:rsidRDefault="002B2656" w:rsidP="003106A0">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2B2656" w:rsidRPr="000A1054" w:rsidRDefault="002B2656" w:rsidP="003106A0">
            <w:pPr>
              <w:jc w:val="center"/>
              <w:rPr>
                <w:rFonts w:ascii="宋体" w:hAnsi="宋体" w:cs="宋体"/>
                <w:kern w:val="0"/>
                <w:sz w:val="18"/>
                <w:szCs w:val="18"/>
              </w:rPr>
            </w:pPr>
            <w:r>
              <w:rPr>
                <w:rFonts w:ascii="宋体" w:hAnsi="宋体" w:cs="宋体" w:hint="eastAsia"/>
                <w:kern w:val="0"/>
                <w:sz w:val="18"/>
                <w:szCs w:val="18"/>
              </w:rPr>
              <w:t>否</w:t>
            </w:r>
          </w:p>
        </w:tc>
      </w:tr>
      <w:tr w:rsidR="005D4147" w:rsidTr="00134B11">
        <w:trPr>
          <w:trHeight w:val="255"/>
          <w:jc w:val="center"/>
        </w:trPr>
        <w:tc>
          <w:tcPr>
            <w:tcW w:w="1108" w:type="dxa"/>
          </w:tcPr>
          <w:p w:rsidR="005D4147" w:rsidRPr="000A1054" w:rsidRDefault="005D4147" w:rsidP="003106A0">
            <w:pPr>
              <w:jc w:val="center"/>
              <w:rPr>
                <w:rFonts w:ascii="宋体" w:hAnsi="宋体" w:cs="宋体"/>
                <w:kern w:val="0"/>
                <w:sz w:val="18"/>
                <w:szCs w:val="18"/>
              </w:rPr>
            </w:pPr>
            <w:r>
              <w:rPr>
                <w:rFonts w:ascii="宋体" w:hAnsi="宋体" w:cs="宋体"/>
                <w:kern w:val="0"/>
                <w:sz w:val="18"/>
                <w:szCs w:val="18"/>
              </w:rPr>
              <w:lastRenderedPageBreak/>
              <w:t>S</w:t>
            </w:r>
            <w:r>
              <w:rPr>
                <w:rFonts w:ascii="宋体" w:hAnsi="宋体" w:cs="宋体" w:hint="eastAsia"/>
                <w:kern w:val="0"/>
                <w:sz w:val="18"/>
                <w:szCs w:val="18"/>
              </w:rPr>
              <w:t>um</w:t>
            </w:r>
          </w:p>
        </w:tc>
        <w:tc>
          <w:tcPr>
            <w:tcW w:w="1108" w:type="dxa"/>
          </w:tcPr>
          <w:p w:rsidR="005D4147" w:rsidRPr="000A1054" w:rsidRDefault="005D4147" w:rsidP="003106A0">
            <w:pPr>
              <w:jc w:val="center"/>
              <w:rPr>
                <w:rFonts w:ascii="宋体" w:hAnsi="宋体" w:cs="宋体"/>
                <w:kern w:val="0"/>
                <w:sz w:val="18"/>
                <w:szCs w:val="18"/>
              </w:rPr>
            </w:pPr>
            <w:r>
              <w:rPr>
                <w:rFonts w:ascii="宋体" w:hAnsi="宋体" w:cs="宋体" w:hint="eastAsia"/>
                <w:kern w:val="0"/>
                <w:sz w:val="18"/>
                <w:szCs w:val="18"/>
              </w:rPr>
              <w:t>金额</w:t>
            </w:r>
          </w:p>
        </w:tc>
        <w:tc>
          <w:tcPr>
            <w:tcW w:w="1108" w:type="dxa"/>
          </w:tcPr>
          <w:p w:rsidR="005D4147" w:rsidRPr="000A1054" w:rsidRDefault="005D4147" w:rsidP="003106A0">
            <w:pPr>
              <w:jc w:val="center"/>
              <w:rPr>
                <w:rFonts w:ascii="宋体" w:hAnsi="宋体" w:cs="宋体"/>
                <w:kern w:val="0"/>
                <w:sz w:val="18"/>
                <w:szCs w:val="18"/>
              </w:rPr>
            </w:pPr>
            <w:r>
              <w:rPr>
                <w:rFonts w:ascii="宋体" w:hAnsi="宋体" w:cs="宋体"/>
                <w:kern w:val="0"/>
                <w:sz w:val="18"/>
                <w:szCs w:val="18"/>
              </w:rPr>
              <w:t>F</w:t>
            </w:r>
            <w:r>
              <w:rPr>
                <w:rFonts w:ascii="宋体" w:hAnsi="宋体" w:cs="宋体" w:hint="eastAsia"/>
                <w:kern w:val="0"/>
                <w:sz w:val="18"/>
                <w:szCs w:val="18"/>
              </w:rPr>
              <w:t>loat</w:t>
            </w:r>
          </w:p>
        </w:tc>
        <w:tc>
          <w:tcPr>
            <w:tcW w:w="1108" w:type="dxa"/>
          </w:tcPr>
          <w:p w:rsidR="005D4147" w:rsidRPr="000A1054" w:rsidRDefault="005D4147" w:rsidP="003106A0">
            <w:pPr>
              <w:jc w:val="center"/>
              <w:rPr>
                <w:rFonts w:ascii="宋体" w:hAnsi="宋体" w:cs="宋体"/>
                <w:kern w:val="0"/>
                <w:sz w:val="18"/>
                <w:szCs w:val="18"/>
              </w:rPr>
            </w:pPr>
            <w:r>
              <w:rPr>
                <w:rFonts w:ascii="宋体" w:hAnsi="宋体" w:cs="宋体"/>
                <w:kern w:val="0"/>
                <w:sz w:val="18"/>
                <w:szCs w:val="18"/>
              </w:rPr>
              <w:t>32</w:t>
            </w:r>
          </w:p>
        </w:tc>
        <w:tc>
          <w:tcPr>
            <w:tcW w:w="1108"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否</w:t>
            </w:r>
          </w:p>
        </w:tc>
        <w:tc>
          <w:tcPr>
            <w:tcW w:w="1109" w:type="dxa"/>
          </w:tcPr>
          <w:p w:rsidR="005D4147" w:rsidRPr="000A1054" w:rsidRDefault="005D4147" w:rsidP="003106A0">
            <w:pPr>
              <w:jc w:val="center"/>
              <w:rPr>
                <w:rFonts w:ascii="宋体" w:hAnsi="宋体" w:cs="宋体"/>
                <w:kern w:val="0"/>
                <w:sz w:val="18"/>
                <w:szCs w:val="18"/>
              </w:rPr>
            </w:pPr>
            <w:r w:rsidRPr="000A1054">
              <w:rPr>
                <w:rFonts w:ascii="宋体" w:hAnsi="宋体" w:cs="宋体" w:hint="eastAsia"/>
                <w:kern w:val="0"/>
                <w:sz w:val="18"/>
                <w:szCs w:val="18"/>
              </w:rPr>
              <w:t>否</w:t>
            </w:r>
          </w:p>
        </w:tc>
      </w:tr>
      <w:tr w:rsidR="005D4147" w:rsidTr="00134B11">
        <w:trPr>
          <w:trHeight w:val="255"/>
          <w:jc w:val="center"/>
        </w:trPr>
        <w:tc>
          <w:tcPr>
            <w:tcW w:w="1108" w:type="dxa"/>
          </w:tcPr>
          <w:p w:rsidR="005D4147" w:rsidRPr="000A1054" w:rsidRDefault="003106A0" w:rsidP="003106A0">
            <w:pPr>
              <w:jc w:val="center"/>
              <w:rPr>
                <w:rFonts w:ascii="宋体" w:hAnsi="宋体" w:cs="宋体"/>
                <w:kern w:val="0"/>
                <w:sz w:val="18"/>
                <w:szCs w:val="18"/>
              </w:rPr>
            </w:pPr>
            <w:r>
              <w:rPr>
                <w:rFonts w:ascii="宋体" w:hAnsi="宋体" w:cs="宋体"/>
                <w:kern w:val="0"/>
                <w:sz w:val="18"/>
                <w:szCs w:val="18"/>
              </w:rPr>
              <w:t>T</w:t>
            </w:r>
            <w:r>
              <w:rPr>
                <w:rFonts w:ascii="宋体" w:hAnsi="宋体" w:cs="宋体" w:hint="eastAsia"/>
                <w:kern w:val="0"/>
                <w:sz w:val="18"/>
                <w:szCs w:val="18"/>
              </w:rPr>
              <w:t>ime</w:t>
            </w:r>
          </w:p>
        </w:tc>
        <w:tc>
          <w:tcPr>
            <w:tcW w:w="1108" w:type="dxa"/>
          </w:tcPr>
          <w:p w:rsidR="005D4147" w:rsidRPr="000A1054" w:rsidRDefault="003106A0" w:rsidP="003106A0">
            <w:pPr>
              <w:jc w:val="center"/>
              <w:rPr>
                <w:rFonts w:ascii="宋体" w:hAnsi="宋体" w:cs="宋体"/>
                <w:kern w:val="0"/>
                <w:sz w:val="18"/>
                <w:szCs w:val="18"/>
              </w:rPr>
            </w:pPr>
            <w:r>
              <w:rPr>
                <w:rFonts w:ascii="宋体" w:hAnsi="宋体" w:cs="宋体" w:hint="eastAsia"/>
                <w:kern w:val="0"/>
                <w:sz w:val="18"/>
                <w:szCs w:val="18"/>
              </w:rPr>
              <w:t>消费时间</w:t>
            </w:r>
          </w:p>
        </w:tc>
        <w:tc>
          <w:tcPr>
            <w:tcW w:w="1108" w:type="dxa"/>
          </w:tcPr>
          <w:p w:rsidR="005D4147" w:rsidRPr="000A1054" w:rsidRDefault="003106A0" w:rsidP="003106A0">
            <w:pPr>
              <w:jc w:val="center"/>
              <w:rPr>
                <w:rFonts w:ascii="宋体" w:hAnsi="宋体" w:cs="宋体"/>
                <w:kern w:val="0"/>
                <w:sz w:val="18"/>
                <w:szCs w:val="18"/>
              </w:rPr>
            </w:pPr>
            <w:r>
              <w:rPr>
                <w:rFonts w:ascii="宋体" w:hAnsi="宋体" w:cs="宋体"/>
                <w:kern w:val="0"/>
                <w:sz w:val="18"/>
                <w:szCs w:val="18"/>
              </w:rPr>
              <w:t>D</w:t>
            </w:r>
            <w:r>
              <w:rPr>
                <w:rFonts w:ascii="宋体" w:hAnsi="宋体" w:cs="宋体" w:hint="eastAsia"/>
                <w:kern w:val="0"/>
                <w:sz w:val="18"/>
                <w:szCs w:val="18"/>
              </w:rPr>
              <w:t>ate</w:t>
            </w:r>
          </w:p>
        </w:tc>
        <w:tc>
          <w:tcPr>
            <w:tcW w:w="1108" w:type="dxa"/>
          </w:tcPr>
          <w:p w:rsidR="005D4147" w:rsidRPr="000A1054" w:rsidRDefault="005D4147" w:rsidP="003106A0">
            <w:pPr>
              <w:jc w:val="center"/>
              <w:rPr>
                <w:rFonts w:ascii="宋体" w:hAnsi="宋体" w:cs="宋体"/>
                <w:kern w:val="0"/>
                <w:sz w:val="18"/>
                <w:szCs w:val="18"/>
              </w:rPr>
            </w:pPr>
          </w:p>
        </w:tc>
        <w:tc>
          <w:tcPr>
            <w:tcW w:w="1108" w:type="dxa"/>
          </w:tcPr>
          <w:p w:rsidR="005D4147" w:rsidRPr="000A1054" w:rsidRDefault="003106A0" w:rsidP="003106A0">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5D4147" w:rsidRPr="000A1054" w:rsidRDefault="005D4147" w:rsidP="003106A0">
            <w:pPr>
              <w:jc w:val="center"/>
              <w:rPr>
                <w:rFonts w:ascii="宋体" w:hAnsi="宋体" w:cs="宋体"/>
                <w:kern w:val="0"/>
                <w:sz w:val="18"/>
                <w:szCs w:val="18"/>
              </w:rPr>
            </w:pPr>
            <w:r>
              <w:rPr>
                <w:rFonts w:ascii="宋体" w:hAnsi="宋体" w:cs="宋体" w:hint="eastAsia"/>
                <w:kern w:val="0"/>
                <w:sz w:val="18"/>
                <w:szCs w:val="18"/>
              </w:rPr>
              <w:t>否</w:t>
            </w:r>
          </w:p>
        </w:tc>
      </w:tr>
      <w:tr w:rsidR="003106A0" w:rsidTr="00134B11">
        <w:trPr>
          <w:trHeight w:val="255"/>
          <w:jc w:val="center"/>
        </w:trPr>
        <w:tc>
          <w:tcPr>
            <w:tcW w:w="1108" w:type="dxa"/>
          </w:tcPr>
          <w:p w:rsidR="003106A0" w:rsidRDefault="003106A0" w:rsidP="003106A0">
            <w:pPr>
              <w:jc w:val="center"/>
              <w:rPr>
                <w:rFonts w:ascii="宋体" w:hAnsi="宋体" w:cs="宋体"/>
                <w:kern w:val="0"/>
                <w:sz w:val="18"/>
                <w:szCs w:val="18"/>
              </w:rPr>
            </w:pPr>
            <w:r>
              <w:rPr>
                <w:rFonts w:ascii="宋体" w:hAnsi="宋体" w:cs="宋体"/>
                <w:kern w:val="0"/>
                <w:sz w:val="18"/>
                <w:szCs w:val="18"/>
              </w:rPr>
              <w:t>P</w:t>
            </w:r>
            <w:r>
              <w:rPr>
                <w:rFonts w:ascii="宋体" w:hAnsi="宋体" w:cs="宋体" w:hint="eastAsia"/>
                <w:kern w:val="0"/>
                <w:sz w:val="18"/>
                <w:szCs w:val="18"/>
              </w:rPr>
              <w:t>osition</w:t>
            </w:r>
          </w:p>
        </w:tc>
        <w:tc>
          <w:tcPr>
            <w:tcW w:w="1108" w:type="dxa"/>
          </w:tcPr>
          <w:p w:rsidR="003106A0" w:rsidRDefault="003106A0" w:rsidP="003106A0">
            <w:pPr>
              <w:jc w:val="center"/>
              <w:rPr>
                <w:rFonts w:ascii="宋体" w:hAnsi="宋体" w:cs="宋体"/>
                <w:kern w:val="0"/>
                <w:sz w:val="18"/>
                <w:szCs w:val="18"/>
              </w:rPr>
            </w:pPr>
            <w:r>
              <w:rPr>
                <w:rFonts w:ascii="宋体" w:hAnsi="宋体" w:cs="宋体" w:hint="eastAsia"/>
                <w:kern w:val="0"/>
                <w:sz w:val="18"/>
                <w:szCs w:val="18"/>
              </w:rPr>
              <w:t>消费地点</w:t>
            </w:r>
          </w:p>
        </w:tc>
        <w:tc>
          <w:tcPr>
            <w:tcW w:w="1108" w:type="dxa"/>
          </w:tcPr>
          <w:p w:rsidR="003106A0" w:rsidRDefault="003106A0" w:rsidP="003106A0">
            <w:pPr>
              <w:jc w:val="center"/>
              <w:rPr>
                <w:rFonts w:ascii="宋体" w:hAnsi="宋体" w:cs="宋体"/>
                <w:kern w:val="0"/>
                <w:sz w:val="18"/>
                <w:szCs w:val="18"/>
              </w:rPr>
            </w:pPr>
            <w:r>
              <w:rPr>
                <w:rFonts w:ascii="宋体" w:hAnsi="宋体" w:cs="宋体"/>
                <w:kern w:val="0"/>
                <w:sz w:val="18"/>
                <w:szCs w:val="18"/>
              </w:rPr>
              <w:t>V</w:t>
            </w:r>
            <w:r>
              <w:rPr>
                <w:rFonts w:ascii="宋体" w:hAnsi="宋体" w:cs="宋体" w:hint="eastAsia"/>
                <w:kern w:val="0"/>
                <w:sz w:val="18"/>
                <w:szCs w:val="18"/>
              </w:rPr>
              <w:t>archar</w:t>
            </w:r>
          </w:p>
        </w:tc>
        <w:tc>
          <w:tcPr>
            <w:tcW w:w="1108" w:type="dxa"/>
          </w:tcPr>
          <w:p w:rsidR="003106A0" w:rsidRDefault="003106A0" w:rsidP="003106A0">
            <w:pPr>
              <w:jc w:val="center"/>
              <w:rPr>
                <w:rFonts w:ascii="宋体" w:hAnsi="宋体" w:cs="宋体"/>
                <w:kern w:val="0"/>
                <w:sz w:val="18"/>
                <w:szCs w:val="18"/>
              </w:rPr>
            </w:pPr>
            <w:r>
              <w:rPr>
                <w:rFonts w:ascii="宋体" w:hAnsi="宋体" w:cs="宋体" w:hint="eastAsia"/>
                <w:kern w:val="0"/>
                <w:sz w:val="18"/>
                <w:szCs w:val="18"/>
              </w:rPr>
              <w:t>50</w:t>
            </w:r>
          </w:p>
        </w:tc>
        <w:tc>
          <w:tcPr>
            <w:tcW w:w="1108" w:type="dxa"/>
          </w:tcPr>
          <w:p w:rsidR="003106A0" w:rsidRDefault="003106A0" w:rsidP="003106A0">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3106A0" w:rsidRDefault="003106A0" w:rsidP="003106A0">
            <w:pPr>
              <w:jc w:val="center"/>
              <w:rPr>
                <w:rFonts w:ascii="宋体" w:hAnsi="宋体" w:cs="宋体"/>
                <w:kern w:val="0"/>
                <w:sz w:val="18"/>
                <w:szCs w:val="18"/>
              </w:rPr>
            </w:pPr>
            <w:r>
              <w:rPr>
                <w:rFonts w:ascii="宋体" w:hAnsi="宋体" w:cs="宋体" w:hint="eastAsia"/>
                <w:kern w:val="0"/>
                <w:sz w:val="18"/>
                <w:szCs w:val="18"/>
              </w:rPr>
              <w:t>否</w:t>
            </w:r>
          </w:p>
        </w:tc>
      </w:tr>
      <w:tr w:rsidR="005D4147" w:rsidTr="00134B11">
        <w:trPr>
          <w:trHeight w:val="255"/>
          <w:jc w:val="center"/>
        </w:trPr>
        <w:tc>
          <w:tcPr>
            <w:tcW w:w="1108" w:type="dxa"/>
          </w:tcPr>
          <w:p w:rsidR="005D4147" w:rsidRDefault="005D4147" w:rsidP="00A705DC">
            <w:pPr>
              <w:jc w:val="center"/>
              <w:rPr>
                <w:rFonts w:ascii="宋体" w:hAnsi="宋体" w:cs="宋体"/>
                <w:kern w:val="0"/>
                <w:sz w:val="18"/>
                <w:szCs w:val="18"/>
              </w:rPr>
            </w:pPr>
            <w:r>
              <w:rPr>
                <w:rFonts w:ascii="宋体" w:hAnsi="宋体" w:cs="宋体"/>
                <w:kern w:val="0"/>
                <w:sz w:val="18"/>
                <w:szCs w:val="18"/>
              </w:rPr>
              <w:t>T</w:t>
            </w:r>
            <w:r>
              <w:rPr>
                <w:rFonts w:ascii="宋体" w:hAnsi="宋体" w:cs="宋体" w:hint="eastAsia"/>
                <w:kern w:val="0"/>
                <w:sz w:val="18"/>
                <w:szCs w:val="18"/>
              </w:rPr>
              <w:t>ime</w:t>
            </w:r>
          </w:p>
        </w:tc>
        <w:tc>
          <w:tcPr>
            <w:tcW w:w="1108" w:type="dxa"/>
          </w:tcPr>
          <w:p w:rsidR="005D4147" w:rsidRDefault="005D4147" w:rsidP="00A705DC">
            <w:pPr>
              <w:jc w:val="center"/>
              <w:rPr>
                <w:rFonts w:ascii="宋体" w:hAnsi="宋体" w:cs="宋体"/>
                <w:kern w:val="0"/>
                <w:sz w:val="18"/>
                <w:szCs w:val="18"/>
              </w:rPr>
            </w:pPr>
            <w:r>
              <w:rPr>
                <w:rFonts w:ascii="宋体" w:hAnsi="宋体" w:cs="宋体" w:hint="eastAsia"/>
                <w:kern w:val="0"/>
                <w:sz w:val="18"/>
                <w:szCs w:val="18"/>
              </w:rPr>
              <w:t>充值时间</w:t>
            </w:r>
          </w:p>
        </w:tc>
        <w:tc>
          <w:tcPr>
            <w:tcW w:w="1108" w:type="dxa"/>
          </w:tcPr>
          <w:p w:rsidR="005D4147" w:rsidRDefault="005D4147" w:rsidP="00A705DC">
            <w:pPr>
              <w:jc w:val="center"/>
              <w:rPr>
                <w:rFonts w:ascii="宋体" w:hAnsi="宋体" w:cs="宋体"/>
                <w:kern w:val="0"/>
                <w:sz w:val="18"/>
                <w:szCs w:val="18"/>
              </w:rPr>
            </w:pPr>
            <w:r>
              <w:rPr>
                <w:rFonts w:ascii="宋体" w:hAnsi="宋体" w:cs="宋体"/>
                <w:kern w:val="0"/>
                <w:sz w:val="18"/>
                <w:szCs w:val="18"/>
              </w:rPr>
              <w:t>D</w:t>
            </w:r>
            <w:r>
              <w:rPr>
                <w:rFonts w:ascii="宋体" w:hAnsi="宋体" w:cs="宋体" w:hint="eastAsia"/>
                <w:kern w:val="0"/>
                <w:sz w:val="18"/>
                <w:szCs w:val="18"/>
              </w:rPr>
              <w:t>ate</w:t>
            </w:r>
          </w:p>
        </w:tc>
        <w:tc>
          <w:tcPr>
            <w:tcW w:w="1108" w:type="dxa"/>
          </w:tcPr>
          <w:p w:rsidR="005D4147" w:rsidRDefault="005D4147" w:rsidP="00A705DC">
            <w:pPr>
              <w:jc w:val="center"/>
              <w:rPr>
                <w:rFonts w:ascii="宋体" w:hAnsi="宋体" w:cs="宋体"/>
                <w:kern w:val="0"/>
                <w:sz w:val="18"/>
                <w:szCs w:val="18"/>
              </w:rPr>
            </w:pPr>
          </w:p>
        </w:tc>
        <w:tc>
          <w:tcPr>
            <w:tcW w:w="1108" w:type="dxa"/>
          </w:tcPr>
          <w:p w:rsidR="005D4147" w:rsidRDefault="005D4147" w:rsidP="00A705DC">
            <w:pPr>
              <w:jc w:val="center"/>
              <w:rPr>
                <w:rFonts w:ascii="宋体" w:hAnsi="宋体" w:cs="宋体"/>
                <w:kern w:val="0"/>
                <w:sz w:val="18"/>
                <w:szCs w:val="18"/>
              </w:rPr>
            </w:pPr>
            <w:r>
              <w:rPr>
                <w:rFonts w:ascii="宋体" w:hAnsi="宋体" w:cs="宋体" w:hint="eastAsia"/>
                <w:kern w:val="0"/>
                <w:sz w:val="18"/>
                <w:szCs w:val="18"/>
              </w:rPr>
              <w:t>否</w:t>
            </w:r>
          </w:p>
        </w:tc>
        <w:tc>
          <w:tcPr>
            <w:tcW w:w="1109" w:type="dxa"/>
          </w:tcPr>
          <w:p w:rsidR="005D4147" w:rsidRDefault="005D4147" w:rsidP="00A705DC">
            <w:pPr>
              <w:jc w:val="center"/>
              <w:rPr>
                <w:rFonts w:ascii="宋体" w:hAnsi="宋体" w:cs="宋体"/>
                <w:kern w:val="0"/>
                <w:sz w:val="18"/>
                <w:szCs w:val="18"/>
              </w:rPr>
            </w:pPr>
            <w:r>
              <w:rPr>
                <w:rFonts w:ascii="宋体" w:hAnsi="宋体" w:cs="宋体" w:hint="eastAsia"/>
                <w:kern w:val="0"/>
                <w:sz w:val="18"/>
                <w:szCs w:val="18"/>
              </w:rPr>
              <w:t>否</w:t>
            </w:r>
          </w:p>
        </w:tc>
      </w:tr>
    </w:tbl>
    <w:p w:rsidR="002C7E64" w:rsidRDefault="005D4147" w:rsidP="005D4147">
      <w:pPr>
        <w:rPr>
          <w:rFonts w:ascii="宋体" w:hAnsi="宋体"/>
        </w:rPr>
      </w:pPr>
      <w:r>
        <w:rPr>
          <w:rFonts w:ascii="宋体" w:hAnsi="宋体"/>
        </w:rPr>
        <w:tab/>
      </w:r>
    </w:p>
    <w:p w:rsidR="002C7E64" w:rsidRDefault="002C7E64">
      <w:pPr>
        <w:widowControl/>
        <w:jc w:val="left"/>
        <w:rPr>
          <w:rFonts w:ascii="宋体" w:hAnsi="宋体"/>
        </w:rPr>
      </w:pPr>
      <w:r>
        <w:rPr>
          <w:rFonts w:ascii="宋体" w:hAnsi="宋体"/>
        </w:rPr>
        <w:br w:type="page"/>
      </w:r>
    </w:p>
    <w:p w:rsidR="005D4147" w:rsidRPr="00016603" w:rsidRDefault="005D4147" w:rsidP="005D4147">
      <w:pPr>
        <w:rPr>
          <w:rFonts w:ascii="宋体" w:hAnsi="宋体"/>
        </w:rPr>
      </w:pPr>
    </w:p>
    <w:p w:rsidR="005D4147" w:rsidRPr="00016603" w:rsidRDefault="005D4147" w:rsidP="00344EE1">
      <w:pPr>
        <w:rPr>
          <w:rFonts w:ascii="宋体" w:hAnsi="宋体"/>
        </w:rPr>
      </w:pPr>
    </w:p>
    <w:p w:rsidR="00F802E6" w:rsidRPr="00F802E6" w:rsidRDefault="00F802E6" w:rsidP="00F802E6"/>
    <w:p w:rsidR="00DB7E1A" w:rsidRDefault="00DB7E1A" w:rsidP="00DB7E1A">
      <w:pPr>
        <w:pStyle w:val="11"/>
        <w:numPr>
          <w:ilvl w:val="0"/>
          <w:numId w:val="1"/>
        </w:numPr>
        <w:adjustRightInd w:val="0"/>
        <w:snapToGrid w:val="0"/>
        <w:ind w:left="0"/>
        <w:rPr>
          <w:rFonts w:ascii="Times New Roman" w:hAnsi="Times New Roman"/>
        </w:rPr>
      </w:pPr>
      <w:bookmarkStart w:id="31" w:name="_GoBack"/>
      <w:bookmarkEnd w:id="31"/>
      <w:r>
        <w:rPr>
          <w:rFonts w:ascii="Times New Roman" w:hAnsi="Times New Roman" w:hint="eastAsia"/>
        </w:rPr>
        <w:t>系统测试</w:t>
      </w:r>
    </w:p>
    <w:p w:rsidR="00DF0D78" w:rsidRDefault="00CA235D" w:rsidP="002E7A19">
      <w:pPr>
        <w:spacing w:line="360" w:lineRule="auto"/>
        <w:ind w:firstLineChars="200" w:firstLine="420"/>
      </w:pPr>
      <w:r>
        <w:t>系统测试是软件设计的最终的一步工作，同时也是很重要的一道工序。对</w:t>
      </w:r>
      <w:r>
        <w:t xml:space="preserve"> </w:t>
      </w:r>
      <w:r>
        <w:t>于检测软件的质量、性能、可靠性等是不是与用户需求相符。一套谨严的、标</w:t>
      </w:r>
      <w:r>
        <w:t xml:space="preserve"> </w:t>
      </w:r>
      <w:r>
        <w:t>准的、完备的测试过程可以使软件的质量、可信度、可靠性，有着明显的进步。</w:t>
      </w:r>
      <w:r>
        <w:t xml:space="preserve"> </w:t>
      </w:r>
      <w:r>
        <w:t>同时减少软件的错误率，减少用户危险指数。通常系统测试包含：功能测试，</w:t>
      </w:r>
      <w:r>
        <w:t xml:space="preserve"> </w:t>
      </w:r>
      <w:r>
        <w:t>安全测试，可用性测试，性能测试、兼容性测试等方面。</w:t>
      </w:r>
      <w:r w:rsidR="00DF0D78">
        <w:t xml:space="preserve"> </w:t>
      </w:r>
    </w:p>
    <w:p w:rsidR="00DF0D78" w:rsidRPr="002E7A19" w:rsidRDefault="00CA235D" w:rsidP="00DF0D78">
      <w:pPr>
        <w:pStyle w:val="aff"/>
        <w:numPr>
          <w:ilvl w:val="1"/>
          <w:numId w:val="1"/>
        </w:numPr>
        <w:ind w:firstLineChars="0"/>
        <w:rPr>
          <w:b/>
          <w:sz w:val="24"/>
        </w:rPr>
      </w:pPr>
      <w:r w:rsidRPr="002E7A19">
        <w:rPr>
          <w:b/>
          <w:sz w:val="24"/>
        </w:rPr>
        <w:t>测试目的</w:t>
      </w:r>
      <w:r w:rsidRPr="002E7A19">
        <w:rPr>
          <w:b/>
          <w:sz w:val="24"/>
        </w:rPr>
        <w:t xml:space="preserve"> </w:t>
      </w:r>
    </w:p>
    <w:p w:rsidR="00E36C8F" w:rsidRDefault="00CA235D" w:rsidP="00E36C8F">
      <w:pPr>
        <w:pStyle w:val="aff"/>
        <w:ind w:left="567" w:firstLineChars="0" w:firstLine="0"/>
      </w:pPr>
      <w:r>
        <w:t>1.</w:t>
      </w:r>
      <w:r>
        <w:t>测试的目的是为了更好的找出程序中存在的问题、错误。</w:t>
      </w:r>
      <w:r>
        <w:t xml:space="preserve"> </w:t>
      </w:r>
    </w:p>
    <w:p w:rsidR="00E36C8F" w:rsidRDefault="00CA235D" w:rsidP="00E36C8F">
      <w:pPr>
        <w:pStyle w:val="aff"/>
        <w:ind w:left="567" w:firstLineChars="0" w:firstLine="0"/>
      </w:pPr>
      <w:r>
        <w:t>2.</w:t>
      </w:r>
      <w:r>
        <w:t>成功的测试则是找出了至今仍然没有被发现的错误的测试。</w:t>
      </w:r>
      <w:r>
        <w:t xml:space="preserve"> </w:t>
      </w:r>
    </w:p>
    <w:p w:rsidR="00E36C8F" w:rsidRDefault="00CA235D" w:rsidP="00E36C8F">
      <w:pPr>
        <w:pStyle w:val="aff"/>
        <w:ind w:left="567" w:firstLineChars="0" w:firstLine="0"/>
      </w:pPr>
      <w:r>
        <w:t>3.</w:t>
      </w:r>
      <w:r>
        <w:t>测试的目标并不单单是发现错误。而是要由剖析错误，来发现错误产生</w:t>
      </w:r>
      <w:r>
        <w:t xml:space="preserve"> </w:t>
      </w:r>
      <w:r>
        <w:t>的原因，来防止错误继续发生，协助开发人员找到软件开发过程中的弊端，以</w:t>
      </w:r>
      <w:r>
        <w:t xml:space="preserve"> </w:t>
      </w:r>
      <w:r>
        <w:t>便及时进行改进。</w:t>
      </w:r>
      <w:r w:rsidR="00E36C8F">
        <w:t xml:space="preserve"> </w:t>
      </w:r>
    </w:p>
    <w:p w:rsidR="00E36C8F" w:rsidRPr="002A7E6D" w:rsidRDefault="00E36C8F" w:rsidP="00E36C8F">
      <w:pPr>
        <w:rPr>
          <w:rFonts w:ascii="宋体" w:hAnsi="宋体"/>
          <w:b/>
          <w:sz w:val="24"/>
        </w:rPr>
      </w:pPr>
      <w:r w:rsidRPr="002A7E6D">
        <w:rPr>
          <w:rFonts w:ascii="宋体" w:hAnsi="宋体"/>
          <w:b/>
          <w:sz w:val="24"/>
        </w:rPr>
        <w:t>7.2</w:t>
      </w:r>
      <w:r w:rsidR="00CA235D" w:rsidRPr="002A7E6D">
        <w:rPr>
          <w:rFonts w:ascii="宋体" w:hAnsi="宋体"/>
          <w:b/>
          <w:sz w:val="24"/>
        </w:rPr>
        <w:t xml:space="preserve"> 测试意义 </w:t>
      </w:r>
    </w:p>
    <w:p w:rsidR="00E36C8F" w:rsidRDefault="00CA235D" w:rsidP="001B117A">
      <w:pPr>
        <w:ind w:leftChars="100" w:left="210"/>
      </w:pPr>
      <w:r>
        <w:t>1.</w:t>
      </w:r>
      <w:r>
        <w:t>及时排查软件中存在的弊端；</w:t>
      </w:r>
      <w:r>
        <w:t xml:space="preserve"> </w:t>
      </w:r>
    </w:p>
    <w:p w:rsidR="00E36C8F" w:rsidRDefault="00CA235D" w:rsidP="001B117A">
      <w:pPr>
        <w:ind w:leftChars="100" w:left="210"/>
      </w:pPr>
      <w:r>
        <w:t>2.</w:t>
      </w:r>
      <w:r>
        <w:t>有效定义和实现软件成分由低到高层的组装过程；</w:t>
      </w:r>
      <w:r>
        <w:t xml:space="preserve"> </w:t>
      </w:r>
    </w:p>
    <w:p w:rsidR="00E36C8F" w:rsidRDefault="00CA235D" w:rsidP="001B117A">
      <w:pPr>
        <w:ind w:leftChars="100" w:left="210"/>
      </w:pPr>
      <w:r>
        <w:t>3.</w:t>
      </w:r>
      <w:r>
        <w:t>验证软件满不满足任务书与系统定义文档所指出的技术要求；</w:t>
      </w:r>
      <w:r>
        <w:t xml:space="preserve"> </w:t>
      </w:r>
    </w:p>
    <w:p w:rsidR="00E36C8F" w:rsidRDefault="00CA235D" w:rsidP="001B117A">
      <w:pPr>
        <w:ind w:leftChars="100" w:left="210"/>
      </w:pPr>
      <w:r>
        <w:t>4.</w:t>
      </w:r>
      <w:r>
        <w:t>提供依据，给软件质量模型的搭建；</w:t>
      </w:r>
      <w:r>
        <w:t xml:space="preserve"> </w:t>
      </w:r>
    </w:p>
    <w:p w:rsidR="00E36C8F" w:rsidRPr="001E4643" w:rsidRDefault="00E36C8F" w:rsidP="00E36C8F">
      <w:pPr>
        <w:rPr>
          <w:rFonts w:ascii="宋体" w:hAnsi="宋体"/>
          <w:b/>
          <w:sz w:val="24"/>
        </w:rPr>
      </w:pPr>
      <w:r w:rsidRPr="001E4643">
        <w:rPr>
          <w:rFonts w:ascii="宋体" w:hAnsi="宋体"/>
          <w:b/>
          <w:sz w:val="24"/>
        </w:rPr>
        <w:t>7.3</w:t>
      </w:r>
      <w:r w:rsidR="00CA235D" w:rsidRPr="001E4643">
        <w:rPr>
          <w:rFonts w:ascii="宋体" w:hAnsi="宋体"/>
          <w:b/>
          <w:sz w:val="24"/>
        </w:rPr>
        <w:t xml:space="preserve"> 测试方法 </w:t>
      </w:r>
    </w:p>
    <w:p w:rsidR="00E36C8F" w:rsidRDefault="00CA235D" w:rsidP="001E4643">
      <w:pPr>
        <w:spacing w:line="360" w:lineRule="auto"/>
        <w:ind w:firstLineChars="200" w:firstLine="420"/>
      </w:pPr>
      <w:r>
        <w:t>在设计软件的过程中，测试系统方法分为两种：功能测试与结构测试。</w:t>
      </w:r>
      <w:r>
        <w:t xml:space="preserve"> </w:t>
      </w:r>
    </w:p>
    <w:p w:rsidR="00E36C8F" w:rsidRDefault="00CA235D" w:rsidP="001E4643">
      <w:pPr>
        <w:spacing w:line="360" w:lineRule="auto"/>
        <w:ind w:firstLineChars="200" w:firstLine="420"/>
      </w:pPr>
      <w:r>
        <w:t>功能测试又被称作黑盒测试和数据驱动测试，测试过程中，把系统比成一</w:t>
      </w:r>
      <w:r>
        <w:t xml:space="preserve"> </w:t>
      </w:r>
      <w:r>
        <w:t>个不可以打开的盒子，在不管系统内部结构与特性的状况下进行测试，他只能</w:t>
      </w:r>
      <w:r>
        <w:t xml:space="preserve"> </w:t>
      </w:r>
      <w:r>
        <w:t>检查系统功能是否根据系统说明书的要求正确运转，同时检察系统能否正确收</w:t>
      </w:r>
      <w:r>
        <w:t xml:space="preserve"> </w:t>
      </w:r>
      <w:r>
        <w:t>到的输出信息和输入信息的正确对应关系，并确保系统的完整性的外部信息须要。</w:t>
      </w:r>
      <w:r>
        <w:t xml:space="preserve"> </w:t>
      </w:r>
    </w:p>
    <w:p w:rsidR="00E36C8F" w:rsidRDefault="00CA235D" w:rsidP="001E4643">
      <w:pPr>
        <w:spacing w:line="360" w:lineRule="auto"/>
        <w:ind w:firstLineChars="200" w:firstLine="420"/>
      </w:pPr>
      <w:r>
        <w:t>白盒测试与黑盒测试相反，它了解系统内部工作的各项具体程序，可以经基于</w:t>
      </w:r>
      <w:r>
        <w:t xml:space="preserve"> web </w:t>
      </w:r>
      <w:r>
        <w:t>的图书销售系统设计与实现</w:t>
      </w:r>
      <w:r>
        <w:t xml:space="preserve"> 32 </w:t>
      </w:r>
      <w:r>
        <w:t>由测试来查看系统内部的运转是否按照系统说明书的要求进行正常运转的，因此，白盒测试又被称作结构测试和逻辑驱动测试。根据测试程序的结构在每个</w:t>
      </w:r>
      <w:r>
        <w:t xml:space="preserve"> </w:t>
      </w:r>
      <w:r>
        <w:t>道路试验，当系统运行时不是能按预定要求正确运行，无论其功能如，白盒测</w:t>
      </w:r>
      <w:r>
        <w:t xml:space="preserve"> </w:t>
      </w:r>
      <w:r>
        <w:t>试试验，道路试验是一个逻辑驱动器，这种测试主要用来软件测验。</w:t>
      </w:r>
      <w:r>
        <w:t xml:space="preserve"> </w:t>
      </w:r>
    </w:p>
    <w:p w:rsidR="003B6699" w:rsidRDefault="00CA235D" w:rsidP="001E4643">
      <w:pPr>
        <w:spacing w:line="360" w:lineRule="auto"/>
        <w:ind w:firstLineChars="200" w:firstLine="420"/>
      </w:pPr>
      <w:r>
        <w:t>首先对界面测试进行探讨，界面测试的目的是让程序在不同的操作平台上</w:t>
      </w:r>
      <w:r>
        <w:t xml:space="preserve"> </w:t>
      </w:r>
      <w:r w:rsidR="00E36C8F">
        <w:t>可以运转界面，而且可以维持原本的风格。将</w:t>
      </w:r>
      <w:r w:rsidR="00E36C8F">
        <w:rPr>
          <w:rFonts w:hint="eastAsia"/>
        </w:rPr>
        <w:t>app</w:t>
      </w:r>
      <w:r w:rsidR="00E36C8F">
        <w:rPr>
          <w:rFonts w:hint="eastAsia"/>
        </w:rPr>
        <w:t>安装到</w:t>
      </w:r>
      <w:r w:rsidR="00E36C8F">
        <w:rPr>
          <w:rFonts w:hint="eastAsia"/>
        </w:rPr>
        <w:t>Android</w:t>
      </w:r>
      <w:r w:rsidR="00E36C8F">
        <w:t>8.0</w:t>
      </w:r>
      <w:r w:rsidR="00E36C8F">
        <w:rPr>
          <w:rFonts w:hint="eastAsia"/>
        </w:rPr>
        <w:t>的真机</w:t>
      </w:r>
      <w:r>
        <w:t>环境中，</w:t>
      </w:r>
      <w:r>
        <w:t xml:space="preserve"> </w:t>
      </w:r>
      <w:r>
        <w:t>程序运行正常，运行界面上的字体图片等设置都能够保持得非常好。不出现字</w:t>
      </w:r>
      <w:r>
        <w:t xml:space="preserve"> </w:t>
      </w:r>
      <w:r>
        <w:t>体变形等情况！</w:t>
      </w:r>
      <w:r>
        <w:t xml:space="preserve"> </w:t>
      </w:r>
    </w:p>
    <w:p w:rsidR="001E4643" w:rsidRDefault="00CA235D" w:rsidP="001E4643">
      <w:pPr>
        <w:spacing w:line="360" w:lineRule="auto"/>
        <w:ind w:firstLineChars="200" w:firstLine="420"/>
      </w:pPr>
      <w:r>
        <w:lastRenderedPageBreak/>
        <w:t>然后开始功能测试。此次系统测试使用的是单元测试，集成测试，完善性</w:t>
      </w:r>
      <w:r>
        <w:t xml:space="preserve"> </w:t>
      </w:r>
      <w:r>
        <w:t>测试等方法开始测试。</w:t>
      </w:r>
      <w:r>
        <w:t xml:space="preserve"> </w:t>
      </w:r>
    </w:p>
    <w:p w:rsidR="003B6699" w:rsidRDefault="00CA235D" w:rsidP="001E4643">
      <w:pPr>
        <w:spacing w:line="360" w:lineRule="auto"/>
        <w:ind w:firstLineChars="200" w:firstLine="420"/>
      </w:pPr>
      <w:r>
        <w:t>测试结果得出，全部的功能都可以实现，没有一点改变。所以，功能测试</w:t>
      </w:r>
      <w:r>
        <w:t xml:space="preserve"> </w:t>
      </w:r>
      <w:r>
        <w:t>方面的检测也顺利的完成。</w:t>
      </w:r>
      <w:r>
        <w:t xml:space="preserve"> </w:t>
      </w:r>
    </w:p>
    <w:p w:rsidR="003B6699" w:rsidRPr="00D14EE6" w:rsidRDefault="003B6699" w:rsidP="00E36C8F">
      <w:pPr>
        <w:rPr>
          <w:rFonts w:ascii="宋体" w:hAnsi="宋体"/>
          <w:b/>
          <w:sz w:val="24"/>
        </w:rPr>
      </w:pPr>
      <w:r w:rsidRPr="00D14EE6">
        <w:rPr>
          <w:rFonts w:ascii="宋体" w:hAnsi="宋体"/>
          <w:b/>
          <w:sz w:val="24"/>
        </w:rPr>
        <w:t>7</w:t>
      </w:r>
      <w:r w:rsidR="00CA235D" w:rsidRPr="00D14EE6">
        <w:rPr>
          <w:rFonts w:ascii="宋体" w:hAnsi="宋体"/>
          <w:b/>
          <w:sz w:val="24"/>
        </w:rPr>
        <w:t xml:space="preserve">.4 测试结论 </w:t>
      </w:r>
    </w:p>
    <w:p w:rsidR="00CA235D" w:rsidRDefault="003B6699" w:rsidP="00D14EE6">
      <w:pPr>
        <w:spacing w:line="360" w:lineRule="auto"/>
        <w:ind w:firstLineChars="200" w:firstLine="420"/>
      </w:pPr>
      <w:r>
        <w:rPr>
          <w:rFonts w:hint="eastAsia"/>
        </w:rPr>
        <w:t>本系统</w:t>
      </w:r>
      <w:r w:rsidR="007C2C16">
        <w:rPr>
          <w:rFonts w:hint="eastAsia"/>
        </w:rPr>
        <w:t>开发和设计的</w:t>
      </w:r>
      <w:r w:rsidR="00CA235D">
        <w:t>要求基本都可以达到，此系统具有完整的软件功能，良好的用户界面，能够正确的处理错误信息，而且能够准确的提出错误的种类。总体说来，软件通过测试。</w:t>
      </w:r>
    </w:p>
    <w:p w:rsidR="00DB7E1A" w:rsidRDefault="00DB7E1A" w:rsidP="00DB7E1A"/>
    <w:p w:rsidR="00812BD1" w:rsidRDefault="00812BD1" w:rsidP="000C3C37"/>
    <w:p w:rsidR="00971F97" w:rsidRDefault="00971F97" w:rsidP="00D5247B">
      <w:pPr>
        <w:spacing w:line="360" w:lineRule="auto"/>
        <w:rPr>
          <w:rFonts w:ascii="宋体" w:hAnsi="宋体"/>
          <w:sz w:val="24"/>
        </w:rPr>
      </w:pPr>
    </w:p>
    <w:p w:rsidR="00971F97" w:rsidRDefault="00971F97" w:rsidP="00D5247B">
      <w:pPr>
        <w:spacing w:line="360" w:lineRule="auto"/>
        <w:rPr>
          <w:rFonts w:ascii="宋体" w:hAnsi="宋体"/>
          <w:sz w:val="24"/>
        </w:rPr>
      </w:pPr>
    </w:p>
    <w:p w:rsidR="00971F97" w:rsidRDefault="00971F97" w:rsidP="00D5247B">
      <w:pPr>
        <w:spacing w:line="360" w:lineRule="auto"/>
        <w:rPr>
          <w:rFonts w:ascii="宋体" w:hAnsi="宋体"/>
          <w:sz w:val="24"/>
        </w:rPr>
      </w:pPr>
    </w:p>
    <w:p w:rsidR="00971F97" w:rsidRDefault="00971F97" w:rsidP="00D5247B">
      <w:pPr>
        <w:spacing w:line="360" w:lineRule="auto"/>
        <w:rPr>
          <w:rFonts w:ascii="宋体" w:hAnsi="宋体"/>
          <w:sz w:val="24"/>
        </w:rPr>
      </w:pPr>
    </w:p>
    <w:p w:rsidR="00971F97" w:rsidRDefault="00971F97" w:rsidP="00D5247B">
      <w:pPr>
        <w:spacing w:line="360" w:lineRule="auto"/>
        <w:rPr>
          <w:rFonts w:ascii="宋体" w:hAnsi="宋体"/>
          <w:sz w:val="24"/>
        </w:rPr>
      </w:pPr>
    </w:p>
    <w:p w:rsidR="00971F97" w:rsidRDefault="00971F97" w:rsidP="00D5247B">
      <w:pPr>
        <w:spacing w:line="360" w:lineRule="auto"/>
        <w:rPr>
          <w:rFonts w:ascii="宋体" w:hAnsi="宋体"/>
          <w:sz w:val="24"/>
        </w:rPr>
      </w:pPr>
    </w:p>
    <w:p w:rsidR="003A7B65" w:rsidRPr="00B1047A" w:rsidRDefault="00C90CD7" w:rsidP="00A135B0">
      <w:pPr>
        <w:pStyle w:val="11"/>
        <w:numPr>
          <w:ilvl w:val="0"/>
          <w:numId w:val="1"/>
        </w:numPr>
        <w:adjustRightInd w:val="0"/>
        <w:snapToGrid w:val="0"/>
        <w:ind w:left="0"/>
        <w:rPr>
          <w:rFonts w:ascii="Times New Roman" w:hAnsi="Times New Roman"/>
        </w:rPr>
      </w:pPr>
      <w:bookmarkStart w:id="32" w:name="_Toc503448589"/>
      <w:bookmarkEnd w:id="18"/>
      <w:r w:rsidRPr="00B1047A">
        <w:rPr>
          <w:rFonts w:ascii="Times New Roman" w:hAnsi="Times New Roman"/>
        </w:rPr>
        <w:t>结论</w:t>
      </w:r>
      <w:bookmarkEnd w:id="32"/>
    </w:p>
    <w:p w:rsidR="00616286" w:rsidRPr="00616286" w:rsidRDefault="00616286" w:rsidP="00616286">
      <w:pPr>
        <w:pStyle w:val="aa"/>
        <w:adjustRightInd w:val="0"/>
        <w:snapToGrid w:val="0"/>
        <w:jc w:val="center"/>
        <w:rPr>
          <w:rFonts w:ascii="黑体" w:eastAsia="黑体" w:hAnsi="黑体"/>
          <w:sz w:val="32"/>
        </w:rPr>
      </w:pPr>
    </w:p>
    <w:p w:rsidR="00A135B0" w:rsidRPr="00B1047A" w:rsidRDefault="005724F5" w:rsidP="006F2FE7">
      <w:pPr>
        <w:adjustRightInd w:val="0"/>
        <w:snapToGrid w:val="0"/>
        <w:spacing w:line="360" w:lineRule="auto"/>
        <w:ind w:firstLine="200"/>
        <w:rPr>
          <w:rFonts w:eastAsia="黑体"/>
          <w:bCs/>
          <w:sz w:val="32"/>
          <w:szCs w:val="32"/>
        </w:rPr>
      </w:pPr>
      <w:r>
        <w:rPr>
          <w:rFonts w:hint="eastAsia"/>
        </w:rPr>
        <w:t>校园卡管理系统</w:t>
      </w:r>
      <w:r w:rsidR="00B41D1A">
        <w:t>的设计与实现通过对</w:t>
      </w:r>
      <w:r w:rsidR="00BC61C1">
        <w:rPr>
          <w:rFonts w:hint="eastAsia"/>
        </w:rPr>
        <w:t>Android</w:t>
      </w:r>
      <w:r w:rsidR="00B41D1A">
        <w:t>、</w:t>
      </w:r>
      <w:r w:rsidR="00BC61C1">
        <w:rPr>
          <w:rFonts w:hint="eastAsia"/>
        </w:rPr>
        <w:t>。移动支付</w:t>
      </w:r>
      <w:r w:rsidR="00E406CA">
        <w:rPr>
          <w:rFonts w:hint="eastAsia"/>
        </w:rPr>
        <w:t>的</w:t>
      </w:r>
      <w:r w:rsidR="00B41D1A">
        <w:t>简介，从硬件和软件两方面说明了</w:t>
      </w:r>
      <w:r w:rsidR="00083120">
        <w:rPr>
          <w:rFonts w:hint="eastAsia"/>
        </w:rPr>
        <w:t>校园卡管理系统</w:t>
      </w:r>
      <w:r w:rsidR="00B41D1A">
        <w:t>的设计与实现的可行性。</w:t>
      </w:r>
      <w:r w:rsidR="005604E2">
        <w:rPr>
          <w:rFonts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w:t>
      </w:r>
      <w:r w:rsidR="00522EDD">
        <w:rPr>
          <w:rFonts w:hint="eastAsia"/>
        </w:rPr>
        <w:t>。</w:t>
      </w:r>
      <w:r w:rsidR="00395857">
        <w:rPr>
          <w:rFonts w:hint="eastAsia"/>
        </w:rPr>
        <w:t>这将是我未来生涯的一笔巨大的财富。</w:t>
      </w:r>
      <w:r w:rsidR="00A135B0" w:rsidRPr="00B1047A">
        <w:rPr>
          <w:rFonts w:eastAsia="黑体"/>
          <w:bCs/>
          <w:sz w:val="32"/>
          <w:szCs w:val="32"/>
        </w:rPr>
        <w:br w:type="page"/>
      </w:r>
    </w:p>
    <w:p w:rsidR="00A135B0" w:rsidRPr="00B1047A" w:rsidRDefault="00A135B0" w:rsidP="00793274">
      <w:pPr>
        <w:adjustRightInd w:val="0"/>
        <w:snapToGrid w:val="0"/>
        <w:spacing w:line="360" w:lineRule="auto"/>
        <w:ind w:firstLineChars="200" w:firstLine="640"/>
        <w:rPr>
          <w:rFonts w:eastAsia="黑体"/>
          <w:bCs/>
          <w:sz w:val="32"/>
          <w:szCs w:val="32"/>
        </w:rPr>
      </w:pPr>
      <w:bookmarkStart w:id="33" w:name="_Toc481515847"/>
    </w:p>
    <w:p w:rsidR="003A7B65" w:rsidRPr="00B1047A" w:rsidRDefault="00A135B0">
      <w:pPr>
        <w:pStyle w:val="11"/>
        <w:rPr>
          <w:rFonts w:ascii="Times New Roman" w:hAnsi="Times New Roman"/>
        </w:rPr>
      </w:pPr>
      <w:bookmarkStart w:id="34" w:name="_Toc503448590"/>
      <w:r w:rsidRPr="00B1047A">
        <w:rPr>
          <w:rFonts w:ascii="Times New Roman" w:hAnsi="Times New Roman"/>
        </w:rPr>
        <w:t>致谢</w:t>
      </w:r>
      <w:bookmarkEnd w:id="33"/>
      <w:bookmarkEnd w:id="34"/>
    </w:p>
    <w:p w:rsidR="00A135B0" w:rsidRPr="00B1047A" w:rsidRDefault="00A96A0A" w:rsidP="00B72F99">
      <w:pPr>
        <w:pStyle w:val="aa"/>
        <w:adjustRightInd w:val="0"/>
        <w:snapToGrid w:val="0"/>
        <w:ind w:firstLineChars="200" w:firstLine="480"/>
      </w:pPr>
      <w:r>
        <w:t>经过几个多月的不断学习，我的毕业设计终于如期完成。此次毕业设计是</w:t>
      </w:r>
      <w:r>
        <w:t xml:space="preserve"> </w:t>
      </w:r>
      <w:r>
        <w:t>对我们日常所学计算机理论知识的一次综合性评测，也是将理论应用到实践的</w:t>
      </w:r>
      <w:r>
        <w:t xml:space="preserve"> </w:t>
      </w:r>
      <w:r>
        <w:t>一项考察。</w:t>
      </w:r>
      <w:r>
        <w:t xml:space="preserve"> </w:t>
      </w:r>
      <w:r>
        <w:t>首先我要感谢此次指导我的老师，是他的及时纠正我在设计当中出现的问</w:t>
      </w:r>
      <w:r>
        <w:t xml:space="preserve"> </w:t>
      </w:r>
      <w:r>
        <w:t>题，使得我的设计高质量完成。指导老师在我本次图书销售网站的开发过程中，</w:t>
      </w:r>
      <w:r>
        <w:t xml:space="preserve"> </w:t>
      </w:r>
      <w:r>
        <w:t>为程序、框架的设计、代码等方面以及论文设计提供了很多宝贵的意见，并且</w:t>
      </w:r>
      <w:r>
        <w:t xml:space="preserve"> </w:t>
      </w:r>
      <w:r>
        <w:t>为我推荐了许多相关的资料，他的指导和建议使我受益匪浅，通过老师的耐心</w:t>
      </w:r>
      <w:r>
        <w:t xml:space="preserve"> </w:t>
      </w:r>
      <w:r>
        <w:t>辅导和指点，我的论文顺利完成，在此，我表示深刻的感谢。</w:t>
      </w:r>
      <w:r>
        <w:t xml:space="preserve"> </w:t>
      </w:r>
      <w:r>
        <w:t>我也要感谢帮助过我的同学们，和我一起探讨论文的不足，给我的设计提</w:t>
      </w:r>
      <w:r>
        <w:t xml:space="preserve"> </w:t>
      </w:r>
      <w:r>
        <w:t>出宝贵的建议，在这次设计中他们的帮助使得我的设计更加完善更加具体。</w:t>
      </w:r>
      <w:r>
        <w:t xml:space="preserve"> </w:t>
      </w:r>
      <w:r>
        <w:t>至此，我在此感谢教过我的所有教师，是你们的辛勤付出才能使我走到今</w:t>
      </w:r>
      <w:r>
        <w:t xml:space="preserve"> </w:t>
      </w:r>
      <w:r>
        <w:t>天。我也感谢这个温暖的，积极的，阳光的学校。作为我四年大学的坚强后盾。</w:t>
      </w:r>
      <w:r>
        <w:t xml:space="preserve"> </w:t>
      </w:r>
      <w:r>
        <w:t>我在这里感谢学园里每一位老师，同学，希望你们在人生的道路上越走越</w:t>
      </w:r>
      <w:r>
        <w:t xml:space="preserve"> </w:t>
      </w:r>
      <w:r>
        <w:t>好，同时祝愿我的学校前程似锦，桃李满天下。</w:t>
      </w:r>
    </w:p>
    <w:p w:rsidR="00A135B0" w:rsidRPr="00B1047A" w:rsidRDefault="00A135B0" w:rsidP="00793274">
      <w:pPr>
        <w:pStyle w:val="aa"/>
        <w:adjustRightInd w:val="0"/>
        <w:snapToGrid w:val="0"/>
        <w:ind w:firstLineChars="200" w:firstLine="480"/>
      </w:pPr>
    </w:p>
    <w:p w:rsidR="00A135B0" w:rsidRPr="00B1047A" w:rsidRDefault="00A135B0">
      <w:pPr>
        <w:widowControl/>
        <w:jc w:val="left"/>
        <w:rPr>
          <w:sz w:val="24"/>
        </w:rPr>
      </w:pPr>
      <w:r w:rsidRPr="00B1047A">
        <w:br w:type="page"/>
      </w:r>
    </w:p>
    <w:p w:rsidR="00A135B0" w:rsidRPr="00B1047A" w:rsidRDefault="00A135B0" w:rsidP="00A135B0">
      <w:pPr>
        <w:pStyle w:val="aa"/>
        <w:adjustRightInd w:val="0"/>
        <w:snapToGrid w:val="0"/>
        <w:rPr>
          <w:rFonts w:eastAsia="黑体"/>
          <w:sz w:val="32"/>
          <w:szCs w:val="32"/>
        </w:rPr>
      </w:pPr>
    </w:p>
    <w:p w:rsidR="003A7B65" w:rsidRPr="00B1047A" w:rsidRDefault="003A7B65" w:rsidP="00A135B0">
      <w:pPr>
        <w:pStyle w:val="11"/>
        <w:adjustRightInd w:val="0"/>
        <w:snapToGrid w:val="0"/>
        <w:rPr>
          <w:rFonts w:ascii="Times New Roman" w:hAnsi="Times New Roman"/>
        </w:rPr>
      </w:pPr>
      <w:bookmarkStart w:id="35" w:name="_Toc503448591"/>
      <w:r w:rsidRPr="00B1047A">
        <w:rPr>
          <w:rFonts w:ascii="Times New Roman" w:hAnsi="Times New Roman"/>
        </w:rPr>
        <w:t>参考文献</w:t>
      </w:r>
      <w:bookmarkEnd w:id="35"/>
    </w:p>
    <w:p w:rsidR="003A7B65" w:rsidRPr="00B1047A" w:rsidRDefault="003A7B65" w:rsidP="00793274">
      <w:pPr>
        <w:jc w:val="center"/>
        <w:rPr>
          <w:rFonts w:eastAsia="黑体"/>
          <w:sz w:val="32"/>
          <w:szCs w:val="32"/>
        </w:rPr>
      </w:pPr>
    </w:p>
    <w:p w:rsidR="00525756" w:rsidRDefault="00525756" w:rsidP="00525756">
      <w:pPr>
        <w:spacing w:line="360" w:lineRule="auto"/>
        <w:ind w:firstLineChars="167" w:firstLine="351"/>
        <w:jc w:val="left"/>
        <w:rPr>
          <w:rFonts w:ascii="宋体" w:hAnsi="宋体"/>
          <w:color w:val="000000"/>
          <w:szCs w:val="21"/>
        </w:rPr>
      </w:pPr>
      <w:r>
        <w:rPr>
          <w:rFonts w:ascii="宋体" w:hAnsi="宋体" w:hint="eastAsia"/>
          <w:color w:val="000000"/>
          <w:szCs w:val="21"/>
        </w:rPr>
        <w:t>[1] 王珊、萨师煊.数据库系统概论[M]. 北京：高等教育出版社，2006.</w:t>
      </w:r>
    </w:p>
    <w:p w:rsidR="00525756" w:rsidRDefault="00525756" w:rsidP="00525756">
      <w:pPr>
        <w:spacing w:line="360" w:lineRule="auto"/>
        <w:ind w:firstLineChars="167" w:firstLine="351"/>
        <w:jc w:val="left"/>
        <w:rPr>
          <w:rFonts w:ascii="宋体" w:hAnsi="宋体"/>
          <w:color w:val="000000"/>
          <w:szCs w:val="21"/>
        </w:rPr>
      </w:pPr>
      <w:r>
        <w:rPr>
          <w:rFonts w:ascii="宋体" w:hAnsi="宋体" w:hint="eastAsia"/>
          <w:color w:val="000000"/>
          <w:szCs w:val="21"/>
        </w:rPr>
        <w:t>[2] 付森、石亮.MySQL开发与实践[M]. 北京：人民邮电出版社，2014.</w:t>
      </w:r>
    </w:p>
    <w:p w:rsidR="00525756" w:rsidRDefault="00525756" w:rsidP="00525756">
      <w:pPr>
        <w:spacing w:line="360" w:lineRule="auto"/>
        <w:ind w:firstLineChars="167" w:firstLine="351"/>
        <w:jc w:val="left"/>
        <w:rPr>
          <w:rFonts w:ascii="宋体" w:hAnsi="宋体"/>
          <w:color w:val="000000"/>
          <w:szCs w:val="21"/>
        </w:rPr>
      </w:pPr>
      <w:r>
        <w:rPr>
          <w:rFonts w:ascii="宋体" w:hAnsi="宋体" w:hint="eastAsia"/>
          <w:color w:val="000000"/>
          <w:szCs w:val="21"/>
        </w:rPr>
        <w:t>[3] 舒宁.Java script从入门到精通（第2版）[M]. 北京：清华大学出版社，2012.</w:t>
      </w:r>
    </w:p>
    <w:p w:rsidR="00525756" w:rsidRDefault="00525756" w:rsidP="00525756">
      <w:pPr>
        <w:spacing w:line="360" w:lineRule="auto"/>
        <w:ind w:firstLineChars="167" w:firstLine="351"/>
        <w:jc w:val="left"/>
        <w:rPr>
          <w:rFonts w:ascii="宋体" w:hAnsi="宋体"/>
          <w:color w:val="000000"/>
          <w:szCs w:val="21"/>
        </w:rPr>
      </w:pPr>
      <w:r>
        <w:rPr>
          <w:rFonts w:ascii="宋体" w:hAnsi="宋体" w:hint="eastAsia"/>
          <w:color w:val="000000"/>
          <w:szCs w:val="21"/>
        </w:rPr>
        <w:t>[4] 曹探.JavaScript设计模式与开发实践 [M]. 北京</w:t>
      </w:r>
      <w:r>
        <w:rPr>
          <w:rFonts w:ascii="Tahoma" w:hAnsi="Tahoma" w:cs="Tahoma" w:hint="eastAsia"/>
          <w:color w:val="666666"/>
          <w:sz w:val="18"/>
          <w:szCs w:val="18"/>
          <w:shd w:val="clear" w:color="auto" w:fill="FFFFFF"/>
        </w:rPr>
        <w:t>：</w:t>
      </w:r>
      <w:r>
        <w:rPr>
          <w:rFonts w:ascii="宋体" w:hAnsi="宋体" w:hint="eastAsia"/>
          <w:color w:val="000000"/>
          <w:szCs w:val="21"/>
        </w:rPr>
        <w:t>人民邮电出版社，2015.</w:t>
      </w:r>
    </w:p>
    <w:p w:rsidR="00525756" w:rsidRDefault="00525756" w:rsidP="00525756">
      <w:pPr>
        <w:spacing w:line="360" w:lineRule="auto"/>
        <w:ind w:firstLineChars="167" w:firstLine="351"/>
        <w:jc w:val="left"/>
        <w:rPr>
          <w:rFonts w:ascii="宋体" w:hAnsi="宋体"/>
          <w:color w:val="000000"/>
          <w:szCs w:val="21"/>
        </w:rPr>
      </w:pPr>
      <w:r>
        <w:rPr>
          <w:rFonts w:ascii="宋体" w:hAnsi="宋体" w:hint="eastAsia"/>
          <w:color w:val="000000"/>
          <w:szCs w:val="21"/>
        </w:rPr>
        <w:t>[5] 张容铭. Java script设计模式[M]. 北京：人民有点出版社，2015.</w:t>
      </w:r>
    </w:p>
    <w:p w:rsidR="00525756" w:rsidRDefault="00525756" w:rsidP="00525756">
      <w:pPr>
        <w:spacing w:line="360" w:lineRule="auto"/>
        <w:ind w:firstLineChars="167" w:firstLine="351"/>
        <w:jc w:val="left"/>
        <w:rPr>
          <w:rFonts w:ascii="宋体" w:hAnsi="宋体"/>
          <w:color w:val="000000"/>
          <w:szCs w:val="21"/>
        </w:rPr>
      </w:pPr>
      <w:r>
        <w:rPr>
          <w:rFonts w:ascii="宋体" w:hAnsi="宋体" w:hint="eastAsia"/>
          <w:color w:val="000000"/>
          <w:szCs w:val="21"/>
        </w:rPr>
        <w:t>[7] 谢星星. UML基础-与Rose建模使用教程[M]. 北京：清华大学出版社，2010.</w:t>
      </w:r>
    </w:p>
    <w:p w:rsidR="00525756" w:rsidRDefault="00525756" w:rsidP="00525756">
      <w:pPr>
        <w:spacing w:line="360" w:lineRule="auto"/>
        <w:ind w:firstLineChars="167" w:firstLine="351"/>
        <w:jc w:val="left"/>
        <w:rPr>
          <w:rFonts w:ascii="宋体" w:hAnsi="宋体"/>
          <w:color w:val="000000"/>
          <w:szCs w:val="21"/>
        </w:rPr>
      </w:pPr>
      <w:r>
        <w:rPr>
          <w:rFonts w:ascii="宋体" w:hAnsi="宋体" w:hint="eastAsia"/>
          <w:color w:val="000000"/>
          <w:szCs w:val="21"/>
        </w:rPr>
        <w:t>[8] 刘欢.HTML5基础知识、核心技术与前沿案例 [M]. 北京：人民邮电出版社，2016.</w:t>
      </w:r>
    </w:p>
    <w:p w:rsidR="00525756" w:rsidRPr="001A083E" w:rsidRDefault="00525756" w:rsidP="00525756">
      <w:pPr>
        <w:spacing w:line="360" w:lineRule="auto"/>
        <w:ind w:firstLineChars="167" w:firstLine="351"/>
        <w:jc w:val="left"/>
        <w:rPr>
          <w:rFonts w:ascii="宋体" w:hAnsi="宋体"/>
          <w:color w:val="000000"/>
          <w:szCs w:val="21"/>
        </w:rPr>
      </w:pPr>
      <w:r>
        <w:rPr>
          <w:rFonts w:ascii="宋体" w:hAnsi="宋体" w:hint="eastAsia"/>
          <w:color w:val="000000"/>
          <w:szCs w:val="21"/>
        </w:rPr>
        <w:t>[10] 肖志华、C</w:t>
      </w:r>
      <w:r>
        <w:rPr>
          <w:rFonts w:ascii="宋体" w:hAnsi="宋体"/>
          <w:color w:val="000000"/>
          <w:szCs w:val="21"/>
        </w:rPr>
        <w:t>SS</w:t>
      </w:r>
      <w:r>
        <w:rPr>
          <w:rFonts w:ascii="宋体" w:hAnsi="宋体" w:hint="eastAsia"/>
          <w:color w:val="000000"/>
          <w:szCs w:val="21"/>
        </w:rPr>
        <w:t>核心技术详解[M].北京：电子工业出版社，2017</w:t>
      </w:r>
    </w:p>
    <w:p w:rsidR="00525756" w:rsidRDefault="00525756" w:rsidP="008B58CC">
      <w:pPr>
        <w:pStyle w:val="aff0"/>
        <w:ind w:firstLine="420"/>
        <w:rPr>
          <w:color w:val="000000"/>
        </w:rPr>
      </w:pPr>
      <w:r>
        <w:rPr>
          <w:rFonts w:hint="eastAsia"/>
          <w:color w:val="000000"/>
        </w:rPr>
        <w:t>[12] Chad Lin,Craig Standing,Ying—Chieh Liu.A model to develop effective virtual teams[J].Dec i sion Support Systems,2008,4(45):34-36．</w:t>
      </w:r>
    </w:p>
    <w:p w:rsidR="00525756" w:rsidRDefault="00525756" w:rsidP="00525756">
      <w:pPr>
        <w:adjustRightInd w:val="0"/>
        <w:snapToGrid w:val="0"/>
        <w:spacing w:line="360" w:lineRule="auto"/>
        <w:ind w:firstLineChars="200" w:firstLine="420"/>
        <w:jc w:val="left"/>
        <w:rPr>
          <w:rFonts w:ascii="宋体" w:hAnsi="宋体"/>
          <w:color w:val="000000"/>
          <w:szCs w:val="21"/>
        </w:rPr>
      </w:pPr>
      <w:r>
        <w:rPr>
          <w:rFonts w:ascii="宋体" w:hAnsi="宋体" w:hint="eastAsia"/>
          <w:color w:val="000000"/>
          <w:szCs w:val="21"/>
        </w:rPr>
        <w:t>[1</w:t>
      </w:r>
      <w:r>
        <w:rPr>
          <w:rFonts w:hint="eastAsia"/>
          <w:color w:val="000000"/>
        </w:rPr>
        <w:t>3</w:t>
      </w:r>
      <w:r>
        <w:rPr>
          <w:rFonts w:ascii="宋体" w:hAnsi="宋体" w:hint="eastAsia"/>
          <w:color w:val="000000"/>
          <w:szCs w:val="21"/>
        </w:rPr>
        <w:t>] Jeremy Keith.DOM Scripting Web Dseign With JavaScript and the Document Object Model.2014.04</w:t>
      </w:r>
    </w:p>
    <w:p w:rsidR="00525756" w:rsidRDefault="00525756" w:rsidP="00525756">
      <w:pPr>
        <w:adjustRightInd w:val="0"/>
        <w:snapToGrid w:val="0"/>
        <w:spacing w:line="360" w:lineRule="auto"/>
        <w:ind w:firstLineChars="200" w:firstLine="420"/>
        <w:jc w:val="left"/>
        <w:rPr>
          <w:rFonts w:ascii="宋体" w:hAnsi="宋体"/>
          <w:color w:val="000000"/>
          <w:szCs w:val="21"/>
        </w:rPr>
      </w:pPr>
      <w:r>
        <w:rPr>
          <w:rFonts w:ascii="宋体" w:hAnsi="宋体" w:hint="eastAsia"/>
          <w:color w:val="000000"/>
          <w:szCs w:val="21"/>
        </w:rPr>
        <w:t>[1</w:t>
      </w:r>
      <w:r>
        <w:rPr>
          <w:rFonts w:hint="eastAsia"/>
          <w:color w:val="000000"/>
        </w:rPr>
        <w:t>4</w:t>
      </w:r>
      <w:r>
        <w:rPr>
          <w:rFonts w:ascii="宋体" w:hAnsi="宋体" w:hint="eastAsia"/>
          <w:color w:val="000000"/>
          <w:szCs w:val="21"/>
        </w:rPr>
        <w:t xml:space="preserve">] </w:t>
      </w:r>
      <w:r>
        <w:rPr>
          <w:rFonts w:ascii="宋体" w:hAnsi="宋体"/>
          <w:color w:val="000000"/>
          <w:szCs w:val="21"/>
        </w:rPr>
        <w:t>D</w:t>
      </w:r>
      <w:r>
        <w:rPr>
          <w:rFonts w:ascii="宋体" w:hAnsi="宋体" w:hint="eastAsia"/>
          <w:color w:val="000000"/>
          <w:szCs w:val="21"/>
        </w:rPr>
        <w:t>avid</w:t>
      </w:r>
      <w:r>
        <w:rPr>
          <w:rFonts w:ascii="宋体" w:hAnsi="宋体"/>
          <w:color w:val="000000"/>
          <w:szCs w:val="21"/>
        </w:rPr>
        <w:t xml:space="preserve"> S</w:t>
      </w:r>
      <w:r>
        <w:rPr>
          <w:rFonts w:ascii="宋体" w:hAnsi="宋体" w:hint="eastAsia"/>
          <w:color w:val="000000"/>
          <w:szCs w:val="21"/>
        </w:rPr>
        <w:t>klar</w:t>
      </w:r>
      <w:r>
        <w:rPr>
          <w:rFonts w:ascii="宋体" w:hAnsi="宋体"/>
          <w:color w:val="000000"/>
          <w:szCs w:val="21"/>
        </w:rPr>
        <w:t>,Adam Trachtenberg</w:t>
      </w:r>
      <w:r>
        <w:rPr>
          <w:rFonts w:ascii="宋体" w:hAnsi="宋体" w:hint="eastAsia"/>
          <w:color w:val="000000"/>
          <w:szCs w:val="21"/>
        </w:rPr>
        <w:t>.</w:t>
      </w:r>
      <w:r>
        <w:rPr>
          <w:rFonts w:ascii="宋体" w:hAnsi="宋体"/>
          <w:color w:val="000000"/>
          <w:szCs w:val="21"/>
        </w:rPr>
        <w:t>PHP cookbook</w:t>
      </w:r>
      <w:r>
        <w:rPr>
          <w:rFonts w:ascii="宋体" w:hAnsi="宋体" w:hint="eastAsia"/>
          <w:color w:val="000000"/>
          <w:szCs w:val="21"/>
        </w:rPr>
        <w:t>.201</w:t>
      </w:r>
      <w:r>
        <w:rPr>
          <w:rFonts w:ascii="宋体" w:hAnsi="宋体"/>
          <w:color w:val="000000"/>
          <w:szCs w:val="21"/>
        </w:rPr>
        <w:t>5</w:t>
      </w:r>
      <w:r>
        <w:rPr>
          <w:rFonts w:ascii="宋体" w:hAnsi="宋体" w:hint="eastAsia"/>
          <w:color w:val="000000"/>
          <w:szCs w:val="21"/>
        </w:rPr>
        <w:t>.0</w:t>
      </w:r>
      <w:r>
        <w:rPr>
          <w:rFonts w:ascii="宋体" w:hAnsi="宋体"/>
          <w:color w:val="000000"/>
          <w:szCs w:val="21"/>
        </w:rPr>
        <w:t>2</w:t>
      </w:r>
    </w:p>
    <w:p w:rsidR="00793274" w:rsidRDefault="00793274" w:rsidP="00F56001">
      <w:bookmarkStart w:id="36" w:name="_Toc503448592"/>
    </w:p>
    <w:p w:rsidR="00F56001" w:rsidRDefault="00F56001" w:rsidP="00F56001"/>
    <w:p w:rsidR="00F56001" w:rsidRDefault="00F56001" w:rsidP="00F56001"/>
    <w:p w:rsidR="00F56001" w:rsidRDefault="00F56001" w:rsidP="00F56001"/>
    <w:p w:rsidR="00793274" w:rsidRDefault="00793274"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F56001" w:rsidRDefault="00F56001" w:rsidP="00F56001"/>
    <w:p w:rsidR="003A7B65" w:rsidRPr="00B1047A" w:rsidRDefault="003A7B65">
      <w:pPr>
        <w:pStyle w:val="11"/>
        <w:rPr>
          <w:rFonts w:ascii="Times New Roman" w:hAnsi="Times New Roman"/>
        </w:rPr>
      </w:pPr>
      <w:r w:rsidRPr="00B1047A">
        <w:rPr>
          <w:rFonts w:ascii="Times New Roman" w:hAnsi="Times New Roman"/>
        </w:rPr>
        <w:lastRenderedPageBreak/>
        <w:t>附录</w:t>
      </w:r>
      <w:bookmarkEnd w:id="36"/>
    </w:p>
    <w:p w:rsidR="003A7B65" w:rsidRPr="00B1047A" w:rsidRDefault="003A7B65">
      <w:pPr>
        <w:spacing w:line="360" w:lineRule="auto"/>
        <w:ind w:firstLineChars="200" w:firstLine="480"/>
        <w:rPr>
          <w:sz w:val="24"/>
        </w:rPr>
      </w:pPr>
    </w:p>
    <w:sectPr w:rsidR="003A7B65" w:rsidRPr="00B1047A" w:rsidSect="00333886">
      <w:headerReference w:type="default" r:id="rId39"/>
      <w:footerReference w:type="default" r:id="rId40"/>
      <w:pgSz w:w="11906" w:h="16838" w:code="9"/>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6B3" w:rsidRDefault="009D36B3">
      <w:r>
        <w:separator/>
      </w:r>
    </w:p>
  </w:endnote>
  <w:endnote w:type="continuationSeparator" w:id="0">
    <w:p w:rsidR="009D36B3" w:rsidRDefault="009D3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736106"/>
      <w:docPartObj>
        <w:docPartGallery w:val="Page Numbers (Bottom of Page)"/>
        <w:docPartUnique/>
      </w:docPartObj>
    </w:sdtPr>
    <w:sdtEndPr>
      <w:rPr>
        <w:rFonts w:ascii="黑体" w:eastAsia="黑体" w:hAnsi="黑体"/>
      </w:rPr>
    </w:sdtEndPr>
    <w:sdtContent>
      <w:p w:rsidR="00CB05B8" w:rsidRPr="00254605" w:rsidRDefault="00CB05B8">
        <w:pPr>
          <w:pStyle w:val="afc"/>
          <w:jc w:val="center"/>
          <w:rPr>
            <w:rFonts w:ascii="黑体" w:eastAsia="黑体" w:hAnsi="黑体"/>
          </w:rPr>
        </w:pPr>
        <w:r w:rsidRPr="00254605">
          <w:rPr>
            <w:rFonts w:ascii="黑体" w:eastAsia="黑体" w:hAnsi="黑体"/>
          </w:rPr>
          <w:fldChar w:fldCharType="begin"/>
        </w:r>
        <w:r w:rsidRPr="00254605">
          <w:rPr>
            <w:rFonts w:ascii="黑体" w:eastAsia="黑体" w:hAnsi="黑体"/>
          </w:rPr>
          <w:instrText>PAGE   \* MERGEFORMAT</w:instrText>
        </w:r>
        <w:r w:rsidRPr="00254605">
          <w:rPr>
            <w:rFonts w:ascii="黑体" w:eastAsia="黑体" w:hAnsi="黑体"/>
          </w:rPr>
          <w:fldChar w:fldCharType="separate"/>
        </w:r>
        <w:r w:rsidR="00A97AED" w:rsidRPr="00A97AED">
          <w:rPr>
            <w:rFonts w:ascii="黑体" w:eastAsia="黑体" w:hAnsi="黑体"/>
            <w:noProof/>
            <w:lang w:val="zh-CN"/>
          </w:rPr>
          <w:t>16</w:t>
        </w:r>
        <w:r w:rsidRPr="00254605">
          <w:rPr>
            <w:rFonts w:ascii="黑体" w:eastAsia="黑体" w:hAnsi="黑体"/>
          </w:rPr>
          <w:fldChar w:fldCharType="end"/>
        </w:r>
      </w:p>
    </w:sdtContent>
  </w:sdt>
  <w:p w:rsidR="00CB05B8" w:rsidRDefault="00CB05B8">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B8" w:rsidRPr="00F5145B" w:rsidRDefault="00CB05B8">
    <w:pPr>
      <w:pStyle w:val="afc"/>
      <w:framePr w:wrap="around" w:vAnchor="text" w:hAnchor="margin" w:xAlign="center" w:y="1"/>
      <w:rPr>
        <w:rStyle w:val="a8"/>
        <w:rFonts w:ascii="黑体" w:eastAsia="黑体" w:hAnsi="黑体"/>
      </w:rPr>
    </w:pPr>
    <w:r w:rsidRPr="00F5145B">
      <w:rPr>
        <w:rFonts w:ascii="黑体" w:eastAsia="黑体" w:hAnsi="黑体"/>
      </w:rPr>
      <w:fldChar w:fldCharType="begin"/>
    </w:r>
    <w:r w:rsidRPr="00F5145B">
      <w:rPr>
        <w:rStyle w:val="a8"/>
        <w:rFonts w:ascii="黑体" w:eastAsia="黑体" w:hAnsi="黑体"/>
      </w:rPr>
      <w:instrText xml:space="preserve">PAGE  </w:instrText>
    </w:r>
    <w:r w:rsidRPr="00F5145B">
      <w:rPr>
        <w:rFonts w:ascii="黑体" w:eastAsia="黑体" w:hAnsi="黑体"/>
      </w:rPr>
      <w:fldChar w:fldCharType="separate"/>
    </w:r>
    <w:r w:rsidR="00A97AED">
      <w:rPr>
        <w:rStyle w:val="a8"/>
        <w:rFonts w:ascii="黑体" w:eastAsia="黑体" w:hAnsi="黑体"/>
        <w:noProof/>
      </w:rPr>
      <w:t>15</w:t>
    </w:r>
    <w:r w:rsidRPr="00F5145B">
      <w:rPr>
        <w:rFonts w:ascii="黑体" w:eastAsia="黑体" w:hAnsi="黑体"/>
      </w:rPr>
      <w:fldChar w:fldCharType="end"/>
    </w:r>
  </w:p>
  <w:p w:rsidR="00CB05B8" w:rsidRDefault="00CB05B8">
    <w:pPr>
      <w:pStyle w:val="afc"/>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6B3" w:rsidRDefault="009D36B3">
      <w:r>
        <w:separator/>
      </w:r>
    </w:p>
  </w:footnote>
  <w:footnote w:type="continuationSeparator" w:id="0">
    <w:p w:rsidR="009D36B3" w:rsidRDefault="009D3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B8" w:rsidRDefault="00CB05B8" w:rsidP="00CD1836">
    <w:pPr>
      <w:pStyle w:val="af7"/>
    </w:pPr>
  </w:p>
  <w:p w:rsidR="00CB05B8" w:rsidRPr="00CD1836" w:rsidRDefault="00CB05B8" w:rsidP="00CD1836">
    <w:pPr>
      <w:jc w:val="center"/>
    </w:pPr>
    <w:r w:rsidRPr="000222DC">
      <w:rPr>
        <w:rFonts w:hint="eastAsia"/>
      </w:rPr>
      <w:t>基于</w:t>
    </w:r>
    <w:r w:rsidRPr="000222DC">
      <w:rPr>
        <w:rFonts w:hint="eastAsia"/>
      </w:rPr>
      <w:t>Android</w:t>
    </w:r>
    <w:r w:rsidRPr="000222DC">
      <w:rPr>
        <w:rFonts w:hint="eastAsia"/>
      </w:rPr>
      <w:t>校园卡管理</w:t>
    </w:r>
    <w:r>
      <w:rPr>
        <w:rFonts w:hint="eastAsia"/>
      </w:rPr>
      <w:t>系统的设计与实现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B8" w:rsidRPr="00616286" w:rsidRDefault="00CB05B8" w:rsidP="00333886">
    <w:pPr>
      <w:pStyle w:val="af7"/>
      <w:rPr>
        <w:rFonts w:ascii="黑体" w:eastAsia="黑体" w:hAnsi="黑体"/>
        <w:bCs/>
      </w:rPr>
    </w:pPr>
    <w:r w:rsidRPr="00616286">
      <w:rPr>
        <w:rFonts w:ascii="黑体" w:eastAsia="黑体" w:hAnsi="黑体" w:hint="eastAsia"/>
        <w:bCs/>
        <w:noProof/>
      </w:rPr>
      <w:drawing>
        <wp:inline distT="0" distB="0" distL="0" distR="0">
          <wp:extent cx="1914525" cy="334905"/>
          <wp:effectExtent l="0" t="0" r="0" b="825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校徽校名.png"/>
                  <pic:cNvPicPr/>
                </pic:nvPicPr>
                <pic:blipFill>
                  <a:blip r:embed="rId1">
                    <a:extLst>
                      <a:ext uri="{28A0092B-C50C-407E-A947-70E740481C1C}">
                        <a14:useLocalDpi xmlns:a14="http://schemas.microsoft.com/office/drawing/2010/main" val="0"/>
                      </a:ext>
                    </a:extLst>
                  </a:blip>
                  <a:stretch>
                    <a:fillRect/>
                  </a:stretch>
                </pic:blipFill>
                <pic:spPr>
                  <a:xfrm>
                    <a:off x="0" y="0"/>
                    <a:ext cx="2089012" cy="36542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B8" w:rsidRPr="00EF1F5B" w:rsidRDefault="00CB05B8" w:rsidP="00333886">
    <w:pPr>
      <w:pStyle w:val="af7"/>
    </w:pPr>
    <w:r w:rsidRPr="00EF1F5B">
      <w:rPr>
        <w:rFonts w:hint="eastAsia"/>
        <w:bCs/>
        <w:noProof/>
      </w:rPr>
      <w:drawing>
        <wp:inline distT="0" distB="0" distL="0" distR="0" wp14:anchorId="05C10110" wp14:editId="585266ED">
          <wp:extent cx="1914525" cy="33490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校徽校名.png"/>
                  <pic:cNvPicPr/>
                </pic:nvPicPr>
                <pic:blipFill>
                  <a:blip r:embed="rId1">
                    <a:extLst>
                      <a:ext uri="{28A0092B-C50C-407E-A947-70E740481C1C}">
                        <a14:useLocalDpi xmlns:a14="http://schemas.microsoft.com/office/drawing/2010/main" val="0"/>
                      </a:ext>
                    </a:extLst>
                  </a:blip>
                  <a:stretch>
                    <a:fillRect/>
                  </a:stretch>
                </pic:blipFill>
                <pic:spPr>
                  <a:xfrm>
                    <a:off x="0" y="0"/>
                    <a:ext cx="2089012" cy="3654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723F0"/>
    <w:multiLevelType w:val="multilevel"/>
    <w:tmpl w:val="175723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30E6AF4"/>
    <w:multiLevelType w:val="multilevel"/>
    <w:tmpl w:val="330E6AF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4E5F575D"/>
    <w:multiLevelType w:val="multilevel"/>
    <w:tmpl w:val="4E5F575D"/>
    <w:lvl w:ilvl="0">
      <w:start w:val="1"/>
      <w:numFmt w:val="bullet"/>
      <w:lvlText w:val=""/>
      <w:lvlJc w:val="left"/>
      <w:pPr>
        <w:ind w:left="841" w:hanging="420"/>
      </w:pPr>
      <w:rPr>
        <w:rFonts w:ascii="Wingdings" w:hAnsi="Wingdings" w:hint="default"/>
      </w:rPr>
    </w:lvl>
    <w:lvl w:ilvl="1">
      <w:start w:val="1"/>
      <w:numFmt w:val="bullet"/>
      <w:lvlText w:val=""/>
      <w:lvlJc w:val="left"/>
      <w:pPr>
        <w:ind w:left="1261" w:hanging="420"/>
      </w:pPr>
      <w:rPr>
        <w:rFonts w:ascii="Wingdings" w:hAnsi="Wingdings" w:hint="default"/>
      </w:rPr>
    </w:lvl>
    <w:lvl w:ilvl="2">
      <w:start w:val="1"/>
      <w:numFmt w:val="bullet"/>
      <w:lvlText w:val=""/>
      <w:lvlJc w:val="left"/>
      <w:pPr>
        <w:ind w:left="1681" w:hanging="420"/>
      </w:pPr>
      <w:rPr>
        <w:rFonts w:ascii="Wingdings" w:hAnsi="Wingdings" w:hint="default"/>
      </w:rPr>
    </w:lvl>
    <w:lvl w:ilvl="3">
      <w:start w:val="1"/>
      <w:numFmt w:val="bullet"/>
      <w:lvlText w:val=""/>
      <w:lvlJc w:val="left"/>
      <w:pPr>
        <w:ind w:left="2101" w:hanging="420"/>
      </w:pPr>
      <w:rPr>
        <w:rFonts w:ascii="Wingdings" w:hAnsi="Wingdings" w:hint="default"/>
      </w:rPr>
    </w:lvl>
    <w:lvl w:ilvl="4">
      <w:start w:val="1"/>
      <w:numFmt w:val="bullet"/>
      <w:lvlText w:val=""/>
      <w:lvlJc w:val="left"/>
      <w:pPr>
        <w:ind w:left="2521" w:hanging="420"/>
      </w:pPr>
      <w:rPr>
        <w:rFonts w:ascii="Wingdings" w:hAnsi="Wingdings" w:hint="default"/>
      </w:rPr>
    </w:lvl>
    <w:lvl w:ilvl="5">
      <w:start w:val="1"/>
      <w:numFmt w:val="bullet"/>
      <w:lvlText w:val=""/>
      <w:lvlJc w:val="left"/>
      <w:pPr>
        <w:ind w:left="2941" w:hanging="420"/>
      </w:pPr>
      <w:rPr>
        <w:rFonts w:ascii="Wingdings" w:hAnsi="Wingdings" w:hint="default"/>
      </w:rPr>
    </w:lvl>
    <w:lvl w:ilvl="6">
      <w:start w:val="1"/>
      <w:numFmt w:val="bullet"/>
      <w:lvlText w:val=""/>
      <w:lvlJc w:val="left"/>
      <w:pPr>
        <w:ind w:left="3361" w:hanging="420"/>
      </w:pPr>
      <w:rPr>
        <w:rFonts w:ascii="Wingdings" w:hAnsi="Wingdings" w:hint="default"/>
      </w:rPr>
    </w:lvl>
    <w:lvl w:ilvl="7">
      <w:start w:val="1"/>
      <w:numFmt w:val="bullet"/>
      <w:lvlText w:val=""/>
      <w:lvlJc w:val="left"/>
      <w:pPr>
        <w:ind w:left="3781" w:hanging="420"/>
      </w:pPr>
      <w:rPr>
        <w:rFonts w:ascii="Wingdings" w:hAnsi="Wingdings" w:hint="default"/>
      </w:rPr>
    </w:lvl>
    <w:lvl w:ilvl="8">
      <w:start w:val="1"/>
      <w:numFmt w:val="bullet"/>
      <w:lvlText w:val=""/>
      <w:lvlJc w:val="left"/>
      <w:pPr>
        <w:ind w:left="4201" w:hanging="420"/>
      </w:pPr>
      <w:rPr>
        <w:rFonts w:ascii="Wingdings" w:hAnsi="Wingdings" w:hint="default"/>
      </w:rPr>
    </w:lvl>
  </w:abstractNum>
  <w:abstractNum w:abstractNumId="3" w15:restartNumberingAfterBreak="0">
    <w:nsid w:val="5063375D"/>
    <w:multiLevelType w:val="multilevel"/>
    <w:tmpl w:val="5063375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 w15:restartNumberingAfterBreak="0">
    <w:nsid w:val="552523B5"/>
    <w:multiLevelType w:val="multilevel"/>
    <w:tmpl w:val="552523B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7604B8D"/>
    <w:multiLevelType w:val="hybridMultilevel"/>
    <w:tmpl w:val="5256122A"/>
    <w:lvl w:ilvl="0" w:tplc="A846081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 w15:restartNumberingAfterBreak="0">
    <w:nsid w:val="58950831"/>
    <w:multiLevelType w:val="multilevel"/>
    <w:tmpl w:val="5895083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a"/>
      <w:lvlText w:val="%1.%2.%3"/>
      <w:lvlJc w:val="left"/>
      <w:pPr>
        <w:ind w:left="709" w:hanging="709"/>
      </w:pPr>
      <w:rPr>
        <w:rFonts w:hint="eastAsia"/>
      </w:rPr>
    </w:lvl>
    <w:lvl w:ilvl="3">
      <w:start w:val="1"/>
      <w:numFmt w:val="decimal"/>
      <w:lvlText w:val="%1.%2.1%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9AC641C"/>
    <w:multiLevelType w:val="multilevel"/>
    <w:tmpl w:val="59AC641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5D164E5D"/>
    <w:multiLevelType w:val="multilevel"/>
    <w:tmpl w:val="5D164E5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ACF2F7B"/>
    <w:multiLevelType w:val="multilevel"/>
    <w:tmpl w:val="7ACF2F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8"/>
  </w:num>
  <w:num w:numId="4">
    <w:abstractNumId w:val="2"/>
  </w:num>
  <w:num w:numId="5">
    <w:abstractNumId w:val="3"/>
  </w:num>
  <w:num w:numId="6">
    <w:abstractNumId w:val="4"/>
  </w:num>
  <w:num w:numId="7">
    <w:abstractNumId w:val="7"/>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35D"/>
    <w:rsid w:val="00000F55"/>
    <w:rsid w:val="00003AE3"/>
    <w:rsid w:val="00003FDA"/>
    <w:rsid w:val="000044CE"/>
    <w:rsid w:val="000134BA"/>
    <w:rsid w:val="00016603"/>
    <w:rsid w:val="0002201F"/>
    <w:rsid w:val="000222DC"/>
    <w:rsid w:val="00022673"/>
    <w:rsid w:val="0002635D"/>
    <w:rsid w:val="00031D45"/>
    <w:rsid w:val="00034A67"/>
    <w:rsid w:val="0004461B"/>
    <w:rsid w:val="00047F04"/>
    <w:rsid w:val="000527B4"/>
    <w:rsid w:val="000645BC"/>
    <w:rsid w:val="00070DEE"/>
    <w:rsid w:val="00072541"/>
    <w:rsid w:val="000735B1"/>
    <w:rsid w:val="00080E2B"/>
    <w:rsid w:val="00082AA4"/>
    <w:rsid w:val="00083120"/>
    <w:rsid w:val="00085280"/>
    <w:rsid w:val="00087848"/>
    <w:rsid w:val="00095665"/>
    <w:rsid w:val="000959C8"/>
    <w:rsid w:val="00096047"/>
    <w:rsid w:val="000A1054"/>
    <w:rsid w:val="000A1D7F"/>
    <w:rsid w:val="000A4DD1"/>
    <w:rsid w:val="000B348B"/>
    <w:rsid w:val="000B5F27"/>
    <w:rsid w:val="000C3C37"/>
    <w:rsid w:val="000D0011"/>
    <w:rsid w:val="000D079F"/>
    <w:rsid w:val="000D1FB7"/>
    <w:rsid w:val="000D7456"/>
    <w:rsid w:val="000E252C"/>
    <w:rsid w:val="000F32ED"/>
    <w:rsid w:val="00101B40"/>
    <w:rsid w:val="00102682"/>
    <w:rsid w:val="00110069"/>
    <w:rsid w:val="00110E92"/>
    <w:rsid w:val="00113402"/>
    <w:rsid w:val="00114540"/>
    <w:rsid w:val="001156BF"/>
    <w:rsid w:val="00121209"/>
    <w:rsid w:val="00121F6B"/>
    <w:rsid w:val="00122CCE"/>
    <w:rsid w:val="00124869"/>
    <w:rsid w:val="00126FD7"/>
    <w:rsid w:val="00135AE1"/>
    <w:rsid w:val="00140E79"/>
    <w:rsid w:val="001411D4"/>
    <w:rsid w:val="0014157F"/>
    <w:rsid w:val="00142F74"/>
    <w:rsid w:val="001432BE"/>
    <w:rsid w:val="00144216"/>
    <w:rsid w:val="00145898"/>
    <w:rsid w:val="001506A7"/>
    <w:rsid w:val="00150AA6"/>
    <w:rsid w:val="00153073"/>
    <w:rsid w:val="00164240"/>
    <w:rsid w:val="001659A1"/>
    <w:rsid w:val="001664D2"/>
    <w:rsid w:val="001732B1"/>
    <w:rsid w:val="00173400"/>
    <w:rsid w:val="00175FEF"/>
    <w:rsid w:val="001803B3"/>
    <w:rsid w:val="00182F08"/>
    <w:rsid w:val="00185A2F"/>
    <w:rsid w:val="00191E9D"/>
    <w:rsid w:val="00195D36"/>
    <w:rsid w:val="00196D67"/>
    <w:rsid w:val="001A075A"/>
    <w:rsid w:val="001B117A"/>
    <w:rsid w:val="001B3F7B"/>
    <w:rsid w:val="001B54FB"/>
    <w:rsid w:val="001B5571"/>
    <w:rsid w:val="001B6C13"/>
    <w:rsid w:val="001B782F"/>
    <w:rsid w:val="001C15C2"/>
    <w:rsid w:val="001C3A3F"/>
    <w:rsid w:val="001C5DC4"/>
    <w:rsid w:val="001C6815"/>
    <w:rsid w:val="001C7739"/>
    <w:rsid w:val="001D3F9C"/>
    <w:rsid w:val="001D729B"/>
    <w:rsid w:val="001E2AC0"/>
    <w:rsid w:val="001E4643"/>
    <w:rsid w:val="001F0B82"/>
    <w:rsid w:val="001F4D74"/>
    <w:rsid w:val="001F75DA"/>
    <w:rsid w:val="00202D99"/>
    <w:rsid w:val="00206CBE"/>
    <w:rsid w:val="00211922"/>
    <w:rsid w:val="002155A8"/>
    <w:rsid w:val="002164FA"/>
    <w:rsid w:val="00216C9E"/>
    <w:rsid w:val="00222095"/>
    <w:rsid w:val="0023064F"/>
    <w:rsid w:val="0023269E"/>
    <w:rsid w:val="00232716"/>
    <w:rsid w:val="00245180"/>
    <w:rsid w:val="0024764E"/>
    <w:rsid w:val="002509EA"/>
    <w:rsid w:val="0025181B"/>
    <w:rsid w:val="00251BF4"/>
    <w:rsid w:val="00252FDA"/>
    <w:rsid w:val="00254605"/>
    <w:rsid w:val="00257174"/>
    <w:rsid w:val="00261CAC"/>
    <w:rsid w:val="00265460"/>
    <w:rsid w:val="0026656C"/>
    <w:rsid w:val="00266CDF"/>
    <w:rsid w:val="00271FCE"/>
    <w:rsid w:val="00274994"/>
    <w:rsid w:val="00281A20"/>
    <w:rsid w:val="00281F2F"/>
    <w:rsid w:val="002904F5"/>
    <w:rsid w:val="00292576"/>
    <w:rsid w:val="002935E8"/>
    <w:rsid w:val="002939C8"/>
    <w:rsid w:val="00295939"/>
    <w:rsid w:val="00297A8C"/>
    <w:rsid w:val="002A12EF"/>
    <w:rsid w:val="002A527C"/>
    <w:rsid w:val="002A5C8E"/>
    <w:rsid w:val="002A7E6D"/>
    <w:rsid w:val="002B2656"/>
    <w:rsid w:val="002C256B"/>
    <w:rsid w:val="002C30BE"/>
    <w:rsid w:val="002C7E64"/>
    <w:rsid w:val="002D50DD"/>
    <w:rsid w:val="002E0A1F"/>
    <w:rsid w:val="002E0CE5"/>
    <w:rsid w:val="002E2EE2"/>
    <w:rsid w:val="002E728D"/>
    <w:rsid w:val="002E7A19"/>
    <w:rsid w:val="002F033B"/>
    <w:rsid w:val="002F636D"/>
    <w:rsid w:val="002F7DD2"/>
    <w:rsid w:val="003012A4"/>
    <w:rsid w:val="00302FBB"/>
    <w:rsid w:val="00305FE9"/>
    <w:rsid w:val="00306AA6"/>
    <w:rsid w:val="003101D7"/>
    <w:rsid w:val="003106A0"/>
    <w:rsid w:val="003258C7"/>
    <w:rsid w:val="0032772F"/>
    <w:rsid w:val="00330C28"/>
    <w:rsid w:val="00333886"/>
    <w:rsid w:val="003350AF"/>
    <w:rsid w:val="00340EC7"/>
    <w:rsid w:val="00343924"/>
    <w:rsid w:val="00344EE1"/>
    <w:rsid w:val="003522DE"/>
    <w:rsid w:val="003642A7"/>
    <w:rsid w:val="00370FB3"/>
    <w:rsid w:val="00371E30"/>
    <w:rsid w:val="003802C6"/>
    <w:rsid w:val="003824F1"/>
    <w:rsid w:val="00393020"/>
    <w:rsid w:val="00394162"/>
    <w:rsid w:val="003950F1"/>
    <w:rsid w:val="00395857"/>
    <w:rsid w:val="00395CBB"/>
    <w:rsid w:val="00396738"/>
    <w:rsid w:val="00397379"/>
    <w:rsid w:val="003A7B65"/>
    <w:rsid w:val="003B0F5A"/>
    <w:rsid w:val="003B2428"/>
    <w:rsid w:val="003B3557"/>
    <w:rsid w:val="003B60FB"/>
    <w:rsid w:val="003B6699"/>
    <w:rsid w:val="003B693F"/>
    <w:rsid w:val="003C12C5"/>
    <w:rsid w:val="003D1767"/>
    <w:rsid w:val="003D6462"/>
    <w:rsid w:val="003E2391"/>
    <w:rsid w:val="003E43D1"/>
    <w:rsid w:val="003F1711"/>
    <w:rsid w:val="003F286F"/>
    <w:rsid w:val="003F49CB"/>
    <w:rsid w:val="003F6CFC"/>
    <w:rsid w:val="003F7C72"/>
    <w:rsid w:val="00400894"/>
    <w:rsid w:val="004059A8"/>
    <w:rsid w:val="004119F6"/>
    <w:rsid w:val="00411FB5"/>
    <w:rsid w:val="0041277F"/>
    <w:rsid w:val="00415855"/>
    <w:rsid w:val="00420F04"/>
    <w:rsid w:val="004260EF"/>
    <w:rsid w:val="00432BFC"/>
    <w:rsid w:val="00436153"/>
    <w:rsid w:val="00436AB7"/>
    <w:rsid w:val="00437B28"/>
    <w:rsid w:val="00440282"/>
    <w:rsid w:val="00441A8C"/>
    <w:rsid w:val="00441A94"/>
    <w:rsid w:val="00442017"/>
    <w:rsid w:val="004421BE"/>
    <w:rsid w:val="00454822"/>
    <w:rsid w:val="00457B30"/>
    <w:rsid w:val="00461AE7"/>
    <w:rsid w:val="00464C7A"/>
    <w:rsid w:val="00464FC9"/>
    <w:rsid w:val="00467003"/>
    <w:rsid w:val="004700C9"/>
    <w:rsid w:val="00470172"/>
    <w:rsid w:val="00473967"/>
    <w:rsid w:val="00474607"/>
    <w:rsid w:val="0047776D"/>
    <w:rsid w:val="00485C38"/>
    <w:rsid w:val="00492A66"/>
    <w:rsid w:val="00493007"/>
    <w:rsid w:val="004952AD"/>
    <w:rsid w:val="004979E5"/>
    <w:rsid w:val="004A5898"/>
    <w:rsid w:val="004B3A93"/>
    <w:rsid w:val="004B6B30"/>
    <w:rsid w:val="004C02FA"/>
    <w:rsid w:val="004C5BFE"/>
    <w:rsid w:val="004C777A"/>
    <w:rsid w:val="004D702B"/>
    <w:rsid w:val="004D736D"/>
    <w:rsid w:val="004E0FD1"/>
    <w:rsid w:val="004E49A3"/>
    <w:rsid w:val="004E5EDB"/>
    <w:rsid w:val="004E7109"/>
    <w:rsid w:val="004F1736"/>
    <w:rsid w:val="004F67B2"/>
    <w:rsid w:val="0050083F"/>
    <w:rsid w:val="00504B53"/>
    <w:rsid w:val="00511784"/>
    <w:rsid w:val="00511D4F"/>
    <w:rsid w:val="00515FB4"/>
    <w:rsid w:val="00522EDD"/>
    <w:rsid w:val="00525756"/>
    <w:rsid w:val="00527473"/>
    <w:rsid w:val="00533253"/>
    <w:rsid w:val="00533363"/>
    <w:rsid w:val="00534131"/>
    <w:rsid w:val="005424D9"/>
    <w:rsid w:val="005457D6"/>
    <w:rsid w:val="00545A0F"/>
    <w:rsid w:val="005564CC"/>
    <w:rsid w:val="005578DE"/>
    <w:rsid w:val="005604E2"/>
    <w:rsid w:val="0056419C"/>
    <w:rsid w:val="0056489F"/>
    <w:rsid w:val="005724F5"/>
    <w:rsid w:val="00573C63"/>
    <w:rsid w:val="00577958"/>
    <w:rsid w:val="005779B3"/>
    <w:rsid w:val="00582EBD"/>
    <w:rsid w:val="00583323"/>
    <w:rsid w:val="005834C6"/>
    <w:rsid w:val="00591B67"/>
    <w:rsid w:val="00592AD6"/>
    <w:rsid w:val="005A1971"/>
    <w:rsid w:val="005A63C9"/>
    <w:rsid w:val="005A7723"/>
    <w:rsid w:val="005B0BF8"/>
    <w:rsid w:val="005B3083"/>
    <w:rsid w:val="005C1E65"/>
    <w:rsid w:val="005C2178"/>
    <w:rsid w:val="005C21D7"/>
    <w:rsid w:val="005C447E"/>
    <w:rsid w:val="005C50EA"/>
    <w:rsid w:val="005C58AF"/>
    <w:rsid w:val="005D3E6B"/>
    <w:rsid w:val="005D4147"/>
    <w:rsid w:val="005D53FF"/>
    <w:rsid w:val="005E21EB"/>
    <w:rsid w:val="005E28E1"/>
    <w:rsid w:val="005E7BE2"/>
    <w:rsid w:val="005F142E"/>
    <w:rsid w:val="005F1F8B"/>
    <w:rsid w:val="005F251B"/>
    <w:rsid w:val="00600432"/>
    <w:rsid w:val="006013AE"/>
    <w:rsid w:val="00607979"/>
    <w:rsid w:val="00613520"/>
    <w:rsid w:val="00616286"/>
    <w:rsid w:val="00617233"/>
    <w:rsid w:val="00617456"/>
    <w:rsid w:val="00617E16"/>
    <w:rsid w:val="00621642"/>
    <w:rsid w:val="00621DB8"/>
    <w:rsid w:val="00622DA8"/>
    <w:rsid w:val="00625CDB"/>
    <w:rsid w:val="00626717"/>
    <w:rsid w:val="00637582"/>
    <w:rsid w:val="00637D12"/>
    <w:rsid w:val="006411CB"/>
    <w:rsid w:val="00645142"/>
    <w:rsid w:val="00650AA7"/>
    <w:rsid w:val="00652369"/>
    <w:rsid w:val="006533CF"/>
    <w:rsid w:val="006610A3"/>
    <w:rsid w:val="00662A97"/>
    <w:rsid w:val="006731B0"/>
    <w:rsid w:val="006770DF"/>
    <w:rsid w:val="00677164"/>
    <w:rsid w:val="0068014D"/>
    <w:rsid w:val="00681097"/>
    <w:rsid w:val="00693CB7"/>
    <w:rsid w:val="00695481"/>
    <w:rsid w:val="006A22D3"/>
    <w:rsid w:val="006B1D7D"/>
    <w:rsid w:val="006C1306"/>
    <w:rsid w:val="006C7CCD"/>
    <w:rsid w:val="006D0126"/>
    <w:rsid w:val="006D381F"/>
    <w:rsid w:val="006D68C7"/>
    <w:rsid w:val="006E1AD7"/>
    <w:rsid w:val="006E1B0E"/>
    <w:rsid w:val="006E43AC"/>
    <w:rsid w:val="006F0B78"/>
    <w:rsid w:val="006F1A77"/>
    <w:rsid w:val="006F1DBB"/>
    <w:rsid w:val="006F276C"/>
    <w:rsid w:val="006F2FE7"/>
    <w:rsid w:val="006F50EB"/>
    <w:rsid w:val="007042A6"/>
    <w:rsid w:val="00713235"/>
    <w:rsid w:val="007217D0"/>
    <w:rsid w:val="00722399"/>
    <w:rsid w:val="007250F0"/>
    <w:rsid w:val="00725980"/>
    <w:rsid w:val="0072609B"/>
    <w:rsid w:val="007303D0"/>
    <w:rsid w:val="007304C3"/>
    <w:rsid w:val="00732C2E"/>
    <w:rsid w:val="007440FA"/>
    <w:rsid w:val="00746EF6"/>
    <w:rsid w:val="00747CFC"/>
    <w:rsid w:val="00753139"/>
    <w:rsid w:val="00754A08"/>
    <w:rsid w:val="00755B14"/>
    <w:rsid w:val="00765D57"/>
    <w:rsid w:val="00772620"/>
    <w:rsid w:val="00781355"/>
    <w:rsid w:val="00782BED"/>
    <w:rsid w:val="00782F6A"/>
    <w:rsid w:val="007871BB"/>
    <w:rsid w:val="00790090"/>
    <w:rsid w:val="0079065A"/>
    <w:rsid w:val="007916EB"/>
    <w:rsid w:val="00793274"/>
    <w:rsid w:val="007A0808"/>
    <w:rsid w:val="007A197F"/>
    <w:rsid w:val="007A2E1A"/>
    <w:rsid w:val="007A4133"/>
    <w:rsid w:val="007A5E3F"/>
    <w:rsid w:val="007A75C0"/>
    <w:rsid w:val="007B1F7B"/>
    <w:rsid w:val="007B35F0"/>
    <w:rsid w:val="007B4E2B"/>
    <w:rsid w:val="007B548C"/>
    <w:rsid w:val="007B6E50"/>
    <w:rsid w:val="007C016D"/>
    <w:rsid w:val="007C26F0"/>
    <w:rsid w:val="007C2C16"/>
    <w:rsid w:val="007C3850"/>
    <w:rsid w:val="007D6B42"/>
    <w:rsid w:val="007E30B7"/>
    <w:rsid w:val="007E3E42"/>
    <w:rsid w:val="007F536D"/>
    <w:rsid w:val="00801B84"/>
    <w:rsid w:val="008045A6"/>
    <w:rsid w:val="008104A1"/>
    <w:rsid w:val="0081107E"/>
    <w:rsid w:val="00812BD1"/>
    <w:rsid w:val="00814B74"/>
    <w:rsid w:val="00815F66"/>
    <w:rsid w:val="008168A0"/>
    <w:rsid w:val="0082434F"/>
    <w:rsid w:val="0083238B"/>
    <w:rsid w:val="00832AD1"/>
    <w:rsid w:val="00847002"/>
    <w:rsid w:val="00850AF6"/>
    <w:rsid w:val="008510D2"/>
    <w:rsid w:val="008532CE"/>
    <w:rsid w:val="00853EC1"/>
    <w:rsid w:val="00854F24"/>
    <w:rsid w:val="00856767"/>
    <w:rsid w:val="00866E47"/>
    <w:rsid w:val="008717FA"/>
    <w:rsid w:val="00873613"/>
    <w:rsid w:val="00873C66"/>
    <w:rsid w:val="00877DF9"/>
    <w:rsid w:val="00883BBD"/>
    <w:rsid w:val="00884983"/>
    <w:rsid w:val="00884A01"/>
    <w:rsid w:val="00885F74"/>
    <w:rsid w:val="00890679"/>
    <w:rsid w:val="008916D2"/>
    <w:rsid w:val="00892D11"/>
    <w:rsid w:val="00894E5A"/>
    <w:rsid w:val="008952C5"/>
    <w:rsid w:val="008977E6"/>
    <w:rsid w:val="008A122E"/>
    <w:rsid w:val="008A1C04"/>
    <w:rsid w:val="008A2BEA"/>
    <w:rsid w:val="008A3A50"/>
    <w:rsid w:val="008B1C6D"/>
    <w:rsid w:val="008B28E0"/>
    <w:rsid w:val="008B58CC"/>
    <w:rsid w:val="008C0BA0"/>
    <w:rsid w:val="008D0BCF"/>
    <w:rsid w:val="008D2181"/>
    <w:rsid w:val="008D2CF6"/>
    <w:rsid w:val="008D5A8F"/>
    <w:rsid w:val="008D7276"/>
    <w:rsid w:val="008E3CD5"/>
    <w:rsid w:val="008E5856"/>
    <w:rsid w:val="008F49D3"/>
    <w:rsid w:val="008F5A4D"/>
    <w:rsid w:val="009004C7"/>
    <w:rsid w:val="009015D5"/>
    <w:rsid w:val="009050E1"/>
    <w:rsid w:val="00915EEB"/>
    <w:rsid w:val="00926B7B"/>
    <w:rsid w:val="00930774"/>
    <w:rsid w:val="00934FED"/>
    <w:rsid w:val="009406DA"/>
    <w:rsid w:val="00941323"/>
    <w:rsid w:val="00941B98"/>
    <w:rsid w:val="00942FC2"/>
    <w:rsid w:val="009430DD"/>
    <w:rsid w:val="0094472B"/>
    <w:rsid w:val="009477D9"/>
    <w:rsid w:val="00947AC1"/>
    <w:rsid w:val="00954953"/>
    <w:rsid w:val="009616BD"/>
    <w:rsid w:val="00966873"/>
    <w:rsid w:val="00970567"/>
    <w:rsid w:val="00971680"/>
    <w:rsid w:val="00971F97"/>
    <w:rsid w:val="0098195B"/>
    <w:rsid w:val="00984234"/>
    <w:rsid w:val="00992E15"/>
    <w:rsid w:val="00997FC0"/>
    <w:rsid w:val="009A0125"/>
    <w:rsid w:val="009A0818"/>
    <w:rsid w:val="009A2F55"/>
    <w:rsid w:val="009A451A"/>
    <w:rsid w:val="009B4335"/>
    <w:rsid w:val="009B754C"/>
    <w:rsid w:val="009C4463"/>
    <w:rsid w:val="009C58E8"/>
    <w:rsid w:val="009C6DA8"/>
    <w:rsid w:val="009D1F6E"/>
    <w:rsid w:val="009D204C"/>
    <w:rsid w:val="009D36B3"/>
    <w:rsid w:val="009D3FBD"/>
    <w:rsid w:val="009D52C3"/>
    <w:rsid w:val="009D7B96"/>
    <w:rsid w:val="009E0C2F"/>
    <w:rsid w:val="009E5EFD"/>
    <w:rsid w:val="009E7AB3"/>
    <w:rsid w:val="009F36FF"/>
    <w:rsid w:val="009F58D8"/>
    <w:rsid w:val="00A00EF7"/>
    <w:rsid w:val="00A03948"/>
    <w:rsid w:val="00A044A0"/>
    <w:rsid w:val="00A064CC"/>
    <w:rsid w:val="00A07E15"/>
    <w:rsid w:val="00A135B0"/>
    <w:rsid w:val="00A14A99"/>
    <w:rsid w:val="00A1583E"/>
    <w:rsid w:val="00A2081B"/>
    <w:rsid w:val="00A24B51"/>
    <w:rsid w:val="00A25CDB"/>
    <w:rsid w:val="00A274EB"/>
    <w:rsid w:val="00A31ED1"/>
    <w:rsid w:val="00A3266F"/>
    <w:rsid w:val="00A33D51"/>
    <w:rsid w:val="00A35B11"/>
    <w:rsid w:val="00A36FF5"/>
    <w:rsid w:val="00A37FD3"/>
    <w:rsid w:val="00A45863"/>
    <w:rsid w:val="00A46908"/>
    <w:rsid w:val="00A47093"/>
    <w:rsid w:val="00A51246"/>
    <w:rsid w:val="00A6167E"/>
    <w:rsid w:val="00A705DC"/>
    <w:rsid w:val="00A74D6E"/>
    <w:rsid w:val="00A750CA"/>
    <w:rsid w:val="00A81A15"/>
    <w:rsid w:val="00A83234"/>
    <w:rsid w:val="00A843CD"/>
    <w:rsid w:val="00A86CEF"/>
    <w:rsid w:val="00A86DB4"/>
    <w:rsid w:val="00A9023A"/>
    <w:rsid w:val="00A93B09"/>
    <w:rsid w:val="00A93DFD"/>
    <w:rsid w:val="00A94B1F"/>
    <w:rsid w:val="00A94EA4"/>
    <w:rsid w:val="00A96A0A"/>
    <w:rsid w:val="00A97AED"/>
    <w:rsid w:val="00AA2433"/>
    <w:rsid w:val="00AA31AA"/>
    <w:rsid w:val="00AA40C0"/>
    <w:rsid w:val="00AA58E9"/>
    <w:rsid w:val="00AB3074"/>
    <w:rsid w:val="00AB7A8A"/>
    <w:rsid w:val="00AC2644"/>
    <w:rsid w:val="00AC2D63"/>
    <w:rsid w:val="00AD0F46"/>
    <w:rsid w:val="00AD217C"/>
    <w:rsid w:val="00AD4482"/>
    <w:rsid w:val="00AD6A80"/>
    <w:rsid w:val="00AE02BC"/>
    <w:rsid w:val="00AE4646"/>
    <w:rsid w:val="00AE4FDC"/>
    <w:rsid w:val="00AF269F"/>
    <w:rsid w:val="00AF3A16"/>
    <w:rsid w:val="00AF580B"/>
    <w:rsid w:val="00B01372"/>
    <w:rsid w:val="00B03B15"/>
    <w:rsid w:val="00B0425E"/>
    <w:rsid w:val="00B054DB"/>
    <w:rsid w:val="00B1047A"/>
    <w:rsid w:val="00B13F5F"/>
    <w:rsid w:val="00B14A28"/>
    <w:rsid w:val="00B17677"/>
    <w:rsid w:val="00B2146A"/>
    <w:rsid w:val="00B273B1"/>
    <w:rsid w:val="00B3506A"/>
    <w:rsid w:val="00B354A7"/>
    <w:rsid w:val="00B363B3"/>
    <w:rsid w:val="00B37ED1"/>
    <w:rsid w:val="00B41D1A"/>
    <w:rsid w:val="00B50517"/>
    <w:rsid w:val="00B51653"/>
    <w:rsid w:val="00B541A7"/>
    <w:rsid w:val="00B603C7"/>
    <w:rsid w:val="00B628DE"/>
    <w:rsid w:val="00B67130"/>
    <w:rsid w:val="00B675FF"/>
    <w:rsid w:val="00B67904"/>
    <w:rsid w:val="00B727C7"/>
    <w:rsid w:val="00B72F99"/>
    <w:rsid w:val="00B751F9"/>
    <w:rsid w:val="00B75F81"/>
    <w:rsid w:val="00B76EC1"/>
    <w:rsid w:val="00B8163C"/>
    <w:rsid w:val="00B86F85"/>
    <w:rsid w:val="00B960B5"/>
    <w:rsid w:val="00B9675B"/>
    <w:rsid w:val="00BA4226"/>
    <w:rsid w:val="00BA7A95"/>
    <w:rsid w:val="00BA7A9B"/>
    <w:rsid w:val="00BB2461"/>
    <w:rsid w:val="00BB4BA0"/>
    <w:rsid w:val="00BC61C1"/>
    <w:rsid w:val="00BD100D"/>
    <w:rsid w:val="00BF5D66"/>
    <w:rsid w:val="00BF6BAC"/>
    <w:rsid w:val="00C01009"/>
    <w:rsid w:val="00C02354"/>
    <w:rsid w:val="00C073D2"/>
    <w:rsid w:val="00C11CF1"/>
    <w:rsid w:val="00C1369F"/>
    <w:rsid w:val="00C20D58"/>
    <w:rsid w:val="00C27C97"/>
    <w:rsid w:val="00C323E1"/>
    <w:rsid w:val="00C33BDC"/>
    <w:rsid w:val="00C33D96"/>
    <w:rsid w:val="00C33E30"/>
    <w:rsid w:val="00C343D8"/>
    <w:rsid w:val="00C351A4"/>
    <w:rsid w:val="00C433A7"/>
    <w:rsid w:val="00C525EC"/>
    <w:rsid w:val="00C55F11"/>
    <w:rsid w:val="00C6487B"/>
    <w:rsid w:val="00C64D81"/>
    <w:rsid w:val="00C67718"/>
    <w:rsid w:val="00C71063"/>
    <w:rsid w:val="00C74578"/>
    <w:rsid w:val="00C8254E"/>
    <w:rsid w:val="00C87307"/>
    <w:rsid w:val="00C90CD7"/>
    <w:rsid w:val="00C91CAC"/>
    <w:rsid w:val="00C93674"/>
    <w:rsid w:val="00C94492"/>
    <w:rsid w:val="00CA0463"/>
    <w:rsid w:val="00CA1989"/>
    <w:rsid w:val="00CA235D"/>
    <w:rsid w:val="00CA5F94"/>
    <w:rsid w:val="00CB05B8"/>
    <w:rsid w:val="00CB1DBB"/>
    <w:rsid w:val="00CB1E33"/>
    <w:rsid w:val="00CB4C30"/>
    <w:rsid w:val="00CB731F"/>
    <w:rsid w:val="00CB786B"/>
    <w:rsid w:val="00CC12F4"/>
    <w:rsid w:val="00CC4E36"/>
    <w:rsid w:val="00CC704F"/>
    <w:rsid w:val="00CD0B30"/>
    <w:rsid w:val="00CD1836"/>
    <w:rsid w:val="00CD2227"/>
    <w:rsid w:val="00CD2769"/>
    <w:rsid w:val="00CF0CB8"/>
    <w:rsid w:val="00CF108B"/>
    <w:rsid w:val="00CF3266"/>
    <w:rsid w:val="00D0545C"/>
    <w:rsid w:val="00D0765A"/>
    <w:rsid w:val="00D077FE"/>
    <w:rsid w:val="00D14EE6"/>
    <w:rsid w:val="00D23006"/>
    <w:rsid w:val="00D239CD"/>
    <w:rsid w:val="00D30132"/>
    <w:rsid w:val="00D33FAC"/>
    <w:rsid w:val="00D5247B"/>
    <w:rsid w:val="00D606E2"/>
    <w:rsid w:val="00D607FA"/>
    <w:rsid w:val="00D61257"/>
    <w:rsid w:val="00D72785"/>
    <w:rsid w:val="00D73024"/>
    <w:rsid w:val="00D76CF4"/>
    <w:rsid w:val="00D76DA6"/>
    <w:rsid w:val="00D83021"/>
    <w:rsid w:val="00D8392B"/>
    <w:rsid w:val="00D8729C"/>
    <w:rsid w:val="00D9698E"/>
    <w:rsid w:val="00DA2D4F"/>
    <w:rsid w:val="00DA6562"/>
    <w:rsid w:val="00DA7EC1"/>
    <w:rsid w:val="00DB03CC"/>
    <w:rsid w:val="00DB0540"/>
    <w:rsid w:val="00DB7E1A"/>
    <w:rsid w:val="00DC0FC1"/>
    <w:rsid w:val="00DC22D6"/>
    <w:rsid w:val="00DC7FB9"/>
    <w:rsid w:val="00DD4164"/>
    <w:rsid w:val="00DE0F76"/>
    <w:rsid w:val="00DE2E5E"/>
    <w:rsid w:val="00DE383B"/>
    <w:rsid w:val="00DE49D8"/>
    <w:rsid w:val="00DE6A66"/>
    <w:rsid w:val="00DF08A8"/>
    <w:rsid w:val="00DF0D78"/>
    <w:rsid w:val="00DF1D25"/>
    <w:rsid w:val="00DF5F07"/>
    <w:rsid w:val="00DF724E"/>
    <w:rsid w:val="00E06792"/>
    <w:rsid w:val="00E10E07"/>
    <w:rsid w:val="00E113BB"/>
    <w:rsid w:val="00E1171A"/>
    <w:rsid w:val="00E136D5"/>
    <w:rsid w:val="00E13774"/>
    <w:rsid w:val="00E15E1E"/>
    <w:rsid w:val="00E242D0"/>
    <w:rsid w:val="00E27606"/>
    <w:rsid w:val="00E3109E"/>
    <w:rsid w:val="00E332A9"/>
    <w:rsid w:val="00E3381C"/>
    <w:rsid w:val="00E35310"/>
    <w:rsid w:val="00E35B58"/>
    <w:rsid w:val="00E36C8F"/>
    <w:rsid w:val="00E406CA"/>
    <w:rsid w:val="00E4187D"/>
    <w:rsid w:val="00E45720"/>
    <w:rsid w:val="00E45C11"/>
    <w:rsid w:val="00E5003F"/>
    <w:rsid w:val="00E5077C"/>
    <w:rsid w:val="00E50C31"/>
    <w:rsid w:val="00E53268"/>
    <w:rsid w:val="00E53519"/>
    <w:rsid w:val="00E561F4"/>
    <w:rsid w:val="00E5723F"/>
    <w:rsid w:val="00E577E7"/>
    <w:rsid w:val="00E63C32"/>
    <w:rsid w:val="00E658E1"/>
    <w:rsid w:val="00E73CBD"/>
    <w:rsid w:val="00E76B82"/>
    <w:rsid w:val="00E846D0"/>
    <w:rsid w:val="00E847B3"/>
    <w:rsid w:val="00E93CB8"/>
    <w:rsid w:val="00EA0516"/>
    <w:rsid w:val="00EA1F0A"/>
    <w:rsid w:val="00EA4656"/>
    <w:rsid w:val="00EA46E2"/>
    <w:rsid w:val="00EC1D89"/>
    <w:rsid w:val="00EC583A"/>
    <w:rsid w:val="00ED3CEE"/>
    <w:rsid w:val="00ED7815"/>
    <w:rsid w:val="00EE53DD"/>
    <w:rsid w:val="00EE6425"/>
    <w:rsid w:val="00EE6673"/>
    <w:rsid w:val="00EF1F5B"/>
    <w:rsid w:val="00EF422E"/>
    <w:rsid w:val="00EF4457"/>
    <w:rsid w:val="00EF7C5D"/>
    <w:rsid w:val="00F02734"/>
    <w:rsid w:val="00F02AF8"/>
    <w:rsid w:val="00F069F8"/>
    <w:rsid w:val="00F1205F"/>
    <w:rsid w:val="00F17484"/>
    <w:rsid w:val="00F22E09"/>
    <w:rsid w:val="00F23BCC"/>
    <w:rsid w:val="00F27E13"/>
    <w:rsid w:val="00F31EDA"/>
    <w:rsid w:val="00F3567D"/>
    <w:rsid w:val="00F40C96"/>
    <w:rsid w:val="00F4206C"/>
    <w:rsid w:val="00F42C8D"/>
    <w:rsid w:val="00F44D8B"/>
    <w:rsid w:val="00F5145B"/>
    <w:rsid w:val="00F5275B"/>
    <w:rsid w:val="00F535CB"/>
    <w:rsid w:val="00F53730"/>
    <w:rsid w:val="00F53FC0"/>
    <w:rsid w:val="00F56001"/>
    <w:rsid w:val="00F577C0"/>
    <w:rsid w:val="00F604F3"/>
    <w:rsid w:val="00F65B07"/>
    <w:rsid w:val="00F6745A"/>
    <w:rsid w:val="00F72417"/>
    <w:rsid w:val="00F75648"/>
    <w:rsid w:val="00F76214"/>
    <w:rsid w:val="00F802E6"/>
    <w:rsid w:val="00F82FDC"/>
    <w:rsid w:val="00F852FB"/>
    <w:rsid w:val="00F861DE"/>
    <w:rsid w:val="00F872AE"/>
    <w:rsid w:val="00F95003"/>
    <w:rsid w:val="00F95CB5"/>
    <w:rsid w:val="00FA2C8C"/>
    <w:rsid w:val="00FA6799"/>
    <w:rsid w:val="00FB3A8A"/>
    <w:rsid w:val="00FC56A2"/>
    <w:rsid w:val="00FC649C"/>
    <w:rsid w:val="00FC7349"/>
    <w:rsid w:val="00FC7C5D"/>
    <w:rsid w:val="00FE27F2"/>
    <w:rsid w:val="00FE37B4"/>
    <w:rsid w:val="00FE70E0"/>
    <w:rsid w:val="00FF0FA1"/>
    <w:rsid w:val="00FF2504"/>
    <w:rsid w:val="00FF2709"/>
    <w:rsid w:val="00FF32CF"/>
    <w:rsid w:val="3C18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003C9"/>
  <w15:docId w15:val="{CBD256CA-716A-4FDB-B900-B17ED9D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spacing w:line="360" w:lineRule="auto"/>
      <w:outlineLvl w:val="0"/>
    </w:pPr>
    <w:rPr>
      <w:rFonts w:eastAsia="黑体"/>
      <w:sz w:val="32"/>
    </w:rPr>
  </w:style>
  <w:style w:type="paragraph" w:styleId="2">
    <w:name w:val="heading 2"/>
    <w:basedOn w:val="a0"/>
    <w:next w:val="a0"/>
    <w:link w:val="20"/>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footnote reference"/>
    <w:semiHidden/>
    <w:rPr>
      <w:vertAlign w:val="superscript"/>
    </w:rPr>
  </w:style>
  <w:style w:type="character" w:styleId="a6">
    <w:name w:val="annotation reference"/>
    <w:semiHidden/>
    <w:rPr>
      <w:sz w:val="21"/>
      <w:szCs w:val="21"/>
    </w:rPr>
  </w:style>
  <w:style w:type="character" w:styleId="a7">
    <w:name w:val="Hyperlink"/>
    <w:uiPriority w:val="99"/>
    <w:rPr>
      <w:color w:val="0563C1"/>
      <w:u w:val="single"/>
    </w:rPr>
  </w:style>
  <w:style w:type="character" w:styleId="a8">
    <w:name w:val="page number"/>
    <w:basedOn w:val="a1"/>
  </w:style>
  <w:style w:type="character" w:customStyle="1" w:styleId="a9">
    <w:name w:val="主文 字符"/>
    <w:link w:val="aa"/>
    <w:rPr>
      <w:kern w:val="2"/>
      <w:sz w:val="24"/>
      <w:szCs w:val="24"/>
    </w:rPr>
  </w:style>
  <w:style w:type="character" w:customStyle="1" w:styleId="ab">
    <w:name w:val="副标题 字符"/>
    <w:link w:val="ac"/>
    <w:rPr>
      <w:rFonts w:ascii="等线 Light" w:hAnsi="等线 Light" w:cs="Times New Roman"/>
      <w:b/>
      <w:bCs/>
      <w:kern w:val="28"/>
      <w:sz w:val="32"/>
      <w:szCs w:val="32"/>
    </w:rPr>
  </w:style>
  <w:style w:type="character" w:customStyle="1" w:styleId="10">
    <w:name w:val="1级 字符"/>
    <w:link w:val="11"/>
    <w:rPr>
      <w:rFonts w:ascii="等线 Light" w:eastAsia="黑体" w:hAnsi="等线 Light"/>
      <w:bCs/>
      <w:kern w:val="28"/>
      <w:sz w:val="32"/>
      <w:szCs w:val="32"/>
    </w:rPr>
  </w:style>
  <w:style w:type="character" w:customStyle="1" w:styleId="ad">
    <w:name w:val="二级 字符"/>
    <w:link w:val="ae"/>
    <w:rPr>
      <w:rFonts w:ascii="等线 Light" w:eastAsia="黑体" w:hAnsi="等线 Light" w:cs="Times New Roman"/>
      <w:bCs/>
      <w:kern w:val="28"/>
      <w:sz w:val="28"/>
      <w:szCs w:val="32"/>
    </w:rPr>
  </w:style>
  <w:style w:type="character" w:customStyle="1" w:styleId="30">
    <w:name w:val="标题 3 字符"/>
    <w:link w:val="3"/>
    <w:semiHidden/>
    <w:rPr>
      <w:b/>
      <w:bCs/>
      <w:kern w:val="2"/>
      <w:sz w:val="32"/>
      <w:szCs w:val="32"/>
    </w:rPr>
  </w:style>
  <w:style w:type="character" w:customStyle="1" w:styleId="af">
    <w:name w:val="三级 字符"/>
    <w:link w:val="a"/>
    <w:rPr>
      <w:rFonts w:ascii="等线 Light" w:eastAsia="黑体" w:hAnsi="等线 Light" w:cs="Times New Roman"/>
      <w:bCs/>
      <w:kern w:val="28"/>
      <w:sz w:val="24"/>
      <w:szCs w:val="24"/>
    </w:rPr>
  </w:style>
  <w:style w:type="character" w:customStyle="1" w:styleId="HTML">
    <w:name w:val="HTML 预设格式 字符"/>
    <w:link w:val="HTML0"/>
    <w:uiPriority w:val="99"/>
    <w:rPr>
      <w:rFonts w:ascii="宋体" w:hAnsi="宋体" w:cs="宋体"/>
      <w:sz w:val="24"/>
      <w:szCs w:val="24"/>
    </w:rPr>
  </w:style>
  <w:style w:type="character" w:customStyle="1" w:styleId="20">
    <w:name w:val="标题 2 字符"/>
    <w:link w:val="2"/>
    <w:semiHidden/>
    <w:rPr>
      <w:rFonts w:ascii="等线 Light" w:eastAsia="等线 Light" w:hAnsi="等线 Light" w:cs="Times New Roman"/>
      <w:b/>
      <w:bCs/>
      <w:kern w:val="2"/>
      <w:sz w:val="32"/>
      <w:szCs w:val="32"/>
    </w:rPr>
  </w:style>
  <w:style w:type="paragraph" w:styleId="af0">
    <w:name w:val="Normal (Web)"/>
    <w:basedOn w:val="a0"/>
    <w:uiPriority w:val="99"/>
    <w:unhideWhenUsed/>
    <w:pPr>
      <w:widowControl/>
      <w:spacing w:before="100" w:beforeAutospacing="1" w:after="100" w:afterAutospacing="1"/>
      <w:jc w:val="left"/>
    </w:pPr>
    <w:rPr>
      <w:rFonts w:ascii="宋体" w:hAnsi="宋体" w:cs="宋体"/>
      <w:kern w:val="0"/>
      <w:sz w:val="24"/>
    </w:rPr>
  </w:style>
  <w:style w:type="paragraph" w:styleId="af1">
    <w:name w:val="Body Text Indent"/>
    <w:basedOn w:val="a0"/>
    <w:pPr>
      <w:ind w:firstLineChars="200" w:firstLine="400"/>
    </w:pPr>
  </w:style>
  <w:style w:type="paragraph" w:styleId="af2">
    <w:name w:val="Balloon Text"/>
    <w:basedOn w:val="a0"/>
    <w:semiHidden/>
    <w:rPr>
      <w:sz w:val="18"/>
      <w:szCs w:val="18"/>
    </w:rPr>
  </w:style>
  <w:style w:type="paragraph" w:styleId="31">
    <w:name w:val="toc 3"/>
    <w:basedOn w:val="a0"/>
    <w:next w:val="a0"/>
    <w:uiPriority w:val="39"/>
    <w:unhideWhenUsed/>
    <w:rsid w:val="00B1047A"/>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f3">
    <w:name w:val="Body Text"/>
    <w:basedOn w:val="a0"/>
    <w:pPr>
      <w:spacing w:line="360" w:lineRule="auto"/>
    </w:pPr>
    <w:rPr>
      <w:sz w:val="24"/>
    </w:rPr>
  </w:style>
  <w:style w:type="paragraph" w:styleId="af4">
    <w:name w:val="Title"/>
    <w:basedOn w:val="a0"/>
    <w:qFormat/>
    <w:pPr>
      <w:spacing w:line="360" w:lineRule="exact"/>
      <w:jc w:val="center"/>
    </w:pPr>
    <w:rPr>
      <w:rFonts w:ascii="黑体" w:eastAsia="黑体" w:hAnsi="宋体"/>
      <w:b/>
      <w:bCs/>
      <w:sz w:val="32"/>
    </w:rPr>
  </w:style>
  <w:style w:type="paragraph" w:styleId="21">
    <w:name w:val="toc 2"/>
    <w:basedOn w:val="a0"/>
    <w:next w:val="a0"/>
    <w:uiPriority w:val="39"/>
    <w:unhideWhenUsed/>
    <w:rsid w:val="00B1047A"/>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af5">
    <w:name w:val="caption"/>
    <w:basedOn w:val="a0"/>
    <w:next w:val="a0"/>
    <w:qFormat/>
    <w:rPr>
      <w:rFonts w:ascii="等线 Light" w:eastAsia="黑体" w:hAnsi="等线 Light"/>
      <w:szCs w:val="20"/>
    </w:rPr>
  </w:style>
  <w:style w:type="paragraph" w:styleId="af6">
    <w:name w:val="annotation text"/>
    <w:basedOn w:val="a0"/>
    <w:semiHidden/>
    <w:pPr>
      <w:jc w:val="left"/>
    </w:pPr>
  </w:style>
  <w:style w:type="paragraph" w:styleId="12">
    <w:name w:val="toc 1"/>
    <w:basedOn w:val="a0"/>
    <w:next w:val="a0"/>
    <w:uiPriority w:val="39"/>
    <w:rsid w:val="00B1047A"/>
    <w:pPr>
      <w:adjustRightInd w:val="0"/>
      <w:snapToGrid w:val="0"/>
      <w:spacing w:line="360" w:lineRule="auto"/>
    </w:pPr>
    <w:rPr>
      <w:rFonts w:ascii="黑体"/>
      <w:sz w:val="28"/>
    </w:rPr>
  </w:style>
  <w:style w:type="paragraph" w:styleId="af7">
    <w:name w:val="header"/>
    <w:basedOn w:val="a0"/>
    <w:link w:val="af8"/>
    <w:pPr>
      <w:pBdr>
        <w:bottom w:val="single" w:sz="6" w:space="1" w:color="auto"/>
      </w:pBdr>
      <w:tabs>
        <w:tab w:val="center" w:pos="4153"/>
        <w:tab w:val="right" w:pos="8306"/>
      </w:tabs>
      <w:snapToGrid w:val="0"/>
      <w:jc w:val="center"/>
    </w:pPr>
    <w:rPr>
      <w:sz w:val="18"/>
      <w:szCs w:val="18"/>
    </w:rPr>
  </w:style>
  <w:style w:type="paragraph" w:styleId="af9">
    <w:name w:val="Date"/>
    <w:basedOn w:val="a0"/>
    <w:next w:val="a0"/>
    <w:pPr>
      <w:ind w:leftChars="2500" w:left="100"/>
    </w:pPr>
  </w:style>
  <w:style w:type="paragraph" w:styleId="afa">
    <w:name w:val="annotation subject"/>
    <w:basedOn w:val="af6"/>
    <w:next w:val="af6"/>
    <w:semiHidden/>
    <w:rPr>
      <w:b/>
      <w:bCs/>
    </w:rPr>
  </w:style>
  <w:style w:type="paragraph" w:styleId="22">
    <w:name w:val="Body Text 2"/>
    <w:basedOn w:val="a0"/>
    <w:rPr>
      <w:sz w:val="18"/>
    </w:rPr>
  </w:style>
  <w:style w:type="paragraph" w:styleId="HTML0">
    <w:name w:val="HTML Preformatted"/>
    <w:basedOn w:val="a0"/>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b">
    <w:name w:val="footnote text"/>
    <w:basedOn w:val="a0"/>
    <w:semiHidden/>
    <w:pPr>
      <w:snapToGrid w:val="0"/>
      <w:jc w:val="left"/>
    </w:pPr>
    <w:rPr>
      <w:sz w:val="18"/>
      <w:szCs w:val="18"/>
    </w:rPr>
  </w:style>
  <w:style w:type="paragraph" w:styleId="ac">
    <w:name w:val="Subtitle"/>
    <w:basedOn w:val="a0"/>
    <w:next w:val="a0"/>
    <w:link w:val="ab"/>
    <w:qFormat/>
    <w:pPr>
      <w:spacing w:before="240" w:after="60" w:line="312" w:lineRule="auto"/>
      <w:jc w:val="center"/>
      <w:outlineLvl w:val="1"/>
    </w:pPr>
    <w:rPr>
      <w:rFonts w:ascii="等线 Light" w:hAnsi="等线 Light"/>
      <w:b/>
      <w:bCs/>
      <w:kern w:val="28"/>
      <w:sz w:val="32"/>
      <w:szCs w:val="32"/>
    </w:rPr>
  </w:style>
  <w:style w:type="paragraph" w:styleId="afc">
    <w:name w:val="footer"/>
    <w:basedOn w:val="a0"/>
    <w:link w:val="afd"/>
    <w:uiPriority w:val="99"/>
    <w:pPr>
      <w:tabs>
        <w:tab w:val="center" w:pos="4153"/>
        <w:tab w:val="right" w:pos="8306"/>
      </w:tabs>
      <w:snapToGrid w:val="0"/>
      <w:jc w:val="left"/>
    </w:pPr>
    <w:rPr>
      <w:sz w:val="18"/>
      <w:szCs w:val="18"/>
    </w:rPr>
  </w:style>
  <w:style w:type="paragraph" w:styleId="TOC">
    <w:name w:val="TOC Heading"/>
    <w:basedOn w:val="1"/>
    <w:next w:val="a0"/>
    <w:uiPriority w:val="39"/>
    <w:qFormat/>
    <w:pPr>
      <w:keepLines/>
      <w:widowControl/>
      <w:spacing w:before="240" w:line="259" w:lineRule="auto"/>
      <w:jc w:val="left"/>
      <w:outlineLvl w:val="9"/>
    </w:pPr>
    <w:rPr>
      <w:rFonts w:ascii="等线 Light" w:eastAsia="等线 Light" w:hAnsi="等线 Light"/>
      <w:color w:val="2E74B5"/>
      <w:kern w:val="0"/>
      <w:szCs w:val="32"/>
    </w:rPr>
  </w:style>
  <w:style w:type="paragraph" w:customStyle="1" w:styleId="11">
    <w:name w:val="1级"/>
    <w:basedOn w:val="1"/>
    <w:link w:val="10"/>
    <w:qFormat/>
    <w:pPr>
      <w:jc w:val="center"/>
    </w:pPr>
    <w:rPr>
      <w:rFonts w:ascii="等线 Light" w:hAnsi="等线 Light"/>
      <w:bCs/>
      <w:kern w:val="28"/>
      <w:szCs w:val="32"/>
    </w:rPr>
  </w:style>
  <w:style w:type="paragraph" w:customStyle="1" w:styleId="ae">
    <w:name w:val="二级"/>
    <w:basedOn w:val="11"/>
    <w:link w:val="ad"/>
    <w:qFormat/>
    <w:pPr>
      <w:jc w:val="left"/>
    </w:pPr>
    <w:rPr>
      <w:sz w:val="28"/>
    </w:rPr>
  </w:style>
  <w:style w:type="paragraph" w:customStyle="1" w:styleId="aa">
    <w:name w:val="主文"/>
    <w:basedOn w:val="a0"/>
    <w:link w:val="a9"/>
    <w:qFormat/>
    <w:pPr>
      <w:spacing w:line="360" w:lineRule="auto"/>
    </w:pPr>
    <w:rPr>
      <w:sz w:val="24"/>
    </w:rPr>
  </w:style>
  <w:style w:type="paragraph" w:customStyle="1" w:styleId="a">
    <w:name w:val="三级"/>
    <w:link w:val="af"/>
    <w:qFormat/>
    <w:pPr>
      <w:numPr>
        <w:ilvl w:val="2"/>
        <w:numId w:val="1"/>
      </w:numPr>
    </w:pPr>
    <w:rPr>
      <w:rFonts w:ascii="等线 Light" w:eastAsia="黑体" w:hAnsi="等线 Light"/>
      <w:bCs/>
      <w:kern w:val="28"/>
      <w:sz w:val="24"/>
      <w:szCs w:val="24"/>
    </w:rPr>
  </w:style>
  <w:style w:type="paragraph" w:styleId="afe">
    <w:name w:val="No Spacing"/>
    <w:uiPriority w:val="1"/>
    <w:qFormat/>
    <w:pPr>
      <w:widowControl w:val="0"/>
      <w:jc w:val="both"/>
    </w:pPr>
    <w:rPr>
      <w:kern w:val="2"/>
      <w:sz w:val="21"/>
      <w:szCs w:val="24"/>
    </w:rPr>
  </w:style>
  <w:style w:type="table" w:styleId="13">
    <w:name w:val="Table Simple 1"/>
    <w:basedOn w:val="a2"/>
    <w:pPr>
      <w:widowControl w:val="0"/>
      <w:jc w:val="both"/>
    </w:p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paragraph" w:styleId="32">
    <w:name w:val="Body Text 3"/>
    <w:basedOn w:val="a0"/>
    <w:link w:val="33"/>
    <w:rsid w:val="00B14A28"/>
    <w:pPr>
      <w:spacing w:after="120"/>
    </w:pPr>
    <w:rPr>
      <w:sz w:val="16"/>
      <w:szCs w:val="16"/>
    </w:rPr>
  </w:style>
  <w:style w:type="character" w:customStyle="1" w:styleId="33">
    <w:name w:val="正文文本 3 字符"/>
    <w:basedOn w:val="a1"/>
    <w:link w:val="32"/>
    <w:rsid w:val="00B14A28"/>
    <w:rPr>
      <w:kern w:val="2"/>
      <w:sz w:val="16"/>
      <w:szCs w:val="16"/>
    </w:rPr>
  </w:style>
  <w:style w:type="character" w:customStyle="1" w:styleId="af8">
    <w:name w:val="页眉 字符"/>
    <w:basedOn w:val="a1"/>
    <w:link w:val="af7"/>
    <w:rsid w:val="00EF1F5B"/>
    <w:rPr>
      <w:kern w:val="2"/>
      <w:sz w:val="18"/>
      <w:szCs w:val="18"/>
    </w:rPr>
  </w:style>
  <w:style w:type="character" w:customStyle="1" w:styleId="afd">
    <w:name w:val="页脚 字符"/>
    <w:basedOn w:val="a1"/>
    <w:link w:val="afc"/>
    <w:uiPriority w:val="99"/>
    <w:rsid w:val="00254605"/>
    <w:rPr>
      <w:kern w:val="2"/>
      <w:sz w:val="18"/>
      <w:szCs w:val="18"/>
    </w:rPr>
  </w:style>
  <w:style w:type="paragraph" w:customStyle="1" w:styleId="tgt">
    <w:name w:val="_tgt"/>
    <w:basedOn w:val="a0"/>
    <w:rsid w:val="00AD4482"/>
    <w:pPr>
      <w:widowControl/>
      <w:spacing w:before="100" w:beforeAutospacing="1" w:after="100" w:afterAutospacing="1"/>
      <w:jc w:val="left"/>
    </w:pPr>
    <w:rPr>
      <w:rFonts w:ascii="宋体" w:hAnsi="宋体" w:cs="宋体"/>
      <w:kern w:val="0"/>
      <w:sz w:val="24"/>
    </w:rPr>
  </w:style>
  <w:style w:type="character" w:customStyle="1" w:styleId="transsent">
    <w:name w:val="transsent"/>
    <w:basedOn w:val="a1"/>
    <w:rsid w:val="00AD4482"/>
  </w:style>
  <w:style w:type="character" w:customStyle="1" w:styleId="skip">
    <w:name w:val="skip"/>
    <w:basedOn w:val="a1"/>
    <w:rsid w:val="00C27C97"/>
  </w:style>
  <w:style w:type="character" w:customStyle="1" w:styleId="apple-converted-space">
    <w:name w:val="apple-converted-space"/>
    <w:basedOn w:val="a1"/>
    <w:rsid w:val="00C27C97"/>
  </w:style>
  <w:style w:type="paragraph" w:styleId="aff">
    <w:name w:val="List Paragraph"/>
    <w:basedOn w:val="a0"/>
    <w:uiPriority w:val="34"/>
    <w:qFormat/>
    <w:rsid w:val="000D7456"/>
    <w:pPr>
      <w:ind w:firstLineChars="200" w:firstLine="420"/>
    </w:pPr>
  </w:style>
  <w:style w:type="paragraph" w:customStyle="1" w:styleId="aff0">
    <w:name w:val="参考文献正文"/>
    <w:basedOn w:val="a0"/>
    <w:link w:val="CharChar"/>
    <w:rsid w:val="00525756"/>
    <w:pPr>
      <w:widowControl/>
      <w:snapToGrid w:val="0"/>
      <w:spacing w:line="300" w:lineRule="auto"/>
      <w:ind w:firstLineChars="200" w:firstLine="480"/>
      <w:jc w:val="left"/>
    </w:pPr>
    <w:rPr>
      <w:rFonts w:ascii="宋体" w:hAnsi="宋体"/>
      <w:kern w:val="0"/>
      <w:szCs w:val="21"/>
      <w:lang w:bidi="en-US"/>
    </w:rPr>
  </w:style>
  <w:style w:type="character" w:customStyle="1" w:styleId="CharChar">
    <w:name w:val="参考文献正文 Char Char"/>
    <w:link w:val="aff0"/>
    <w:locked/>
    <w:rsid w:val="00525756"/>
    <w:rPr>
      <w:rFonts w:ascii="宋体" w:hAnsi="宋体"/>
      <w:sz w:val="21"/>
      <w:szCs w:val="21"/>
      <w:lang w:bidi="en-US"/>
    </w:rPr>
  </w:style>
  <w:style w:type="paragraph" w:styleId="aff1">
    <w:name w:val="Normal Indent"/>
    <w:aliases w:val="正文缩进 Char Char Char,正文缩进 Char Char"/>
    <w:basedOn w:val="a0"/>
    <w:link w:val="aff2"/>
    <w:rsid w:val="005457D6"/>
    <w:pPr>
      <w:ind w:firstLineChars="200" w:firstLine="420"/>
    </w:pPr>
    <w:rPr>
      <w:szCs w:val="20"/>
    </w:rPr>
  </w:style>
  <w:style w:type="character" w:customStyle="1" w:styleId="aff2">
    <w:name w:val="正文缩进 字符"/>
    <w:aliases w:val="正文缩进 Char Char Char 字符,正文缩进 Char Char 字符"/>
    <w:link w:val="aff1"/>
    <w:rsid w:val="005457D6"/>
    <w:rPr>
      <w:kern w:val="2"/>
      <w:sz w:val="21"/>
    </w:rPr>
  </w:style>
  <w:style w:type="table" w:styleId="aff3">
    <w:name w:val="Table Grid"/>
    <w:basedOn w:val="a2"/>
    <w:rsid w:val="00115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ic-word">
    <w:name w:val="basic-word"/>
    <w:basedOn w:val="a1"/>
    <w:rsid w:val="00A1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6451">
      <w:bodyDiv w:val="1"/>
      <w:marLeft w:val="0"/>
      <w:marRight w:val="0"/>
      <w:marTop w:val="0"/>
      <w:marBottom w:val="0"/>
      <w:divBdr>
        <w:top w:val="none" w:sz="0" w:space="0" w:color="auto"/>
        <w:left w:val="none" w:sz="0" w:space="0" w:color="auto"/>
        <w:bottom w:val="none" w:sz="0" w:space="0" w:color="auto"/>
        <w:right w:val="none" w:sz="0" w:space="0" w:color="auto"/>
      </w:divBdr>
      <w:divsChild>
        <w:div w:id="1595355223">
          <w:marLeft w:val="0"/>
          <w:marRight w:val="0"/>
          <w:marTop w:val="0"/>
          <w:marBottom w:val="0"/>
          <w:divBdr>
            <w:top w:val="none" w:sz="0" w:space="0" w:color="auto"/>
            <w:left w:val="none" w:sz="0" w:space="0" w:color="auto"/>
            <w:bottom w:val="none" w:sz="0" w:space="0" w:color="auto"/>
            <w:right w:val="none" w:sz="0" w:space="0" w:color="auto"/>
          </w:divBdr>
        </w:div>
      </w:divsChild>
    </w:div>
    <w:div w:id="253780739">
      <w:bodyDiv w:val="1"/>
      <w:marLeft w:val="0"/>
      <w:marRight w:val="0"/>
      <w:marTop w:val="0"/>
      <w:marBottom w:val="0"/>
      <w:divBdr>
        <w:top w:val="none" w:sz="0" w:space="0" w:color="auto"/>
        <w:left w:val="none" w:sz="0" w:space="0" w:color="auto"/>
        <w:bottom w:val="none" w:sz="0" w:space="0" w:color="auto"/>
        <w:right w:val="none" w:sz="0" w:space="0" w:color="auto"/>
      </w:divBdr>
      <w:divsChild>
        <w:div w:id="526875747">
          <w:marLeft w:val="0"/>
          <w:marRight w:val="0"/>
          <w:marTop w:val="0"/>
          <w:marBottom w:val="0"/>
          <w:divBdr>
            <w:top w:val="none" w:sz="0" w:space="0" w:color="auto"/>
            <w:left w:val="none" w:sz="0" w:space="0" w:color="auto"/>
            <w:bottom w:val="none" w:sz="0" w:space="0" w:color="auto"/>
            <w:right w:val="none" w:sz="0" w:space="0" w:color="auto"/>
          </w:divBdr>
        </w:div>
      </w:divsChild>
    </w:div>
    <w:div w:id="375592738">
      <w:bodyDiv w:val="1"/>
      <w:marLeft w:val="0"/>
      <w:marRight w:val="0"/>
      <w:marTop w:val="0"/>
      <w:marBottom w:val="0"/>
      <w:divBdr>
        <w:top w:val="none" w:sz="0" w:space="0" w:color="auto"/>
        <w:left w:val="none" w:sz="0" w:space="0" w:color="auto"/>
        <w:bottom w:val="none" w:sz="0" w:space="0" w:color="auto"/>
        <w:right w:val="none" w:sz="0" w:space="0" w:color="auto"/>
      </w:divBdr>
    </w:div>
    <w:div w:id="548883592">
      <w:bodyDiv w:val="1"/>
      <w:marLeft w:val="0"/>
      <w:marRight w:val="0"/>
      <w:marTop w:val="0"/>
      <w:marBottom w:val="0"/>
      <w:divBdr>
        <w:top w:val="none" w:sz="0" w:space="0" w:color="auto"/>
        <w:left w:val="none" w:sz="0" w:space="0" w:color="auto"/>
        <w:bottom w:val="none" w:sz="0" w:space="0" w:color="auto"/>
        <w:right w:val="none" w:sz="0" w:space="0" w:color="auto"/>
      </w:divBdr>
      <w:divsChild>
        <w:div w:id="816533761">
          <w:marLeft w:val="0"/>
          <w:marRight w:val="0"/>
          <w:marTop w:val="0"/>
          <w:marBottom w:val="0"/>
          <w:divBdr>
            <w:top w:val="none" w:sz="0" w:space="0" w:color="auto"/>
            <w:left w:val="none" w:sz="0" w:space="0" w:color="auto"/>
            <w:bottom w:val="none" w:sz="0" w:space="0" w:color="auto"/>
            <w:right w:val="none" w:sz="0" w:space="0" w:color="auto"/>
          </w:divBdr>
        </w:div>
      </w:divsChild>
    </w:div>
    <w:div w:id="903103636">
      <w:bodyDiv w:val="1"/>
      <w:marLeft w:val="0"/>
      <w:marRight w:val="0"/>
      <w:marTop w:val="0"/>
      <w:marBottom w:val="0"/>
      <w:divBdr>
        <w:top w:val="none" w:sz="0" w:space="0" w:color="auto"/>
        <w:left w:val="none" w:sz="0" w:space="0" w:color="auto"/>
        <w:bottom w:val="none" w:sz="0" w:space="0" w:color="auto"/>
        <w:right w:val="none" w:sz="0" w:space="0" w:color="auto"/>
      </w:divBdr>
      <w:divsChild>
        <w:div w:id="883063274">
          <w:marLeft w:val="0"/>
          <w:marRight w:val="0"/>
          <w:marTop w:val="0"/>
          <w:marBottom w:val="0"/>
          <w:divBdr>
            <w:top w:val="none" w:sz="0" w:space="0" w:color="auto"/>
            <w:left w:val="none" w:sz="0" w:space="0" w:color="auto"/>
            <w:bottom w:val="none" w:sz="0" w:space="0" w:color="auto"/>
            <w:right w:val="none" w:sz="0" w:space="0" w:color="auto"/>
          </w:divBdr>
          <w:divsChild>
            <w:div w:id="987705198">
              <w:marLeft w:val="0"/>
              <w:marRight w:val="0"/>
              <w:marTop w:val="300"/>
              <w:marBottom w:val="0"/>
              <w:divBdr>
                <w:top w:val="none" w:sz="0" w:space="0" w:color="auto"/>
                <w:left w:val="none" w:sz="0" w:space="0" w:color="auto"/>
                <w:bottom w:val="none" w:sz="0" w:space="0" w:color="auto"/>
                <w:right w:val="none" w:sz="0" w:space="0" w:color="auto"/>
              </w:divBdr>
              <w:divsChild>
                <w:div w:id="2125224991">
                  <w:marLeft w:val="0"/>
                  <w:marRight w:val="0"/>
                  <w:marTop w:val="0"/>
                  <w:marBottom w:val="0"/>
                  <w:divBdr>
                    <w:top w:val="single" w:sz="6" w:space="0" w:color="E5E5E5"/>
                    <w:left w:val="single" w:sz="6" w:space="0" w:color="E5E5E5"/>
                    <w:bottom w:val="single" w:sz="6" w:space="0" w:color="E5E5E5"/>
                    <w:right w:val="single" w:sz="6" w:space="0" w:color="E5E5E5"/>
                  </w:divBdr>
                  <w:divsChild>
                    <w:div w:id="809976496">
                      <w:marLeft w:val="0"/>
                      <w:marRight w:val="0"/>
                      <w:marTop w:val="0"/>
                      <w:marBottom w:val="0"/>
                      <w:divBdr>
                        <w:top w:val="none" w:sz="0" w:space="0" w:color="auto"/>
                        <w:left w:val="none" w:sz="0" w:space="0" w:color="auto"/>
                        <w:bottom w:val="none" w:sz="0" w:space="0" w:color="auto"/>
                        <w:right w:val="none" w:sz="0" w:space="0" w:color="auto"/>
                      </w:divBdr>
                      <w:divsChild>
                        <w:div w:id="1741558016">
                          <w:marLeft w:val="0"/>
                          <w:marRight w:val="0"/>
                          <w:marTop w:val="0"/>
                          <w:marBottom w:val="225"/>
                          <w:divBdr>
                            <w:top w:val="none" w:sz="0" w:space="0" w:color="auto"/>
                            <w:left w:val="none" w:sz="0" w:space="0" w:color="auto"/>
                            <w:bottom w:val="none" w:sz="0" w:space="0" w:color="auto"/>
                            <w:right w:val="none" w:sz="0" w:space="0" w:color="auto"/>
                          </w:divBdr>
                          <w:divsChild>
                            <w:div w:id="852064298">
                              <w:marLeft w:val="0"/>
                              <w:marRight w:val="0"/>
                              <w:marTop w:val="0"/>
                              <w:marBottom w:val="225"/>
                              <w:divBdr>
                                <w:top w:val="none" w:sz="0" w:space="0" w:color="auto"/>
                                <w:left w:val="none" w:sz="0" w:space="0" w:color="auto"/>
                                <w:bottom w:val="none" w:sz="0" w:space="0" w:color="auto"/>
                                <w:right w:val="none" w:sz="0" w:space="0" w:color="auto"/>
                              </w:divBdr>
                            </w:div>
                            <w:div w:id="2914007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297506">
      <w:bodyDiv w:val="1"/>
      <w:marLeft w:val="0"/>
      <w:marRight w:val="0"/>
      <w:marTop w:val="0"/>
      <w:marBottom w:val="0"/>
      <w:divBdr>
        <w:top w:val="none" w:sz="0" w:space="0" w:color="auto"/>
        <w:left w:val="none" w:sz="0" w:space="0" w:color="auto"/>
        <w:bottom w:val="none" w:sz="0" w:space="0" w:color="auto"/>
        <w:right w:val="none" w:sz="0" w:space="0" w:color="auto"/>
      </w:divBdr>
      <w:divsChild>
        <w:div w:id="1351569399">
          <w:marLeft w:val="0"/>
          <w:marRight w:val="0"/>
          <w:marTop w:val="0"/>
          <w:marBottom w:val="0"/>
          <w:divBdr>
            <w:top w:val="none" w:sz="0" w:space="0" w:color="auto"/>
            <w:left w:val="none" w:sz="0" w:space="0" w:color="auto"/>
            <w:bottom w:val="none" w:sz="0" w:space="0" w:color="auto"/>
            <w:right w:val="none" w:sz="0" w:space="0" w:color="auto"/>
          </w:divBdr>
        </w:div>
      </w:divsChild>
    </w:div>
    <w:div w:id="1466385195">
      <w:bodyDiv w:val="1"/>
      <w:marLeft w:val="0"/>
      <w:marRight w:val="0"/>
      <w:marTop w:val="0"/>
      <w:marBottom w:val="0"/>
      <w:divBdr>
        <w:top w:val="none" w:sz="0" w:space="0" w:color="auto"/>
        <w:left w:val="none" w:sz="0" w:space="0" w:color="auto"/>
        <w:bottom w:val="none" w:sz="0" w:space="0" w:color="auto"/>
        <w:right w:val="none" w:sz="0" w:space="0" w:color="auto"/>
      </w:divBdr>
      <w:divsChild>
        <w:div w:id="1624850786">
          <w:marLeft w:val="0"/>
          <w:marRight w:val="0"/>
          <w:marTop w:val="0"/>
          <w:marBottom w:val="0"/>
          <w:divBdr>
            <w:top w:val="none" w:sz="0" w:space="0" w:color="auto"/>
            <w:left w:val="none" w:sz="0" w:space="0" w:color="auto"/>
            <w:bottom w:val="none" w:sz="0" w:space="0" w:color="auto"/>
            <w:right w:val="none" w:sz="0" w:space="0" w:color="auto"/>
          </w:divBdr>
          <w:divsChild>
            <w:div w:id="1588658559">
              <w:marLeft w:val="0"/>
              <w:marRight w:val="0"/>
              <w:marTop w:val="300"/>
              <w:marBottom w:val="0"/>
              <w:divBdr>
                <w:top w:val="none" w:sz="0" w:space="0" w:color="auto"/>
                <w:left w:val="none" w:sz="0" w:space="0" w:color="auto"/>
                <w:bottom w:val="none" w:sz="0" w:space="0" w:color="auto"/>
                <w:right w:val="none" w:sz="0" w:space="0" w:color="auto"/>
              </w:divBdr>
              <w:divsChild>
                <w:div w:id="2104573145">
                  <w:marLeft w:val="0"/>
                  <w:marRight w:val="0"/>
                  <w:marTop w:val="0"/>
                  <w:marBottom w:val="0"/>
                  <w:divBdr>
                    <w:top w:val="single" w:sz="6" w:space="0" w:color="E5E5E5"/>
                    <w:left w:val="single" w:sz="6" w:space="0" w:color="E5E5E5"/>
                    <w:bottom w:val="single" w:sz="6" w:space="0" w:color="E5E5E5"/>
                    <w:right w:val="single" w:sz="6" w:space="0" w:color="E5E5E5"/>
                  </w:divBdr>
                  <w:divsChild>
                    <w:div w:id="536283393">
                      <w:marLeft w:val="0"/>
                      <w:marRight w:val="0"/>
                      <w:marTop w:val="0"/>
                      <w:marBottom w:val="0"/>
                      <w:divBdr>
                        <w:top w:val="none" w:sz="0" w:space="0" w:color="auto"/>
                        <w:left w:val="none" w:sz="0" w:space="0" w:color="auto"/>
                        <w:bottom w:val="none" w:sz="0" w:space="0" w:color="auto"/>
                        <w:right w:val="none" w:sz="0" w:space="0" w:color="auto"/>
                      </w:divBdr>
                      <w:divsChild>
                        <w:div w:id="109320389">
                          <w:marLeft w:val="0"/>
                          <w:marRight w:val="0"/>
                          <w:marTop w:val="0"/>
                          <w:marBottom w:val="225"/>
                          <w:divBdr>
                            <w:top w:val="none" w:sz="0" w:space="0" w:color="auto"/>
                            <w:left w:val="none" w:sz="0" w:space="0" w:color="auto"/>
                            <w:bottom w:val="none" w:sz="0" w:space="0" w:color="auto"/>
                            <w:right w:val="none" w:sz="0" w:space="0" w:color="auto"/>
                          </w:divBdr>
                        </w:div>
                        <w:div w:id="1246693286">
                          <w:marLeft w:val="0"/>
                          <w:marRight w:val="0"/>
                          <w:marTop w:val="0"/>
                          <w:marBottom w:val="225"/>
                          <w:divBdr>
                            <w:top w:val="none" w:sz="0" w:space="0" w:color="auto"/>
                            <w:left w:val="none" w:sz="0" w:space="0" w:color="auto"/>
                            <w:bottom w:val="none" w:sz="0" w:space="0" w:color="auto"/>
                            <w:right w:val="none" w:sz="0" w:space="0" w:color="auto"/>
                          </w:divBdr>
                        </w:div>
                        <w:div w:id="1674071211">
                          <w:marLeft w:val="0"/>
                          <w:marRight w:val="0"/>
                          <w:marTop w:val="0"/>
                          <w:marBottom w:val="225"/>
                          <w:divBdr>
                            <w:top w:val="none" w:sz="0" w:space="0" w:color="auto"/>
                            <w:left w:val="none" w:sz="0" w:space="0" w:color="auto"/>
                            <w:bottom w:val="none" w:sz="0" w:space="0" w:color="auto"/>
                            <w:right w:val="none" w:sz="0" w:space="0" w:color="auto"/>
                          </w:divBdr>
                        </w:div>
                        <w:div w:id="1256399722">
                          <w:marLeft w:val="0"/>
                          <w:marRight w:val="0"/>
                          <w:marTop w:val="0"/>
                          <w:marBottom w:val="225"/>
                          <w:divBdr>
                            <w:top w:val="none" w:sz="0" w:space="0" w:color="auto"/>
                            <w:left w:val="none" w:sz="0" w:space="0" w:color="auto"/>
                            <w:bottom w:val="none" w:sz="0" w:space="0" w:color="auto"/>
                            <w:right w:val="none" w:sz="0" w:space="0" w:color="auto"/>
                          </w:divBdr>
                        </w:div>
                        <w:div w:id="458963594">
                          <w:marLeft w:val="0"/>
                          <w:marRight w:val="0"/>
                          <w:marTop w:val="0"/>
                          <w:marBottom w:val="225"/>
                          <w:divBdr>
                            <w:top w:val="none" w:sz="0" w:space="0" w:color="auto"/>
                            <w:left w:val="none" w:sz="0" w:space="0" w:color="auto"/>
                            <w:bottom w:val="none" w:sz="0" w:space="0" w:color="auto"/>
                            <w:right w:val="none" w:sz="0" w:space="0" w:color="auto"/>
                          </w:divBdr>
                        </w:div>
                        <w:div w:id="18133989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52636230">
      <w:bodyDiv w:val="1"/>
      <w:marLeft w:val="0"/>
      <w:marRight w:val="0"/>
      <w:marTop w:val="0"/>
      <w:marBottom w:val="0"/>
      <w:divBdr>
        <w:top w:val="none" w:sz="0" w:space="0" w:color="auto"/>
        <w:left w:val="none" w:sz="0" w:space="0" w:color="auto"/>
        <w:bottom w:val="none" w:sz="0" w:space="0" w:color="auto"/>
        <w:right w:val="none" w:sz="0" w:space="0" w:color="auto"/>
      </w:divBdr>
    </w:div>
    <w:div w:id="20332583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B3%BB%E7%BB%9F%E4%BD%93%E7%B3%BB%E7%BB%93%E6%9E%84" TargetMode="External"/><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header" Target="header3.xml"/><Relationship Id="rId21" Type="http://schemas.openxmlformats.org/officeDocument/2006/relationships/image" Target="media/image5.emf"/><Relationship Id="rId34" Type="http://schemas.openxmlformats.org/officeDocument/2006/relationships/package" Target="embeddings/Microsoft_Visio___7.vsd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E8%BF%90%E8%90%A5%E6%94%AF%E6%92%91%E7%B3%BB%E7%BB%9F" TargetMode="External"/><Relationship Id="rId20" Type="http://schemas.openxmlformats.org/officeDocument/2006/relationships/package" Target="embeddings/Microsoft_Visio___1.vsdx"/><Relationship Id="rId29" Type="http://schemas.openxmlformats.org/officeDocument/2006/relationships/image" Target="media/image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__3.vsdx"/><Relationship Id="rId32" Type="http://schemas.openxmlformats.org/officeDocument/2006/relationships/image" Target="media/image11.jpeg"/><Relationship Id="rId37" Type="http://schemas.openxmlformats.org/officeDocument/2006/relationships/image" Target="media/image1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9%87%91%E8%9E%8D" TargetMode="External"/><Relationship Id="rId23" Type="http://schemas.openxmlformats.org/officeDocument/2006/relationships/image" Target="media/image6.emf"/><Relationship Id="rId28" Type="http://schemas.openxmlformats.org/officeDocument/2006/relationships/package" Target="embeddings/Microsoft_Visio___5.vsdx"/><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6%89%8B%E6%9C%BA/6342" TargetMode="External"/><Relationship Id="rId22" Type="http://schemas.openxmlformats.org/officeDocument/2006/relationships/package" Target="embeddings/Microsoft_Visio___2.vsdx"/><Relationship Id="rId27" Type="http://schemas.openxmlformats.org/officeDocument/2006/relationships/image" Target="media/image8.emf"/><Relationship Id="rId30" Type="http://schemas.openxmlformats.org/officeDocument/2006/relationships/package" Target="embeddings/Microsoft_Visio___6.vsdx"/><Relationship Id="rId35" Type="http://schemas.openxmlformats.org/officeDocument/2006/relationships/image" Target="media/image13.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8%BD%AF%E4%BB%B6"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2.emf"/><Relationship Id="rId38"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27C495-0606-4D64-8597-A608DE0797A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1F7C4-C171-4F05-A21A-1E8DDB3A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26</Pages>
  <Words>1637</Words>
  <Characters>9331</Characters>
  <Application>Microsoft Office Word</Application>
  <DocSecurity>0</DocSecurity>
  <PresentationFormat/>
  <Lines>77</Lines>
  <Paragraphs>21</Paragraphs>
  <Slides>0</Slides>
  <Notes>0</Notes>
  <HiddenSlides>0</HiddenSlides>
  <MMClips>0</MMClips>
  <ScaleCrop>false</ScaleCrop>
  <Manager/>
  <Company>上海第二工业大学</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毕业论文范文2018</dc:title>
  <dc:subject/>
  <dc:creator>a</dc:creator>
  <cp:keywords/>
  <dc:description/>
  <cp:lastModifiedBy>Lee Roland</cp:lastModifiedBy>
  <cp:revision>244</cp:revision>
  <cp:lastPrinted>2005-02-24T04:59:00Z</cp:lastPrinted>
  <dcterms:created xsi:type="dcterms:W3CDTF">2018-03-01T11:53:00Z</dcterms:created>
  <dcterms:modified xsi:type="dcterms:W3CDTF">2018-06-11T02:01:00Z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