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3082" w14:textId="77777777" w:rsidR="00064419" w:rsidRPr="00963BFB" w:rsidRDefault="00064419" w:rsidP="00064419">
      <w:pPr>
        <w:spacing w:before="0" w:after="0" w:line="352" w:lineRule="auto"/>
      </w:pPr>
      <w:r w:rsidRPr="00963BFB">
        <w:rPr>
          <w:noProof/>
        </w:rPr>
        <w:drawing>
          <wp:inline distT="0" distB="0" distL="0" distR="0" wp14:anchorId="06915F78" wp14:editId="12084328">
            <wp:extent cx="5730240" cy="1905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905000"/>
                    </a:xfrm>
                    <a:prstGeom prst="rect">
                      <a:avLst/>
                    </a:prstGeom>
                    <a:noFill/>
                    <a:ln>
                      <a:noFill/>
                    </a:ln>
                  </pic:spPr>
                </pic:pic>
              </a:graphicData>
            </a:graphic>
          </wp:inline>
        </w:drawing>
      </w:r>
    </w:p>
    <w:p w14:paraId="2F30C4EB" w14:textId="77777777" w:rsidR="00064419" w:rsidRPr="00963BFB" w:rsidRDefault="00064419" w:rsidP="00064419">
      <w:pPr>
        <w:spacing w:before="0" w:after="0" w:line="352" w:lineRule="auto"/>
      </w:pPr>
    </w:p>
    <w:p w14:paraId="549AFA13" w14:textId="77777777" w:rsidR="00C108E5" w:rsidRPr="00C108E5" w:rsidRDefault="00C108E5" w:rsidP="00C108E5">
      <w:pPr>
        <w:pStyle w:val="StyleHeadingnoTOC"/>
        <w:jc w:val="center"/>
        <w:rPr>
          <w:rFonts w:ascii="Times New Roman" w:hAnsi="Times New Roman"/>
          <w:b/>
          <w:sz w:val="48"/>
          <w:szCs w:val="48"/>
        </w:rPr>
      </w:pPr>
      <w:r w:rsidRPr="00C108E5">
        <w:rPr>
          <w:rFonts w:ascii="Times New Roman" w:hAnsi="Times New Roman"/>
          <w:b/>
          <w:sz w:val="48"/>
          <w:szCs w:val="48"/>
        </w:rPr>
        <w:t>Wox7001 research methodology</w:t>
      </w:r>
    </w:p>
    <w:p w14:paraId="58788484" w14:textId="77777777" w:rsidR="00C108E5" w:rsidRPr="00C108E5" w:rsidRDefault="00C108E5" w:rsidP="00C108E5">
      <w:pPr>
        <w:pStyle w:val="StyleHeadingnoTOC"/>
        <w:jc w:val="center"/>
        <w:rPr>
          <w:rFonts w:ascii="Times New Roman" w:hAnsi="Times New Roman"/>
          <w:b/>
          <w:sz w:val="48"/>
          <w:szCs w:val="48"/>
        </w:rPr>
      </w:pPr>
      <w:r w:rsidRPr="00C108E5">
        <w:rPr>
          <w:rFonts w:ascii="Times New Roman" w:hAnsi="Times New Roman"/>
          <w:b/>
          <w:sz w:val="48"/>
          <w:szCs w:val="48"/>
        </w:rPr>
        <w:t>2/2021/2022</w:t>
      </w:r>
    </w:p>
    <w:p w14:paraId="22809F16" w14:textId="77777777" w:rsidR="00C108E5" w:rsidRDefault="00C108E5" w:rsidP="00C108E5">
      <w:pPr>
        <w:jc w:val="center"/>
        <w:rPr>
          <w:b/>
          <w:sz w:val="48"/>
          <w:szCs w:val="22"/>
        </w:rPr>
      </w:pPr>
    </w:p>
    <w:p w14:paraId="3B63CE62" w14:textId="77777777" w:rsidR="00C108E5" w:rsidRDefault="00C108E5" w:rsidP="00C108E5">
      <w:pPr>
        <w:jc w:val="center"/>
        <w:rPr>
          <w:b/>
          <w:sz w:val="48"/>
        </w:rPr>
      </w:pPr>
    </w:p>
    <w:p w14:paraId="7EF152B3" w14:textId="521A5891" w:rsidR="00C108E5" w:rsidRDefault="00C108E5" w:rsidP="00C108E5">
      <w:pPr>
        <w:jc w:val="center"/>
        <w:rPr>
          <w:rFonts w:ascii="Calibri Light" w:eastAsia="DengXian Light" w:hAnsi="Calibri Light"/>
          <w:b/>
          <w:sz w:val="180"/>
          <w:szCs w:val="80"/>
        </w:rPr>
      </w:pPr>
      <w:r>
        <w:rPr>
          <w:b/>
          <w:sz w:val="40"/>
        </w:rPr>
        <w:t>&lt;</w:t>
      </w:r>
      <w:r w:rsidRPr="00C108E5">
        <w:t xml:space="preserve"> </w:t>
      </w:r>
      <w:r w:rsidRPr="00192EAF">
        <w:rPr>
          <w:b/>
          <w:bCs/>
          <w:sz w:val="32"/>
          <w:szCs w:val="28"/>
          <w:lang w:eastAsia="en-MY"/>
        </w:rPr>
        <w:t>Weather Time-restricted Eating is Suitable for All Ages</w:t>
      </w:r>
      <w:r>
        <w:rPr>
          <w:b/>
          <w:sz w:val="40"/>
        </w:rPr>
        <w:t>&gt;</w:t>
      </w:r>
    </w:p>
    <w:p w14:paraId="0AFE99B6" w14:textId="77777777" w:rsidR="00C108E5" w:rsidRDefault="00C108E5" w:rsidP="00C108E5">
      <w:pPr>
        <w:pStyle w:val="StyleHeadingnoTOC"/>
        <w:jc w:val="center"/>
        <w:rPr>
          <w:b/>
          <w:sz w:val="56"/>
        </w:rPr>
      </w:pPr>
    </w:p>
    <w:p w14:paraId="645B982F" w14:textId="77777777" w:rsidR="00C108E5" w:rsidRPr="00C108E5" w:rsidRDefault="00C108E5" w:rsidP="00C108E5">
      <w:pPr>
        <w:pStyle w:val="StyleHeadingnoTOC"/>
        <w:jc w:val="center"/>
        <w:rPr>
          <w:rFonts w:ascii="Times New Roman" w:hAnsi="Times New Roman"/>
          <w:b/>
          <w:sz w:val="48"/>
          <w:szCs w:val="48"/>
        </w:rPr>
      </w:pPr>
      <w:r w:rsidRPr="00C108E5">
        <w:rPr>
          <w:rFonts w:ascii="Times New Roman" w:hAnsi="Times New Roman"/>
          <w:b/>
          <w:sz w:val="48"/>
          <w:szCs w:val="48"/>
        </w:rPr>
        <w:t>individual assignment 2</w:t>
      </w:r>
    </w:p>
    <w:p w14:paraId="28EA1E57" w14:textId="39F401CB" w:rsidR="00C108E5" w:rsidRPr="00C108E5" w:rsidRDefault="00C108E5" w:rsidP="00C108E5">
      <w:pPr>
        <w:jc w:val="center"/>
        <w:rPr>
          <w:b/>
          <w:color w:val="1F3864" w:themeColor="accent1" w:themeShade="80"/>
          <w:sz w:val="48"/>
          <w:szCs w:val="48"/>
        </w:rPr>
      </w:pPr>
      <w:r w:rsidRPr="00C108E5">
        <w:rPr>
          <w:b/>
          <w:color w:val="1F3864" w:themeColor="accent1" w:themeShade="80"/>
          <w:sz w:val="48"/>
          <w:szCs w:val="48"/>
        </w:rPr>
        <w:t>LITERATURE REVIEW</w:t>
      </w:r>
    </w:p>
    <w:p w14:paraId="389AAC39" w14:textId="77777777" w:rsidR="00C108E5" w:rsidRDefault="00C108E5" w:rsidP="00C108E5">
      <w:pPr>
        <w:rPr>
          <w:b/>
          <w:sz w:val="28"/>
        </w:rPr>
      </w:pPr>
    </w:p>
    <w:p w14:paraId="20CDDE86" w14:textId="77777777" w:rsidR="00C108E5" w:rsidRDefault="00C108E5" w:rsidP="008C53E0">
      <w:pPr>
        <w:jc w:val="center"/>
        <w:rPr>
          <w:b/>
          <w:sz w:val="28"/>
        </w:rPr>
      </w:pPr>
      <w:r>
        <w:rPr>
          <w:b/>
          <w:sz w:val="28"/>
        </w:rPr>
        <w:t>Group Members:</w:t>
      </w:r>
    </w:p>
    <w:tbl>
      <w:tblPr>
        <w:tblStyle w:val="TableGrid"/>
        <w:tblW w:w="3981" w:type="dxa"/>
        <w:jc w:val="center"/>
        <w:tblLook w:val="04A0" w:firstRow="1" w:lastRow="0" w:firstColumn="1" w:lastColumn="0" w:noHBand="0" w:noVBand="1"/>
      </w:tblPr>
      <w:tblGrid>
        <w:gridCol w:w="1855"/>
        <w:gridCol w:w="2126"/>
      </w:tblGrid>
      <w:tr w:rsidR="00C108E5" w:rsidRPr="00DB5639" w14:paraId="1BF788DD" w14:textId="77777777" w:rsidTr="008C53E0">
        <w:trPr>
          <w:jc w:val="center"/>
        </w:trPr>
        <w:tc>
          <w:tcPr>
            <w:tcW w:w="1855" w:type="dxa"/>
            <w:hideMark/>
          </w:tcPr>
          <w:p w14:paraId="14DE9007" w14:textId="77777777" w:rsidR="00C108E5" w:rsidRPr="00DB5639" w:rsidRDefault="00C108E5" w:rsidP="00B8437F">
            <w:pPr>
              <w:spacing w:after="0" w:line="240" w:lineRule="auto"/>
              <w:jc w:val="right"/>
              <w:rPr>
                <w:b/>
                <w:bCs/>
              </w:rPr>
            </w:pPr>
            <w:r w:rsidRPr="00DB5639">
              <w:rPr>
                <w:b/>
                <w:bCs/>
              </w:rPr>
              <w:t>Matric Number:</w:t>
            </w:r>
          </w:p>
        </w:tc>
        <w:tc>
          <w:tcPr>
            <w:tcW w:w="2126" w:type="dxa"/>
          </w:tcPr>
          <w:p w14:paraId="39480BC0" w14:textId="4983BA1F" w:rsidR="00C108E5" w:rsidRPr="00DB5639" w:rsidRDefault="00C108E5">
            <w:pPr>
              <w:spacing w:after="0" w:line="240" w:lineRule="auto"/>
              <w:rPr>
                <w:rFonts w:eastAsia="SimSun"/>
                <w:b/>
                <w:bCs/>
              </w:rPr>
            </w:pPr>
            <w:r w:rsidRPr="00DB5639">
              <w:rPr>
                <w:rFonts w:eastAsia="SimSun"/>
                <w:b/>
                <w:bCs/>
              </w:rPr>
              <w:t>S2149768</w:t>
            </w:r>
          </w:p>
        </w:tc>
      </w:tr>
      <w:tr w:rsidR="00C108E5" w:rsidRPr="00DB5639" w14:paraId="63EB71BF" w14:textId="77777777" w:rsidTr="008C53E0">
        <w:trPr>
          <w:jc w:val="center"/>
        </w:trPr>
        <w:tc>
          <w:tcPr>
            <w:tcW w:w="1855" w:type="dxa"/>
            <w:hideMark/>
          </w:tcPr>
          <w:p w14:paraId="024A3E09" w14:textId="38062043" w:rsidR="00C108E5" w:rsidRPr="00DB5639" w:rsidRDefault="00C108E5" w:rsidP="00B8437F">
            <w:pPr>
              <w:spacing w:after="0" w:line="240" w:lineRule="auto"/>
              <w:jc w:val="right"/>
              <w:rPr>
                <w:rFonts w:eastAsiaTheme="minorHAnsi"/>
                <w:b/>
                <w:bCs/>
              </w:rPr>
            </w:pPr>
            <w:r w:rsidRPr="00DB5639">
              <w:rPr>
                <w:b/>
                <w:bCs/>
              </w:rPr>
              <w:t>Name</w:t>
            </w:r>
            <w:r w:rsidR="00DB5639" w:rsidRPr="00DB5639">
              <w:rPr>
                <w:b/>
                <w:bCs/>
              </w:rPr>
              <w:t>:</w:t>
            </w:r>
          </w:p>
        </w:tc>
        <w:tc>
          <w:tcPr>
            <w:tcW w:w="2126" w:type="dxa"/>
          </w:tcPr>
          <w:p w14:paraId="753A9823" w14:textId="4BA11C43" w:rsidR="00C108E5" w:rsidRPr="00DB5639" w:rsidRDefault="00C108E5">
            <w:pPr>
              <w:spacing w:after="0" w:line="240" w:lineRule="auto"/>
              <w:rPr>
                <w:rFonts w:eastAsia="SimSun"/>
                <w:b/>
                <w:bCs/>
              </w:rPr>
            </w:pPr>
            <w:r w:rsidRPr="00DB5639">
              <w:rPr>
                <w:rFonts w:eastAsia="SimSun"/>
                <w:b/>
                <w:bCs/>
              </w:rPr>
              <w:t>ZHANG ZITENG</w:t>
            </w:r>
          </w:p>
        </w:tc>
      </w:tr>
    </w:tbl>
    <w:p w14:paraId="5A77A70B" w14:textId="77777777" w:rsidR="00C108E5" w:rsidRDefault="00C108E5" w:rsidP="00C108E5">
      <w:pPr>
        <w:spacing w:after="0"/>
        <w:rPr>
          <w:rFonts w:eastAsia="DengXian Light"/>
          <w:b/>
          <w:sz w:val="32"/>
          <w:szCs w:val="32"/>
          <w:lang w:val="en-US"/>
        </w:rPr>
        <w:sectPr w:rsidR="00C108E5">
          <w:pgSz w:w="11906" w:h="16838"/>
          <w:pgMar w:top="1440" w:right="1008" w:bottom="1440" w:left="1008" w:header="720" w:footer="720" w:gutter="0"/>
          <w:pgNumType w:start="0"/>
          <w:cols w:space="720"/>
        </w:sectPr>
      </w:pPr>
    </w:p>
    <w:sdt>
      <w:sdtPr>
        <w:rPr>
          <w:b/>
          <w:bCs/>
        </w:rPr>
        <w:id w:val="-1266140541"/>
        <w:docPartObj>
          <w:docPartGallery w:val="Table of Contents"/>
          <w:docPartUnique/>
        </w:docPartObj>
      </w:sdtPr>
      <w:sdtEndPr>
        <w:rPr>
          <w:noProof/>
        </w:rPr>
      </w:sdtEndPr>
      <w:sdtContent>
        <w:p w14:paraId="51F4853F" w14:textId="21CF96DC" w:rsidR="0098423E" w:rsidRPr="0034094E" w:rsidRDefault="0098423E" w:rsidP="0034094E">
          <w:pPr>
            <w:rPr>
              <w:b/>
              <w:bCs/>
            </w:rPr>
          </w:pPr>
          <w:r w:rsidRPr="0034094E">
            <w:rPr>
              <w:b/>
              <w:bCs/>
            </w:rPr>
            <w:t>Table of Contents</w:t>
          </w:r>
        </w:p>
        <w:p w14:paraId="694FC421" w14:textId="62BEC38D" w:rsidR="006130FF" w:rsidRDefault="0098423E">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2400366" w:history="1">
            <w:r w:rsidR="006130FF" w:rsidRPr="00EB430E">
              <w:rPr>
                <w:rStyle w:val="Hyperlink"/>
                <w:noProof/>
              </w:rPr>
              <w:t>Introduction</w:t>
            </w:r>
            <w:r w:rsidR="006130FF">
              <w:rPr>
                <w:noProof/>
                <w:webHidden/>
              </w:rPr>
              <w:tab/>
            </w:r>
            <w:r w:rsidR="006130FF">
              <w:rPr>
                <w:noProof/>
                <w:webHidden/>
              </w:rPr>
              <w:fldChar w:fldCharType="begin"/>
            </w:r>
            <w:r w:rsidR="006130FF">
              <w:rPr>
                <w:noProof/>
                <w:webHidden/>
              </w:rPr>
              <w:instrText xml:space="preserve"> PAGEREF _Toc102400366 \h </w:instrText>
            </w:r>
            <w:r w:rsidR="006130FF">
              <w:rPr>
                <w:noProof/>
                <w:webHidden/>
              </w:rPr>
            </w:r>
            <w:r w:rsidR="006130FF">
              <w:rPr>
                <w:noProof/>
                <w:webHidden/>
              </w:rPr>
              <w:fldChar w:fldCharType="separate"/>
            </w:r>
            <w:r w:rsidR="00FE3B53">
              <w:rPr>
                <w:noProof/>
                <w:webHidden/>
              </w:rPr>
              <w:t>2</w:t>
            </w:r>
            <w:r w:rsidR="006130FF">
              <w:rPr>
                <w:noProof/>
                <w:webHidden/>
              </w:rPr>
              <w:fldChar w:fldCharType="end"/>
            </w:r>
          </w:hyperlink>
        </w:p>
        <w:p w14:paraId="34241BB4" w14:textId="0E319BAF" w:rsidR="006130FF" w:rsidRDefault="00FE3B53">
          <w:pPr>
            <w:pStyle w:val="TOC1"/>
            <w:tabs>
              <w:tab w:val="right" w:leader="dot" w:pos="9016"/>
            </w:tabs>
            <w:rPr>
              <w:rFonts w:asciiTheme="minorHAnsi" w:eastAsiaTheme="minorEastAsia" w:hAnsiTheme="minorHAnsi" w:cstheme="minorBidi"/>
              <w:noProof/>
              <w:sz w:val="22"/>
              <w:szCs w:val="22"/>
            </w:rPr>
          </w:pPr>
          <w:hyperlink w:anchor="_Toc102400367" w:history="1">
            <w:r w:rsidR="006130FF" w:rsidRPr="00EB430E">
              <w:rPr>
                <w:rStyle w:val="Hyperlink"/>
                <w:noProof/>
              </w:rPr>
              <w:t>Literature review Taxonomy</w:t>
            </w:r>
            <w:r w:rsidR="006130FF">
              <w:rPr>
                <w:noProof/>
                <w:webHidden/>
              </w:rPr>
              <w:tab/>
            </w:r>
            <w:r w:rsidR="006130FF">
              <w:rPr>
                <w:noProof/>
                <w:webHidden/>
              </w:rPr>
              <w:fldChar w:fldCharType="begin"/>
            </w:r>
            <w:r w:rsidR="006130FF">
              <w:rPr>
                <w:noProof/>
                <w:webHidden/>
              </w:rPr>
              <w:instrText xml:space="preserve"> PAGEREF _Toc102400367 \h </w:instrText>
            </w:r>
            <w:r w:rsidR="006130FF">
              <w:rPr>
                <w:noProof/>
                <w:webHidden/>
              </w:rPr>
            </w:r>
            <w:r w:rsidR="006130FF">
              <w:rPr>
                <w:noProof/>
                <w:webHidden/>
              </w:rPr>
              <w:fldChar w:fldCharType="separate"/>
            </w:r>
            <w:r>
              <w:rPr>
                <w:noProof/>
                <w:webHidden/>
              </w:rPr>
              <w:t>4</w:t>
            </w:r>
            <w:r w:rsidR="006130FF">
              <w:rPr>
                <w:noProof/>
                <w:webHidden/>
              </w:rPr>
              <w:fldChar w:fldCharType="end"/>
            </w:r>
          </w:hyperlink>
        </w:p>
        <w:p w14:paraId="68478993" w14:textId="27809EE1" w:rsidR="006130FF" w:rsidRDefault="00FE3B53">
          <w:pPr>
            <w:pStyle w:val="TOC1"/>
            <w:tabs>
              <w:tab w:val="right" w:leader="dot" w:pos="9016"/>
            </w:tabs>
            <w:rPr>
              <w:rFonts w:asciiTheme="minorHAnsi" w:eastAsiaTheme="minorEastAsia" w:hAnsiTheme="minorHAnsi" w:cstheme="minorBidi"/>
              <w:noProof/>
              <w:sz w:val="22"/>
              <w:szCs w:val="22"/>
            </w:rPr>
          </w:pPr>
          <w:hyperlink w:anchor="_Toc102400368" w:history="1">
            <w:r w:rsidR="006130FF" w:rsidRPr="00EB430E">
              <w:rPr>
                <w:rStyle w:val="Hyperlink"/>
                <w:noProof/>
              </w:rPr>
              <w:t>Comparison table</w:t>
            </w:r>
            <w:r w:rsidR="006130FF">
              <w:rPr>
                <w:noProof/>
                <w:webHidden/>
              </w:rPr>
              <w:tab/>
            </w:r>
            <w:r w:rsidR="006130FF">
              <w:rPr>
                <w:noProof/>
                <w:webHidden/>
              </w:rPr>
              <w:fldChar w:fldCharType="begin"/>
            </w:r>
            <w:r w:rsidR="006130FF">
              <w:rPr>
                <w:noProof/>
                <w:webHidden/>
              </w:rPr>
              <w:instrText xml:space="preserve"> PAGEREF _Toc102400368 \h </w:instrText>
            </w:r>
            <w:r w:rsidR="006130FF">
              <w:rPr>
                <w:noProof/>
                <w:webHidden/>
              </w:rPr>
            </w:r>
            <w:r w:rsidR="006130FF">
              <w:rPr>
                <w:noProof/>
                <w:webHidden/>
              </w:rPr>
              <w:fldChar w:fldCharType="separate"/>
            </w:r>
            <w:r>
              <w:rPr>
                <w:noProof/>
                <w:webHidden/>
              </w:rPr>
              <w:t>5</w:t>
            </w:r>
            <w:r w:rsidR="006130FF">
              <w:rPr>
                <w:noProof/>
                <w:webHidden/>
              </w:rPr>
              <w:fldChar w:fldCharType="end"/>
            </w:r>
          </w:hyperlink>
        </w:p>
        <w:p w14:paraId="1B75CDA8" w14:textId="3F527925" w:rsidR="006130FF" w:rsidRDefault="00FE3B53">
          <w:pPr>
            <w:pStyle w:val="TOC1"/>
            <w:tabs>
              <w:tab w:val="right" w:leader="dot" w:pos="9016"/>
            </w:tabs>
            <w:rPr>
              <w:rFonts w:asciiTheme="minorHAnsi" w:eastAsiaTheme="minorEastAsia" w:hAnsiTheme="minorHAnsi" w:cstheme="minorBidi"/>
              <w:noProof/>
              <w:sz w:val="22"/>
              <w:szCs w:val="22"/>
            </w:rPr>
          </w:pPr>
          <w:hyperlink w:anchor="_Toc102400369" w:history="1">
            <w:r w:rsidR="006130FF" w:rsidRPr="00EB430E">
              <w:rPr>
                <w:rStyle w:val="Hyperlink"/>
                <w:noProof/>
              </w:rPr>
              <w:t>Constructive reviews</w:t>
            </w:r>
            <w:r w:rsidR="006130FF">
              <w:rPr>
                <w:noProof/>
                <w:webHidden/>
              </w:rPr>
              <w:tab/>
            </w:r>
            <w:r w:rsidR="006130FF">
              <w:rPr>
                <w:noProof/>
                <w:webHidden/>
              </w:rPr>
              <w:fldChar w:fldCharType="begin"/>
            </w:r>
            <w:r w:rsidR="006130FF">
              <w:rPr>
                <w:noProof/>
                <w:webHidden/>
              </w:rPr>
              <w:instrText xml:space="preserve"> PAGEREF _Toc102400369 \h </w:instrText>
            </w:r>
            <w:r w:rsidR="006130FF">
              <w:rPr>
                <w:noProof/>
                <w:webHidden/>
              </w:rPr>
            </w:r>
            <w:r w:rsidR="006130FF">
              <w:rPr>
                <w:noProof/>
                <w:webHidden/>
              </w:rPr>
              <w:fldChar w:fldCharType="separate"/>
            </w:r>
            <w:r>
              <w:rPr>
                <w:noProof/>
                <w:webHidden/>
              </w:rPr>
              <w:t>8</w:t>
            </w:r>
            <w:r w:rsidR="006130FF">
              <w:rPr>
                <w:noProof/>
                <w:webHidden/>
              </w:rPr>
              <w:fldChar w:fldCharType="end"/>
            </w:r>
          </w:hyperlink>
        </w:p>
        <w:p w14:paraId="115F662C" w14:textId="0D5BD386" w:rsidR="006130FF" w:rsidRDefault="00FE3B53">
          <w:pPr>
            <w:pStyle w:val="TOC1"/>
            <w:tabs>
              <w:tab w:val="right" w:leader="dot" w:pos="9016"/>
            </w:tabs>
            <w:rPr>
              <w:rFonts w:asciiTheme="minorHAnsi" w:eastAsiaTheme="minorEastAsia" w:hAnsiTheme="minorHAnsi" w:cstheme="minorBidi"/>
              <w:noProof/>
              <w:sz w:val="22"/>
              <w:szCs w:val="22"/>
            </w:rPr>
          </w:pPr>
          <w:hyperlink w:anchor="_Toc102400370" w:history="1">
            <w:r w:rsidR="006130FF" w:rsidRPr="00EB430E">
              <w:rPr>
                <w:rStyle w:val="Hyperlink"/>
                <w:noProof/>
              </w:rPr>
              <w:t>Reference list</w:t>
            </w:r>
            <w:r w:rsidR="006130FF">
              <w:rPr>
                <w:noProof/>
                <w:webHidden/>
              </w:rPr>
              <w:tab/>
            </w:r>
            <w:r w:rsidR="006130FF">
              <w:rPr>
                <w:noProof/>
                <w:webHidden/>
              </w:rPr>
              <w:fldChar w:fldCharType="begin"/>
            </w:r>
            <w:r w:rsidR="006130FF">
              <w:rPr>
                <w:noProof/>
                <w:webHidden/>
              </w:rPr>
              <w:instrText xml:space="preserve"> PAGEREF _Toc102400370 \h </w:instrText>
            </w:r>
            <w:r w:rsidR="006130FF">
              <w:rPr>
                <w:noProof/>
                <w:webHidden/>
              </w:rPr>
            </w:r>
            <w:r w:rsidR="006130FF">
              <w:rPr>
                <w:noProof/>
                <w:webHidden/>
              </w:rPr>
              <w:fldChar w:fldCharType="separate"/>
            </w:r>
            <w:r>
              <w:rPr>
                <w:noProof/>
                <w:webHidden/>
              </w:rPr>
              <w:t>15</w:t>
            </w:r>
            <w:r w:rsidR="006130FF">
              <w:rPr>
                <w:noProof/>
                <w:webHidden/>
              </w:rPr>
              <w:fldChar w:fldCharType="end"/>
            </w:r>
          </w:hyperlink>
        </w:p>
        <w:p w14:paraId="2CA8B5BA" w14:textId="13DF6C0C" w:rsidR="0098423E" w:rsidRDefault="0098423E">
          <w:r>
            <w:rPr>
              <w:b/>
              <w:bCs/>
              <w:noProof/>
            </w:rPr>
            <w:fldChar w:fldCharType="end"/>
          </w:r>
        </w:p>
      </w:sdtContent>
    </w:sdt>
    <w:p w14:paraId="4BB16233" w14:textId="77777777" w:rsidR="00B462ED" w:rsidRDefault="00B462ED">
      <w:pPr>
        <w:spacing w:before="0" w:after="160" w:line="259" w:lineRule="auto"/>
      </w:pPr>
    </w:p>
    <w:p w14:paraId="25F59828" w14:textId="59DAEFED" w:rsidR="00287CAE" w:rsidRDefault="00C108E5" w:rsidP="00C108E5">
      <w:pPr>
        <w:spacing w:before="0" w:after="160" w:line="259" w:lineRule="auto"/>
        <w:jc w:val="left"/>
        <w:rPr>
          <w:rFonts w:eastAsiaTheme="majorEastAsia" w:cstheme="majorBidi"/>
          <w:sz w:val="28"/>
          <w:szCs w:val="32"/>
        </w:rPr>
      </w:pPr>
      <w:r>
        <w:rPr>
          <w:rFonts w:eastAsiaTheme="majorEastAsia" w:cstheme="majorBidi"/>
          <w:sz w:val="28"/>
          <w:szCs w:val="32"/>
        </w:rPr>
        <w:br w:type="page"/>
      </w:r>
    </w:p>
    <w:p w14:paraId="3E1E8A72" w14:textId="6E38950E" w:rsidR="008239AA" w:rsidRDefault="006A32AE" w:rsidP="00287CAE">
      <w:pPr>
        <w:pStyle w:val="Heading1"/>
      </w:pPr>
      <w:bookmarkStart w:id="0" w:name="_Toc102400366"/>
      <w:r>
        <w:lastRenderedPageBreak/>
        <w:t>Introduction</w:t>
      </w:r>
      <w:bookmarkEnd w:id="0"/>
    </w:p>
    <w:p w14:paraId="44BFCEBF" w14:textId="3B1E11E0" w:rsidR="00450D16" w:rsidRPr="00DD297D" w:rsidRDefault="00450D16" w:rsidP="00450D16">
      <w:r w:rsidRPr="00DD297D">
        <w:t xml:space="preserve">With the improvement of people's quality of life, the obesity problem has </w:t>
      </w:r>
      <w:r>
        <w:t xml:space="preserve">become </w:t>
      </w:r>
      <w:r w:rsidRPr="00DD297D">
        <w:t xml:space="preserve">a serious trend year by year. By 2021, about 40% of the U.S. population is already obese. Obesity is often accompanied by physical abnormalities such as increased blood pressure (BP), impaired glucose tolerance, and dyslipidaemia. </w:t>
      </w:r>
      <w:sdt>
        <w:sdtPr>
          <w:rPr>
            <w:color w:val="000000"/>
          </w:rPr>
          <w:tag w:val="MENDELEY_CITATION_v3_eyJjaXRhdGlvbklEIjoiTUVOREVMRVlfQ0lUQVRJT05fODBmZDU1MmMtOTEzOC00NWMxLWE1YWQtYzE3NzZmN2U2M2RkIiwicHJvcGVydGllcyI6eyJub3RlSW5kZXgiOjB9LCJpc0VkaXRlZCI6ZmFsc2UsIm1hbnVhbE92ZXJyaWRlIjp7ImlzTWFudWFsbHlPdmVycmlkZGVuIjp0cnVlLCJjaXRlcHJvY1RleHQiOiIoPGk+T2Jlc2l0eSBSYXRlIGJ5IFN0YXRlIDIwMjI8L2k+LCBuLmQuKSIsIm1hbnVhbE92ZXJyaWRlVGV4dCI6IihXb3JsZCBQb3B1bGF0aW9uIFJldmlldywgMjAyMikifSwiY2l0YXRpb25JdGVtcyI6W3siaWQiOiI4NWI0ZmZhYS1mZmY1LTMxNDEtOTQzYS0zNWQ0YjQzZGRiYmYiLCJpdGVtRGF0YSI6eyJ0eXBlIjoid2VicGFnZSIsImlkIjoiODViNGZmYWEtZmZmNS0zMTQxLTk0M2EtMzVkNGI0M2RkYmJmIiwidGl0bGUiOiJPYmVzaXR5IFJhdGUgYnkgU3RhdGUgMjAyMiIsImFjY2Vzc2VkIjp7ImRhdGUtcGFydHMiOltbMjAyMiw0LDddXX0sIlVSTCI6Imh0dHBzOi8vd29ybGRwb3B1bGF0aW9ucmV2aWV3LmNvbS9zdGF0ZS1yYW5raW5ncy9vYmVzaXR5LXJhdGUtYnktc3RhdGUiLCJjb250YWluZXItdGl0bGUtc2hvcnQiOiIifSwiaXNUZW1wb3JhcnkiOmZhbHNlfV19"/>
          <w:id w:val="-1965188446"/>
          <w:placeholder>
            <w:docPart w:val="93B007E2B96B4F9B84CBFAC0E33109F5"/>
          </w:placeholder>
        </w:sdtPr>
        <w:sdtEndPr/>
        <w:sdtContent>
          <w:r w:rsidR="005D49ED" w:rsidRPr="005D49ED">
            <w:rPr>
              <w:color w:val="000000"/>
            </w:rPr>
            <w:t>(World Population Review, 2022)</w:t>
          </w:r>
        </w:sdtContent>
      </w:sdt>
      <w:r w:rsidRPr="00DD297D">
        <w:t xml:space="preserve">In medical terms, these chronic diseases can be thought of as the same type of disease known as </w:t>
      </w:r>
      <w:r>
        <w:t>M</w:t>
      </w:r>
      <w:r w:rsidRPr="00DD297D">
        <w:t xml:space="preserve">etabolic </w:t>
      </w:r>
      <w:r>
        <w:t>S</w:t>
      </w:r>
      <w:r w:rsidRPr="00DD297D">
        <w:t>yndrome (M</w:t>
      </w:r>
      <w:r w:rsidR="00773950">
        <w:t>eT</w:t>
      </w:r>
      <w:r w:rsidRPr="00DD297D">
        <w:t xml:space="preserve">S). </w:t>
      </w:r>
      <w:r>
        <w:t>Poor</w:t>
      </w:r>
      <w:r w:rsidRPr="00DD297D">
        <w:t xml:space="preserve"> </w:t>
      </w:r>
      <w:r>
        <w:t>E</w:t>
      </w:r>
      <w:r w:rsidRPr="00DD297D">
        <w:t xml:space="preserve">ating </w:t>
      </w:r>
      <w:r>
        <w:t>Habits (PEH)</w:t>
      </w:r>
      <w:r w:rsidRPr="00DD297D">
        <w:t xml:space="preserve"> are now linked to increase </w:t>
      </w:r>
      <w:r>
        <w:t xml:space="preserve">the </w:t>
      </w:r>
      <w:r w:rsidRPr="00DD297D">
        <w:t>risk of M</w:t>
      </w:r>
      <w:r w:rsidR="00773950">
        <w:t>eT</w:t>
      </w:r>
      <w:r w:rsidRPr="00DD297D">
        <w:t xml:space="preserve">S diseases. </w:t>
      </w:r>
      <w:r>
        <w:t>PEH</w:t>
      </w:r>
      <w:r w:rsidRPr="00DD297D">
        <w:t xml:space="preserve"> </w:t>
      </w:r>
      <w:r w:rsidRPr="006F35BC">
        <w:t>include</w:t>
      </w:r>
      <w:r>
        <w:t>s</w:t>
      </w:r>
      <w:r w:rsidRPr="006F35BC">
        <w:t xml:space="preserve"> under- or over-eating, not having enough of the healthy foods </w:t>
      </w:r>
      <w:r>
        <w:t>people</w:t>
      </w:r>
      <w:r w:rsidRPr="006F35BC">
        <w:t xml:space="preserve"> need</w:t>
      </w:r>
      <w:r>
        <w:t>ed</w:t>
      </w:r>
      <w:r w:rsidRPr="006F35BC">
        <w:t xml:space="preserve"> </w:t>
      </w:r>
      <w:r>
        <w:t>every</w:t>
      </w:r>
      <w:r w:rsidRPr="006F35BC">
        <w:t xml:space="preserve"> day, or consuming too many types of food</w:t>
      </w:r>
      <w:r>
        <w:t>s</w:t>
      </w:r>
      <w:r w:rsidRPr="006F35BC">
        <w:t xml:space="preserve"> and drink</w:t>
      </w:r>
      <w:r>
        <w:t>s</w:t>
      </w:r>
      <w:r w:rsidRPr="006F35BC">
        <w:t>, which are low in fibre or high in fat, salt</w:t>
      </w:r>
      <w:r>
        <w:t xml:space="preserve"> </w:t>
      </w:r>
      <w:r w:rsidRPr="006F35BC">
        <w:t>or sugar</w:t>
      </w:r>
      <w:r>
        <w:rPr>
          <w:rFonts w:ascii="Arial" w:hAnsi="Arial" w:cs="Arial"/>
          <w:color w:val="202124"/>
          <w:shd w:val="clear" w:color="auto" w:fill="FFFFFF"/>
        </w:rPr>
        <w:t>.</w:t>
      </w:r>
      <w:r w:rsidRPr="00DD297D">
        <w:t xml:space="preserve"> </w:t>
      </w:r>
      <w:sdt>
        <w:sdtPr>
          <w:rPr>
            <w:color w:val="000000"/>
          </w:rPr>
          <w:tag w:val="MENDELEY_CITATION_v3_eyJjaXRhdGlvbklEIjoiTUVOREVMRVlfQ0lUQVRJT05fYTlhY2VmZDYtYjQ1YS00ZGRmLTljYTQtZGRlNmYzMWUyYjQ5IiwicHJvcGVydGllcyI6eyJub3RlSW5kZXgiOjB9LCJpc0VkaXRlZCI6ZmFsc2UsIm1hbnVhbE92ZXJyaWRlIjp7ImlzTWFudWFsbHlPdmVycmlkZGVuIjp0cnVlLCJjaXRlcHJvY1RleHQiOiIoPGk+VGhlIFJpc2tzIE9mIFBvb3IgTnV0cml0aW9uIHwgU0EgSGVhbHRoPC9pPiwgbi5kLikiLCJtYW51YWxPdmVycmlkZVRleHQiOiIoU0EgSGVhbHRoLCBuLmQuLCAyMDIyKSAifSwiY2l0YXRpb25JdGVtcyI6W3siaWQiOiI3YTk5MTRmMi03Y2RmLTMzNGUtYmZlOC04MWNiM2YzZDhlOTciLCJpdGVtRGF0YSI6eyJ0eXBlIjoid2VicGFnZSIsImlkIjoiN2E5OTE0ZjItN2NkZi0zMzRlLWJmZTgtODFjYjNmM2Q4ZTk3IiwidGl0bGUiOiJUaGUgUmlza3MgT2YgUG9vciBOdXRyaXRpb24gfCBTQSBIZWFsdGgiLCJhY2Nlc3NlZCI6eyJkYXRlLXBhcnRzIjpbWzIwMjIsNCw4XV19LCJVUkwiOiJodHRwczovL3d3dy5zYWhlYWx0aC5zYS5nb3YuYXUvd3BzL3djbS9jb25uZWN0L3B1YmxpYytjb250ZW50L3NhK2hlYWx0aCtpbnRlcm5ldC9oZWFsdGh5K2xpdmluZy9pcyt5b3VyK2hlYWx0aCthdCtyaXNrL3RoZStyaXNrcytvZitwb29yK251dHJpdGlvbiIsImNvbnRhaW5lci10aXRsZS1zaG9ydCI6IiJ9LCJpc1RlbXBvcmFyeSI6ZmFsc2V9XX0="/>
          <w:id w:val="1313602357"/>
          <w:placeholder>
            <w:docPart w:val="93B007E2B96B4F9B84CBFAC0E33109F5"/>
          </w:placeholder>
        </w:sdtPr>
        <w:sdtEndPr/>
        <w:sdtContent>
          <w:r w:rsidR="005D49ED" w:rsidRPr="005D49ED">
            <w:rPr>
              <w:color w:val="000000"/>
            </w:rPr>
            <w:t xml:space="preserve">(SA Health, n.d., 2022) </w:t>
          </w:r>
        </w:sdtContent>
      </w:sdt>
      <w:r>
        <w:t>S</w:t>
      </w:r>
      <w:r w:rsidRPr="00DD297D">
        <w:t>uch as irregular diets, high-calorie Western-style meals, sedentary lifestyles, and chronic insomnia</w:t>
      </w:r>
      <w:r>
        <w:t xml:space="preserve"> and so on</w:t>
      </w:r>
      <w:r w:rsidRPr="00DD297D">
        <w:t>.</w:t>
      </w:r>
      <w:r>
        <w:t xml:space="preserve"> </w:t>
      </w:r>
      <w:sdt>
        <w:sdtPr>
          <w:rPr>
            <w:color w:val="000000"/>
          </w:rPr>
          <w:tag w:val="MENDELEY_CITATION_v3_eyJjaXRhdGlvbklEIjoiTUVOREVMRVlfQ0lUQVRJT05fNGUwYTBhNTAtZjE4YS00MjRiLTlhNGUtNjBkMjAxN2Q1Njc2IiwicHJvcGVydGllcyI6eyJub3RlSW5kZXgiOjB9LCJpc0VkaXRlZCI6ZmFsc2UsIm1hbnVhbE92ZXJyaWRlIjp7ImlzTWFudWFsbHlPdmVycmlkZGVuIjpmYWxzZSwiY2l0ZXByb2NUZXh0IjoiKENyb3NlIGV0IGFsLiwgMjAyMWEpIiwibWFudWFsT3ZlcnJpZGVUZXh0IjoiIn0sImNpdGF0aW9uSXRlbXMiOlt7ImlkIjoiYjkyYzZkNjUtMTllNy0zODNlLTgwMGQtYjg2NmU5NjIxODFjIiwiaXRlbURhdGEiOnsidHlwZSI6ImFydGljbGUtam91cm5hbCIsImlkIjoiYjkyYzZkNjUtMTllNy0zODNlLTgwMGQtYjg2NmU5NjIxODFjIiwidGl0bGUiOiJUaW1lLVJlc3RyaWN0ZWQgRWF0aW5nIEltcHJvdmVzIFF1YWxpdHkgb2YgTGlmZSBNZWFzdXJlcyBpbiBPdmVyd2VpZ2h0IEh1bWFucyIsImF1dGhvciI6W3siZmFtaWx5IjoiQ3Jvc2UiLCJnaXZlbiI6IkFpbnNsZWUiLCJwYXJzZS1uYW1lcyI6ZmFsc2UsImRyb3BwaW5nLXBhcnRpY2xlIjoiIiwibm9uLWRyb3BwaW5nLXBhcnRpY2xlIjoiIn0seyJmYW1pbHkiOiJBbHZlYXIiLCJnaXZlbiI6IkFsaXNvbiIsInBhcnNlLW5hbWVzIjpmYWxzZSwiZHJvcHBpbmctcGFydGljbGUiOiIiLCJub24tZHJvcHBpbmctcGFydGljbGUiOiIifSx7ImZhbWlseSI6IlNpbmdyb3kiLCJnaXZlbiI6IlN0ZXBoYW5pZSIsInBhcnNlLW5hbWVzIjpmYWxzZSwiZHJvcHBpbmctcGFydGljbGUiOiIiLCJub24tZHJvcHBpbmctcGFydGljbGUiOiIifSx7ImZhbWlseSI6IldhbmciLCJnaXZlbiI6IlFpIiwicGFyc2UtbmFtZXMiOmZhbHNlLCJkcm9wcGluZy1wYXJ0aWNsZSI6IiIsIm5vbi1kcm9wcGluZy1wYXJ0aWNsZSI6IiJ9LHsiZmFtaWx5IjoiTWFub29naWFuIiwiZ2l2ZW4iOiJFbWlseSIsInBhcnNlLW5hbWVzIjpmYWxzZSwiZHJvcHBpbmctcGFydGljbGUiOiIiLCJub24tZHJvcHBpbmctcGFydGljbGUiOiIifSx7ImZhbWlseSI6IlBhbmRhIiwiZ2l2ZW4iOiJTYXRjaGlkYW5hbmRhIiwicGFyc2UtbmFtZXMiOmZhbHNlLCJkcm9wcGluZy1wYXJ0aWNsZSI6IiIsIm5vbi1kcm9wcGluZy1wYXJ0aWNsZSI6IiJ9LHsiZmFtaWx5IjoiTWFzaGVrIiwiZ2l2ZW4iOiJEb3VnbGFzIEcuIiwicGFyc2UtbmFtZXMiOmZhbHNlLCJkcm9wcGluZy1wYXJ0aWNsZSI6IiIsIm5vbi1kcm9wcGluZy1wYXJ0aWNsZSI6IiJ9LHsiZmFtaWx5IjoiQ2hvdyIsImdpdmVuIjoiTGlzYSBTLiIsInBhcnNlLW5hbWVzIjpmYWxzZSwiZHJvcHBpbmctcGFydGljbGUiOiIiLCJub24tZHJvcHBpbmctcGFydGljbGUiOiIifV0sImNvbnRhaW5lci10aXRsZSI6Ik51dHJpZW50cyIsImNvbnRhaW5lci10aXRsZS1zaG9ydCI6Ik51dHJpZW50cyIsImFjY2Vzc2VkIjp7ImRhdGUtcGFydHMiOltbMjAyMiw0LDhdXX0sIkRPSSI6IjEwLjMzOTAvTlUxMzA1MTQzMCIsIklTU04iOiIyMDcyNjY0MyIsIlBNSUQiOiIzMzkyMjY4MyIsIlVSTCI6Ii9wbWMvYXJ0aWNsZXMvUE1DODE0NjcwOC8iLCJpc3N1ZWQiOnsiZGF0ZS1wYXJ0cyI6W1syMDIxLDUsMV1dfSwiYWJzdHJhY3QiOiJUaW1lLXJlc3RyaWN0ZWQgZWF0aW5nIChUUkUpIHJlZHVjZXMgd2VpZ2h0IGluIGh1bWFucywgYnV0IGl0cyBlZmZlY3RzIG9uIHF1YWxpdHkgb2YgbGlmZSBoYXZlIG5vdCBiZWVuIHdlbGwgY2hhcmFjdGVyaXplZC4gQnkgcGVyZm9ybWluZyBhIHNlY29uZGFyeSBhbmFseXNpcyBvZiBhIHJhbmRvbWl6ZWQgY2xpbmljYWwgdHJpYWwsIHdlIGV4YW1pbmVkIHRoZSBlZmZlY3RzIG9mIFRSRSAoMTItd2VlayBpbnRlcnZlbnRpb24sIDggaCBlYXRpbmcgd2luZG93KSB2cy4gbm9uLVRSRSAodW5yZXN0cmljdGVkIGVhdGluZykgb24gcXVhbGl0eSBvZiBsaWZlIChRb0wpIG1lYXN1cmVzLiBUd2VudHkgc3ViamVjdHMgd2l0aCBvdmVyd2VpZ2h0IGFuZCBwcm9sb25nZWQgZWF0aW5nIHdpbmRvdyAobWVhbiAoU0QpOiAxNS40IGggKDAuOSkpIHdlcmUgcmFuZG9taXplZCB0byBlaXRoZXIgMTIgd2Vla3Mgb2YgVFJFICg4IGggZWF0aW5nIHdpbmRvdzogKG4gPSAxMSkpIG9yIG5vbi1UUkUgKG4gPSA5KS4gUW9MIGRhdGEgd2VyZSBjb2xsZWN0ZWQgd2l0aCB0aGUgMzYtaXRlbSBTaG9ydCBGb3JtIFN1cnZleSAoU0YtMzYpIHByZS1hbmQgcG9zdC1pbnRlcnZlbnRpb24uIEdpdmVuIGEgdHdvLXdheSBBTk9WQSBtb2RlbCBhbmQgcG9zdC1ob2MgdC10ZXN0IGFuYWx5c2lzLCB0aGUgVFJFIGdyb3VwIGltcHJvdmVkIGxpbWl0YXRpb25zIGR1ZSB0byBlbW90aW9uYWwgaGVhbHRoIChwb3N0LWludGVydmVudGlvbjogKCs5Ny4wICgxMC4wKSkgdnMuIGJhc2VsaW5lOiAoKzY2LjcgKDQyLjIpIChwID0gMC4wMikgYW5kIHBlcmNlaXZlZCBjaGFuZ2UgaW4gaGVhbHRoIG92ZXIgdGhlIGxhc3QgeWVhciAoZW5kIGludGVydmVudGlvbjogKCs2OC4yICgxNi4yKSB2cy4gYmFzZWxpbmU6ICgrNTIuMyAoMjMuNikgKHAgPSAwLjAwMSkgcmVsYXRpdmUgdG8gYmFzZWxpbmUuIFRoZSBUUkUgZ3JvdXAgaW1wcm92ZWQgbGltaXRhdGlvbnMgZHVlIHRvIGVtb3Rpb25hbCBoZWFsdGggKFRSRTogKCs5Ny4wICgxMC4wKSB2cy4gbm9uLVRSRTogKCs1NS42ICg0NC4xKSAocCA9IDAuMDUpIGFuZCBwZXJjZWl2ZWQgY2hhbmdlIGluIGhlYWx0aCAoVFJFOiAoKzY4LjIgKDE2LjIpIHZzLiBub24tVFJFOiAoKzQ0LjQgKDMxLjYpIChwID0gMC4wNCkgcmVsYXRpdmUgdG8gdGhlIG5vbi1UUkUgZ3JvdXAgYXQgcG9zdC1pbnRlcnZlbnRpb24gKHAgPiAwLjAyNSkuIEluIGNvbmNsdXNpb24sIDEyIHdlZWtzIG9mIFRSRSBkb2VzIG5vdCBhZHZlcnNlbHkgYWZmZWN0IFFvTCBhbmQgbWF5IGJlIGFzc29jaWF0ZWQgd2l0aCBtb2Rlc3QgaW1wcm92ZW1lbnRzIGluIFFvTCByZWxhdGl2ZSB0byBiYXNlbGluZSBhbmQgdW5yZXN0cmljdGVkIGVhdGluZzsgdGhlc2UgZmluZGluZ3Mgc3VwcG9ydCBmdXR1cmUgc3R1ZGllcyBleGFtaW5pbmcgVFJFIGNvbXBsaWFuY2UgYW5kIGR1cmFiaWxpdHkuIiwicHVibGlzaGVyIjoiTXVsdGlkaXNjaXBsaW5hcnkgRGlnaXRhbCBQdWJsaXNoaW5nIEluc3RpdHV0ZSAgKE1EUEkpIiwiaXNzdWUiOiI1Iiwidm9sdW1lIjoiMTMifSwiaXNUZW1wb3JhcnkiOmZhbHNlfV19"/>
          <w:id w:val="-497582324"/>
          <w:placeholder>
            <w:docPart w:val="93B007E2B96B4F9B84CBFAC0E33109F5"/>
          </w:placeholder>
        </w:sdtPr>
        <w:sdtEndPr/>
        <w:sdtContent>
          <w:r w:rsidR="005D49ED" w:rsidRPr="005D49ED">
            <w:rPr>
              <w:color w:val="000000"/>
            </w:rPr>
            <w:t>(Crose et al., 2021a)</w:t>
          </w:r>
        </w:sdtContent>
      </w:sdt>
    </w:p>
    <w:p w14:paraId="0D6B44F7" w14:textId="51254D64" w:rsidR="00450D16" w:rsidRPr="00DD297D" w:rsidRDefault="00450D16" w:rsidP="00450D16">
      <w:r>
        <w:t xml:space="preserve">In the past, </w:t>
      </w:r>
      <w:r w:rsidRPr="00DD297D">
        <w:t xml:space="preserve">people have to take medication to prevent and alleviate some of the </w:t>
      </w:r>
      <w:r>
        <w:t>diseases</w:t>
      </w:r>
      <w:r w:rsidRPr="00DD297D">
        <w:t xml:space="preserve"> caused by M</w:t>
      </w:r>
      <w:r w:rsidR="00773950">
        <w:t>eT</w:t>
      </w:r>
      <w:r w:rsidRPr="00DD297D">
        <w:t>S. Drug therapy is often accompanied by increased renal burden</w:t>
      </w:r>
      <w:r>
        <w:t xml:space="preserve"> which may short people’s life</w:t>
      </w:r>
      <w:r w:rsidRPr="00DD297D">
        <w:t>. Extensive evidence</w:t>
      </w:r>
      <w:r>
        <w:t>s</w:t>
      </w:r>
      <w:r w:rsidRPr="00DD297D">
        <w:t xml:space="preserve"> and literature </w:t>
      </w:r>
      <w:r>
        <w:t>researches</w:t>
      </w:r>
      <w:r w:rsidRPr="00DD297D">
        <w:t xml:space="preserve"> </w:t>
      </w:r>
      <w:r>
        <w:t>proposed</w:t>
      </w:r>
      <w:r w:rsidRPr="00DD297D">
        <w:t xml:space="preserve"> that M</w:t>
      </w:r>
      <w:r w:rsidR="00773950">
        <w:t>eT</w:t>
      </w:r>
      <w:r w:rsidRPr="00DD297D">
        <w:t>S is</w:t>
      </w:r>
      <w:r>
        <w:t xml:space="preserve"> also</w:t>
      </w:r>
      <w:r w:rsidRPr="00DD297D">
        <w:t xml:space="preserve"> closely related to people's </w:t>
      </w:r>
      <w:r w:rsidRPr="006D1FAC">
        <w:t>circadian </w:t>
      </w:r>
      <w:r w:rsidRPr="00DD297D">
        <w:t>clock</w:t>
      </w:r>
      <w:r>
        <w:t xml:space="preserve"> (CC)</w:t>
      </w:r>
      <w:r w:rsidRPr="00DD297D">
        <w:t xml:space="preserve">. </w:t>
      </w:r>
      <w:sdt>
        <w:sdtPr>
          <w:rPr>
            <w:color w:val="000000"/>
          </w:rPr>
          <w:tag w:val="MENDELEY_CITATION_v3_eyJjaXRhdGlvbklEIjoiTUVOREVMRVlfQ0lUQVRJT05fNjY0NDc0ZWQtMjQ0NS00YWE1LTg4OGYtZjZjZWU2YWViMDM5IiwicHJvcGVydGllcyI6eyJub3RlSW5kZXgiOjB9LCJpc0VkaXRlZCI6ZmFsc2UsIm1hbnVhbE92ZXJyaWRlIjp7ImlzTWFudWFsbHlPdmVycmlkZGVuIjpmYWxzZSwiY2l0ZXByb2NUZXh0IjoiKFBoaWxsaXBzIGV0IGFsLiwgMjAyMWEpIiwibWFudWFsT3ZlcnJpZGVUZXh0IjoiIn0sImNpdGF0aW9uSXRlbXMiOlt7ImlkIjoiMzY3YmYwYzktOWU1YS0zZDFlLWE3ZTktOWEyNzA5ZWNiNzQ4IiwiaXRlbURhdGEiOnsidHlwZSI6ImFydGljbGUtam91cm5hbCIsImlkIjoiMzY3YmYwYzktOWU1YS0zZDFlLWE3ZTktOWEyNzA5ZWNiNzQ4IiwidGl0bGUiOiJUaGUgRWZmZWN0cyBvZiBUaW1lLVJlc3RyaWN0ZWQgRWF0aW5nIHZlcnN1cyBTdGFuZGFyZCBEaWV0YXJ5IEFkdmljZSBvbiBXZWlnaHQsIE1ldGFib2xpYyBIZWFsdGggYW5kIHRoZSBDb25zdW1wdGlvbiBvZiBQcm9jZXNzZWQgRm9vZDogQSBQcmFnbWF0aWMgUmFuZG9taXNlZCBDb250cm9sbGVkIFRyaWFsIGluIENvbW11bml0eS1CYXNlZCBBZHVsdHMiLCJhdXRob3IiOlt7ImZhbWlseSI6IlBoaWxsaXBzIiwiZ2l2ZW4iOiJOaWNob2xhcyBFZHdhcmQiLCJwYXJzZS1uYW1lcyI6ZmFsc2UsImRyb3BwaW5nLXBhcnRpY2xlIjoiIiwibm9uLWRyb3BwaW5nLXBhcnRpY2xlIjoiIn0seyJmYW1pbHkiOiJNYXJlc2NoYWwiLCJnaXZlbiI6Ikp1bGllIiwicGFyc2UtbmFtZXMiOmZhbHNlLCJkcm9wcGluZy1wYXJ0aWNsZSI6IiIsIm5vbi1kcm9wcGluZy1wYXJ0aWNsZSI6IiJ9LHsiZmFtaWx5IjoiU2Nod2FiIiwiZ2l2ZW4iOiJOYXRoYWxpZSIsInBhcnNlLW5hbWVzIjpmYWxzZSwiZHJvcHBpbmctcGFydGljbGUiOiIiLCJub24tZHJvcHBpbmctcGFydGljbGUiOiIifSx7ImZhbWlseSI6Ik1hbm9vZ2lhbiIsImdpdmVuIjoiRW1pbHkgTi5DLiIsInBhcnNlLW5hbWVzIjpmYWxzZSwiZHJvcHBpbmctcGFydGljbGUiOiIiLCJub24tZHJvcHBpbmctcGFydGljbGUiOiIifSx7ImZhbWlseSI6IkJvcmxveiIsImdpdmVuIjoiU3lsdmllIiwicGFyc2UtbmFtZXMiOmZhbHNlLCJkcm9wcGluZy1wYXJ0aWNsZSI6IiIsIm5vbi1kcm9wcGluZy1wYXJ0aWNsZSI6IiJ9LHsiZmFtaWx5IjoiT3N0aW5lbGxpIiwiZ2l2ZW4iOiJHaWFkYSIsInBhcnNlLW5hbWVzIjpmYWxzZSwiZHJvcHBpbmctcGFydGljbGUiOiIiLCJub24tZHJvcHBpbmctcGFydGljbGUiOiIifSx7ImZhbWlseSI6IkdhdXRoaWVyLWphcXVlcyIsImdpdmVuIjoiQXVkZSIsInBhcnNlLW5hbWVzIjpmYWxzZSwiZHJvcHBpbmctcGFydGljbGUiOiIiLCJub24tZHJvcHBpbmctcGFydGljbGUiOiIifSx7ImZhbWlseSI6IlVtd2FsaSIsImdpdmVuIjoiU3lsdmllIiwicGFyc2UtbmFtZXMiOmZhbHNlLCJkcm9wcGluZy1wYXJ0aWNsZSI6IiIsIm5vbi1kcm9wcGluZy1wYXJ0aWNsZSI6IiJ9LHsiZmFtaWx5IjoiUm9kcmlndWV6IiwiZ2l2ZW4iOiJFbGVuYSBHb256YWxleiIsInBhcnNlLW5hbWVzIjpmYWxzZSwiZHJvcHBpbmctcGFydGljbGUiOiIiLCJub24tZHJvcHBpbmctcGFydGljbGUiOiIifSx7ImZhbWlseSI6IkFlYmVybGkiLCJnaXZlbiI6IkRhbmllbCIsInBhcnNlLW5hbWVzIjpmYWxzZSwiZHJvcHBpbmctcGFydGljbGUiOiIiLCJub24tZHJvcHBpbmctcGFydGljbGUiOiIifSx7ImZhbWlseSI6IkhhbnMiLCJnaXZlbiI6IkRpZGllciIsInBhcnNlLW5hbWVzIjpmYWxzZSwiZHJvcHBpbmctcGFydGljbGUiOiIiLCJub24tZHJvcHBpbmctcGFydGljbGUiOiIifSx7ImZhbWlseSI6IlBhbmRhIiwiZ2l2ZW4iOiJTYXRjaGlkYW5hbmRhIiwicGFyc2UtbmFtZXMiOmZhbHNlLCJkcm9wcGluZy1wYXJ0aWNsZSI6IiIsIm5vbi1kcm9wcGluZy1wYXJ0aWNsZSI6IiJ9LHsiZmFtaWx5IjoiUm9kb25kaSIsImdpdmVuIjoiTmljb2xhcyIsInBhcnNlLW5hbWVzIjpmYWxzZSwiZHJvcHBpbmctcGFydGljbGUiOiIiLCJub24tZHJvcHBpbmctcGFydGljbGUiOiIifSx7ImZhbWlseSI6Ik5hZWYiLCJnaXZlbiI6IkZlbGl4IiwicGFyc2UtbmFtZXMiOmZhbHNlLCJkcm9wcGluZy1wYXJ0aWNsZSI6IiIsIm5vbi1kcm9wcGluZy1wYXJ0aWNsZSI6IiJ9LHsiZmFtaWx5IjoiQ29sbGV0IiwiZ2l2ZW4iOiJUaW5oIEhhaSIsInBhcnNlLW5hbWVzIjpmYWxzZSwiZHJvcHBpbmctcGFydGljbGUiOiIiLCJub24tZHJvcHBpbmctcGFydGljbGUiOiIifV0sImNvbnRhaW5lci10aXRsZSI6Ik51dHJpZW50cyIsImNvbnRhaW5lci10aXRsZS1zaG9ydCI6Ik51dHJpZW50cyIsImFjY2Vzc2VkIjp7ImRhdGUtcGFydHMiOltbMjAyMiw0LDhdXX0sIkRPSSI6IjEwLjMzOTAvTlUxMzAzMTA0MiIsIklTU04iOiIyMDcyNjY0MyIsIlBNSUQiOiIzMzgwNzEwMiIsIlVSTCI6Ii9wbWMvYXJ0aWNsZXMvUE1DODAwNDk3OC8iLCJpc3N1ZWQiOnsiZGF0ZS1wYXJ0cyI6W1syMDIxLDMsMV1dfSwicGFnZSI6IjEwNDIiLCJhYnN0cmFjdCI6IldlaWdodCBsb3NzIGlzIGtleSB0byBjb250cm9sbGluZyB0aGUgaW5jcmVhc2luZyBwcmV2YWxlbmNlIG9mIG1ldGFib2xpYyBzeW5kcm9tZSAoTVMpIGFuZCBpdHMgY29tcG9uZW50cywgaS5lLiwgY2VudHJhbCBvYmVzaXR5LCBoeXBlcnRlbnNpb24sIHByZWRpYWJldGVzIGFuZCBkeXNsaXBpZGFlbWlhLiBUaGUgZ29hbHMgb2Ygb3VyIHN0dWR5IHdlcmUgdHdvLWZvbGQuIEZpcnN0LCB3ZSBjaGFyYWN0ZXJpc2VkIHRoZSByZWxhdGlvbnNoaXBzIGJldHdlZW4gZWF0aW5nIGR1cmF0aW9uLCB1bnByb2Nlc3NlZCBhbmQgcHJvY2Vzc2VkIGZvb2QgY29uc3VtcHRpb24gYW5kIG1ldGFib2xpYyBoZWFsdGguIER1cmluZyA0IHdlZWtzIG9mIG9ic2VydmF0aW9uLCAyMTMgYWR1bHRzIHVzZWQgYSBzbWFydHBob25lIGFwcGxpY2F0aW9uIHRvIHJlY29yZCBmb29kIGFuZCBkcmluayBjb25zdW1wdGlvbiwgd2hpY2ggd2FzIGFubm90YXRlZCBmb3IgZm9vZCBwcm9jZXNzaW5nIGxldmVscyBmb2xsb3dpbmcgdGhlIE5PVkEgY2xhc3NpZmljYXRpb24uIExvdyBjb25zdW1wdGlvbiBvZiB1bnByb2Nlc3NlZCBmb29kIGFuZCBsb3cgcGh5c2ljYWwgYWN0aXZpdHkgc2hvd2VkIHNpZ25pZmljYW50IGFzc29jaWF0aW9ucyB3aXRoIG11bHRpcGxlIE1TIGNvbXBvbmVudHMuIFNlY29uZCwgaW4gYSBwcmFnbWF0aWMgcmFuZG9taXNlZCBjb250cm9sbGVkIHRyaWFsLCB3ZSBjb21wYXJlZCB0aGUgbWV0YWJvbGljIGJlbmVmaXRzIG9mIDEyIGggdGltZS1yZXN0cmljdGVkIGVhdGluZyAoVFJFKSB0byBzdGFuZGFyZCBkaWV0YXJ5IGFkdmljZSAoU0RBKSBpbiA1NCBhZHVsdHMgd2l0aCBhbiBlYXRpbmcgZHVyYXRpb24gPiAxNCBoIGFuZCBhdCBsZWFzdCBvbmUgTVMgY29tcG9uZW50LiBBZnRlciA2IG1vbnRocywgdGhvc2UgcmFuZG9taXNlZCB0byBUUkUgbG9zdCAxLjYlIG9mIGluaXRpYWwgYm9keSB3ZWlnaHQgKFNEIDIuOSwgcCA9IDAuMDEpLCBjb21wYXJlZCB0byB0aGUgYWJzZW5jZSBvZiB3ZWlnaHQgbG9zcyB3aXRoIFNEQSAo4oiSMS4xJSwgU0QgMy41LCBwID0gMC4xOSkuIFRoZXJlIHdhcyBubyBzaWduaWZpY2FudCBkaWZmZXJlbmNlIGluIHdlaWdodCBsb3NzIGJldHdlZW4gVFJFIGFuZCBTREEgKGJldHdlZW4tZ3JvdXAgZGlmZmVyZW5jZSDiiJIwLjg4JSwgOTUlIGNvbmZpZGVuY2UgaW50ZXJ2YWwg4oiSMy4xIHRvIDEuMywgcCA9IDAuNDMpLiBPdXIgcmVzdWx0cyBzaG93IHRoZSBwb3RlbnRpYWwgb2Ygc21hcnRwaG9uZSByZWNvcmRzIHRvIHByZWRpY3QgbWV0YWJvbGljIGhlYWx0aCBhbmQgaGlnaGxpZ2h0IHRoYXQgZnVydGhlciByZXNlYXJjaCBpcyBuZWVkZWQgdG8gaW1wcm92ZSBpbmRpdmlkdWFsIHJlc3BvbnNlcyB0byBUUkUgc3VjaCBhcyBhIHNob3J0ZXIgZWF0aW5nIHdpbmRvdyBvciBpdHMgYWN0dWFsIGNsb2NrIHRpbWUuIiwicHVibGlzaGVyIjoiTXVsdGlkaXNjaXBsaW5hcnkgRGlnaXRhbCBQdWJsaXNoaW5nIEluc3RpdHV0ZSAgKE1EUEkpIiwiaXNzdWUiOiIzIiwidm9sdW1lIjoiMTMifSwiaXNUZW1wb3JhcnkiOmZhbHNlfV19"/>
          <w:id w:val="791323183"/>
          <w:placeholder>
            <w:docPart w:val="93B007E2B96B4F9B84CBFAC0E33109F5"/>
          </w:placeholder>
        </w:sdtPr>
        <w:sdtEndPr/>
        <w:sdtContent>
          <w:r w:rsidR="005D49ED" w:rsidRPr="005D49ED">
            <w:rPr>
              <w:color w:val="000000"/>
            </w:rPr>
            <w:t>(Phillips et al., 2021a)</w:t>
          </w:r>
        </w:sdtContent>
      </w:sdt>
      <w:r>
        <w:rPr>
          <w:color w:val="000000"/>
        </w:rPr>
        <w:t xml:space="preserve"> </w:t>
      </w:r>
      <w:r w:rsidRPr="00DD297D">
        <w:t xml:space="preserve">Therefore, some medical experts </w:t>
      </w:r>
      <w:r>
        <w:t>proposed a method to reduce the effects of PEH and CC.</w:t>
      </w:r>
      <w:r w:rsidRPr="00DD297D">
        <w:t xml:space="preserve"> </w:t>
      </w:r>
      <w:r>
        <w:t xml:space="preserve">They suggested </w:t>
      </w:r>
      <w:r w:rsidRPr="00DD297D">
        <w:t xml:space="preserve">people can adjust the body's metabolism by adjusting the meal time. By adjusting meal times, people can delay and reduce their risk of </w:t>
      </w:r>
      <w:r>
        <w:t>suffering</w:t>
      </w:r>
      <w:r w:rsidRPr="00DD297D">
        <w:t xml:space="preserve"> M</w:t>
      </w:r>
      <w:r w:rsidR="00773950">
        <w:t>eT</w:t>
      </w:r>
      <w:r w:rsidRPr="00DD297D">
        <w:t>S.</w:t>
      </w:r>
      <w:r>
        <w:t xml:space="preserve"> They call the method Time-restricted </w:t>
      </w:r>
      <w:r w:rsidR="00773950">
        <w:t xml:space="preserve">feeding (TRF) or Time restricted </w:t>
      </w:r>
      <w:r>
        <w:t>eating (TRE)</w:t>
      </w:r>
      <w:r w:rsidR="00773950">
        <w:t xml:space="preserve"> </w:t>
      </w:r>
      <w:r>
        <w:t>.</w:t>
      </w:r>
    </w:p>
    <w:p w14:paraId="67416775" w14:textId="274A0493" w:rsidR="00450D16" w:rsidRDefault="00355DA9" w:rsidP="00450D16">
      <w:r>
        <w:t>TRF/</w:t>
      </w:r>
      <w:r w:rsidR="00450D16" w:rsidRPr="00DD297D">
        <w:t xml:space="preserve">TRE </w:t>
      </w:r>
      <w:r w:rsidR="00450D16">
        <w:t>has become</w:t>
      </w:r>
      <w:r w:rsidR="00450D16" w:rsidRPr="00DD297D">
        <w:t xml:space="preserve"> a very popular method for improving the </w:t>
      </w:r>
      <w:r w:rsidR="00450D16">
        <w:t>people</w:t>
      </w:r>
      <w:r w:rsidR="00450D16" w:rsidRPr="00DD297D">
        <w:t xml:space="preserve">'s metabolism in recent years. </w:t>
      </w:r>
      <w:r>
        <w:t>It</w:t>
      </w:r>
      <w:r w:rsidR="00450D16" w:rsidRPr="00DD297D">
        <w:t xml:space="preserve"> refers to </w:t>
      </w:r>
      <w:r w:rsidR="00450D16">
        <w:t xml:space="preserve">a </w:t>
      </w:r>
      <w:r w:rsidR="00450D16" w:rsidRPr="00DD297D">
        <w:t>method that restore circadian rhythm and improve metabolic mechanisms by shortening the time people eat each day</w:t>
      </w:r>
      <w:r w:rsidR="00450D16">
        <w:t xml:space="preserve"> and do not limit the foods type people eat.</w:t>
      </w:r>
      <w:r w:rsidR="00450D16" w:rsidRPr="00DD297D">
        <w:t xml:space="preserve"> </w:t>
      </w:r>
      <w:r w:rsidR="00450D16">
        <w:t>T</w:t>
      </w:r>
      <w:r w:rsidR="00450D16" w:rsidRPr="00DD297D">
        <w:t>hat is, extending the daily fasting time.</w:t>
      </w:r>
      <w:sdt>
        <w:sdtPr>
          <w:rPr>
            <w:color w:val="000000"/>
          </w:rPr>
          <w:tag w:val="MENDELEY_CITATION_v3_eyJjaXRhdGlvbklEIjoiTUVOREVMRVlfQ0lUQVRJT05fZGU1OTY3NzQtY2E5Ny00MDdmLWE1NTQtOGMwOGVkOGRlZmE2IiwicHJvcGVydGllcyI6eyJub3RlSW5kZXgiOjB9LCJpc0VkaXRlZCI6ZmFsc2UsIm1hbnVhbE92ZXJyaWRlIjp7ImlzTWFudWFsbHlPdmVycmlkZGVuIjpmYWxzZSwiY2l0ZXByb2NUZXh0IjoiKMWad2lhdGtpZXdpY3osIFdvxbpuaWFrLCBldCBhbC4sIDIwMjFhKSIsIm1hbnVhbE92ZXJyaWRlVGV4dCI6IiJ9LCJjaXRhdGlvbkl0ZW1zIjpbeyJpZCI6IjE4NThlNTZkLWVjMWYtMzM1OC1hZjgyLWQwMzU2YmUxMTM5YiIsIml0ZW1EYXRhIjp7InR5cGUiOiJhcnRpY2xlLWpvdXJuYWwiLCJpZCI6IjE4NThlNTZkLWVjMWYtMzM1OC1hZjgyLWQwMzU2YmUxMTM5YiIsInRpdGxlIjoiVGltZS1SZXN0cmljdGVkIEVhdGluZyBhbmQgTWV0YWJvbGljIFN5bmRyb21lOiBDdXJyZW50IFN0YXR1cyBhbmQgRnV0dXJlIFBlcnNwZWN0aXZlcyIsImF1dGhvciI6W3siZmFtaWx5IjoixZp3aWF0a2lld2ljeiIsImdpdmVuIjoiSXdvbmEiLCJwYXJzZS1uYW1lcyI6ZmFsc2UsImRyb3BwaW5nLXBhcnRpY2xlIjoiIiwibm9uLWRyb3BwaW5nLXBhcnRpY2xlIjoiIn0seyJmYW1pbHkiOiJXb8W6bmlhayIsImdpdmVuIjoiQWxpbmEiLCJwYXJzZS1uYW1lcyI6ZmFsc2UsImRyb3BwaW5nLXBhcnRpY2xlIjoiIiwibm9uLWRyb3BwaW5nLXBhcnRpY2xlIjoiIn0seyJmYW1pbHkiOiJUYXViIiwiZ2l2ZW4iOiJQYW0gUi4iLCJwYXJzZS1uYW1lcyI6ZmFsc2UsImRyb3BwaW5nLXBhcnRpY2xlIjoiIiwibm9uLWRyb3BwaW5nLXBhcnRpY2xlIjoiIn1dLCJjb250YWluZXItdGl0bGUiOiJOdXRyaWVudHMiLCJjb250YWluZXItdGl0bGUtc2hvcnQiOiJOdXRyaWVudHMiLCJhY2Nlc3NlZCI6eyJkYXRlLXBhcnRzIjpbWzIwMjIsNCw3XV19LCJET0kiOiIxMC4zMzkwL05VMTMwMTAyMjEiLCJJU1NOIjoiMjA3MjY2NDMiLCJQTUlEIjoiMzM0NjY2OTIiLCJVUkwiOiIvcG1jL2FydGljbGVzL1BNQzc4Mjg4MTIvIiwiaXNzdWVkIjp7ImRhdGUtcGFydHMiOltbMjAyMSwxLDFdXX0sInBhZ2UiOiIxLTI0IiwiYWJzdHJhY3QiOiJNZXRhYm9saWMgc3luZHJvbWUgKE1ldFMpIG9jY3VycyBpbiB+MzAlIG9mIGFkdWx0cyBhbmQgaXMgYXNzb2NpYXRlZCB3aXRoIGluY3JlYXNlZCByaXNrIG9mIGNhcmRpb3Zhc2N1bGFyIGRpc2Vhc2UgYW5kIGRpYWJldGVzIG1lbGxpdHVzLiBNZXRTIHJlZmxlY3RzIHRoZSBjbHVzdGVyaW5nIG9mIGluZGl2aWR1YWwgY2FyZGlvbWV0YWJvbGljIHJpc2sgZmFjdG9ycyBpbmNsdWRpbmcgY2VudHJhbCBvYmVzaXR5LCBlbGV2YXRlZCBmYXN0aW5nIHBsYXNtYSBnbHVjb3NlLCBkeXNsaXBpZGVtaWEsIGFuZCBlbGV2YXRlZCBibG9vZCBwcmVzc3VyZS4gRXJyYXRpYyBlYXRpbmcgcGF0dGVybnMgc3VjaCBhcyBlYXRpbmcgb3ZlciBhIHByb2xvbmdlZCBwZXJpb2QgcGVyIGRheSBhbmQgaXJyZWd1bGFyIG1lYWwgdGltaW5nIGFyZSBjb21tb24gaW4gcGF0aWVudHMgd2l0aCBNZXRTLiBNaXNhbGlnbm1lbnQgYmV0d2VlbiBkYWlseSByaHl0aG1zIG9mIGZvb2QgaW50YWtlIGFuZCBjaXJjYWRpYW4gdGltaW5nIHN5c3RlbSBjYW4gY29udHJpYnV0ZSB0byBjaXJjYWRpYW4gcmh5dGhtIGRpc3J1cHRpb24gd2hpY2ggcmVzdWx0cyBpbiBhYm5vcm1hbCBtZXRhYm9saWMgcmVndWxhdGlvbiBhbmQgYWR2ZXJzZWx5IGltcGFjdHMgY2FyZGlvbWV0YWJvbGljIGhlYWx0aC4gTm92ZWwgYXBwcm9hY2hlcyB3aGljaCBhaW0gYXQgcmVzdG9yaW5nIHJvYnVzdCBjaXJjYWRpYW4gcmh5dGhtcyB0aHJvdWdoIG1vZGlmaWNhdGlvbiBvZiB0aW1pbmcgYW5kIGR1cmF0aW9uIG9mIGRhaWx5IGVhdGluZyByZXByZXNlbnQgYSBwcm9taXNpbmcgc3RyYXRlZ3kgZm9yIHBhdGllbnRzIHdpdGggTWV0Uy4gUmVzdHJpY3RpbmcgZWF0aW5nIHBlcmlvZCBkdXJpbmcgYSBkYXkgKHRpbWUtcmVzdHJpY3RlZCBlYXRpbmcsIFRSRSkgY2FuIGFpZCBpbiBtaXRpZ2F0aW5nIGNpcmNhZGlhbiBkaXNydXB0aW9uIGFuZCBpbXByb3ZpbmcgY2FyZGlvbWV0YWJvbGljIG91dGNvbWVzLiBQcmV2aW91cyBwaWxvdCBUUkUgc3R1ZHkgb2YgcGF0aWVudHMgd2l0aCBNZXRTIHNob3dlZCB0aGUgZmVhc2liaWxpdHkgb2YgVFJFIGFuZCBpbXByb3ZlbWVudHMgaW4gYm9keSB3ZWlnaHQgYW5kIGZhdCwgYWJkb21pbmFsIG9iZXNpdHksIGF0aGVyb2dlbmljIGxpcGlkcywgYW5kIGJsb29kIHByZXNzdXJlLCB3aGljaCB3ZXJlIG9ic2VydmVkIGRlc3BpdGUgbm8gb3ZlcnQgYXR0ZW1wdCB0byBjaGFuZ2UgZGlldCBxdWFudGl0eSBhbmQgcXVhbGl0eSBvciBwaHlzaWNhbCBhY3Rpdml0eS4gVGhlIHByZXNlbnQgYXJ0aWNsZSBhaW1zIGF0IGdpdmluZyBhbiBvdmVydmlldyBvZiBUUkUgaHVtYW4gc3R1ZGllcyBvZiBpbmRpdmlkdWFscyB3aXRoIE1ldFMgb3IgaXRzIGNvbXBvbmVudHMsIHN1bW1hcml6aW5nIGN1cnJlbnQgY2xpbmljYWwgZXZpZGVuY2UgZm9yIGltcHJvdmluZyBjYXJkaW9tZXRhYm9saWMgaGVhbHRoIHRocm91Z2ggVFJFIGludGVydmVudGlvbiBpbiB0aGVzZSBwb3B1bGF0aW9ucywgYW5kIHByZXNlbnRpbmcgZnV0dXJlIHBlcnNwZWN0aXZlcyBmb3IgYW4gaW1wbGVtZW50YXRpb24gb2YgVFJFIHRvIHRyZWF0IGFuZCBwcmV2ZW50IE1ldFMuIFByZXZpb3VzIFRSRSB0cmlhbHMgbGFpZCB0aGUgZ3JvdW5kd29yayBhbmQgaW5kaWNhdGUgYSBuZWVkIGZvciBmdXJ0aGVyIGNsaW5pY2FsIHJlc2VhcmNoIGluY2x1ZGluZyBsYXJnZS1zY2FsZSBjb250cm9sbGVkIHRyaWFscyB0byBkZXRlcm1pbmUgVFJFIGVmZmljYWN5IGZvciByZWR1Y2luZyBsb25nLXRlcm0gY2FyZGlvbWV0YWJvbGljIHJpc2ssIHByb3ZpZGluZyB0b29scyBmb3Igc3VzdGFpbmVkIGxpZmVzdHlsZSBjaGFuZ2VzIGFuZCwgdWx0aW1hdGVseSwgaW1wcm92aW5nIG92ZXJhbGwgaGVhbHRoIGluIGluZGl2aWR1YWxzIHdpdGggTWV0Uy4iLCJwdWJsaXNoZXIiOiJNdWx0aWRpc2NpcGxpbmFyeSBEaWdpdGFsIFB1Ymxpc2hpbmcgSW5zdGl0dXRlICAoTURQSSkiLCJpc3N1ZSI6IjEiLCJ2b2x1bWUiOiIxMyJ9LCJpc1RlbXBvcmFyeSI6ZmFsc2V9XX0="/>
          <w:id w:val="970403683"/>
          <w:placeholder>
            <w:docPart w:val="93B007E2B96B4F9B84CBFAC0E33109F5"/>
          </w:placeholder>
        </w:sdtPr>
        <w:sdtEndPr/>
        <w:sdtContent>
          <w:r w:rsidR="005D49ED" w:rsidRPr="005D49ED">
            <w:rPr>
              <w:color w:val="000000"/>
            </w:rPr>
            <w:t>(Światkiewicz, Woźniak, et al., 2021a)</w:t>
          </w:r>
        </w:sdtContent>
      </w:sdt>
      <w:r w:rsidR="00450D16" w:rsidRPr="00DD297D">
        <w:t xml:space="preserve"> For example, the original participants had breakfast at 6 am and dinner at 6 pm. Through the improvement of </w:t>
      </w:r>
      <w:r w:rsidR="00450D16">
        <w:t>TRE</w:t>
      </w:r>
      <w:r w:rsidR="00450D16" w:rsidRPr="00DD297D">
        <w:t xml:space="preserve"> method, breakfast time </w:t>
      </w:r>
      <w:r w:rsidR="00450D16">
        <w:t>will be</w:t>
      </w:r>
      <w:r w:rsidR="00450D16" w:rsidRPr="00DD297D">
        <w:t xml:space="preserve"> delayed by 2 hours and dinner time </w:t>
      </w:r>
      <w:r w:rsidR="00450D16">
        <w:t>will be</w:t>
      </w:r>
      <w:r w:rsidR="00450D16" w:rsidRPr="00DD297D">
        <w:t xml:space="preserve"> advanced by 2 hours. </w:t>
      </w:r>
      <w:r w:rsidR="00450D16">
        <w:t>Which means</w:t>
      </w:r>
      <w:r w:rsidR="00450D16" w:rsidRPr="00DD297D">
        <w:t xml:space="preserve"> the participant</w:t>
      </w:r>
      <w:r w:rsidR="00450D16">
        <w:t>’</w:t>
      </w:r>
      <w:r w:rsidR="00450D16" w:rsidRPr="00DD297D">
        <w:t>s eating time in a day was 12 hours</w:t>
      </w:r>
      <w:r w:rsidR="00450D16">
        <w:t xml:space="preserve"> in past</w:t>
      </w:r>
      <w:r w:rsidR="00450D16" w:rsidRPr="00DD297D">
        <w:t xml:space="preserve">, and </w:t>
      </w:r>
      <w:r w:rsidR="00450D16">
        <w:t>for TRE window time</w:t>
      </w:r>
      <w:r w:rsidR="00450D16" w:rsidRPr="00DD297D">
        <w:t xml:space="preserve"> it </w:t>
      </w:r>
      <w:r w:rsidR="00450D16">
        <w:t>decreases to</w:t>
      </w:r>
      <w:r w:rsidR="00450D16" w:rsidRPr="00DD297D">
        <w:t xml:space="preserve"> 8 hours.</w:t>
      </w:r>
      <w:r w:rsidR="00450D16">
        <w:t xml:space="preserve"> </w:t>
      </w:r>
      <w:r w:rsidR="00450D16" w:rsidRPr="00355DA9">
        <w:rPr>
          <w:b/>
          <w:bCs/>
        </w:rPr>
        <w:t xml:space="preserve">TRE </w:t>
      </w:r>
      <w:r>
        <w:rPr>
          <w:b/>
          <w:bCs/>
        </w:rPr>
        <w:t>“</w:t>
      </w:r>
      <w:r w:rsidRPr="00355DA9">
        <w:rPr>
          <w:b/>
          <w:bCs/>
        </w:rPr>
        <w:t>W</w:t>
      </w:r>
      <w:r w:rsidR="00450D16" w:rsidRPr="00355DA9">
        <w:rPr>
          <w:b/>
          <w:bCs/>
        </w:rPr>
        <w:t>indow</w:t>
      </w:r>
      <w:r>
        <w:rPr>
          <w:b/>
          <w:bCs/>
        </w:rPr>
        <w:t>”</w:t>
      </w:r>
      <w:r w:rsidR="00450D16">
        <w:t xml:space="preserve"> </w:t>
      </w:r>
      <w:r w:rsidR="00450D16" w:rsidRPr="00A96CF5">
        <w:t>defined as the time interval during a day in which 95% of all calorie-containing ingestion events occur</w:t>
      </w:r>
      <w:r w:rsidR="00450D16">
        <w:t>.</w:t>
      </w:r>
      <w:sdt>
        <w:sdtPr>
          <w:rPr>
            <w:color w:val="000000"/>
          </w:rPr>
          <w:tag w:val="MENDELEY_CITATION_v3_eyJjaXRhdGlvbklEIjoiTUVOREVMRVlfQ0lUQVRJT05fZjNlZGQ1ZjUtYjc2My00NzE2LWE1ZDEtZjA0ZDczYWU0NTMzIiwicHJvcGVydGllcyI6eyJub3RlSW5kZXgiOjB9LCJpc0VkaXRlZCI6ZmFsc2UsIm1hbnVhbE92ZXJyaWRlIjp7ImlzTWFudWFsbHlPdmVycmlkZGVuIjpmYWxzZSwiY2l0ZXByb2NUZXh0IjoiKFdpbGtpbnNvbiBldCBhbC4sIDIwMjBhKSIsIm1hbnVhbE92ZXJyaWRlVGV4dCI6IiJ9LCJjaXRhdGlvbkl0ZW1zIjpbeyJpZCI6IjE0YzQ2ZDQ3LTNmOTgtMzVkOS1iMDljLWQ1YmEyNDVkMWRlNyIsIml0ZW1EYXRhIjp7InR5cGUiOiJhcnRpY2xlLWpvdXJuYWwiLCJpZCI6IjE0YzQ2ZDQ3LTNmOTgtMzVkOS1iMDljLWQ1YmEyNDVkMWRlNyIsInRpdGxlIjoiVGVuLWhvdXIgdGltZS1yZXN0cmljdGVkIGVhdGluZyByZWR1Y2VzIHdlaWdodCwgYmxvb2QgcHJlc3N1cmUsIGFuZCBhdGhlcm9nZW5pYyBsaXBpZHMgaW4gcGF0aWVudHMgd2l0aCBtZXRhYm9saWMgc3luZHJvbWUiLCJhdXRob3IiOlt7ImZhbWlseSI6IldpbGtpbnNvbiIsImdpdmVuIjoiTWljaGFlbCBKLiIsInBhcnNlLW5hbWVzIjpmYWxzZSwiZHJvcHBpbmctcGFydGljbGUiOiIiLCJub24tZHJvcHBpbmctcGFydGljbGUiOiIifSx7ImZhbWlseSI6Ik1hbm9vZ2lhbiIsImdpdmVuIjoiRW1pbHkgTi5DLiIsInBhcnNlLW5hbWVzIjpmYWxzZSwiZHJvcHBpbmctcGFydGljbGUiOiIiLCJub24tZHJvcHBpbmctcGFydGljbGUiOiIifSx7ImZhbWlseSI6IlphZG91cmlhbiIsImdpdmVuIjoiQWRlbmEiLCJwYXJzZS1uYW1lcyI6ZmFsc2UsImRyb3BwaW5nLXBhcnRpY2xlIjoiIiwibm9uLWRyb3BwaW5nLXBhcnRpY2xlIjoiIn0seyJmYW1pbHkiOiJMbyIsImdpdmVuIjoiSGFubmFoIiwicGFyc2UtbmFtZXMiOmZhbHNlLCJkcm9wcGluZy1wYXJ0aWNsZSI6IiIsIm5vbi1kcm9wcGluZy1wYXJ0aWNsZSI6IiJ9LHsiZmFtaWx5IjoiRmFraG91cmkiLCJnaXZlbiI6IlNhdmFubmFoIiwicGFyc2UtbmFtZXMiOmZhbHNlLCJkcm9wcGluZy1wYXJ0aWNsZSI6IiIsIm5vbi1kcm9wcGluZy1wYXJ0aWNsZSI6IiJ9LHsiZmFtaWx5IjoiU2hvZ2hpIiwiZ2l2ZW4iOiJBemFyaW4iLCJwYXJzZS1uYW1lcyI6ZmFsc2UsImRyb3BwaW5nLXBhcnRpY2xlIjoiIiwibm9uLWRyb3BwaW5nLXBhcnRpY2xlIjoiIn0seyJmYW1pbHkiOiJXYW5nIiwiZ2l2ZW4iOiJYaW5yYW4iLCJwYXJzZS1uYW1lcyI6ZmFsc2UsImRyb3BwaW5nLXBhcnRpY2xlIjoiIiwibm9uLWRyb3BwaW5nLXBhcnRpY2xlIjoiIn0seyJmYW1pbHkiOiJGbGVpc2NoZXIiLCJnaXZlbiI6Ikphc29uIEcuIiwicGFyc2UtbmFtZXMiOmZhbHNlLCJkcm9wcGluZy1wYXJ0aWNsZSI6IiIsIm5vbi1kcm9wcGluZy1wYXJ0aWNsZSI6IiJ9LHsiZmFtaWx5IjoiTmF2bGFraGEiLCJnaXZlbiI6IlNha2V0IiwicGFyc2UtbmFtZXMiOmZhbHNlLCJkcm9wcGluZy1wYXJ0aWNsZSI6IiIsIm5vbi1kcm9wcGluZy1wYXJ0aWNsZSI6IiJ9LHsiZmFtaWx5IjoiUGFuZGEiLCJnaXZlbiI6IlNhdGNoaWRhbmFuZGEiLCJwYXJzZS1uYW1lcyI6ZmFsc2UsImRyb3BwaW5nLXBhcnRpY2xlIjoiIiwibm9uLWRyb3BwaW5nLXBhcnRpY2xlIjoiIn0seyJmYW1pbHkiOiJUYXViIiwiZ2l2ZW4iOiJQYW0gUi4iLCJwYXJzZS1uYW1lcyI6ZmFsc2UsImRyb3BwaW5nLXBhcnRpY2xlIjoiIiwibm9uLWRyb3BwaW5nLXBhcnRpY2xlIjoiIn1dLCJjb250YWluZXItdGl0bGUiOiJDZWxsIG1ldGFib2xpc20iLCJjb250YWluZXItdGl0bGUtc2hvcnQiOiJDZWxsIE1ldGFiIiwiYWNjZXNzZWQiOnsiZGF0ZS1wYXJ0cyI6W1syMDIyLDQsOF1dfSwiRE9JIjoiMTAuMTAxNi9KLkNNRVQuMjAxOS4xMS4wMDQiLCJJU1NOIjoiMTkzMjc0MjAiLCJQTUlEIjoiMzE4MTM4MjQiLCJVUkwiOiIvcG1jL2FydGljbGVzL1BNQzY5NTM0ODYvIiwiaXNzdWVkIjp7ImRhdGUtcGFydHMiOltbMjAyMCwxLDddXX0sInBhZ2UiOiI5MiIsImFic3RyYWN0IjoiSW4gYW5pbWFsIG1vZGVscywgdGltZS1yZXN0cmljdGVkIGZlZWRpbmcgKFRSRikgY2FuIHByZXZlbnQgYW5kIHJldmVyc2UgYXNwZWN0cyBvZiBtZXRhYm9saWMgZGlzZWFzZXMuIFRpbWUtcmVzdHJpY3RlZCBlYXRpbmcgKFRSRSkgaW4gaHVtYW4gcGlsb3Qgc3R1ZGllcyByZWR1Y2VzIHRoZSByaXNrcyBvZiBtZXRhYm9saWMgZGlzZWFzZXMgaW4gb3RoZXJ3aXNlIGhlYWx0aHkgaW5kaXZpZHVhbHMuIEhvd2V2ZXIsIHBhdGllbnRzIHdpdGggZGlhZ25vc2VkIG1ldGFib2xpYyBzeW5kcm9tZSBvZnRlbiB1bmRlcmdvIHBoYXJtYWNvdGhlcmFweSwgYW5kIGl0IGhhcyBuZXZlciBiZWVuIHRlc3RlZCB3aGV0aGVyIFRSRSBjYW4gYWN0IHN5bmVyZ2lzdGljYWxseSB3aXRoIHBoYXJtYWNvdGhlcmFweSBpbiBhbmltYWwgbW9kZWxzIG9yIGh1bWFucy4gSW4gYSBzaW5nbGUtYXJtLCBwYWlyZWQtc2FtcGxlIHRyaWFsLCAxOSBwYXJ0aWNpcGFudHMgd2l0aCBtZXRhYm9saWMgc3luZHJvbWUgYW5kIGEgYmFzZWxpbmUgbWVhbiBkYWlseSBlYXRpbmcgd2luZG93IG9mIOKJpTE0IGgsIHRoZSBtYWpvcml0eSBvZiB3aG9tIHdlcmUgb24gYSBzdGF0aW4gYW5kL29yIGFudGloeXBlcnRlbnNpdmUgdGhlcmFweSwgdW5kZXJ3ZW50IDEwIGggb2YgVFJFIChhbGwgZGlldGFyeSBpbnRha2Ugd2l0aGluIGEgY29uc2lzdGVudCBzZWxmLXNlbGVjdGVkIDEwIGggd2luZG93KSBmb3IgMTIgd2Vla3MuIFdlIGZvdW5kIHRoaXMgVFJFIGludGVydmVudGlvbiBpbXByb3ZlcyBjYXJkaW9tZXRhYm9saWMgaGVhbHRoIGZvciBwYXRpZW50cyB3aXRoIG1ldGFib2xpYyBzeW5kcm9tZSByZWNlaXZpbmcgc3RhbmRhcmQgbWVkaWNhbCBjYXJlIGluY2x1ZGluZyBoaWdoIHJhdGVzIG9mIHN0YXRpbiBhbmQgYW50aS1oeXBlcnRlbnNpdmUgdXNlLiBUUkUgaXMgYSBwb3RlbnRpYWxseSBwb3dlcmZ1bCBsaWZlc3R5bGUgaW50ZXJ2ZW50aW9uIHRoYXQgY2FuIGJlIGFkZGVkIHRvIHN0YW5kYXJkIG1lZGljYWwgcHJhY3RpY2UgdG8gdHJlYXQgbWV0YWJvbGljIHN5bmRyb21lLiBWaWRlbyBBYnN0cmFjdDogW0ZpZ3VyZSBwcmVzZW50ZWRdIFdpbGtpbnNvbiBhbmQgTWFub29naWFuIGV0IGFsLiBzdHVkaWVkIHRoZSBpbXBhY3Qgb2YgdGltZS1yZXN0cmljdGVkIGVhdGluZyBpbiBtZXRhYm9saWMgc3luZHJvbWUgYnkgcmVkdWNpbmcgcGFydGljaXBhbnQncyBkYWlseSBlYXRpbmcgd2luZG93IGZyb20g4omlMTQgaCB0byBhIHNlbGYtc2VsZWN0ZWQgMTAgaCB3aW5kb3cgZm9yIDEyIHdlZWtzLiBUaW1lLXJlc3RyaWN0ZWQgZWF0aW5nIGxlZCB0byB3ZWlnaHQgbG9zcywgaGVhbHRoaWVyIGJvZHkgY29tcG9zaXRpb24sIGxvd2VyIGJsb29kIHByZXNzdXJlLCBhbmQgZGVjcmVhc2VkIGxldmVscyBvZiBjYXJkaW92YXNjdWxhciBkaXNlYXNlLXByb21vdGluZyBsaXBpZHMuIiwicHVibGlzaGVyIjoiTklIIFB1YmxpYyBBY2Nlc3MiLCJpc3N1ZSI6IjEiLCJ2b2x1bWUiOiIzMSJ9LCJpc1RlbXBvcmFyeSI6ZmFsc2V9XX0="/>
          <w:id w:val="109945493"/>
          <w:placeholder>
            <w:docPart w:val="93B007E2B96B4F9B84CBFAC0E33109F5"/>
          </w:placeholder>
        </w:sdtPr>
        <w:sdtEndPr/>
        <w:sdtContent>
          <w:r w:rsidR="005D49ED" w:rsidRPr="005D49ED">
            <w:rPr>
              <w:color w:val="000000"/>
            </w:rPr>
            <w:t>(Wilkinson et al., 2020a)</w:t>
          </w:r>
        </w:sdtContent>
      </w:sdt>
      <w:r w:rsidR="00450D16" w:rsidRPr="00DD297D">
        <w:t xml:space="preserve"> The </w:t>
      </w:r>
      <w:r w:rsidR="00450D16">
        <w:t>ea</w:t>
      </w:r>
      <w:r w:rsidR="00450D16" w:rsidRPr="00DD297D">
        <w:t xml:space="preserve">ting time </w:t>
      </w:r>
      <w:r w:rsidR="00450D16">
        <w:t xml:space="preserve">will be </w:t>
      </w:r>
      <w:r w:rsidR="00450D16" w:rsidRPr="00DD297D">
        <w:t>increase</w:t>
      </w:r>
      <w:r w:rsidR="00450D16">
        <w:t>d</w:t>
      </w:r>
      <w:r w:rsidR="00450D16" w:rsidRPr="00DD297D">
        <w:t xml:space="preserve"> from 12 hours to 16 hours. The participant then had 16 hours of metabolic dormancy in their da</w:t>
      </w:r>
      <w:r w:rsidR="00450D16">
        <w:t>il</w:t>
      </w:r>
      <w:r w:rsidR="00450D16" w:rsidRPr="00DD297D">
        <w:t>y</w:t>
      </w:r>
      <w:r w:rsidR="00450D16">
        <w:t xml:space="preserve"> life</w:t>
      </w:r>
      <w:r w:rsidR="00450D16" w:rsidRPr="00DD297D">
        <w:t xml:space="preserve">. </w:t>
      </w:r>
    </w:p>
    <w:p w14:paraId="532AE864" w14:textId="189AC36F" w:rsidR="00450D16" w:rsidRPr="00DD297D" w:rsidRDefault="00450D16" w:rsidP="00450D16">
      <w:r>
        <w:lastRenderedPageBreak/>
        <w:t>The f</w:t>
      </w:r>
      <w:r w:rsidRPr="00DD297D">
        <w:t>ood</w:t>
      </w:r>
      <w:r>
        <w:t>s</w:t>
      </w:r>
      <w:r w:rsidRPr="00DD297D">
        <w:t xml:space="preserve"> </w:t>
      </w:r>
      <w:r>
        <w:t>people eat are</w:t>
      </w:r>
      <w:r w:rsidRPr="00DD297D">
        <w:t xml:space="preserve"> affected by circadian rhythms in people's bodies. Eating late at night or early in the morning can disrupt sleep cycles. </w:t>
      </w:r>
      <w:sdt>
        <w:sdtPr>
          <w:rPr>
            <w:color w:val="000000"/>
          </w:rPr>
          <w:tag w:val="MENDELEY_CITATION_v3_eyJjaXRhdGlvbklEIjoiTUVOREVMRVlfQ0lUQVRJT05fOWE1YzhhN2MtY2U3NC00NTI5LThlNWMtZmY5NjM4OWQ2M2RiIiwicHJvcGVydGllcyI6eyJub3RlSW5kZXgiOjB9LCJpc0VkaXRlZCI6ZmFsc2UsIm1hbnVhbE92ZXJyaWRlIjp7ImlzTWFudWFsbHlPdmVycmlkZGVuIjp0cnVlLCJjaXRlcHJvY1RleHQiOiIoPGk+VGhlIE5ldyBGYXNoaW9uIGluIEhlYWx0aCBhbmQgRWF0aW5nOiBXaHkgQ2hhbmdpbmcgTWVhbCBUaW1lcyBBbHNvIE1hdHRlcnMgLSAtIEJCQyBOZXdzIDwvaT4sIDIwMjEpIiwibWFudWFsT3ZlcnJpZGVUZXh0IjoiKEJCQyBOZXdzLCAyMDIxKSJ9LCJjaXRhdGlvbkl0ZW1zIjpbeyJpZCI6ImM3NDkyNTk0LTcxZDAtMzU0MS1hOWZiLTJjNTdlMjY2YTkzZCIsIml0ZW1EYXRhIjp7InR5cGUiOiJ3ZWJwYWdlIiwiaWQiOiJjNzQ5MjU5NC03MWQwLTM1NDEtYTlmYi0yYzU3ZTI2NmE5M2QiLCJ0aXRsZSI6IlRoZSBOZXcgRmFzaGlvbiBpbiBIZWFsdGggYW5kIEVhdGluZzogV2h5IENoYW5naW5nIE1lYWwgVGltZXMgQWxzbyBNYXR0ZXJzIC0gLSBCQkMgTmV3cyAiLCJhY2Nlc3NlZCI6eyJkYXRlLXBhcnRzIjpbWzIwMjIsNCw4XV19LCJVUkwiOiJodHRwczovL3d3dy5iYmMuY29tL3pob25nd2VuL3NpbXAvc2NpZW5jZS01ODg3NjY4MSIsImlzc3VlZCI6eyJkYXRlLXBhcnRzIjpbWzIwMjEsMTAsMTNdXX0sImNvbnRhaW5lci10aXRsZS1zaG9ydCI6IiJ9LCJpc1RlbXBvcmFyeSI6ZmFsc2V9XX0="/>
          <w:id w:val="-174731962"/>
          <w:placeholder>
            <w:docPart w:val="93B007E2B96B4F9B84CBFAC0E33109F5"/>
          </w:placeholder>
        </w:sdtPr>
        <w:sdtEndPr/>
        <w:sdtContent>
          <w:r w:rsidR="005D49ED" w:rsidRPr="005D49ED">
            <w:rPr>
              <w:color w:val="000000"/>
            </w:rPr>
            <w:t>(BBC News, 2021)</w:t>
          </w:r>
        </w:sdtContent>
      </w:sdt>
      <w:r>
        <w:rPr>
          <w:color w:val="000000"/>
        </w:rPr>
        <w:t xml:space="preserve"> </w:t>
      </w:r>
      <w:r w:rsidRPr="00DD297D">
        <w:t xml:space="preserve">For example, </w:t>
      </w:r>
      <w:r>
        <w:t>every</w:t>
      </w:r>
      <w:r w:rsidRPr="00DD297D">
        <w:t xml:space="preserve"> night </w:t>
      </w:r>
      <w:r>
        <w:t>people’s</w:t>
      </w:r>
      <w:r w:rsidRPr="00DD297D">
        <w:t xml:space="preserve"> body is trying to make the sleep hormone melatonin</w:t>
      </w:r>
      <w:r>
        <w:t>. T</w:t>
      </w:r>
      <w:r w:rsidRPr="00DD297D">
        <w:t>he sleep hormone melatonin</w:t>
      </w:r>
      <w:r>
        <w:t xml:space="preserve"> will</w:t>
      </w:r>
      <w:r w:rsidRPr="00DD297D">
        <w:t xml:space="preserve"> stop the body from releasing insulin, and if </w:t>
      </w:r>
      <w:r>
        <w:t>people eat</w:t>
      </w:r>
      <w:r w:rsidRPr="00DD297D">
        <w:t xml:space="preserve"> without the help of insulin, </w:t>
      </w:r>
      <w:r>
        <w:t xml:space="preserve">the </w:t>
      </w:r>
      <w:r w:rsidRPr="00DD297D">
        <w:t xml:space="preserve">fat and sugar </w:t>
      </w:r>
      <w:r>
        <w:t>may</w:t>
      </w:r>
      <w:r w:rsidRPr="00DD297D">
        <w:t xml:space="preserve"> stay in </w:t>
      </w:r>
      <w:r>
        <w:t>people’s</w:t>
      </w:r>
      <w:r w:rsidRPr="00DD297D">
        <w:t xml:space="preserve"> blood for </w:t>
      </w:r>
      <w:r>
        <w:t>a long time.</w:t>
      </w:r>
      <w:r w:rsidRPr="00DD297D">
        <w:t xml:space="preserve"> </w:t>
      </w:r>
      <w:r>
        <w:t xml:space="preserve">So, it will </w:t>
      </w:r>
      <w:r w:rsidRPr="00DD297D">
        <w:t>increas</w:t>
      </w:r>
      <w:r>
        <w:t>e</w:t>
      </w:r>
      <w:r w:rsidRPr="00DD297D">
        <w:t xml:space="preserve"> </w:t>
      </w:r>
      <w:r>
        <w:t>the</w:t>
      </w:r>
      <w:r w:rsidRPr="00DD297D">
        <w:t xml:space="preserve"> risk of diabetes and cardiovascular disease.</w:t>
      </w:r>
    </w:p>
    <w:p w14:paraId="0BBB3C3D" w14:textId="0D21ADAB" w:rsidR="00450D16" w:rsidRDefault="00450D16" w:rsidP="00450D16">
      <w:r w:rsidRPr="00632AD7">
        <w:t>In fact, clinical trials have shown that TRE has a significant ameliorating effect on M</w:t>
      </w:r>
      <w:r w:rsidR="00781842">
        <w:t>e</w:t>
      </w:r>
      <w:r w:rsidR="002700A6">
        <w:t>TS</w:t>
      </w:r>
      <w:r w:rsidRPr="00632AD7">
        <w:t xml:space="preserve"> diseases. However, some experts have raised some controversies that TRE may face. First</w:t>
      </w:r>
      <w:r>
        <w:t>ly</w:t>
      </w:r>
      <w:r w:rsidRPr="00632AD7">
        <w:t>, most of the current TRE clinical trial subjects are adults aged 18-60</w:t>
      </w:r>
      <w:r>
        <w:t xml:space="preserve"> and</w:t>
      </w:r>
      <w:r w:rsidRPr="00632AD7">
        <w:t xml:space="preserve"> the</w:t>
      </w:r>
      <w:r w:rsidR="00781842">
        <w:t>ir</w:t>
      </w:r>
      <w:r>
        <w:t xml:space="preserve"> body </w:t>
      </w:r>
      <w:r w:rsidRPr="00632AD7">
        <w:t xml:space="preserve">already </w:t>
      </w:r>
      <w:r>
        <w:t>faced</w:t>
      </w:r>
      <w:r w:rsidRPr="00632AD7">
        <w:t xml:space="preserve"> M</w:t>
      </w:r>
      <w:r w:rsidR="00781842">
        <w:t>e</w:t>
      </w:r>
      <w:r w:rsidR="002700A6">
        <w:t>TS</w:t>
      </w:r>
      <w:r w:rsidRPr="00632AD7">
        <w:t xml:space="preserve"> diseases</w:t>
      </w:r>
      <w:r>
        <w:t xml:space="preserve"> issues</w:t>
      </w:r>
      <w:r w:rsidRPr="00632AD7">
        <w:t>. This makes some of the effects of TRE on the prevention of M</w:t>
      </w:r>
      <w:r w:rsidR="002700A6">
        <w:t>eT</w:t>
      </w:r>
      <w:r w:rsidRPr="00632AD7">
        <w:t xml:space="preserve">S a theoretical inference and difficult to prove. Secondly, underage children are in the period of growth and development, and they need supplemental nutrition to promote growth and development. If TRE is used to control underage children, will it affect their ongoing development? </w:t>
      </w:r>
      <w:r>
        <w:t>Also, w</w:t>
      </w:r>
      <w:r w:rsidRPr="00632AD7">
        <w:t xml:space="preserve">ill the use of TRE </w:t>
      </w:r>
      <w:r>
        <w:t>cause the</w:t>
      </w:r>
      <w:r w:rsidRPr="00632AD7">
        <w:t xml:space="preserve"> elderly</w:t>
      </w:r>
      <w:r>
        <w:t xml:space="preserve"> people</w:t>
      </w:r>
      <w:r w:rsidRPr="00632AD7">
        <w:t xml:space="preserve"> </w:t>
      </w:r>
      <w:r>
        <w:t>to suffer</w:t>
      </w:r>
      <w:r w:rsidRPr="00632AD7">
        <w:t xml:space="preserve"> orthopaedic diseases such as calcium deficiency?</w:t>
      </w:r>
      <w:sdt>
        <w:sdtPr>
          <w:rPr>
            <w:color w:val="000000"/>
          </w:rPr>
          <w:tag w:val="MENDELEY_CITATION_v3_eyJjaXRhdGlvbklEIjoiTUVOREVMRVlfQ0lUQVRJT05fMzAzODg4OTQtMWI1ZC00ZTYxLTgxM2UtNTU0NDIyOTM0NzliIiwicHJvcGVydGllcyI6eyJub3RlSW5kZXgiOjB9LCJpc0VkaXRlZCI6ZmFsc2UsIm1hbnVhbE92ZXJyaWRlIjp7ImlzTWFudWFsbHlPdmVycmlkZGVuIjpmYWxzZSwiY2l0ZXByb2NUZXh0IjoiKExvYmVuZSBldCBhbC4sIDIwMjFhKSIsIm1hbnVhbE92ZXJyaWRlVGV4dCI6IiJ9LCJjaXRhdGlvbkl0ZW1zIjpbeyJpZCI6IjVjNWU0ZTU3LWU4YTYtM2I1ZC05NjE3LWJjY2ZhYzRhNmZlOSIsIml0ZW1EYXRhIjp7InR5cGUiOiJhcnRpY2xlLWpvdXJuYWwiLCJpZCI6IjVjNWU0ZTU3LWU4YTYtM2I1ZC05NjE3LWJjY2ZhYzRhNmZlOSIsInRpdGxlIjoiVGltZS1SZXN0cmljdGVkIEVhdGluZyBmb3IgMTIgV2Vla3MgRG9lcyBOb3QgQWR2ZXJzZWx5IEFsdGVyIEJvbmUgVHVybm92ZXIgaW4gT3ZlcndlaWdodCBBZHVsdHMiLCJhdXRob3IiOlt7ImZhbWlseSI6IkxvYmVuZSIsImdpdmVuIjoiQW5kcmVhIEouIiwicGFyc2UtbmFtZXMiOmZhbHNlLCJkcm9wcGluZy1wYXJ0aWNsZSI6IiIsIm5vbi1kcm9wcGluZy1wYXJ0aWNsZSI6IiJ9LHsiZmFtaWx5IjoiUGFuZGEiLCJnaXZlbiI6IlNhdGNoaWRhbmFuZGEiLCJwYXJzZS1uYW1lcyI6ZmFsc2UsImRyb3BwaW5nLXBhcnRpY2xlIjoiIiwibm9uLWRyb3BwaW5nLXBhcnRpY2xlIjoiIn0seyJmYW1pbHkiOiJNYXNoZWsiLCJnaXZlbiI6IkRvdWdsYXMgRy4iLCJwYXJzZS1uYW1lcyI6ZmFsc2UsImRyb3BwaW5nLXBhcnRpY2xlIjoiIiwibm9uLWRyb3BwaW5nLXBhcnRpY2xlIjoiIn0seyJmYW1pbHkiOiJNYW5vb2dpYW4iLCJnaXZlbiI6IkVtaWx5IE4uQy4iLCJwYXJzZS1uYW1lcyI6ZmFsc2UsImRyb3BwaW5nLXBhcnRpY2xlIjoiIiwibm9uLWRyb3BwaW5nLXBhcnRpY2xlIjoiIn0seyJmYW1pbHkiOiJIaWxsIEdhbGxhbnQiLCJnaXZlbiI6IkthdGhsZWVuIE0uIiwicGFyc2UtbmFtZXMiOmZhbHNlLCJkcm9wcGluZy1wYXJ0aWNsZSI6IiIsIm5vbi1kcm9wcGluZy1wYXJ0aWNsZSI6IiJ9LHsiZmFtaWx5IjoiQ2hvdyIsImdpdmVuIjoiTGlzYSBTLiIsInBhcnNlLW5hbWVzIjpmYWxzZSwiZHJvcHBpbmctcGFydGljbGUiOiIiLCJub24tZHJvcHBpbmctcGFydGljbGUiOiIifV0sImNvbnRhaW5lci10aXRsZSI6Ik51dHJpZW50cyIsImNvbnRhaW5lci10aXRsZS1zaG9ydCI6Ik51dHJpZW50cyIsImFjY2Vzc2VkIjp7ImRhdGUtcGFydHMiOltbMjAyMiw0LDddXX0sIkRPSSI6IjEwLjMzOTAvTlUxMzA0MTE1NSIsIklTU04iOiIyMDcyNjY0MyIsIlBNSUQiOiIzMzgwNzI4NCIsIlVSTCI6Ii9wbWMvYXJ0aWNsZXMvUE1DODA2NTc3OC8iLCJpc3N1ZWQiOnsiZGF0ZS1wYXJ0cyI6W1syMDIxLDQsMV1dfSwiYWJzdHJhY3QiOiJXZWlnaHQgbG9zcyBpcyBhIG1ham9yIGZvY3VzIG9mIHJlc2VhcmNoIGFuZCBwdWJsaWMgaGVhbHRoIGVmZm9ydHMuIFRpbWUtcmVzdHJpY3RlZCBlYXRpbmcgKFRSRSkgaXMgc2hvd24gdG8gYmUgZWZmZWN0aXZlIGZvciB3ZWlnaHQgbG9zcywgYnV0IHRoZSBpbXBhY3Qgb24gYm9uZSBpcyB1bmNsZWFyLiBTaG9ydC10ZXJtIFRSRSBzdHVkaWVzIHNob3cgbm8gZWZmZWN0IG9uIGJvbmUgbWluZXJhbCBkZW5zaXR5IChCTUQpLCBidXQgbm8gc3R1ZHkgaGFzIG1lYXN1cmVkIGJvbmUgdHVybm92ZXIgbWFya2Vycy4gVGhpcyBzZWNvbmRhcnkgYW5hbHlzaXMgZXhhbWluZWQgdGhlIGVmZmVjdCBvZiAxMiB3ZWVrcyBvZiBUUkUgdnMuIHVucmVzdHJpY3RlZCBlYXRpbmcgb24gYm9uZSB0dXJub3ZlciBhbmQgQk1ELiBPdmVyd2VpZ2h0IGFuZCBvYmVzZSBhZHVsdHMgYWdlZCAxOOKAkzY1IHkgKG4gPSAyMCkgd2VyZSByYW5kb21pemVkIHRvIFRSRSAoYWQgbGliaXR1bSA4LWggZWF0aW5nIHdpbmRvdykgb3Igbm9uLVRSRS4gU2VydW0gTi10ZXJtaW5hbCBwcm9wZXB0aWRlIG9mIHR5cGUgSSBjb2xsYWdlbiAoUDFOUCksIGNyb3NzLWxpbmtlZCBOLXRlbG9wZXB0aWRlIG9mIHR5cGUgSSBjb2xsYWdlbiAoTlRYKSwgYW5kIHBhcmF0aHlyb2lkIGhvcm1vbmUgKFBUSCkgbGV2ZWxzIHdlcmUgbWVhc3VyZWQgYW5kIGR1YWwtZW5lcmd5IFgtcmF5IGFic29ycHRpb21ldHJ5IChEWEEpIHNjYW5zIHdlcmUgdGFrZW4gcHJlLWFuZCBwb3N0LWludGVydmVudGlvbi4gSW4gYm90aCBncm91cHMsIFAxTlAgZGVjcmVhc2VkIHNpZ25pZmljYW50bHkgKHAgPSAwLjA0KSBidXQgdHJlbmRlZCB0byBhIGdyZWF0ZXIgZGVjcmVhc2UgaW4gdGhlIG5vbi1UUkUgZ3JvdXAgKHAgPSAwLjA3KS4gVGhlIHRyZWF0bWVudCB0aW1lIGludGVyYWN0aW9uIGZvciBib25lIG1pbmVyYWwgY29udGVudCAoQk1DKSB3YXMgc2lnbmlmaWNhbnQgKHAgPSAwLjAyKSwgc3VjaCB0aGF0IEJNQyBpbmNyZWFzZWQgaW4gdGhlIFRSRSBncm91cCBhbmQgZGVjcmVhc2VkIGluIHRoZSBub24tVFJFIGdyb3VwLiBDaGFuZ2UgaW4gUDFOUCB3YXMgaW52ZXJzZWx5IGNvcnJlbGF0ZWQgd2l0aCBjaGFuZ2UgaW4gd2VpZ2h0IChwID0gMC4wNCkgb3ZlcmFsbCwgYnV0IG5vdCB3aXRoaW4gZWFjaCBncm91cC4gVGhlc2UgZmluZGluZ3Mgc3VnZ2VzdCB0aGF0IFRSRSBkb2VzIG5vdCBhZHZlcnNlbHkgYWZmZWN0IGJvbmUgb3ZlciBhIG1vZGVyYXRlIHRpbWVmcmFtZS4gRnVydGhlciByZXNlYXJjaCBzaG91bGQgZXhhbWluZSB0aGUgbG9uZy10ZXJtIGVmZmVjdHMgb2YgVFJFIG9uIGJvbmUuIiwicHVibGlzaGVyIjoiTXVsdGlkaXNjaXBsaW5hcnkgRGlnaXRhbCBQdWJsaXNoaW5nIEluc3RpdHV0ZSAgKE1EUEkpIiwiaXNzdWUiOiI0Iiwidm9sdW1lIjoiMTMifSwiaXNUZW1wb3JhcnkiOmZhbHNlfV19"/>
          <w:id w:val="-394594134"/>
          <w:placeholder>
            <w:docPart w:val="93B007E2B96B4F9B84CBFAC0E33109F5"/>
          </w:placeholder>
        </w:sdtPr>
        <w:sdtEndPr/>
        <w:sdtContent>
          <w:r w:rsidR="005D49ED" w:rsidRPr="005D49ED">
            <w:rPr>
              <w:color w:val="000000"/>
            </w:rPr>
            <w:t>(Lobene et al., 2021a)</w:t>
          </w:r>
        </w:sdtContent>
      </w:sdt>
      <w:r w:rsidRPr="00632AD7">
        <w:t xml:space="preserve"> In the end, physical fitness varies from person to person</w:t>
      </w:r>
      <w:r>
        <w:t xml:space="preserve"> which may</w:t>
      </w:r>
      <w:r w:rsidRPr="00632AD7">
        <w:t xml:space="preserve"> </w:t>
      </w:r>
      <w:r>
        <w:t xml:space="preserve">be </w:t>
      </w:r>
      <w:r w:rsidRPr="00632AD7">
        <w:t xml:space="preserve">greatly affected by age. Therefore, people of different ages need to participate in different TRE </w:t>
      </w:r>
      <w:r w:rsidR="00BD008F">
        <w:t>Window</w:t>
      </w:r>
      <w:r w:rsidRPr="00632AD7">
        <w:t xml:space="preserve"> management methods. </w:t>
      </w:r>
      <w:sdt>
        <w:sdtPr>
          <w:rPr>
            <w:color w:val="000000"/>
          </w:rPr>
          <w:tag w:val="MENDELEY_CITATION_v3_eyJjaXRhdGlvbklEIjoiTUVOREVMRVlfQ0lUQVRJT05fNzljYzY1MDMtODkwNC00ZWEzLWE2ZDMtYTg2NmM5YTU2NGJmIiwicHJvcGVydGllcyI6eyJub3RlSW5kZXgiOjB9LCJpc0VkaXRlZCI6ZmFsc2UsIm1hbnVhbE92ZXJyaWRlIjp7ImlzTWFudWFsbHlPdmVycmlkZGVuIjpmYWxzZSwiY2l0ZXByb2NUZXh0IjoiKFNjaHVwcGVsaXVzIGV0IGFsLiwgMjAyMWEpIiwibWFudWFsT3ZlcnJpZGVUZXh0IjoiIn0sImNpdGF0aW9uSXRlbXMiOlt7ImlkIjoiZjIwZDUxNzgtZDA0OC0zNjNhLWIyMjAtZDg1NWVkNDdlMjFlIiwiaXRlbURhdGEiOnsidHlwZSI6ImFydGljbGUtam91cm5hbCIsImlkIjoiZjIwZDUxNzgtZDA0OC0zNjNhLWIyMjAtZDg1NWVkNDdlMjFlIiwidGl0bGUiOiJUaW1lIFJlc3RyaWN0ZWQgRWF0aW5nOiBBIERpZXRhcnkgU3RyYXRlZ3kgdG8gUHJldmVudCBhbmQgVHJlYXQgTWV0YWJvbGljIERpc3R1cmJhbmNlcyIsImF1dGhvciI6W3siZmFtaWx5IjoiU2NodXBwZWxpdXMiLCJnaXZlbiI6IkJldHRpbmEiLCJwYXJzZS1uYW1lcyI6ZmFsc2UsImRyb3BwaW5nLXBhcnRpY2xlIjoiIiwibm9uLWRyb3BwaW5nLXBhcnRpY2xlIjoiIn0seyJmYW1pbHkiOiJQZXRlcnMiLCJnaXZlbiI6IkJlZWtlIiwicGFyc2UtbmFtZXMiOmZhbHNlLCJkcm9wcGluZy1wYXJ0aWNsZSI6IiIsIm5vbi1kcm9wcGluZy1wYXJ0aWNsZSI6IiJ9LHsiZmFtaWx5IjoiT3R0YXdhIiwiZ2l2ZW4iOiJBZ25pZXN6a2EiLCJwYXJzZS1uYW1lcyI6ZmFsc2UsImRyb3BwaW5nLXBhcnRpY2xlIjoiIiwibm9uLWRyb3BwaW5nLXBhcnRpY2xlIjoiIn0seyJmYW1pbHkiOiJQaXZvdmFyb3ZhLVJhbWljaCIsImdpdmVuIjoiT2xnYSIsInBhcnNlLW5hbWVzIjpmYWxzZSwiZHJvcHBpbmctcGFydGljbGUiOiIiLCJub24tZHJvcHBpbmctcGFydGljbGUiOiIifV0sImNvbnRhaW5lci10aXRsZSI6IkZyb250aWVycyBpbiBFbmRvY3Jpbm9sb2d5IiwiYWNjZXNzZWQiOnsiZGF0ZS1wYXJ0cyI6W1syMDIyLDQsN11dfSwiRE9JIjoiMTAuMzM4OS9GRU5ETy4yMDIxLjY4MzE0MCIsIklTU04iOiIxNjY0MjM5MiIsIlBNSUQiOiIzNDQ1Njg2MSIsIlVSTCI6Ii9wbWMvYXJ0aWNsZXMvUE1DODM4NzgxOC8iLCJpc3N1ZWQiOnsiZGF0ZS1wYXJ0cyI6W1syMDIxLDgsMTJdXX0sInBhZ2UiOiIxIiwiYWJzdHJhY3QiOiJUaW1lLXJlc3RyaWN0ZWQgZWF0aW5nIChUUkUpLCBhIGRpZXRhcnkgYXBwcm9hY2ggbGltaXRpbmcgdGhlIGRhaWx5IGVhdGluZyB3aW5kb3csIGhhcyBhdHRyYWN0ZWQgaW5jcmVhc2luZyBhdHRlbnRpb24gaW4gbWVkaWEgYW5kIHJlc2VhcmNoLiBUaGUgZWF0aW5nIGJlaGF2aW9yIGluIG91ciBtb2Rlcm4gc29jaWV0eSBpcyBvZnRlbiBjaGFyYWN0ZXJpemVkIGJ5IHByb2xvbmdlZCBhbmQgZXJyYXRpYyBkYWlseSBlYXRpbmcgcGF0dGVybnMsIHdoaWNoIG1pZ2h0IGJlIGFzc29jaWF0ZWQgd2l0aCBpbmNyZWFzZWQgcmlzayBvZiBvYmVzaXR5LCBkaWFiZXRlcywgYW5kIGNhcmRpb3Zhc2N1bGFyIGRpc2Vhc2VzLiBJbiBjb250cmFzdCwgcmVjZW50IGV2aWRlbmNlIHN1Z2dlc3RzIHRoYXQgVFJFIG1pZ2h0IHN1cHBvcnQgd2VpZ2h0IGxvc3MsIGltcHJvdmUgY2FyZGlvbWV0YWJvbGljIGhlYWx0aCwgYW5kIG92ZXJhbGwgd2VsbGJlaW5nLCBidXQgdGhlIGRhdGEgYXJlIGNvbnRyb3ZlcnNpYWwuIFRoZSBwcmVzZW50IHdvcmsgcmV2aWV3cyBob3cgVFJFIGFmZmVjdHMgZ2x1Y29zZSBhbmQgbGlwaWQgbWV0YWJvbGlzbSBiYXNlZCBvbiBjbGluaWNhbCB0cmlhbHMgcHVibGlzaGVkIHVudGlsIEp1bmUgMjAyMS4gQSByYW5nZSBvZiB0cmlhbHMgZGVtb25zdHJhdGVkIHRoYXQgVFJFIGludGVydmVudGlvbiBsb3dlcmVkIGZhc3RpbmcgYW5kIHBvc3RwcmFuZGlhbCBnbHVjb3NlIGxldmVscyBpbiByZXNwb25zZSB0byBhIHN0YW5kYXJkIG1lYWwgb3Igb3JhbCBnbHVjb3NlIHRvbGVyYW5jZSB0ZXN0LCBhcyB3ZWxsIGFzIG1lYW4gMjQtaCBnbHVjb3NlIGFuZCBnbHljZW1pYyBleGN1cnNpb25zIGFzc2Vzc2VkIHVzaW5nIGNvbnRpbnVvdXMgZ2x1Y29zZSBtb25pdG9yaW5nLiBJbiBhZGRpdGlvbiwgZmFzdGluZyBpbnN1bGluIGRlY3JlYXNlcyBhbmQgaW1wcm92ZW1lbnQgb2YgaW5zdWxpbiBzZW5zaXRpdml0eSB3ZXJlIGRlbW9uc3RyYXRlZC4gVGhlc2UgY2hhbmdlcyB3ZXJlIG9mdGVuIGFjY29tcGFuaWVkIGJ5IHRoZSBkZWNyZWFzZSBvZiBibG9vZCB0cmlnbHljZXJpZGUgYW5kIGNob2xlc3Rlcm9sIGxldmVscy4gSG93ZXZlciwgYSBudW1iZXIgb2Ygc3R1ZGllcyBmb3VuZCB0aGF0IFRSRSBoYWQgZWl0aGVyIGFkdmVyc2Ugb3Igbm8gZWZmZWN0cyBvbiBnbHljZW1pYyBhbmQgbGlwaWQgdHJhaXRzLCB3aGljaCBtaWdodCBiZSBleHBsYWluZWQgYnkgdGhlIGRpZmZlcmVudCBzdHVkeSBkZXNpZ25zIChpLmUuLCBmYXN0aW5nL2VhdGluZyBkdXJhdGlvbiwgZGF5dGltZSBvZiBlYXRpbmcsIGNoYW5nZXMgb2YgY2Fsb3JpZSBpbnRha2UsIGR1cmF0aW9uIG9mIGludGVydmVudGlvbikgYW5kIHN0dWR5IHN1YmplY3QgY29ob3J0cyAobWV0YWJvbGljIHN0YXR1cywgYWdlLCBnZW5kZXIsIGNocm9ub3R5cGUsIGV0Yy4pLiBUbyBzdW1tYXJpemUsIFRSRSByZXByZXNlbnRzIGFuIGF0dHJhY3RpdmUgYW5kIGVhc3ktdG8tYWRhcHQgZGlldGFyeSBzdHJhdGVneSBmb3IgdGhlIHByZXZlbnRpb24gYW5kIHRoZXJhcHkgb2YgZ2x1Y29zZSBhbmQgbGlwaWQgbWV0YWJvbGljIGRpc3R1cmJhbmNlcy4gSG93ZXZlciwgY2FyZWZ1bGx5IGNvbnRyb2xsZWQgZnV0dXJlIFRSRSBzdHVkaWVzIGFyZSBuZWVkZWQgdG8gY29uZmlybSB0aGVzZSBlZmZlY3RzIHRvIHVuZGVyc3RhbmQgdGhlIHVuZGVybHlpbmcgbWVjaGFuaXNtcyBhbmQgYXNzZXNzIHRoZSBhcHBsaWNhYmlsaXR5IG9mIHBlcnNvbmFsaXplZCBpbnRlcnZlbnRpb25zLiIsInB1Ymxpc2hlciI6IkZyb250aWVycyBNZWRpYSBTQSIsInZvbHVtZSI6IjEyIiwiY29udGFpbmVyLXRpdGxlLXNob3J0IjoiIn0sImlzVGVtcG9yYXJ5IjpmYWxzZX1dfQ=="/>
          <w:id w:val="1862005804"/>
          <w:placeholder>
            <w:docPart w:val="93B007E2B96B4F9B84CBFAC0E33109F5"/>
          </w:placeholder>
        </w:sdtPr>
        <w:sdtEndPr/>
        <w:sdtContent>
          <w:r w:rsidR="005D49ED" w:rsidRPr="005D49ED">
            <w:rPr>
              <w:color w:val="000000"/>
            </w:rPr>
            <w:t>(Schuppelius et al., 2021a)</w:t>
          </w:r>
        </w:sdtContent>
      </w:sdt>
      <w:r w:rsidRPr="00632AD7">
        <w:t xml:space="preserve">For example, does the child TRE </w:t>
      </w:r>
      <w:r w:rsidR="006C3D26">
        <w:t>W</w:t>
      </w:r>
      <w:r w:rsidRPr="00632AD7">
        <w:t>indow need to be extended</w:t>
      </w:r>
      <w:r w:rsidR="006C3D26">
        <w:t xml:space="preserve"> longer</w:t>
      </w:r>
      <w:r w:rsidRPr="00632AD7">
        <w:t xml:space="preserve">? Does the TRE </w:t>
      </w:r>
      <w:r w:rsidR="006C3D26">
        <w:t>W</w:t>
      </w:r>
      <w:r w:rsidRPr="00632AD7">
        <w:t>indow need to be shortened year by year as people age?</w:t>
      </w:r>
    </w:p>
    <w:p w14:paraId="6F7D434F" w14:textId="338C24D6" w:rsidR="00983387" w:rsidRDefault="00983387" w:rsidP="00450D16"/>
    <w:p w14:paraId="0FC48EAD" w14:textId="487FF9A9" w:rsidR="00EF4DED" w:rsidRDefault="00287CAE" w:rsidP="00452286">
      <w:pPr>
        <w:spacing w:before="0" w:after="160" w:line="259" w:lineRule="auto"/>
        <w:rPr>
          <w:rFonts w:eastAsiaTheme="majorEastAsia" w:cstheme="majorBidi"/>
          <w:sz w:val="28"/>
          <w:szCs w:val="32"/>
        </w:rPr>
      </w:pPr>
      <w:r>
        <w:br w:type="page"/>
      </w:r>
    </w:p>
    <w:p w14:paraId="751B91CB" w14:textId="03FBA897" w:rsidR="006A32AE" w:rsidRDefault="006A32AE" w:rsidP="00287CAE">
      <w:pPr>
        <w:pStyle w:val="Heading1"/>
      </w:pPr>
      <w:bookmarkStart w:id="1" w:name="_Toc102400367"/>
      <w:r>
        <w:lastRenderedPageBreak/>
        <w:t>Literature review Taxonomy</w:t>
      </w:r>
      <w:bookmarkEnd w:id="1"/>
    </w:p>
    <w:p w14:paraId="687F4B18" w14:textId="378A6A4B" w:rsidR="00C94269" w:rsidRPr="00C94269" w:rsidRDefault="00C94269" w:rsidP="00E304F4">
      <w:r w:rsidRPr="00C94269">
        <w:t>Thematic</w:t>
      </w:r>
      <w:r>
        <w:t xml:space="preserve"> method approach</w:t>
      </w:r>
    </w:p>
    <w:p w14:paraId="2347689F" w14:textId="3F55CAD4" w:rsidR="00EF4DED" w:rsidRDefault="00E00F11" w:rsidP="00EF4DED">
      <w:pPr>
        <w:spacing w:before="0" w:after="160" w:line="259" w:lineRule="auto"/>
      </w:pPr>
      <w:r>
        <w:rPr>
          <w:noProof/>
        </w:rPr>
        <w:drawing>
          <wp:inline distT="0" distB="0" distL="0" distR="0" wp14:anchorId="19E937AE" wp14:editId="18B0D566">
            <wp:extent cx="5737860" cy="3863340"/>
            <wp:effectExtent l="0" t="0" r="72390" b="419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5BF66AE" w14:textId="4B536854" w:rsidR="009503B7" w:rsidRPr="00EF4DED" w:rsidRDefault="009503B7" w:rsidP="009503B7">
      <w:pPr>
        <w:spacing w:before="0" w:after="160" w:line="259" w:lineRule="auto"/>
        <w:jc w:val="left"/>
      </w:pPr>
      <w:r>
        <w:br w:type="page"/>
      </w:r>
    </w:p>
    <w:p w14:paraId="099F6473" w14:textId="02A2313B" w:rsidR="006A32AE" w:rsidRDefault="006A32AE" w:rsidP="00287CAE">
      <w:pPr>
        <w:pStyle w:val="Heading1"/>
      </w:pPr>
      <w:bookmarkStart w:id="2" w:name="_Toc102400368"/>
      <w:r>
        <w:lastRenderedPageBreak/>
        <w:t>Comparison table</w:t>
      </w:r>
      <w:bookmarkEnd w:id="2"/>
    </w:p>
    <w:tbl>
      <w:tblPr>
        <w:tblStyle w:val="TableGrid"/>
        <w:tblW w:w="0" w:type="auto"/>
        <w:tblInd w:w="108" w:type="dxa"/>
        <w:tblLayout w:type="fixed"/>
        <w:tblLook w:val="04A0" w:firstRow="1" w:lastRow="0" w:firstColumn="1" w:lastColumn="0" w:noHBand="0" w:noVBand="1"/>
      </w:tblPr>
      <w:tblGrid>
        <w:gridCol w:w="567"/>
        <w:gridCol w:w="993"/>
        <w:gridCol w:w="992"/>
        <w:gridCol w:w="1417"/>
        <w:gridCol w:w="1701"/>
        <w:gridCol w:w="3402"/>
      </w:tblGrid>
      <w:tr w:rsidR="00334FDD" w:rsidRPr="00EF4DED" w14:paraId="413427BA" w14:textId="29191E7D" w:rsidTr="002E07B3">
        <w:tc>
          <w:tcPr>
            <w:tcW w:w="567" w:type="dxa"/>
            <w:vAlign w:val="center"/>
          </w:tcPr>
          <w:p w14:paraId="2EBB48D3" w14:textId="74141BEA" w:rsidR="00D51395" w:rsidRPr="00EF4DED" w:rsidRDefault="00D51395" w:rsidP="00EF4DED">
            <w:pPr>
              <w:spacing w:line="240" w:lineRule="auto"/>
              <w:jc w:val="center"/>
              <w:rPr>
                <w:sz w:val="20"/>
                <w:szCs w:val="20"/>
              </w:rPr>
            </w:pPr>
            <w:r w:rsidRPr="00EF4DED">
              <w:rPr>
                <w:sz w:val="20"/>
                <w:szCs w:val="20"/>
              </w:rPr>
              <w:t>ID</w:t>
            </w:r>
            <w:r w:rsidR="00292D60">
              <w:rPr>
                <w:sz w:val="20"/>
                <w:szCs w:val="20"/>
              </w:rPr>
              <w:t xml:space="preserve"> &amp; link</w:t>
            </w:r>
          </w:p>
        </w:tc>
        <w:tc>
          <w:tcPr>
            <w:tcW w:w="993" w:type="dxa"/>
            <w:vAlign w:val="center"/>
          </w:tcPr>
          <w:p w14:paraId="61E599D2" w14:textId="0E7112CD" w:rsidR="00D51395" w:rsidRPr="00EF4DED" w:rsidRDefault="00D51395" w:rsidP="00EF4DED">
            <w:pPr>
              <w:spacing w:line="240" w:lineRule="auto"/>
              <w:jc w:val="center"/>
              <w:rPr>
                <w:sz w:val="20"/>
                <w:szCs w:val="20"/>
              </w:rPr>
            </w:pPr>
            <w:r w:rsidRPr="00EF4DED">
              <w:rPr>
                <w:sz w:val="20"/>
                <w:szCs w:val="20"/>
              </w:rPr>
              <w:t>Author Name</w:t>
            </w:r>
          </w:p>
        </w:tc>
        <w:tc>
          <w:tcPr>
            <w:tcW w:w="992" w:type="dxa"/>
            <w:vAlign w:val="center"/>
          </w:tcPr>
          <w:p w14:paraId="404AFEF5" w14:textId="0C279A93" w:rsidR="00D51395" w:rsidRPr="00EF4DED" w:rsidRDefault="00D51395" w:rsidP="007B747A">
            <w:pPr>
              <w:spacing w:line="240" w:lineRule="auto"/>
              <w:jc w:val="center"/>
              <w:rPr>
                <w:sz w:val="20"/>
                <w:szCs w:val="20"/>
              </w:rPr>
            </w:pPr>
            <w:r w:rsidRPr="00EF4DED">
              <w:rPr>
                <w:sz w:val="20"/>
                <w:szCs w:val="20"/>
              </w:rPr>
              <w:t>Participant</w:t>
            </w:r>
            <w:r w:rsidR="004D3073">
              <w:rPr>
                <w:sz w:val="20"/>
                <w:szCs w:val="20"/>
              </w:rPr>
              <w:t xml:space="preserve"> and age</w:t>
            </w:r>
          </w:p>
        </w:tc>
        <w:tc>
          <w:tcPr>
            <w:tcW w:w="1417" w:type="dxa"/>
            <w:vAlign w:val="center"/>
          </w:tcPr>
          <w:p w14:paraId="1823C58A" w14:textId="4EC5079A" w:rsidR="00D51395" w:rsidRPr="00EF4DED" w:rsidRDefault="009F6E57" w:rsidP="00EF4DED">
            <w:pPr>
              <w:spacing w:line="240" w:lineRule="auto"/>
              <w:jc w:val="center"/>
              <w:rPr>
                <w:sz w:val="20"/>
                <w:szCs w:val="20"/>
              </w:rPr>
            </w:pPr>
            <w:r w:rsidRPr="00EF4DED">
              <w:rPr>
                <w:sz w:val="20"/>
                <w:szCs w:val="20"/>
              </w:rPr>
              <w:t xml:space="preserve">Research </w:t>
            </w:r>
            <w:r w:rsidR="00D51395" w:rsidRPr="00EF4DED">
              <w:rPr>
                <w:sz w:val="20"/>
                <w:szCs w:val="20"/>
              </w:rPr>
              <w:t>Method</w:t>
            </w:r>
          </w:p>
        </w:tc>
        <w:tc>
          <w:tcPr>
            <w:tcW w:w="1701" w:type="dxa"/>
            <w:vAlign w:val="center"/>
          </w:tcPr>
          <w:p w14:paraId="2F5DEC04" w14:textId="3F52A5DB" w:rsidR="00D51395" w:rsidRPr="00EF4DED" w:rsidRDefault="005C5CE1" w:rsidP="00334FDD">
            <w:pPr>
              <w:spacing w:line="240" w:lineRule="auto"/>
              <w:jc w:val="center"/>
              <w:rPr>
                <w:sz w:val="20"/>
                <w:szCs w:val="20"/>
              </w:rPr>
            </w:pPr>
            <w:r w:rsidRPr="00EF4DED">
              <w:rPr>
                <w:sz w:val="20"/>
                <w:szCs w:val="20"/>
              </w:rPr>
              <w:t xml:space="preserve">Mainly </w:t>
            </w:r>
            <w:r w:rsidR="00292D60">
              <w:rPr>
                <w:sz w:val="20"/>
                <w:szCs w:val="20"/>
              </w:rPr>
              <w:t>research</w:t>
            </w:r>
            <w:r w:rsidR="00F01D18" w:rsidRPr="00EF4DED">
              <w:rPr>
                <w:sz w:val="20"/>
                <w:szCs w:val="20"/>
              </w:rPr>
              <w:t xml:space="preserve"> issues</w:t>
            </w:r>
          </w:p>
        </w:tc>
        <w:tc>
          <w:tcPr>
            <w:tcW w:w="3402" w:type="dxa"/>
            <w:vAlign w:val="center"/>
          </w:tcPr>
          <w:p w14:paraId="43B35AB1" w14:textId="210986A7" w:rsidR="00D51395" w:rsidRPr="00EF4DED" w:rsidRDefault="007B747A" w:rsidP="00E31713">
            <w:pPr>
              <w:spacing w:line="240" w:lineRule="auto"/>
              <w:jc w:val="center"/>
              <w:rPr>
                <w:sz w:val="20"/>
                <w:szCs w:val="20"/>
              </w:rPr>
            </w:pPr>
            <w:r>
              <w:rPr>
                <w:sz w:val="20"/>
                <w:szCs w:val="20"/>
              </w:rPr>
              <w:t>Issues may face in the future</w:t>
            </w:r>
            <w:r w:rsidR="00E31713">
              <w:rPr>
                <w:sz w:val="20"/>
                <w:szCs w:val="20"/>
              </w:rPr>
              <w:t xml:space="preserve"> (limitation)</w:t>
            </w:r>
          </w:p>
        </w:tc>
      </w:tr>
      <w:tr w:rsidR="003A1E78" w:rsidRPr="00EF4DED" w14:paraId="76E90B1A" w14:textId="77777777" w:rsidTr="00943332">
        <w:tc>
          <w:tcPr>
            <w:tcW w:w="9072" w:type="dxa"/>
            <w:gridSpan w:val="6"/>
            <w:vAlign w:val="center"/>
          </w:tcPr>
          <w:p w14:paraId="238315D3" w14:textId="34C00AEC" w:rsidR="003A1E78" w:rsidRDefault="00C94269" w:rsidP="00C94269">
            <w:pPr>
              <w:spacing w:line="240" w:lineRule="auto"/>
              <w:rPr>
                <w:sz w:val="20"/>
                <w:szCs w:val="20"/>
              </w:rPr>
            </w:pPr>
            <w:r w:rsidRPr="00C94269">
              <w:rPr>
                <w:sz w:val="20"/>
                <w:szCs w:val="20"/>
              </w:rPr>
              <w:t>Short-term disease impact</w:t>
            </w:r>
          </w:p>
        </w:tc>
      </w:tr>
      <w:tr w:rsidR="002E07B3" w:rsidRPr="00EF4DED" w14:paraId="66A67F57" w14:textId="77777777" w:rsidTr="002E07B3">
        <w:tc>
          <w:tcPr>
            <w:tcW w:w="567" w:type="dxa"/>
            <w:vAlign w:val="center"/>
          </w:tcPr>
          <w:p w14:paraId="2393882A" w14:textId="4E8C2922" w:rsidR="002E07B3" w:rsidRPr="00EF4DED" w:rsidRDefault="00FE3B53" w:rsidP="00612CD2">
            <w:pPr>
              <w:spacing w:line="240" w:lineRule="auto"/>
              <w:jc w:val="center"/>
              <w:rPr>
                <w:sz w:val="20"/>
                <w:szCs w:val="20"/>
              </w:rPr>
            </w:pPr>
            <w:hyperlink r:id="rId12" w:history="1">
              <w:r w:rsidR="00376DA5">
                <w:rPr>
                  <w:rStyle w:val="Hyperlink"/>
                  <w:sz w:val="20"/>
                  <w:szCs w:val="20"/>
                </w:rPr>
                <w:t>1</w:t>
              </w:r>
            </w:hyperlink>
          </w:p>
        </w:tc>
        <w:tc>
          <w:tcPr>
            <w:tcW w:w="993" w:type="dxa"/>
            <w:vAlign w:val="center"/>
          </w:tcPr>
          <w:p w14:paraId="6DDB66BB" w14:textId="77777777" w:rsidR="002E07B3" w:rsidRDefault="002E07B3" w:rsidP="00612CD2">
            <w:pPr>
              <w:spacing w:line="240" w:lineRule="auto"/>
              <w:jc w:val="center"/>
              <w:rPr>
                <w:color w:val="000000"/>
                <w:sz w:val="20"/>
                <w:szCs w:val="20"/>
              </w:rPr>
            </w:pPr>
            <w:r w:rsidRPr="00EF4DED">
              <w:rPr>
                <w:color w:val="000000"/>
                <w:sz w:val="20"/>
                <w:szCs w:val="20"/>
              </w:rPr>
              <w:t xml:space="preserve">Stabouli et al. </w:t>
            </w:r>
          </w:p>
          <w:p w14:paraId="15010BF9" w14:textId="77777777" w:rsidR="002E07B3" w:rsidRPr="00EF4DED" w:rsidRDefault="002E07B3" w:rsidP="00612CD2">
            <w:pPr>
              <w:spacing w:line="240" w:lineRule="auto"/>
              <w:jc w:val="center"/>
              <w:rPr>
                <w:sz w:val="20"/>
                <w:szCs w:val="20"/>
              </w:rPr>
            </w:pPr>
            <w:r w:rsidRPr="00EF4DED">
              <w:rPr>
                <w:color w:val="000000"/>
                <w:sz w:val="20"/>
                <w:szCs w:val="20"/>
              </w:rPr>
              <w:t>2021</w:t>
            </w:r>
          </w:p>
        </w:tc>
        <w:tc>
          <w:tcPr>
            <w:tcW w:w="992" w:type="dxa"/>
            <w:vAlign w:val="center"/>
          </w:tcPr>
          <w:p w14:paraId="643502A2" w14:textId="77777777" w:rsidR="002E07B3" w:rsidRPr="00B72B13" w:rsidRDefault="002E07B3" w:rsidP="00612CD2">
            <w:pPr>
              <w:spacing w:line="240" w:lineRule="auto"/>
              <w:rPr>
                <w:sz w:val="20"/>
                <w:szCs w:val="18"/>
              </w:rPr>
            </w:pPr>
            <w:r w:rsidRPr="00B72B13">
              <w:rPr>
                <w:sz w:val="20"/>
                <w:szCs w:val="18"/>
              </w:rPr>
              <w:t>Children and Adolescents</w:t>
            </w:r>
          </w:p>
        </w:tc>
        <w:tc>
          <w:tcPr>
            <w:tcW w:w="1417" w:type="dxa"/>
            <w:vAlign w:val="center"/>
          </w:tcPr>
          <w:p w14:paraId="60B2DD03" w14:textId="77777777" w:rsidR="002E07B3" w:rsidRPr="00EF4DED" w:rsidRDefault="002E07B3" w:rsidP="00612CD2">
            <w:pPr>
              <w:spacing w:line="240" w:lineRule="auto"/>
              <w:jc w:val="center"/>
              <w:rPr>
                <w:sz w:val="20"/>
                <w:szCs w:val="20"/>
              </w:rPr>
            </w:pPr>
            <w:r w:rsidRPr="00EF4DED">
              <w:rPr>
                <w:sz w:val="20"/>
                <w:szCs w:val="20"/>
              </w:rPr>
              <w:t>Quantitative research</w:t>
            </w:r>
          </w:p>
        </w:tc>
        <w:tc>
          <w:tcPr>
            <w:tcW w:w="1701" w:type="dxa"/>
            <w:vAlign w:val="center"/>
          </w:tcPr>
          <w:p w14:paraId="48D5A5F7" w14:textId="77777777" w:rsidR="002E07B3" w:rsidRPr="00EF4DED" w:rsidRDefault="002E07B3" w:rsidP="00612CD2">
            <w:pPr>
              <w:spacing w:line="240" w:lineRule="auto"/>
              <w:rPr>
                <w:sz w:val="20"/>
                <w:szCs w:val="20"/>
              </w:rPr>
            </w:pPr>
            <w:r w:rsidRPr="004757E5">
              <w:rPr>
                <w:sz w:val="20"/>
                <w:szCs w:val="20"/>
              </w:rPr>
              <w:t>Eating Disorders</w:t>
            </w:r>
            <w:r>
              <w:rPr>
                <w:sz w:val="20"/>
                <w:szCs w:val="20"/>
              </w:rPr>
              <w:t xml:space="preserve"> (ED)</w:t>
            </w:r>
            <w:r w:rsidRPr="004757E5">
              <w:rPr>
                <w:sz w:val="20"/>
                <w:szCs w:val="20"/>
              </w:rPr>
              <w:t xml:space="preserve"> affect the </w:t>
            </w:r>
            <w:r w:rsidRPr="009E7B0E">
              <w:rPr>
                <w:b/>
                <w:bCs/>
                <w:sz w:val="20"/>
                <w:szCs w:val="20"/>
              </w:rPr>
              <w:t>obesity</w:t>
            </w:r>
            <w:r w:rsidRPr="004757E5">
              <w:rPr>
                <w:sz w:val="20"/>
                <w:szCs w:val="20"/>
              </w:rPr>
              <w:t xml:space="preserve"> in Children and Adolescents</w:t>
            </w:r>
            <w:r>
              <w:rPr>
                <w:sz w:val="20"/>
                <w:szCs w:val="20"/>
              </w:rPr>
              <w:t>.</w:t>
            </w:r>
          </w:p>
        </w:tc>
        <w:tc>
          <w:tcPr>
            <w:tcW w:w="3402" w:type="dxa"/>
            <w:vAlign w:val="center"/>
          </w:tcPr>
          <w:p w14:paraId="474CC175" w14:textId="77777777" w:rsidR="002E07B3" w:rsidRPr="00EF4DED" w:rsidRDefault="002E07B3" w:rsidP="00612CD2">
            <w:pPr>
              <w:spacing w:line="240" w:lineRule="auto"/>
              <w:rPr>
                <w:sz w:val="20"/>
                <w:szCs w:val="20"/>
              </w:rPr>
            </w:pPr>
            <w:r w:rsidRPr="00D2726D">
              <w:rPr>
                <w:sz w:val="20"/>
                <w:szCs w:val="20"/>
              </w:rPr>
              <w:t xml:space="preserve">Mental health </w:t>
            </w:r>
            <w:r>
              <w:rPr>
                <w:sz w:val="20"/>
                <w:szCs w:val="20"/>
              </w:rPr>
              <w:t>may affect</w:t>
            </w:r>
            <w:r w:rsidRPr="00D2726D">
              <w:rPr>
                <w:sz w:val="20"/>
                <w:szCs w:val="20"/>
              </w:rPr>
              <w:t xml:space="preserve"> obesity and ED.</w:t>
            </w:r>
          </w:p>
        </w:tc>
      </w:tr>
      <w:tr w:rsidR="0078719C" w:rsidRPr="00EF4DED" w14:paraId="3E179289" w14:textId="77777777" w:rsidTr="002E07B3">
        <w:tc>
          <w:tcPr>
            <w:tcW w:w="567" w:type="dxa"/>
            <w:vAlign w:val="center"/>
          </w:tcPr>
          <w:p w14:paraId="6EA10343" w14:textId="06D07195" w:rsidR="0078719C" w:rsidRPr="00EF4DED" w:rsidRDefault="00FE3B53" w:rsidP="00612CD2">
            <w:pPr>
              <w:spacing w:line="240" w:lineRule="auto"/>
              <w:jc w:val="center"/>
              <w:rPr>
                <w:sz w:val="20"/>
                <w:szCs w:val="20"/>
              </w:rPr>
            </w:pPr>
            <w:hyperlink r:id="rId13" w:history="1">
              <w:r w:rsidR="00376DA5">
                <w:rPr>
                  <w:rStyle w:val="Hyperlink"/>
                  <w:sz w:val="20"/>
                  <w:szCs w:val="20"/>
                </w:rPr>
                <w:t>2</w:t>
              </w:r>
            </w:hyperlink>
          </w:p>
        </w:tc>
        <w:tc>
          <w:tcPr>
            <w:tcW w:w="993" w:type="dxa"/>
            <w:vAlign w:val="center"/>
          </w:tcPr>
          <w:p w14:paraId="32070991" w14:textId="77777777" w:rsidR="0078719C" w:rsidRDefault="0078719C" w:rsidP="00612CD2">
            <w:pPr>
              <w:spacing w:line="240" w:lineRule="auto"/>
              <w:jc w:val="center"/>
              <w:rPr>
                <w:color w:val="000000"/>
                <w:sz w:val="20"/>
                <w:szCs w:val="20"/>
              </w:rPr>
            </w:pPr>
            <w:r w:rsidRPr="00EF4DED">
              <w:rPr>
                <w:color w:val="000000"/>
                <w:sz w:val="20"/>
                <w:szCs w:val="20"/>
              </w:rPr>
              <w:t xml:space="preserve">Lobene et al. </w:t>
            </w:r>
          </w:p>
          <w:p w14:paraId="5306CCA0" w14:textId="77777777" w:rsidR="0078719C" w:rsidRPr="00EF4DED" w:rsidRDefault="0078719C" w:rsidP="00612CD2">
            <w:pPr>
              <w:spacing w:line="240" w:lineRule="auto"/>
              <w:jc w:val="center"/>
              <w:rPr>
                <w:sz w:val="20"/>
                <w:szCs w:val="20"/>
              </w:rPr>
            </w:pPr>
            <w:r w:rsidRPr="00EF4DED">
              <w:rPr>
                <w:color w:val="000000"/>
                <w:sz w:val="20"/>
                <w:szCs w:val="20"/>
              </w:rPr>
              <w:t>2021</w:t>
            </w:r>
          </w:p>
        </w:tc>
        <w:tc>
          <w:tcPr>
            <w:tcW w:w="992" w:type="dxa"/>
            <w:vAlign w:val="center"/>
          </w:tcPr>
          <w:p w14:paraId="46E504DE" w14:textId="77777777" w:rsidR="0078719C" w:rsidRDefault="0078719C" w:rsidP="00612CD2">
            <w:pPr>
              <w:spacing w:line="240" w:lineRule="auto"/>
              <w:jc w:val="center"/>
              <w:rPr>
                <w:sz w:val="20"/>
                <w:szCs w:val="20"/>
              </w:rPr>
            </w:pPr>
            <w:r>
              <w:rPr>
                <w:sz w:val="20"/>
                <w:szCs w:val="20"/>
              </w:rPr>
              <w:t>20 adults</w:t>
            </w:r>
          </w:p>
          <w:p w14:paraId="5AF8A452" w14:textId="77777777" w:rsidR="0078719C" w:rsidRPr="00EF4DED" w:rsidRDefault="0078719C" w:rsidP="00612CD2">
            <w:pPr>
              <w:spacing w:line="240" w:lineRule="auto"/>
              <w:jc w:val="center"/>
              <w:rPr>
                <w:sz w:val="20"/>
                <w:szCs w:val="20"/>
              </w:rPr>
            </w:pPr>
            <w:r>
              <w:rPr>
                <w:sz w:val="20"/>
                <w:szCs w:val="20"/>
              </w:rPr>
              <w:t>(Age 18-65)</w:t>
            </w:r>
          </w:p>
        </w:tc>
        <w:tc>
          <w:tcPr>
            <w:tcW w:w="1417" w:type="dxa"/>
            <w:vAlign w:val="center"/>
          </w:tcPr>
          <w:p w14:paraId="0FC4B84E" w14:textId="77777777" w:rsidR="0078719C" w:rsidRPr="00EF4DED" w:rsidRDefault="0078719C" w:rsidP="00612CD2">
            <w:pPr>
              <w:spacing w:line="240" w:lineRule="auto"/>
              <w:jc w:val="center"/>
              <w:rPr>
                <w:sz w:val="20"/>
                <w:szCs w:val="20"/>
              </w:rPr>
            </w:pPr>
            <w:r w:rsidRPr="00EF4DED">
              <w:rPr>
                <w:sz w:val="20"/>
                <w:szCs w:val="20"/>
              </w:rPr>
              <w:t>Quantitative research</w:t>
            </w:r>
          </w:p>
        </w:tc>
        <w:tc>
          <w:tcPr>
            <w:tcW w:w="1701" w:type="dxa"/>
            <w:vAlign w:val="center"/>
          </w:tcPr>
          <w:p w14:paraId="08DF4C00" w14:textId="77777777" w:rsidR="0078719C" w:rsidRPr="00EF4DED" w:rsidRDefault="0078719C" w:rsidP="00612CD2">
            <w:pPr>
              <w:spacing w:line="240" w:lineRule="auto"/>
              <w:rPr>
                <w:sz w:val="20"/>
                <w:szCs w:val="20"/>
              </w:rPr>
            </w:pPr>
            <w:r w:rsidRPr="0014412A">
              <w:rPr>
                <w:sz w:val="20"/>
                <w:szCs w:val="20"/>
              </w:rPr>
              <w:t xml:space="preserve">The effect of TRE on </w:t>
            </w:r>
            <w:r>
              <w:rPr>
                <w:b/>
                <w:bCs/>
                <w:sz w:val="20"/>
                <w:szCs w:val="20"/>
              </w:rPr>
              <w:t>B</w:t>
            </w:r>
            <w:r w:rsidRPr="009421B7">
              <w:rPr>
                <w:b/>
                <w:bCs/>
                <w:sz w:val="20"/>
                <w:szCs w:val="20"/>
              </w:rPr>
              <w:t>one</w:t>
            </w:r>
            <w:r w:rsidRPr="0014412A">
              <w:rPr>
                <w:sz w:val="20"/>
                <w:szCs w:val="20"/>
              </w:rPr>
              <w:t>.</w:t>
            </w:r>
          </w:p>
        </w:tc>
        <w:tc>
          <w:tcPr>
            <w:tcW w:w="3402" w:type="dxa"/>
            <w:vAlign w:val="center"/>
          </w:tcPr>
          <w:p w14:paraId="7973504C" w14:textId="77777777" w:rsidR="0078719C" w:rsidRDefault="0078719C" w:rsidP="00612CD2">
            <w:pPr>
              <w:spacing w:line="240" w:lineRule="auto"/>
              <w:rPr>
                <w:sz w:val="20"/>
                <w:szCs w:val="20"/>
              </w:rPr>
            </w:pPr>
            <w:r>
              <w:rPr>
                <w:sz w:val="20"/>
                <w:szCs w:val="20"/>
              </w:rPr>
              <w:t>The trail does not include elder people and children.</w:t>
            </w:r>
          </w:p>
          <w:p w14:paraId="57DC6B92" w14:textId="77777777" w:rsidR="0078719C" w:rsidRPr="00EF4DED" w:rsidRDefault="0078719C" w:rsidP="00612CD2">
            <w:pPr>
              <w:spacing w:line="240" w:lineRule="auto"/>
              <w:rPr>
                <w:sz w:val="20"/>
                <w:szCs w:val="20"/>
              </w:rPr>
            </w:pPr>
            <w:r>
              <w:rPr>
                <w:sz w:val="20"/>
                <w:szCs w:val="20"/>
              </w:rPr>
              <w:t>Smoking and alcohol may affect TRE results.</w:t>
            </w:r>
          </w:p>
        </w:tc>
      </w:tr>
      <w:tr w:rsidR="00611800" w:rsidRPr="00EF4DED" w14:paraId="01FC7065" w14:textId="77777777" w:rsidTr="002E07B3">
        <w:trPr>
          <w:trHeight w:val="591"/>
        </w:trPr>
        <w:tc>
          <w:tcPr>
            <w:tcW w:w="567" w:type="dxa"/>
            <w:vAlign w:val="center"/>
          </w:tcPr>
          <w:p w14:paraId="09B54C31" w14:textId="01BCDB1E" w:rsidR="00611800" w:rsidRPr="00EF4DED" w:rsidRDefault="00FE3B53" w:rsidP="00612CD2">
            <w:pPr>
              <w:spacing w:line="240" w:lineRule="auto"/>
              <w:jc w:val="center"/>
              <w:rPr>
                <w:sz w:val="20"/>
                <w:szCs w:val="20"/>
              </w:rPr>
            </w:pPr>
            <w:hyperlink r:id="rId14" w:history="1">
              <w:r w:rsidR="00376DA5">
                <w:rPr>
                  <w:rStyle w:val="Hyperlink"/>
                  <w:sz w:val="20"/>
                  <w:szCs w:val="20"/>
                </w:rPr>
                <w:t>3</w:t>
              </w:r>
            </w:hyperlink>
          </w:p>
        </w:tc>
        <w:tc>
          <w:tcPr>
            <w:tcW w:w="993" w:type="dxa"/>
            <w:vAlign w:val="center"/>
          </w:tcPr>
          <w:p w14:paraId="0B38A914" w14:textId="77777777" w:rsidR="00611800" w:rsidRDefault="00611800" w:rsidP="00612CD2">
            <w:pPr>
              <w:spacing w:line="240" w:lineRule="auto"/>
              <w:jc w:val="center"/>
              <w:rPr>
                <w:color w:val="000000"/>
                <w:sz w:val="20"/>
                <w:szCs w:val="20"/>
              </w:rPr>
            </w:pPr>
            <w:r w:rsidRPr="00EF4DED">
              <w:rPr>
                <w:color w:val="000000"/>
                <w:sz w:val="20"/>
                <w:szCs w:val="20"/>
              </w:rPr>
              <w:t xml:space="preserve">Currenti et al. </w:t>
            </w:r>
          </w:p>
          <w:p w14:paraId="17BB1D5D" w14:textId="77777777" w:rsidR="00611800" w:rsidRPr="00EF4DED" w:rsidRDefault="00611800" w:rsidP="00612CD2">
            <w:pPr>
              <w:spacing w:line="240" w:lineRule="auto"/>
              <w:jc w:val="center"/>
              <w:rPr>
                <w:sz w:val="20"/>
                <w:szCs w:val="20"/>
              </w:rPr>
            </w:pPr>
            <w:r w:rsidRPr="00EF4DED">
              <w:rPr>
                <w:color w:val="000000"/>
                <w:sz w:val="20"/>
                <w:szCs w:val="20"/>
              </w:rPr>
              <w:t>2021</w:t>
            </w:r>
          </w:p>
        </w:tc>
        <w:tc>
          <w:tcPr>
            <w:tcW w:w="992" w:type="dxa"/>
            <w:vAlign w:val="center"/>
          </w:tcPr>
          <w:p w14:paraId="00623C00" w14:textId="77777777" w:rsidR="00611800" w:rsidRPr="00EF4DED" w:rsidRDefault="00611800" w:rsidP="00612CD2">
            <w:pPr>
              <w:spacing w:line="240" w:lineRule="auto"/>
              <w:jc w:val="center"/>
              <w:rPr>
                <w:sz w:val="20"/>
                <w:szCs w:val="20"/>
              </w:rPr>
            </w:pPr>
            <w:r>
              <w:rPr>
                <w:sz w:val="20"/>
                <w:szCs w:val="20"/>
              </w:rPr>
              <w:t>50 women 48 men (mean age 65)</w:t>
            </w:r>
          </w:p>
        </w:tc>
        <w:tc>
          <w:tcPr>
            <w:tcW w:w="1417" w:type="dxa"/>
            <w:vAlign w:val="center"/>
          </w:tcPr>
          <w:p w14:paraId="53A47CDA" w14:textId="77777777" w:rsidR="00611800" w:rsidRPr="00EF4DED" w:rsidRDefault="00611800" w:rsidP="00612CD2">
            <w:pPr>
              <w:spacing w:line="240" w:lineRule="auto"/>
              <w:jc w:val="center"/>
              <w:rPr>
                <w:sz w:val="20"/>
                <w:szCs w:val="20"/>
              </w:rPr>
            </w:pPr>
            <w:r w:rsidRPr="00EF4DED">
              <w:rPr>
                <w:sz w:val="20"/>
                <w:szCs w:val="20"/>
              </w:rPr>
              <w:t>Quantitative research</w:t>
            </w:r>
          </w:p>
        </w:tc>
        <w:tc>
          <w:tcPr>
            <w:tcW w:w="1701" w:type="dxa"/>
            <w:vAlign w:val="center"/>
          </w:tcPr>
          <w:p w14:paraId="6856A185" w14:textId="77777777" w:rsidR="00611800" w:rsidRPr="00960A83" w:rsidRDefault="00611800" w:rsidP="00612CD2">
            <w:pPr>
              <w:spacing w:line="240" w:lineRule="auto"/>
              <w:rPr>
                <w:rFonts w:ascii="Cambria" w:hAnsi="Cambria"/>
                <w:color w:val="000000"/>
                <w:spacing w:val="-2"/>
                <w:sz w:val="36"/>
                <w:szCs w:val="36"/>
              </w:rPr>
            </w:pPr>
            <w:r w:rsidRPr="0036793A">
              <w:rPr>
                <w:sz w:val="20"/>
                <w:szCs w:val="18"/>
              </w:rPr>
              <w:t xml:space="preserve">TRF affect </w:t>
            </w:r>
            <w:r w:rsidRPr="0036793A">
              <w:rPr>
                <w:b/>
                <w:bCs/>
                <w:sz w:val="20"/>
                <w:szCs w:val="20"/>
              </w:rPr>
              <w:t>Cognitive</w:t>
            </w:r>
            <w:r w:rsidRPr="0036793A">
              <w:rPr>
                <w:sz w:val="20"/>
                <w:szCs w:val="20"/>
              </w:rPr>
              <w:t xml:space="preserve"> </w:t>
            </w:r>
            <w:r w:rsidRPr="00906139">
              <w:rPr>
                <w:b/>
                <w:bCs/>
                <w:sz w:val="20"/>
                <w:szCs w:val="20"/>
              </w:rPr>
              <w:t>Status</w:t>
            </w:r>
            <w:r w:rsidRPr="0036793A">
              <w:rPr>
                <w:sz w:val="20"/>
                <w:szCs w:val="20"/>
              </w:rPr>
              <w:t xml:space="preserve"> in older Italian adults.</w:t>
            </w:r>
          </w:p>
        </w:tc>
        <w:tc>
          <w:tcPr>
            <w:tcW w:w="3402" w:type="dxa"/>
            <w:vAlign w:val="center"/>
          </w:tcPr>
          <w:p w14:paraId="5E7F49E0" w14:textId="77777777" w:rsidR="00611800" w:rsidRDefault="00611800" w:rsidP="00612CD2">
            <w:pPr>
              <w:spacing w:line="240" w:lineRule="auto"/>
              <w:rPr>
                <w:sz w:val="20"/>
              </w:rPr>
            </w:pPr>
            <w:r>
              <w:rPr>
                <w:sz w:val="20"/>
                <w:szCs w:val="20"/>
              </w:rPr>
              <w:t xml:space="preserve">Trail too little about TRF and </w:t>
            </w:r>
            <w:r w:rsidRPr="00960A83">
              <w:rPr>
                <w:sz w:val="20"/>
              </w:rPr>
              <w:t>cognitive Status</w:t>
            </w:r>
            <w:r>
              <w:rPr>
                <w:sz w:val="20"/>
              </w:rPr>
              <w:t>.</w:t>
            </w:r>
          </w:p>
          <w:p w14:paraId="5441F90E" w14:textId="77777777" w:rsidR="00611800" w:rsidRPr="00EF4DED" w:rsidRDefault="00611800" w:rsidP="00612CD2">
            <w:pPr>
              <w:spacing w:line="240" w:lineRule="auto"/>
              <w:rPr>
                <w:sz w:val="20"/>
                <w:szCs w:val="20"/>
              </w:rPr>
            </w:pPr>
            <w:r>
              <w:rPr>
                <w:sz w:val="20"/>
                <w:szCs w:val="20"/>
              </w:rPr>
              <w:t xml:space="preserve">Need more trails on the effect of </w:t>
            </w:r>
            <w:r w:rsidRPr="00A3525B">
              <w:rPr>
                <w:sz w:val="20"/>
                <w:szCs w:val="20"/>
              </w:rPr>
              <w:t>Cognitive status, regional brain volumes, neural network activity, and cerebrospinal fluid</w:t>
            </w:r>
            <w:r>
              <w:rPr>
                <w:sz w:val="20"/>
                <w:szCs w:val="20"/>
              </w:rPr>
              <w:t>.</w:t>
            </w:r>
          </w:p>
        </w:tc>
      </w:tr>
      <w:tr w:rsidR="00611800" w:rsidRPr="00EF4DED" w14:paraId="4FF730C4" w14:textId="77777777" w:rsidTr="002E07B3">
        <w:trPr>
          <w:trHeight w:val="575"/>
        </w:trPr>
        <w:tc>
          <w:tcPr>
            <w:tcW w:w="567" w:type="dxa"/>
            <w:vAlign w:val="center"/>
          </w:tcPr>
          <w:p w14:paraId="24468641" w14:textId="2E65C35B" w:rsidR="00611800" w:rsidRPr="00EF4DED" w:rsidRDefault="00FE3B53" w:rsidP="00612CD2">
            <w:pPr>
              <w:spacing w:line="240" w:lineRule="auto"/>
              <w:jc w:val="center"/>
              <w:rPr>
                <w:sz w:val="20"/>
                <w:szCs w:val="20"/>
              </w:rPr>
            </w:pPr>
            <w:hyperlink r:id="rId15" w:history="1">
              <w:r w:rsidR="00376DA5">
                <w:rPr>
                  <w:rStyle w:val="Hyperlink"/>
                  <w:sz w:val="20"/>
                  <w:szCs w:val="20"/>
                </w:rPr>
                <w:t>4</w:t>
              </w:r>
            </w:hyperlink>
          </w:p>
        </w:tc>
        <w:tc>
          <w:tcPr>
            <w:tcW w:w="993" w:type="dxa"/>
            <w:vAlign w:val="center"/>
          </w:tcPr>
          <w:p w14:paraId="40992C6D" w14:textId="77777777" w:rsidR="00611800" w:rsidRDefault="00611800" w:rsidP="00612CD2">
            <w:pPr>
              <w:spacing w:line="240" w:lineRule="auto"/>
              <w:jc w:val="center"/>
              <w:rPr>
                <w:color w:val="000000"/>
                <w:sz w:val="20"/>
                <w:szCs w:val="20"/>
              </w:rPr>
            </w:pPr>
            <w:r w:rsidRPr="00EF4DED">
              <w:rPr>
                <w:color w:val="000000"/>
                <w:sz w:val="20"/>
                <w:szCs w:val="20"/>
              </w:rPr>
              <w:t xml:space="preserve">Mattson et al. </w:t>
            </w:r>
          </w:p>
          <w:p w14:paraId="4F4A3002" w14:textId="77777777" w:rsidR="00611800" w:rsidRPr="00EF4DED" w:rsidRDefault="00611800" w:rsidP="00612CD2">
            <w:pPr>
              <w:spacing w:line="240" w:lineRule="auto"/>
              <w:jc w:val="center"/>
              <w:rPr>
                <w:sz w:val="20"/>
                <w:szCs w:val="20"/>
              </w:rPr>
            </w:pPr>
            <w:r w:rsidRPr="00EF4DED">
              <w:rPr>
                <w:color w:val="000000"/>
                <w:sz w:val="20"/>
                <w:szCs w:val="20"/>
              </w:rPr>
              <w:t>2017</w:t>
            </w:r>
          </w:p>
        </w:tc>
        <w:tc>
          <w:tcPr>
            <w:tcW w:w="992" w:type="dxa"/>
            <w:vAlign w:val="center"/>
          </w:tcPr>
          <w:p w14:paraId="6C209178" w14:textId="77777777" w:rsidR="00611800" w:rsidRPr="00EF4DED" w:rsidRDefault="00611800" w:rsidP="00612CD2">
            <w:pPr>
              <w:spacing w:line="240" w:lineRule="auto"/>
              <w:jc w:val="center"/>
              <w:rPr>
                <w:sz w:val="20"/>
                <w:szCs w:val="20"/>
              </w:rPr>
            </w:pPr>
            <w:r w:rsidRPr="00EF4DED">
              <w:rPr>
                <w:sz w:val="20"/>
                <w:szCs w:val="20"/>
              </w:rPr>
              <w:t>/</w:t>
            </w:r>
          </w:p>
        </w:tc>
        <w:tc>
          <w:tcPr>
            <w:tcW w:w="1417" w:type="dxa"/>
            <w:vAlign w:val="center"/>
          </w:tcPr>
          <w:p w14:paraId="38799325" w14:textId="77777777" w:rsidR="00611800" w:rsidRPr="00EF4DED" w:rsidRDefault="00611800" w:rsidP="00612CD2">
            <w:pPr>
              <w:spacing w:line="240" w:lineRule="auto"/>
              <w:jc w:val="center"/>
              <w:rPr>
                <w:sz w:val="20"/>
                <w:szCs w:val="20"/>
              </w:rPr>
            </w:pPr>
            <w:r w:rsidRPr="00EF4DED">
              <w:rPr>
                <w:sz w:val="20"/>
                <w:szCs w:val="20"/>
              </w:rPr>
              <w:t>Qualitative research</w:t>
            </w:r>
          </w:p>
        </w:tc>
        <w:tc>
          <w:tcPr>
            <w:tcW w:w="1701" w:type="dxa"/>
            <w:vAlign w:val="center"/>
          </w:tcPr>
          <w:p w14:paraId="2B0EB14F" w14:textId="77777777" w:rsidR="00611800" w:rsidRPr="00EF4DED" w:rsidRDefault="00611800" w:rsidP="00612CD2">
            <w:pPr>
              <w:spacing w:line="240" w:lineRule="auto"/>
              <w:rPr>
                <w:sz w:val="20"/>
                <w:szCs w:val="20"/>
              </w:rPr>
            </w:pPr>
            <w:r w:rsidRPr="00EF4DED">
              <w:rPr>
                <w:sz w:val="20"/>
                <w:szCs w:val="20"/>
              </w:rPr>
              <w:t>Effects of intermittent fasting</w:t>
            </w:r>
            <w:r>
              <w:rPr>
                <w:sz w:val="20"/>
                <w:szCs w:val="20"/>
              </w:rPr>
              <w:t xml:space="preserve"> on </w:t>
            </w:r>
            <w:r w:rsidRPr="009E7B0E">
              <w:rPr>
                <w:b/>
                <w:bCs/>
                <w:sz w:val="20"/>
                <w:szCs w:val="20"/>
              </w:rPr>
              <w:t>health and disease</w:t>
            </w:r>
            <w:r>
              <w:rPr>
                <w:sz w:val="20"/>
                <w:szCs w:val="20"/>
              </w:rPr>
              <w:t>.</w:t>
            </w:r>
          </w:p>
        </w:tc>
        <w:tc>
          <w:tcPr>
            <w:tcW w:w="3402" w:type="dxa"/>
            <w:vAlign w:val="center"/>
          </w:tcPr>
          <w:p w14:paraId="6DB4E662" w14:textId="77777777" w:rsidR="00611800" w:rsidRPr="00EF4DED" w:rsidRDefault="00611800" w:rsidP="00612CD2">
            <w:pPr>
              <w:spacing w:line="240" w:lineRule="auto"/>
              <w:rPr>
                <w:sz w:val="20"/>
                <w:szCs w:val="20"/>
              </w:rPr>
            </w:pPr>
            <w:r>
              <w:rPr>
                <w:sz w:val="20"/>
                <w:szCs w:val="20"/>
              </w:rPr>
              <w:t>IF</w:t>
            </w:r>
            <w:r w:rsidRPr="00EF4DED">
              <w:rPr>
                <w:sz w:val="20"/>
                <w:szCs w:val="20"/>
              </w:rPr>
              <w:t xml:space="preserve"> </w:t>
            </w:r>
            <w:r>
              <w:rPr>
                <w:sz w:val="20"/>
                <w:szCs w:val="20"/>
              </w:rPr>
              <w:t xml:space="preserve">may </w:t>
            </w:r>
            <w:r w:rsidRPr="00EF4DED">
              <w:rPr>
                <w:sz w:val="20"/>
                <w:szCs w:val="20"/>
              </w:rPr>
              <w:t>improve health and prevent fighting aging diseases</w:t>
            </w:r>
            <w:r>
              <w:rPr>
                <w:sz w:val="20"/>
                <w:szCs w:val="20"/>
              </w:rPr>
              <w:t>.</w:t>
            </w:r>
          </w:p>
        </w:tc>
      </w:tr>
      <w:tr w:rsidR="008A2482" w:rsidRPr="00EF4DED" w14:paraId="2B787487" w14:textId="77777777" w:rsidTr="002E07B3">
        <w:tc>
          <w:tcPr>
            <w:tcW w:w="567" w:type="dxa"/>
            <w:vAlign w:val="center"/>
          </w:tcPr>
          <w:p w14:paraId="11AD52B4" w14:textId="1EA966FD" w:rsidR="008A2482" w:rsidRPr="00EF4DED" w:rsidRDefault="00FE3B53" w:rsidP="00612CD2">
            <w:pPr>
              <w:spacing w:line="240" w:lineRule="auto"/>
              <w:jc w:val="center"/>
              <w:rPr>
                <w:sz w:val="20"/>
                <w:szCs w:val="20"/>
              </w:rPr>
            </w:pPr>
            <w:hyperlink r:id="rId16" w:history="1">
              <w:r w:rsidR="00376DA5">
                <w:rPr>
                  <w:rStyle w:val="Hyperlink"/>
                  <w:sz w:val="20"/>
                  <w:szCs w:val="20"/>
                </w:rPr>
                <w:t>5</w:t>
              </w:r>
            </w:hyperlink>
          </w:p>
        </w:tc>
        <w:tc>
          <w:tcPr>
            <w:tcW w:w="993" w:type="dxa"/>
            <w:vAlign w:val="center"/>
          </w:tcPr>
          <w:p w14:paraId="414A6D20" w14:textId="77777777" w:rsidR="008A2482" w:rsidRDefault="008A2482" w:rsidP="00612CD2">
            <w:pPr>
              <w:spacing w:line="240" w:lineRule="auto"/>
              <w:jc w:val="center"/>
              <w:rPr>
                <w:color w:val="000000"/>
                <w:sz w:val="20"/>
                <w:szCs w:val="20"/>
              </w:rPr>
            </w:pPr>
            <w:r w:rsidRPr="00EF4DED">
              <w:rPr>
                <w:color w:val="000000"/>
                <w:sz w:val="20"/>
                <w:szCs w:val="20"/>
              </w:rPr>
              <w:t>Chawla et al.</w:t>
            </w:r>
          </w:p>
          <w:p w14:paraId="5F494522" w14:textId="77777777" w:rsidR="008A2482" w:rsidRPr="00EF4DED" w:rsidRDefault="008A2482" w:rsidP="00612CD2">
            <w:pPr>
              <w:spacing w:line="240" w:lineRule="auto"/>
              <w:jc w:val="center"/>
              <w:rPr>
                <w:sz w:val="20"/>
                <w:szCs w:val="20"/>
              </w:rPr>
            </w:pPr>
            <w:r w:rsidRPr="00EF4DED">
              <w:rPr>
                <w:color w:val="000000"/>
                <w:sz w:val="20"/>
                <w:szCs w:val="20"/>
              </w:rPr>
              <w:t>2021</w:t>
            </w:r>
          </w:p>
        </w:tc>
        <w:tc>
          <w:tcPr>
            <w:tcW w:w="992" w:type="dxa"/>
            <w:vAlign w:val="center"/>
          </w:tcPr>
          <w:p w14:paraId="18EE0165" w14:textId="77777777" w:rsidR="008A2482" w:rsidRDefault="008A2482" w:rsidP="00612CD2">
            <w:pPr>
              <w:spacing w:line="240" w:lineRule="auto"/>
              <w:jc w:val="center"/>
              <w:rPr>
                <w:sz w:val="20"/>
                <w:szCs w:val="20"/>
              </w:rPr>
            </w:pPr>
            <w:r>
              <w:rPr>
                <w:sz w:val="20"/>
                <w:szCs w:val="20"/>
              </w:rPr>
              <w:t xml:space="preserve">17 women 40 men </w:t>
            </w:r>
          </w:p>
          <w:p w14:paraId="7DB84393" w14:textId="77777777" w:rsidR="008A2482" w:rsidRPr="00EF4DED" w:rsidRDefault="008A2482" w:rsidP="00612CD2">
            <w:pPr>
              <w:spacing w:line="240" w:lineRule="auto"/>
              <w:jc w:val="center"/>
              <w:rPr>
                <w:sz w:val="20"/>
                <w:szCs w:val="20"/>
              </w:rPr>
            </w:pPr>
            <w:r>
              <w:rPr>
                <w:sz w:val="20"/>
                <w:szCs w:val="20"/>
              </w:rPr>
              <w:t>(Age 38</w:t>
            </w:r>
            <w:r w:rsidRPr="00EF4DED">
              <w:rPr>
                <w:sz w:val="20"/>
                <w:szCs w:val="20"/>
                <w:shd w:val="clear" w:color="auto" w:fill="FFFFFF"/>
              </w:rPr>
              <w:t>±</w:t>
            </w:r>
            <w:r>
              <w:rPr>
                <w:sz w:val="20"/>
                <w:szCs w:val="20"/>
              </w:rPr>
              <w:t>11.2)</w:t>
            </w:r>
          </w:p>
        </w:tc>
        <w:tc>
          <w:tcPr>
            <w:tcW w:w="1417" w:type="dxa"/>
            <w:vAlign w:val="center"/>
          </w:tcPr>
          <w:p w14:paraId="21054DF9" w14:textId="77777777" w:rsidR="008A2482" w:rsidRPr="00EF4DED" w:rsidRDefault="008A2482" w:rsidP="00612CD2">
            <w:pPr>
              <w:spacing w:line="240" w:lineRule="auto"/>
              <w:jc w:val="center"/>
              <w:rPr>
                <w:sz w:val="20"/>
                <w:szCs w:val="20"/>
              </w:rPr>
            </w:pPr>
            <w:r w:rsidRPr="00EF4DED">
              <w:rPr>
                <w:sz w:val="20"/>
                <w:szCs w:val="20"/>
              </w:rPr>
              <w:t>Quantitative research</w:t>
            </w:r>
          </w:p>
        </w:tc>
        <w:tc>
          <w:tcPr>
            <w:tcW w:w="1701" w:type="dxa"/>
            <w:vAlign w:val="center"/>
          </w:tcPr>
          <w:p w14:paraId="638D0EC4" w14:textId="77777777" w:rsidR="008A2482" w:rsidRPr="00FB6A05" w:rsidRDefault="008A2482" w:rsidP="00612CD2">
            <w:pPr>
              <w:spacing w:line="240" w:lineRule="auto"/>
            </w:pPr>
            <w:r>
              <w:t xml:space="preserve">TRE effects on </w:t>
            </w:r>
            <w:r w:rsidRPr="00885E14">
              <w:t>Cortisol</w:t>
            </w:r>
            <w:r>
              <w:t xml:space="preserve"> and </w:t>
            </w:r>
            <w:r w:rsidRPr="009421B7">
              <w:rPr>
                <w:b/>
                <w:bCs/>
              </w:rPr>
              <w:t>Melatonin Secretion</w:t>
            </w:r>
            <w:r>
              <w:rPr>
                <w:b/>
                <w:bCs/>
              </w:rPr>
              <w:t xml:space="preserve"> (Factors of </w:t>
            </w:r>
            <w:r w:rsidRPr="00885E14">
              <w:rPr>
                <w:b/>
                <w:bCs/>
              </w:rPr>
              <w:t>Circadian Rhythms</w:t>
            </w:r>
            <w:r>
              <w:rPr>
                <w:b/>
                <w:bCs/>
              </w:rPr>
              <w:t>)</w:t>
            </w:r>
            <w:r>
              <w:t>.</w:t>
            </w:r>
          </w:p>
        </w:tc>
        <w:tc>
          <w:tcPr>
            <w:tcW w:w="3402" w:type="dxa"/>
            <w:vAlign w:val="center"/>
          </w:tcPr>
          <w:p w14:paraId="357C4FB8" w14:textId="77777777" w:rsidR="008A2482" w:rsidRDefault="008A2482" w:rsidP="00612CD2">
            <w:pPr>
              <w:spacing w:line="240" w:lineRule="auto"/>
              <w:rPr>
                <w:sz w:val="20"/>
                <w:szCs w:val="20"/>
              </w:rPr>
            </w:pPr>
            <w:r w:rsidRPr="00BB261F">
              <w:rPr>
                <w:sz w:val="20"/>
                <w:szCs w:val="20"/>
              </w:rPr>
              <w:t xml:space="preserve">Pregnancy, pathology, and exercise status may affect TRE </w:t>
            </w:r>
            <w:r>
              <w:rPr>
                <w:sz w:val="20"/>
                <w:szCs w:val="20"/>
              </w:rPr>
              <w:t>results</w:t>
            </w:r>
            <w:r w:rsidRPr="00BB261F">
              <w:rPr>
                <w:sz w:val="20"/>
                <w:szCs w:val="20"/>
              </w:rPr>
              <w:t>.</w:t>
            </w:r>
          </w:p>
          <w:p w14:paraId="7D0B0980" w14:textId="77777777" w:rsidR="008A2482" w:rsidRPr="00EF4DED" w:rsidRDefault="008A2482" w:rsidP="00612CD2">
            <w:pPr>
              <w:spacing w:line="240" w:lineRule="auto"/>
              <w:rPr>
                <w:sz w:val="20"/>
                <w:szCs w:val="20"/>
              </w:rPr>
            </w:pPr>
            <w:r w:rsidRPr="00BB261F">
              <w:rPr>
                <w:sz w:val="20"/>
                <w:szCs w:val="20"/>
              </w:rPr>
              <w:t>Ramadan</w:t>
            </w:r>
            <w:r>
              <w:rPr>
                <w:sz w:val="20"/>
                <w:szCs w:val="20"/>
              </w:rPr>
              <w:t xml:space="preserve"> effects.</w:t>
            </w:r>
          </w:p>
        </w:tc>
      </w:tr>
      <w:tr w:rsidR="00611800" w:rsidRPr="00EF4DED" w14:paraId="7F37EF14" w14:textId="77777777" w:rsidTr="002E07B3">
        <w:tc>
          <w:tcPr>
            <w:tcW w:w="567" w:type="dxa"/>
            <w:vAlign w:val="center"/>
          </w:tcPr>
          <w:p w14:paraId="5916B016" w14:textId="2F5827A9" w:rsidR="00611800" w:rsidRPr="00EF4DED" w:rsidRDefault="00FE3B53" w:rsidP="00612CD2">
            <w:pPr>
              <w:spacing w:line="240" w:lineRule="auto"/>
              <w:jc w:val="center"/>
              <w:rPr>
                <w:sz w:val="20"/>
                <w:szCs w:val="20"/>
              </w:rPr>
            </w:pPr>
            <w:hyperlink r:id="rId17" w:history="1">
              <w:r w:rsidR="00376DA5">
                <w:rPr>
                  <w:rStyle w:val="Hyperlink"/>
                  <w:sz w:val="20"/>
                  <w:szCs w:val="20"/>
                </w:rPr>
                <w:t>6</w:t>
              </w:r>
            </w:hyperlink>
          </w:p>
        </w:tc>
        <w:tc>
          <w:tcPr>
            <w:tcW w:w="993" w:type="dxa"/>
            <w:vAlign w:val="center"/>
          </w:tcPr>
          <w:p w14:paraId="566E1083" w14:textId="77777777" w:rsidR="00611800" w:rsidRDefault="00611800" w:rsidP="00612CD2">
            <w:pPr>
              <w:spacing w:line="240" w:lineRule="auto"/>
              <w:jc w:val="center"/>
              <w:rPr>
                <w:sz w:val="20"/>
                <w:szCs w:val="20"/>
              </w:rPr>
            </w:pPr>
            <w:r w:rsidRPr="00EF4DED">
              <w:rPr>
                <w:sz w:val="20"/>
                <w:szCs w:val="20"/>
              </w:rPr>
              <w:t xml:space="preserve">Manoogian &amp; Panda </w:t>
            </w:r>
          </w:p>
          <w:p w14:paraId="577C473B" w14:textId="77777777" w:rsidR="00611800" w:rsidRPr="00EF4DED" w:rsidRDefault="00611800" w:rsidP="00612CD2">
            <w:pPr>
              <w:spacing w:line="240" w:lineRule="auto"/>
              <w:jc w:val="center"/>
              <w:rPr>
                <w:sz w:val="20"/>
                <w:szCs w:val="20"/>
              </w:rPr>
            </w:pPr>
            <w:r w:rsidRPr="00EF4DED">
              <w:rPr>
                <w:sz w:val="20"/>
                <w:szCs w:val="20"/>
              </w:rPr>
              <w:t>2017</w:t>
            </w:r>
          </w:p>
        </w:tc>
        <w:tc>
          <w:tcPr>
            <w:tcW w:w="992" w:type="dxa"/>
            <w:vAlign w:val="center"/>
          </w:tcPr>
          <w:p w14:paraId="55C593E0" w14:textId="77777777" w:rsidR="00611800" w:rsidRPr="00EF4DED" w:rsidRDefault="00611800" w:rsidP="00612CD2">
            <w:pPr>
              <w:spacing w:line="240" w:lineRule="auto"/>
              <w:jc w:val="center"/>
              <w:rPr>
                <w:sz w:val="20"/>
                <w:szCs w:val="20"/>
              </w:rPr>
            </w:pPr>
            <w:r w:rsidRPr="00EF4DED">
              <w:rPr>
                <w:sz w:val="20"/>
                <w:szCs w:val="20"/>
              </w:rPr>
              <w:t>Animals</w:t>
            </w:r>
            <w:r w:rsidRPr="00EF4DED">
              <w:rPr>
                <w:sz w:val="20"/>
                <w:szCs w:val="20"/>
                <w:shd w:val="clear" w:color="auto" w:fill="FFFFFF"/>
              </w:rPr>
              <w:t xml:space="preserve"> </w:t>
            </w:r>
            <w:r w:rsidRPr="00EF4DED">
              <w:rPr>
                <w:sz w:val="20"/>
                <w:szCs w:val="20"/>
              </w:rPr>
              <w:t>(Mice &amp; Drosophila</w:t>
            </w:r>
            <w:r w:rsidRPr="00EF4DED">
              <w:rPr>
                <w:sz w:val="20"/>
                <w:szCs w:val="20"/>
                <w:shd w:val="clear" w:color="auto" w:fill="FFFFFF"/>
              </w:rPr>
              <w:t>) and humans</w:t>
            </w:r>
          </w:p>
        </w:tc>
        <w:tc>
          <w:tcPr>
            <w:tcW w:w="1417" w:type="dxa"/>
            <w:vAlign w:val="center"/>
          </w:tcPr>
          <w:p w14:paraId="17C6D25E" w14:textId="77777777" w:rsidR="00611800" w:rsidRPr="00EF4DED" w:rsidRDefault="00611800" w:rsidP="00612CD2">
            <w:pPr>
              <w:spacing w:line="240" w:lineRule="auto"/>
              <w:jc w:val="center"/>
              <w:rPr>
                <w:sz w:val="20"/>
                <w:szCs w:val="20"/>
              </w:rPr>
            </w:pPr>
            <w:r w:rsidRPr="00EF4DED">
              <w:rPr>
                <w:sz w:val="20"/>
                <w:szCs w:val="20"/>
              </w:rPr>
              <w:t>Quantitative research</w:t>
            </w:r>
          </w:p>
        </w:tc>
        <w:tc>
          <w:tcPr>
            <w:tcW w:w="1701" w:type="dxa"/>
            <w:vAlign w:val="center"/>
          </w:tcPr>
          <w:p w14:paraId="41811965" w14:textId="77777777" w:rsidR="00611800" w:rsidRPr="00EF4DED" w:rsidRDefault="00611800" w:rsidP="00612CD2">
            <w:pPr>
              <w:spacing w:line="240" w:lineRule="auto"/>
              <w:rPr>
                <w:sz w:val="20"/>
                <w:szCs w:val="20"/>
              </w:rPr>
            </w:pPr>
            <w:r w:rsidRPr="00EF4DED">
              <w:rPr>
                <w:sz w:val="20"/>
                <w:szCs w:val="20"/>
              </w:rPr>
              <w:t xml:space="preserve">Relationship among </w:t>
            </w:r>
            <w:r w:rsidRPr="00AA0668">
              <w:rPr>
                <w:b/>
                <w:bCs/>
                <w:sz w:val="20"/>
                <w:szCs w:val="20"/>
              </w:rPr>
              <w:t>Circadian Rhythms</w:t>
            </w:r>
            <w:r w:rsidRPr="00EF4DED">
              <w:rPr>
                <w:sz w:val="20"/>
                <w:szCs w:val="20"/>
              </w:rPr>
              <w:t xml:space="preserve">, TRF and </w:t>
            </w:r>
            <w:r>
              <w:rPr>
                <w:b/>
                <w:bCs/>
                <w:sz w:val="20"/>
                <w:szCs w:val="20"/>
              </w:rPr>
              <w:t>A</w:t>
            </w:r>
            <w:r w:rsidRPr="009421B7">
              <w:rPr>
                <w:b/>
                <w:bCs/>
                <w:sz w:val="20"/>
                <w:szCs w:val="20"/>
              </w:rPr>
              <w:t>ging</w:t>
            </w:r>
            <w:r w:rsidRPr="00EF4DED">
              <w:rPr>
                <w:sz w:val="20"/>
                <w:szCs w:val="20"/>
              </w:rPr>
              <w:t xml:space="preserve"> characteristics</w:t>
            </w:r>
            <w:r>
              <w:rPr>
                <w:sz w:val="20"/>
                <w:szCs w:val="20"/>
              </w:rPr>
              <w:t>.</w:t>
            </w:r>
          </w:p>
        </w:tc>
        <w:tc>
          <w:tcPr>
            <w:tcW w:w="3402" w:type="dxa"/>
            <w:vAlign w:val="center"/>
          </w:tcPr>
          <w:p w14:paraId="10B808D8" w14:textId="77777777" w:rsidR="00611800" w:rsidRPr="00EF4DED" w:rsidRDefault="00611800" w:rsidP="00612CD2">
            <w:pPr>
              <w:spacing w:line="240" w:lineRule="auto"/>
              <w:rPr>
                <w:sz w:val="20"/>
                <w:szCs w:val="20"/>
              </w:rPr>
            </w:pPr>
            <w:r w:rsidRPr="00EF4DED">
              <w:rPr>
                <w:sz w:val="20"/>
                <w:szCs w:val="20"/>
              </w:rPr>
              <w:t>Feeding/fasting patterns may improve health</w:t>
            </w:r>
            <w:r>
              <w:rPr>
                <w:sz w:val="20"/>
                <w:szCs w:val="20"/>
              </w:rPr>
              <w:t>.</w:t>
            </w:r>
          </w:p>
        </w:tc>
      </w:tr>
      <w:tr w:rsidR="00611800" w:rsidRPr="00EF4DED" w14:paraId="4B2046CC" w14:textId="77777777" w:rsidTr="002E07B3">
        <w:tc>
          <w:tcPr>
            <w:tcW w:w="567" w:type="dxa"/>
            <w:vAlign w:val="center"/>
          </w:tcPr>
          <w:p w14:paraId="1FDBBD57" w14:textId="2F43D64E" w:rsidR="00611800" w:rsidRPr="00EF4DED" w:rsidRDefault="00FE3B53" w:rsidP="00612CD2">
            <w:pPr>
              <w:spacing w:line="240" w:lineRule="auto"/>
              <w:jc w:val="center"/>
              <w:rPr>
                <w:sz w:val="20"/>
                <w:szCs w:val="20"/>
              </w:rPr>
            </w:pPr>
            <w:hyperlink r:id="rId18" w:history="1">
              <w:r w:rsidR="00376DA5">
                <w:rPr>
                  <w:rStyle w:val="Hyperlink"/>
                  <w:sz w:val="20"/>
                  <w:szCs w:val="20"/>
                </w:rPr>
                <w:t>7</w:t>
              </w:r>
            </w:hyperlink>
          </w:p>
        </w:tc>
        <w:tc>
          <w:tcPr>
            <w:tcW w:w="993" w:type="dxa"/>
            <w:vAlign w:val="center"/>
          </w:tcPr>
          <w:p w14:paraId="4BFB7BCF" w14:textId="77777777" w:rsidR="00611800" w:rsidRDefault="00611800" w:rsidP="00612CD2">
            <w:pPr>
              <w:spacing w:line="240" w:lineRule="auto"/>
              <w:jc w:val="center"/>
              <w:rPr>
                <w:color w:val="000000"/>
                <w:sz w:val="20"/>
                <w:szCs w:val="20"/>
              </w:rPr>
            </w:pPr>
            <w:r w:rsidRPr="00EF4DED">
              <w:rPr>
                <w:color w:val="000000"/>
                <w:sz w:val="20"/>
                <w:szCs w:val="20"/>
              </w:rPr>
              <w:t>Jamshed et al.</w:t>
            </w:r>
          </w:p>
          <w:p w14:paraId="09C99FCD" w14:textId="77777777" w:rsidR="00611800" w:rsidRPr="00EF4DED" w:rsidRDefault="00611800" w:rsidP="00612CD2">
            <w:pPr>
              <w:spacing w:line="240" w:lineRule="auto"/>
              <w:jc w:val="center"/>
              <w:rPr>
                <w:sz w:val="20"/>
                <w:szCs w:val="20"/>
              </w:rPr>
            </w:pPr>
            <w:r w:rsidRPr="00EF4DED">
              <w:rPr>
                <w:color w:val="000000"/>
                <w:sz w:val="20"/>
                <w:szCs w:val="20"/>
              </w:rPr>
              <w:t>2019</w:t>
            </w:r>
          </w:p>
        </w:tc>
        <w:tc>
          <w:tcPr>
            <w:tcW w:w="992" w:type="dxa"/>
            <w:vAlign w:val="center"/>
          </w:tcPr>
          <w:p w14:paraId="170428A8" w14:textId="77777777" w:rsidR="00611800" w:rsidRDefault="00611800" w:rsidP="00612CD2">
            <w:pPr>
              <w:spacing w:line="240" w:lineRule="auto"/>
              <w:rPr>
                <w:sz w:val="20"/>
                <w:szCs w:val="20"/>
              </w:rPr>
            </w:pPr>
            <w:r>
              <w:rPr>
                <w:sz w:val="20"/>
                <w:szCs w:val="20"/>
              </w:rPr>
              <w:t xml:space="preserve">18 Adults </w:t>
            </w:r>
          </w:p>
          <w:p w14:paraId="15987CD1" w14:textId="77777777" w:rsidR="00611800" w:rsidRPr="00EF4DED" w:rsidRDefault="00611800" w:rsidP="00612CD2">
            <w:pPr>
              <w:spacing w:line="240" w:lineRule="auto"/>
              <w:rPr>
                <w:sz w:val="20"/>
                <w:szCs w:val="20"/>
              </w:rPr>
            </w:pPr>
            <w:r>
              <w:rPr>
                <w:sz w:val="20"/>
                <w:szCs w:val="20"/>
              </w:rPr>
              <w:t>(Age 20-45)</w:t>
            </w:r>
          </w:p>
        </w:tc>
        <w:tc>
          <w:tcPr>
            <w:tcW w:w="1417" w:type="dxa"/>
            <w:vAlign w:val="center"/>
          </w:tcPr>
          <w:p w14:paraId="15F911DB" w14:textId="77777777" w:rsidR="00611800" w:rsidRPr="00EF4DED" w:rsidRDefault="00611800" w:rsidP="00612CD2">
            <w:pPr>
              <w:spacing w:line="240" w:lineRule="auto"/>
              <w:jc w:val="center"/>
              <w:rPr>
                <w:sz w:val="20"/>
                <w:szCs w:val="20"/>
              </w:rPr>
            </w:pPr>
            <w:r w:rsidRPr="00EF4DED">
              <w:rPr>
                <w:sz w:val="20"/>
                <w:szCs w:val="20"/>
              </w:rPr>
              <w:t>Quantitative research</w:t>
            </w:r>
          </w:p>
        </w:tc>
        <w:tc>
          <w:tcPr>
            <w:tcW w:w="1701" w:type="dxa"/>
            <w:vAlign w:val="center"/>
          </w:tcPr>
          <w:p w14:paraId="0F2EAD51" w14:textId="77777777" w:rsidR="00611800" w:rsidRPr="00EF4DED" w:rsidRDefault="00611800" w:rsidP="00612CD2">
            <w:pPr>
              <w:spacing w:line="240" w:lineRule="auto"/>
              <w:rPr>
                <w:sz w:val="20"/>
                <w:szCs w:val="20"/>
              </w:rPr>
            </w:pPr>
            <w:r w:rsidRPr="007C063C">
              <w:rPr>
                <w:sz w:val="20"/>
                <w:szCs w:val="20"/>
              </w:rPr>
              <w:t>eTR</w:t>
            </w:r>
            <w:r>
              <w:rPr>
                <w:sz w:val="20"/>
                <w:szCs w:val="20"/>
              </w:rPr>
              <w:t>F</w:t>
            </w:r>
            <w:r w:rsidRPr="007C063C">
              <w:rPr>
                <w:sz w:val="20"/>
                <w:szCs w:val="20"/>
              </w:rPr>
              <w:t xml:space="preserve"> </w:t>
            </w:r>
            <w:r>
              <w:rPr>
                <w:sz w:val="20"/>
                <w:szCs w:val="20"/>
              </w:rPr>
              <w:t>improve</w:t>
            </w:r>
            <w:r w:rsidRPr="007C063C">
              <w:rPr>
                <w:sz w:val="20"/>
                <w:szCs w:val="20"/>
              </w:rPr>
              <w:t xml:space="preserve"> the glucose level, </w:t>
            </w:r>
            <w:r>
              <w:rPr>
                <w:b/>
                <w:bCs/>
                <w:sz w:val="20"/>
                <w:szCs w:val="20"/>
              </w:rPr>
              <w:t>C</w:t>
            </w:r>
            <w:r w:rsidRPr="009421B7">
              <w:rPr>
                <w:b/>
                <w:bCs/>
                <w:sz w:val="20"/>
                <w:szCs w:val="20"/>
              </w:rPr>
              <w:t xml:space="preserve">ircadian </w:t>
            </w:r>
            <w:r>
              <w:rPr>
                <w:b/>
                <w:bCs/>
                <w:sz w:val="20"/>
                <w:szCs w:val="20"/>
              </w:rPr>
              <w:t>C</w:t>
            </w:r>
            <w:r w:rsidRPr="009421B7">
              <w:rPr>
                <w:b/>
                <w:bCs/>
                <w:sz w:val="20"/>
                <w:szCs w:val="20"/>
              </w:rPr>
              <w:t>lock</w:t>
            </w:r>
            <w:r w:rsidRPr="007C063C">
              <w:rPr>
                <w:sz w:val="20"/>
                <w:szCs w:val="20"/>
              </w:rPr>
              <w:t xml:space="preserve">, </w:t>
            </w:r>
            <w:r>
              <w:rPr>
                <w:b/>
                <w:bCs/>
                <w:sz w:val="20"/>
                <w:szCs w:val="20"/>
              </w:rPr>
              <w:t>A</w:t>
            </w:r>
            <w:r w:rsidRPr="009421B7">
              <w:rPr>
                <w:b/>
                <w:bCs/>
                <w:sz w:val="20"/>
                <w:szCs w:val="20"/>
              </w:rPr>
              <w:t>ging</w:t>
            </w:r>
            <w:r w:rsidRPr="007C063C">
              <w:rPr>
                <w:sz w:val="20"/>
                <w:szCs w:val="20"/>
              </w:rPr>
              <w:t xml:space="preserve"> and </w:t>
            </w:r>
            <w:r w:rsidRPr="00906139">
              <w:rPr>
                <w:sz w:val="20"/>
                <w:szCs w:val="20"/>
              </w:rPr>
              <w:t>Autophagy</w:t>
            </w:r>
            <w:r>
              <w:rPr>
                <w:sz w:val="20"/>
                <w:szCs w:val="20"/>
              </w:rPr>
              <w:t>.</w:t>
            </w:r>
          </w:p>
        </w:tc>
        <w:tc>
          <w:tcPr>
            <w:tcW w:w="3402" w:type="dxa"/>
            <w:vAlign w:val="center"/>
          </w:tcPr>
          <w:p w14:paraId="0CBBBD18" w14:textId="77777777" w:rsidR="00611800" w:rsidRDefault="00611800" w:rsidP="00612CD2">
            <w:pPr>
              <w:spacing w:line="240" w:lineRule="auto"/>
              <w:rPr>
                <w:sz w:val="20"/>
                <w:szCs w:val="20"/>
              </w:rPr>
            </w:pPr>
            <w:r>
              <w:rPr>
                <w:sz w:val="20"/>
                <w:szCs w:val="20"/>
              </w:rPr>
              <w:t>Sample size too small.</w:t>
            </w:r>
          </w:p>
          <w:p w14:paraId="1951EBD5" w14:textId="77777777" w:rsidR="00611800" w:rsidRDefault="00611800" w:rsidP="00612CD2">
            <w:pPr>
              <w:spacing w:line="240" w:lineRule="auto"/>
              <w:rPr>
                <w:sz w:val="20"/>
                <w:szCs w:val="20"/>
              </w:rPr>
            </w:pPr>
            <w:r w:rsidRPr="00EF4DED">
              <w:rPr>
                <w:sz w:val="20"/>
                <w:szCs w:val="20"/>
              </w:rPr>
              <w:t>Trial period is too short</w:t>
            </w:r>
            <w:r>
              <w:rPr>
                <w:sz w:val="20"/>
                <w:szCs w:val="20"/>
              </w:rPr>
              <w:t>.</w:t>
            </w:r>
          </w:p>
          <w:p w14:paraId="76D10100" w14:textId="77777777" w:rsidR="00611800" w:rsidRPr="00EF4DED" w:rsidRDefault="00611800" w:rsidP="00612CD2">
            <w:pPr>
              <w:spacing w:line="240" w:lineRule="auto"/>
              <w:rPr>
                <w:sz w:val="20"/>
                <w:szCs w:val="20"/>
              </w:rPr>
            </w:pPr>
            <w:r w:rsidRPr="00E31713">
              <w:rPr>
                <w:sz w:val="20"/>
                <w:szCs w:val="20"/>
              </w:rPr>
              <w:t xml:space="preserve">Inconsistencies in data measurement time </w:t>
            </w:r>
            <w:r>
              <w:rPr>
                <w:sz w:val="20"/>
                <w:szCs w:val="20"/>
              </w:rPr>
              <w:t xml:space="preserve">might </w:t>
            </w:r>
            <w:r w:rsidRPr="00E31713">
              <w:rPr>
                <w:sz w:val="20"/>
                <w:szCs w:val="20"/>
              </w:rPr>
              <w:t xml:space="preserve">lead to </w:t>
            </w:r>
            <w:r>
              <w:rPr>
                <w:sz w:val="20"/>
                <w:szCs w:val="20"/>
              </w:rPr>
              <w:t xml:space="preserve">some </w:t>
            </w:r>
            <w:r w:rsidRPr="00E31713">
              <w:rPr>
                <w:sz w:val="20"/>
                <w:szCs w:val="20"/>
              </w:rPr>
              <w:t>errors.</w:t>
            </w:r>
          </w:p>
        </w:tc>
      </w:tr>
      <w:tr w:rsidR="003A1E78" w:rsidRPr="00EF4DED" w14:paraId="43EDA87F" w14:textId="77777777" w:rsidTr="00943332">
        <w:trPr>
          <w:trHeight w:val="575"/>
        </w:trPr>
        <w:tc>
          <w:tcPr>
            <w:tcW w:w="9072" w:type="dxa"/>
            <w:gridSpan w:val="6"/>
            <w:vAlign w:val="center"/>
          </w:tcPr>
          <w:p w14:paraId="758329F6" w14:textId="5840B63D" w:rsidR="003A1E78" w:rsidRPr="00611800" w:rsidRDefault="00611800" w:rsidP="00611800">
            <w:r w:rsidRPr="00611800">
              <w:t>Chronic disease impact</w:t>
            </w:r>
          </w:p>
        </w:tc>
      </w:tr>
      <w:tr w:rsidR="008A2482" w:rsidRPr="00EF4DED" w14:paraId="2402405C" w14:textId="77777777" w:rsidTr="002E07B3">
        <w:trPr>
          <w:trHeight w:val="1597"/>
        </w:trPr>
        <w:tc>
          <w:tcPr>
            <w:tcW w:w="567" w:type="dxa"/>
            <w:vAlign w:val="center"/>
          </w:tcPr>
          <w:p w14:paraId="5EC90C73" w14:textId="65BE6FD2" w:rsidR="008A2482" w:rsidRPr="00EF4DED" w:rsidRDefault="00FE3B53" w:rsidP="00612CD2">
            <w:pPr>
              <w:spacing w:line="240" w:lineRule="auto"/>
              <w:jc w:val="center"/>
              <w:rPr>
                <w:sz w:val="20"/>
                <w:szCs w:val="20"/>
              </w:rPr>
            </w:pPr>
            <w:hyperlink r:id="rId19" w:history="1">
              <w:r w:rsidR="00376DA5">
                <w:rPr>
                  <w:rStyle w:val="Hyperlink"/>
                  <w:sz w:val="20"/>
                  <w:szCs w:val="20"/>
                </w:rPr>
                <w:t>8</w:t>
              </w:r>
            </w:hyperlink>
          </w:p>
        </w:tc>
        <w:tc>
          <w:tcPr>
            <w:tcW w:w="993" w:type="dxa"/>
            <w:vAlign w:val="center"/>
          </w:tcPr>
          <w:p w14:paraId="61EF8D1D" w14:textId="77777777" w:rsidR="008A2482" w:rsidRDefault="008A2482" w:rsidP="00612CD2">
            <w:pPr>
              <w:spacing w:line="240" w:lineRule="auto"/>
              <w:jc w:val="center"/>
              <w:rPr>
                <w:sz w:val="20"/>
                <w:szCs w:val="20"/>
              </w:rPr>
            </w:pPr>
            <w:r w:rsidRPr="00EF4DED">
              <w:rPr>
                <w:sz w:val="20"/>
                <w:szCs w:val="20"/>
              </w:rPr>
              <w:t xml:space="preserve">Christensen &amp; Kirkham </w:t>
            </w:r>
          </w:p>
          <w:p w14:paraId="3E057C9C" w14:textId="77777777" w:rsidR="008A2482" w:rsidRPr="00EF4DED" w:rsidRDefault="008A2482" w:rsidP="00612CD2">
            <w:pPr>
              <w:spacing w:line="240" w:lineRule="auto"/>
              <w:jc w:val="center"/>
              <w:rPr>
                <w:sz w:val="20"/>
                <w:szCs w:val="20"/>
              </w:rPr>
            </w:pPr>
            <w:r w:rsidRPr="00EF4DED">
              <w:rPr>
                <w:sz w:val="20"/>
                <w:szCs w:val="20"/>
              </w:rPr>
              <w:t>2021</w:t>
            </w:r>
          </w:p>
        </w:tc>
        <w:tc>
          <w:tcPr>
            <w:tcW w:w="992" w:type="dxa"/>
            <w:vAlign w:val="center"/>
          </w:tcPr>
          <w:p w14:paraId="738A35CD" w14:textId="77777777" w:rsidR="008A2482" w:rsidRDefault="008A2482" w:rsidP="00612CD2">
            <w:pPr>
              <w:spacing w:line="240" w:lineRule="auto"/>
              <w:jc w:val="center"/>
              <w:rPr>
                <w:sz w:val="20"/>
                <w:szCs w:val="20"/>
              </w:rPr>
            </w:pPr>
            <w:r w:rsidRPr="00EF4DED">
              <w:rPr>
                <w:sz w:val="20"/>
                <w:szCs w:val="20"/>
              </w:rPr>
              <w:t xml:space="preserve">Ladies </w:t>
            </w:r>
          </w:p>
          <w:p w14:paraId="183EDE1B" w14:textId="77777777" w:rsidR="008A2482" w:rsidRPr="00EF4DED" w:rsidRDefault="008A2482" w:rsidP="00612CD2">
            <w:pPr>
              <w:spacing w:line="240" w:lineRule="auto"/>
              <w:jc w:val="center"/>
              <w:rPr>
                <w:sz w:val="20"/>
                <w:szCs w:val="20"/>
              </w:rPr>
            </w:pPr>
            <w:r w:rsidRPr="00EF4DED">
              <w:rPr>
                <w:sz w:val="20"/>
                <w:szCs w:val="20"/>
              </w:rPr>
              <w:t>(</w:t>
            </w:r>
            <w:r>
              <w:rPr>
                <w:sz w:val="20"/>
                <w:szCs w:val="20"/>
              </w:rPr>
              <w:t xml:space="preserve">age </w:t>
            </w:r>
            <w:r w:rsidRPr="00EF4DED">
              <w:rPr>
                <w:sz w:val="20"/>
                <w:szCs w:val="20"/>
              </w:rPr>
              <w:t>&gt;18)</w:t>
            </w:r>
          </w:p>
        </w:tc>
        <w:tc>
          <w:tcPr>
            <w:tcW w:w="1417" w:type="dxa"/>
            <w:vAlign w:val="center"/>
          </w:tcPr>
          <w:p w14:paraId="3EDB6330" w14:textId="77777777" w:rsidR="008A2482" w:rsidRPr="00EF4DED" w:rsidRDefault="008A2482" w:rsidP="00612CD2">
            <w:pPr>
              <w:spacing w:line="240" w:lineRule="auto"/>
              <w:jc w:val="center"/>
              <w:rPr>
                <w:sz w:val="20"/>
                <w:szCs w:val="20"/>
              </w:rPr>
            </w:pPr>
            <w:r w:rsidRPr="00EF4DED">
              <w:rPr>
                <w:sz w:val="20"/>
                <w:szCs w:val="20"/>
              </w:rPr>
              <w:t>Quantitative research</w:t>
            </w:r>
          </w:p>
        </w:tc>
        <w:tc>
          <w:tcPr>
            <w:tcW w:w="1701" w:type="dxa"/>
            <w:vAlign w:val="center"/>
          </w:tcPr>
          <w:p w14:paraId="0178F6D1" w14:textId="77777777" w:rsidR="008A2482" w:rsidRPr="00EF4DED" w:rsidRDefault="008A2482" w:rsidP="00612CD2">
            <w:pPr>
              <w:spacing w:line="240" w:lineRule="auto"/>
              <w:rPr>
                <w:sz w:val="20"/>
                <w:szCs w:val="20"/>
              </w:rPr>
            </w:pPr>
            <w:r w:rsidRPr="00EF4DED">
              <w:rPr>
                <w:sz w:val="20"/>
                <w:szCs w:val="20"/>
              </w:rPr>
              <w:t xml:space="preserve">TRE can prevent </w:t>
            </w:r>
            <w:r w:rsidRPr="009421B7">
              <w:rPr>
                <w:b/>
                <w:bCs/>
                <w:sz w:val="20"/>
                <w:szCs w:val="20"/>
              </w:rPr>
              <w:t>Breast Cancer</w:t>
            </w:r>
            <w:r w:rsidRPr="00EF4DED">
              <w:rPr>
                <w:sz w:val="20"/>
                <w:szCs w:val="20"/>
              </w:rPr>
              <w:t xml:space="preserve"> and </w:t>
            </w:r>
            <w:r w:rsidRPr="009421B7">
              <w:rPr>
                <w:b/>
                <w:bCs/>
                <w:sz w:val="20"/>
                <w:szCs w:val="20"/>
              </w:rPr>
              <w:t>Cardiovascular Disease</w:t>
            </w:r>
            <w:r>
              <w:rPr>
                <w:sz w:val="20"/>
                <w:szCs w:val="20"/>
              </w:rPr>
              <w:t>.</w:t>
            </w:r>
          </w:p>
        </w:tc>
        <w:tc>
          <w:tcPr>
            <w:tcW w:w="3402" w:type="dxa"/>
            <w:vAlign w:val="center"/>
          </w:tcPr>
          <w:p w14:paraId="18A16341" w14:textId="77777777" w:rsidR="008A2482" w:rsidRPr="00EF4DED" w:rsidRDefault="008A2482" w:rsidP="00612CD2">
            <w:pPr>
              <w:spacing w:line="240" w:lineRule="auto"/>
              <w:rPr>
                <w:sz w:val="20"/>
                <w:szCs w:val="20"/>
              </w:rPr>
            </w:pPr>
            <w:r w:rsidRPr="00EF4DED">
              <w:rPr>
                <w:sz w:val="20"/>
                <w:szCs w:val="20"/>
              </w:rPr>
              <w:t>TRE trial period is too short.</w:t>
            </w:r>
          </w:p>
          <w:p w14:paraId="0269785B" w14:textId="77777777" w:rsidR="008A2482" w:rsidRPr="00EF4DED" w:rsidRDefault="008A2482" w:rsidP="00612CD2">
            <w:pPr>
              <w:spacing w:line="240" w:lineRule="auto"/>
              <w:rPr>
                <w:sz w:val="20"/>
                <w:szCs w:val="20"/>
                <w:shd w:val="clear" w:color="auto" w:fill="FFFFFF"/>
              </w:rPr>
            </w:pPr>
            <w:r w:rsidRPr="00EF4DED">
              <w:rPr>
                <w:sz w:val="20"/>
                <w:szCs w:val="20"/>
                <w:shd w:val="clear" w:color="auto" w:fill="FFFFFF"/>
              </w:rPr>
              <w:t>TRE barriers.</w:t>
            </w:r>
          </w:p>
          <w:p w14:paraId="233ADB78" w14:textId="77777777" w:rsidR="008A2482" w:rsidRPr="00EF4DED" w:rsidRDefault="008A2482" w:rsidP="00612CD2">
            <w:pPr>
              <w:spacing w:line="240" w:lineRule="auto"/>
              <w:rPr>
                <w:sz w:val="20"/>
                <w:szCs w:val="20"/>
              </w:rPr>
            </w:pPr>
            <w:r w:rsidRPr="00EF4DED">
              <w:rPr>
                <w:sz w:val="20"/>
                <w:szCs w:val="20"/>
                <w:shd w:val="clear" w:color="auto" w:fill="FFFFFF"/>
              </w:rPr>
              <w:t xml:space="preserve">Currently no trial in </w:t>
            </w:r>
            <w:r w:rsidRPr="00EF4DED">
              <w:rPr>
                <w:sz w:val="20"/>
                <w:szCs w:val="20"/>
              </w:rPr>
              <w:t>cancer or cardiovascular disease</w:t>
            </w:r>
            <w:r>
              <w:rPr>
                <w:sz w:val="20"/>
                <w:szCs w:val="20"/>
              </w:rPr>
              <w:t>.</w:t>
            </w:r>
          </w:p>
        </w:tc>
      </w:tr>
      <w:tr w:rsidR="008A2482" w:rsidRPr="00EF4DED" w14:paraId="4BF28284" w14:textId="77777777" w:rsidTr="002E07B3">
        <w:tc>
          <w:tcPr>
            <w:tcW w:w="567" w:type="dxa"/>
            <w:vAlign w:val="center"/>
          </w:tcPr>
          <w:p w14:paraId="056BCD46" w14:textId="5533A0ED" w:rsidR="008A2482" w:rsidRPr="00EF4DED" w:rsidRDefault="00FE3B53" w:rsidP="00612CD2">
            <w:pPr>
              <w:spacing w:line="240" w:lineRule="auto"/>
              <w:jc w:val="center"/>
              <w:rPr>
                <w:sz w:val="20"/>
                <w:szCs w:val="20"/>
              </w:rPr>
            </w:pPr>
            <w:hyperlink r:id="rId20" w:history="1">
              <w:r w:rsidR="00376DA5">
                <w:rPr>
                  <w:rStyle w:val="Hyperlink"/>
                  <w:sz w:val="20"/>
                  <w:szCs w:val="20"/>
                </w:rPr>
                <w:t>9</w:t>
              </w:r>
            </w:hyperlink>
          </w:p>
        </w:tc>
        <w:tc>
          <w:tcPr>
            <w:tcW w:w="993" w:type="dxa"/>
            <w:vAlign w:val="center"/>
          </w:tcPr>
          <w:p w14:paraId="13AEA8F9" w14:textId="77777777" w:rsidR="008A2482" w:rsidRDefault="008A2482" w:rsidP="00612CD2">
            <w:pPr>
              <w:spacing w:line="240" w:lineRule="auto"/>
              <w:jc w:val="center"/>
              <w:rPr>
                <w:color w:val="000000"/>
                <w:sz w:val="20"/>
                <w:szCs w:val="20"/>
              </w:rPr>
            </w:pPr>
            <w:r w:rsidRPr="00EF4DED">
              <w:rPr>
                <w:color w:val="000000"/>
                <w:sz w:val="20"/>
                <w:szCs w:val="20"/>
              </w:rPr>
              <w:t>Gabel et al.</w:t>
            </w:r>
          </w:p>
          <w:p w14:paraId="2E950C92" w14:textId="77777777" w:rsidR="008A2482" w:rsidRPr="00EF4DED" w:rsidRDefault="008A2482" w:rsidP="00612CD2">
            <w:pPr>
              <w:spacing w:line="240" w:lineRule="auto"/>
              <w:jc w:val="center"/>
              <w:rPr>
                <w:sz w:val="20"/>
                <w:szCs w:val="20"/>
              </w:rPr>
            </w:pPr>
            <w:r w:rsidRPr="00EF4DED">
              <w:rPr>
                <w:color w:val="000000"/>
                <w:sz w:val="20"/>
                <w:szCs w:val="20"/>
              </w:rPr>
              <w:t xml:space="preserve"> 2021</w:t>
            </w:r>
          </w:p>
        </w:tc>
        <w:tc>
          <w:tcPr>
            <w:tcW w:w="992" w:type="dxa"/>
            <w:vAlign w:val="center"/>
          </w:tcPr>
          <w:p w14:paraId="27101066" w14:textId="77777777" w:rsidR="008A2482" w:rsidRPr="00EF4DED" w:rsidRDefault="008A2482" w:rsidP="00612CD2">
            <w:pPr>
              <w:spacing w:line="240" w:lineRule="auto"/>
              <w:jc w:val="center"/>
              <w:rPr>
                <w:sz w:val="20"/>
                <w:szCs w:val="20"/>
              </w:rPr>
            </w:pPr>
            <w:r>
              <w:rPr>
                <w:sz w:val="20"/>
                <w:szCs w:val="20"/>
              </w:rPr>
              <w:t>/</w:t>
            </w:r>
          </w:p>
        </w:tc>
        <w:tc>
          <w:tcPr>
            <w:tcW w:w="1417" w:type="dxa"/>
            <w:vAlign w:val="center"/>
          </w:tcPr>
          <w:p w14:paraId="2E51E299" w14:textId="77777777" w:rsidR="008A2482" w:rsidRPr="006A4245" w:rsidRDefault="008A2482" w:rsidP="00612CD2">
            <w:pPr>
              <w:spacing w:line="240" w:lineRule="auto"/>
              <w:jc w:val="center"/>
              <w:rPr>
                <w:sz w:val="20"/>
                <w:szCs w:val="18"/>
              </w:rPr>
            </w:pPr>
            <w:r w:rsidRPr="006A4245">
              <w:rPr>
                <w:sz w:val="20"/>
                <w:szCs w:val="18"/>
              </w:rPr>
              <w:t>Qualitative research</w:t>
            </w:r>
          </w:p>
        </w:tc>
        <w:tc>
          <w:tcPr>
            <w:tcW w:w="1701" w:type="dxa"/>
            <w:vAlign w:val="center"/>
          </w:tcPr>
          <w:p w14:paraId="166ED8FF" w14:textId="77777777" w:rsidR="008A2482" w:rsidRPr="006A4245" w:rsidRDefault="008A2482" w:rsidP="00612CD2">
            <w:pPr>
              <w:spacing w:line="240" w:lineRule="auto"/>
              <w:rPr>
                <w:sz w:val="20"/>
                <w:szCs w:val="18"/>
              </w:rPr>
            </w:pPr>
            <w:r w:rsidRPr="006A4245">
              <w:rPr>
                <w:sz w:val="20"/>
                <w:szCs w:val="18"/>
              </w:rPr>
              <w:t xml:space="preserve">Effect of TRE in </w:t>
            </w:r>
            <w:r w:rsidRPr="009421B7">
              <w:rPr>
                <w:b/>
                <w:bCs/>
                <w:sz w:val="20"/>
                <w:szCs w:val="18"/>
              </w:rPr>
              <w:t>Cardiovascular Health</w:t>
            </w:r>
            <w:r>
              <w:rPr>
                <w:sz w:val="20"/>
                <w:szCs w:val="18"/>
              </w:rPr>
              <w:t>.</w:t>
            </w:r>
          </w:p>
        </w:tc>
        <w:tc>
          <w:tcPr>
            <w:tcW w:w="3402" w:type="dxa"/>
            <w:vAlign w:val="center"/>
          </w:tcPr>
          <w:p w14:paraId="35875C75" w14:textId="77777777" w:rsidR="008A2482" w:rsidRPr="00EF4DED" w:rsidRDefault="008A2482" w:rsidP="00612CD2">
            <w:pPr>
              <w:spacing w:line="240" w:lineRule="auto"/>
              <w:rPr>
                <w:sz w:val="20"/>
                <w:szCs w:val="20"/>
              </w:rPr>
            </w:pPr>
            <w:r w:rsidRPr="00EF4DED">
              <w:rPr>
                <w:sz w:val="20"/>
                <w:szCs w:val="20"/>
              </w:rPr>
              <w:t>TRE trial period is too short.</w:t>
            </w:r>
          </w:p>
          <w:p w14:paraId="24F2BDF9" w14:textId="77777777" w:rsidR="008A2482" w:rsidRDefault="008A2482" w:rsidP="00612CD2">
            <w:pPr>
              <w:spacing w:line="240" w:lineRule="auto"/>
              <w:rPr>
                <w:color w:val="000000"/>
                <w:sz w:val="20"/>
                <w:szCs w:val="20"/>
              </w:rPr>
            </w:pPr>
            <w:r w:rsidRPr="006A4245">
              <w:rPr>
                <w:color w:val="000000"/>
                <w:sz w:val="20"/>
                <w:szCs w:val="20"/>
              </w:rPr>
              <w:t>Sample size</w:t>
            </w:r>
            <w:r>
              <w:rPr>
                <w:color w:val="000000"/>
                <w:sz w:val="20"/>
                <w:szCs w:val="20"/>
              </w:rPr>
              <w:t xml:space="preserve"> is too small. </w:t>
            </w:r>
          </w:p>
          <w:p w14:paraId="0F6EC3F0" w14:textId="77777777" w:rsidR="008A2482" w:rsidRDefault="008A2482" w:rsidP="00612CD2">
            <w:pPr>
              <w:spacing w:line="240" w:lineRule="auto"/>
              <w:rPr>
                <w:color w:val="000000"/>
                <w:sz w:val="20"/>
                <w:szCs w:val="20"/>
              </w:rPr>
            </w:pPr>
            <w:r>
              <w:rPr>
                <w:color w:val="000000"/>
                <w:sz w:val="20"/>
                <w:szCs w:val="20"/>
              </w:rPr>
              <w:t>Comparation of TRE and traditional dieting method.</w:t>
            </w:r>
          </w:p>
          <w:p w14:paraId="275F96CB" w14:textId="77777777" w:rsidR="008A2482" w:rsidRDefault="008A2482" w:rsidP="00612CD2">
            <w:pPr>
              <w:spacing w:line="240" w:lineRule="auto"/>
              <w:rPr>
                <w:color w:val="000000"/>
                <w:sz w:val="20"/>
                <w:szCs w:val="20"/>
              </w:rPr>
            </w:pPr>
            <w:r>
              <w:rPr>
                <w:color w:val="000000"/>
                <w:sz w:val="20"/>
                <w:szCs w:val="20"/>
              </w:rPr>
              <w:t>Cross-over method not a good method.</w:t>
            </w:r>
          </w:p>
          <w:p w14:paraId="1928C3F6" w14:textId="77777777" w:rsidR="008A2482" w:rsidRPr="00EF4DED" w:rsidRDefault="008A2482" w:rsidP="00612CD2">
            <w:pPr>
              <w:spacing w:line="240" w:lineRule="auto"/>
              <w:rPr>
                <w:sz w:val="20"/>
                <w:szCs w:val="20"/>
              </w:rPr>
            </w:pPr>
            <w:r>
              <w:rPr>
                <w:color w:val="000000"/>
                <w:sz w:val="20"/>
                <w:szCs w:val="20"/>
              </w:rPr>
              <w:t>No trial study on maintains weight loss.</w:t>
            </w:r>
          </w:p>
        </w:tc>
      </w:tr>
      <w:tr w:rsidR="008A2482" w:rsidRPr="00EF4DED" w14:paraId="7E8BD796" w14:textId="77777777" w:rsidTr="002E07B3">
        <w:tc>
          <w:tcPr>
            <w:tcW w:w="567" w:type="dxa"/>
            <w:vAlign w:val="center"/>
          </w:tcPr>
          <w:p w14:paraId="3185ED1A" w14:textId="185E60EF" w:rsidR="008A2482" w:rsidRPr="00EF4DED" w:rsidRDefault="00FE3B53" w:rsidP="00612CD2">
            <w:pPr>
              <w:spacing w:line="240" w:lineRule="auto"/>
              <w:jc w:val="center"/>
              <w:rPr>
                <w:sz w:val="20"/>
                <w:szCs w:val="20"/>
              </w:rPr>
            </w:pPr>
            <w:hyperlink r:id="rId21" w:history="1">
              <w:r w:rsidR="00376DA5">
                <w:rPr>
                  <w:rStyle w:val="Hyperlink"/>
                  <w:sz w:val="20"/>
                  <w:szCs w:val="20"/>
                </w:rPr>
                <w:t>10</w:t>
              </w:r>
            </w:hyperlink>
          </w:p>
        </w:tc>
        <w:tc>
          <w:tcPr>
            <w:tcW w:w="993" w:type="dxa"/>
            <w:vAlign w:val="center"/>
          </w:tcPr>
          <w:p w14:paraId="79E5CE8A" w14:textId="77777777" w:rsidR="008A2482" w:rsidRPr="00EF4DED" w:rsidRDefault="008A2482" w:rsidP="00612CD2">
            <w:pPr>
              <w:spacing w:line="240" w:lineRule="auto"/>
              <w:rPr>
                <w:sz w:val="20"/>
                <w:szCs w:val="20"/>
              </w:rPr>
            </w:pPr>
            <w:r w:rsidRPr="00EF4DED">
              <w:rPr>
                <w:sz w:val="20"/>
                <w:szCs w:val="20"/>
              </w:rPr>
              <w:t>Światkiewicz, Mila-Kierzenkowska, et al. 2021</w:t>
            </w:r>
          </w:p>
        </w:tc>
        <w:tc>
          <w:tcPr>
            <w:tcW w:w="992" w:type="dxa"/>
            <w:vAlign w:val="center"/>
          </w:tcPr>
          <w:p w14:paraId="00318B02" w14:textId="77777777" w:rsidR="008A2482" w:rsidRPr="00EF4DED" w:rsidRDefault="008A2482" w:rsidP="00612CD2">
            <w:pPr>
              <w:spacing w:line="240" w:lineRule="auto"/>
              <w:jc w:val="center"/>
              <w:rPr>
                <w:sz w:val="20"/>
                <w:szCs w:val="20"/>
              </w:rPr>
            </w:pPr>
            <w:r w:rsidRPr="00EF4DED">
              <w:rPr>
                <w:sz w:val="20"/>
                <w:szCs w:val="20"/>
              </w:rPr>
              <w:t xml:space="preserve">30 (Before) </w:t>
            </w:r>
          </w:p>
          <w:p w14:paraId="07AE7D68" w14:textId="77777777" w:rsidR="008A2482" w:rsidRPr="00EF4DED" w:rsidRDefault="008A2482" w:rsidP="00612CD2">
            <w:pPr>
              <w:spacing w:line="240" w:lineRule="auto"/>
              <w:jc w:val="center"/>
              <w:rPr>
                <w:sz w:val="20"/>
                <w:szCs w:val="20"/>
              </w:rPr>
            </w:pPr>
            <w:r w:rsidRPr="00EF4DED">
              <w:rPr>
                <w:sz w:val="20"/>
                <w:szCs w:val="20"/>
              </w:rPr>
              <w:t>N (After)</w:t>
            </w:r>
          </w:p>
        </w:tc>
        <w:tc>
          <w:tcPr>
            <w:tcW w:w="1417" w:type="dxa"/>
            <w:vAlign w:val="center"/>
          </w:tcPr>
          <w:p w14:paraId="4C0DC2AB" w14:textId="77777777" w:rsidR="008A2482" w:rsidRPr="00EF4DED" w:rsidRDefault="008A2482" w:rsidP="00612CD2">
            <w:pPr>
              <w:spacing w:line="240" w:lineRule="auto"/>
              <w:jc w:val="center"/>
              <w:rPr>
                <w:sz w:val="20"/>
                <w:szCs w:val="20"/>
              </w:rPr>
            </w:pPr>
            <w:r w:rsidRPr="00EF4DED">
              <w:rPr>
                <w:sz w:val="20"/>
                <w:szCs w:val="20"/>
              </w:rPr>
              <w:t>Quantitative</w:t>
            </w:r>
            <w:r w:rsidRPr="006A4245">
              <w:rPr>
                <w:sz w:val="20"/>
                <w:szCs w:val="18"/>
              </w:rPr>
              <w:t xml:space="preserve"> research</w:t>
            </w:r>
          </w:p>
        </w:tc>
        <w:tc>
          <w:tcPr>
            <w:tcW w:w="1701" w:type="dxa"/>
            <w:vAlign w:val="center"/>
          </w:tcPr>
          <w:p w14:paraId="46F1F1B4" w14:textId="77777777" w:rsidR="008A2482" w:rsidRPr="00EF4DED" w:rsidRDefault="008A2482" w:rsidP="00612CD2">
            <w:pPr>
              <w:spacing w:line="240" w:lineRule="auto"/>
              <w:rPr>
                <w:sz w:val="20"/>
                <w:szCs w:val="20"/>
              </w:rPr>
            </w:pPr>
            <w:r w:rsidRPr="00EF4DED">
              <w:rPr>
                <w:sz w:val="20"/>
                <w:szCs w:val="20"/>
              </w:rPr>
              <w:t xml:space="preserve">TRE reduces </w:t>
            </w:r>
            <w:r>
              <w:rPr>
                <w:b/>
                <w:bCs/>
                <w:sz w:val="20"/>
                <w:szCs w:val="20"/>
              </w:rPr>
              <w:t>C</w:t>
            </w:r>
            <w:r w:rsidRPr="009421B7">
              <w:rPr>
                <w:b/>
                <w:bCs/>
                <w:sz w:val="20"/>
                <w:szCs w:val="20"/>
              </w:rPr>
              <w:t>ardiometabolic risk.</w:t>
            </w:r>
          </w:p>
        </w:tc>
        <w:tc>
          <w:tcPr>
            <w:tcW w:w="3402" w:type="dxa"/>
            <w:vAlign w:val="center"/>
          </w:tcPr>
          <w:p w14:paraId="4AD25DE8" w14:textId="77777777" w:rsidR="008A2482" w:rsidRDefault="008A2482" w:rsidP="00F8484C">
            <w:r>
              <w:t>Sample size too small.</w:t>
            </w:r>
          </w:p>
          <w:p w14:paraId="03696D1E" w14:textId="77777777" w:rsidR="008A2482" w:rsidRPr="00EF4DED" w:rsidRDefault="008A2482" w:rsidP="00F8484C">
            <w:r>
              <w:t>Age limit.</w:t>
            </w:r>
          </w:p>
        </w:tc>
      </w:tr>
      <w:tr w:rsidR="008A2482" w:rsidRPr="00EF4DED" w14:paraId="44DD2160" w14:textId="77777777" w:rsidTr="002E07B3">
        <w:tc>
          <w:tcPr>
            <w:tcW w:w="567" w:type="dxa"/>
            <w:vAlign w:val="center"/>
          </w:tcPr>
          <w:p w14:paraId="55DA7E77" w14:textId="21CA874C" w:rsidR="008A2482" w:rsidRPr="00EF4DED" w:rsidRDefault="00FE3B53" w:rsidP="00612CD2">
            <w:pPr>
              <w:spacing w:line="240" w:lineRule="auto"/>
              <w:jc w:val="center"/>
              <w:rPr>
                <w:sz w:val="20"/>
                <w:szCs w:val="20"/>
              </w:rPr>
            </w:pPr>
            <w:hyperlink r:id="rId22" w:history="1">
              <w:r w:rsidR="008A2482" w:rsidRPr="00551614">
                <w:rPr>
                  <w:rStyle w:val="Hyperlink"/>
                  <w:sz w:val="20"/>
                  <w:szCs w:val="20"/>
                </w:rPr>
                <w:t>1</w:t>
              </w:r>
              <w:r w:rsidR="00376DA5">
                <w:rPr>
                  <w:rStyle w:val="Hyperlink"/>
                  <w:sz w:val="20"/>
                  <w:szCs w:val="20"/>
                </w:rPr>
                <w:t>1</w:t>
              </w:r>
            </w:hyperlink>
          </w:p>
        </w:tc>
        <w:tc>
          <w:tcPr>
            <w:tcW w:w="993" w:type="dxa"/>
            <w:vAlign w:val="center"/>
          </w:tcPr>
          <w:p w14:paraId="3A328781" w14:textId="77777777" w:rsidR="008A2482" w:rsidRDefault="008A2482" w:rsidP="00612CD2">
            <w:pPr>
              <w:spacing w:line="240" w:lineRule="auto"/>
              <w:jc w:val="center"/>
              <w:rPr>
                <w:color w:val="000000"/>
                <w:sz w:val="20"/>
                <w:szCs w:val="20"/>
              </w:rPr>
            </w:pPr>
            <w:r w:rsidRPr="00EF4DED">
              <w:rPr>
                <w:color w:val="000000"/>
                <w:sz w:val="20"/>
                <w:szCs w:val="20"/>
              </w:rPr>
              <w:t>Peters et al.</w:t>
            </w:r>
          </w:p>
          <w:p w14:paraId="3F852566" w14:textId="77777777" w:rsidR="008A2482" w:rsidRPr="00EF4DED" w:rsidRDefault="008A2482" w:rsidP="00612CD2">
            <w:pPr>
              <w:spacing w:line="240" w:lineRule="auto"/>
              <w:jc w:val="center"/>
              <w:rPr>
                <w:sz w:val="20"/>
                <w:szCs w:val="20"/>
              </w:rPr>
            </w:pPr>
            <w:r w:rsidRPr="00EF4DED">
              <w:rPr>
                <w:color w:val="000000"/>
                <w:sz w:val="20"/>
                <w:szCs w:val="20"/>
              </w:rPr>
              <w:t xml:space="preserve"> 2021</w:t>
            </w:r>
          </w:p>
        </w:tc>
        <w:tc>
          <w:tcPr>
            <w:tcW w:w="992" w:type="dxa"/>
            <w:vAlign w:val="center"/>
          </w:tcPr>
          <w:p w14:paraId="71F8831B" w14:textId="77777777" w:rsidR="008A2482" w:rsidRDefault="008A2482" w:rsidP="00612CD2">
            <w:pPr>
              <w:spacing w:line="240" w:lineRule="auto"/>
              <w:jc w:val="center"/>
              <w:rPr>
                <w:sz w:val="20"/>
                <w:szCs w:val="20"/>
              </w:rPr>
            </w:pPr>
            <w:r>
              <w:rPr>
                <w:sz w:val="20"/>
                <w:szCs w:val="20"/>
              </w:rPr>
              <w:t>30 overweight ladies</w:t>
            </w:r>
          </w:p>
          <w:p w14:paraId="65CAA6D5" w14:textId="77777777" w:rsidR="008A2482" w:rsidRPr="00EF4DED" w:rsidRDefault="008A2482" w:rsidP="00612CD2">
            <w:pPr>
              <w:spacing w:line="240" w:lineRule="auto"/>
              <w:jc w:val="center"/>
              <w:rPr>
                <w:sz w:val="20"/>
                <w:szCs w:val="20"/>
              </w:rPr>
            </w:pPr>
            <w:r>
              <w:rPr>
                <w:sz w:val="20"/>
                <w:szCs w:val="20"/>
              </w:rPr>
              <w:t>(Age 18-70)</w:t>
            </w:r>
          </w:p>
        </w:tc>
        <w:tc>
          <w:tcPr>
            <w:tcW w:w="1417" w:type="dxa"/>
            <w:vAlign w:val="center"/>
          </w:tcPr>
          <w:p w14:paraId="2A6F1551" w14:textId="77777777" w:rsidR="008A2482" w:rsidRPr="00EF4DED" w:rsidRDefault="008A2482" w:rsidP="00612CD2">
            <w:pPr>
              <w:spacing w:line="240" w:lineRule="auto"/>
              <w:jc w:val="center"/>
              <w:rPr>
                <w:sz w:val="20"/>
                <w:szCs w:val="20"/>
              </w:rPr>
            </w:pPr>
            <w:r w:rsidRPr="00EF4DED">
              <w:rPr>
                <w:sz w:val="20"/>
                <w:szCs w:val="20"/>
              </w:rPr>
              <w:t>Quantitative research</w:t>
            </w:r>
          </w:p>
        </w:tc>
        <w:tc>
          <w:tcPr>
            <w:tcW w:w="1701" w:type="dxa"/>
            <w:vAlign w:val="center"/>
          </w:tcPr>
          <w:p w14:paraId="02919966" w14:textId="77777777" w:rsidR="008A2482" w:rsidRPr="00EF4DED" w:rsidRDefault="008A2482" w:rsidP="00612CD2">
            <w:pPr>
              <w:spacing w:line="240" w:lineRule="auto"/>
              <w:rPr>
                <w:sz w:val="20"/>
                <w:szCs w:val="20"/>
              </w:rPr>
            </w:pPr>
            <w:r>
              <w:rPr>
                <w:sz w:val="20"/>
                <w:szCs w:val="20"/>
              </w:rPr>
              <w:t xml:space="preserve">eTRE VS lTRE on </w:t>
            </w:r>
            <w:r w:rsidRPr="009421B7">
              <w:rPr>
                <w:b/>
                <w:bCs/>
                <w:sz w:val="20"/>
                <w:szCs w:val="20"/>
              </w:rPr>
              <w:t>Cardiometabolic Health</w:t>
            </w:r>
            <w:r>
              <w:rPr>
                <w:sz w:val="20"/>
                <w:szCs w:val="20"/>
              </w:rPr>
              <w:t>.</w:t>
            </w:r>
          </w:p>
        </w:tc>
        <w:tc>
          <w:tcPr>
            <w:tcW w:w="3402" w:type="dxa"/>
            <w:vAlign w:val="center"/>
          </w:tcPr>
          <w:p w14:paraId="26B690C8" w14:textId="77777777" w:rsidR="008A2482" w:rsidRPr="00EF4DED" w:rsidRDefault="008A2482" w:rsidP="00612CD2">
            <w:pPr>
              <w:spacing w:line="240" w:lineRule="auto"/>
              <w:rPr>
                <w:sz w:val="20"/>
                <w:szCs w:val="20"/>
              </w:rPr>
            </w:pPr>
            <w:r w:rsidRPr="00FB6A05">
              <w:rPr>
                <w:sz w:val="20"/>
                <w:szCs w:val="20"/>
                <w:shd w:val="clear" w:color="auto" w:fill="FFFFFF"/>
              </w:rPr>
              <w:t>Different age, gender, and chronotypes and subjects with diabetes, metabolic syndrome</w:t>
            </w:r>
            <w:r>
              <w:rPr>
                <w:sz w:val="20"/>
                <w:szCs w:val="20"/>
                <w:shd w:val="clear" w:color="auto" w:fill="FFFFFF"/>
              </w:rPr>
              <w:t>.</w:t>
            </w:r>
          </w:p>
        </w:tc>
      </w:tr>
      <w:tr w:rsidR="008A2482" w:rsidRPr="00EF4DED" w14:paraId="423569DD" w14:textId="77777777" w:rsidTr="002E07B3">
        <w:tc>
          <w:tcPr>
            <w:tcW w:w="567" w:type="dxa"/>
            <w:vAlign w:val="center"/>
          </w:tcPr>
          <w:p w14:paraId="72562CC0" w14:textId="4FA6D81C" w:rsidR="008A2482" w:rsidRPr="00EF4DED" w:rsidRDefault="00FE3B53" w:rsidP="00612CD2">
            <w:pPr>
              <w:spacing w:line="240" w:lineRule="auto"/>
              <w:jc w:val="center"/>
              <w:rPr>
                <w:sz w:val="20"/>
                <w:szCs w:val="20"/>
              </w:rPr>
            </w:pPr>
            <w:hyperlink r:id="rId23" w:history="1">
              <w:r w:rsidR="008A2482" w:rsidRPr="00551614">
                <w:rPr>
                  <w:rStyle w:val="Hyperlink"/>
                  <w:sz w:val="20"/>
                  <w:szCs w:val="20"/>
                </w:rPr>
                <w:t>1</w:t>
              </w:r>
              <w:r w:rsidR="00376DA5">
                <w:rPr>
                  <w:rStyle w:val="Hyperlink"/>
                  <w:sz w:val="20"/>
                  <w:szCs w:val="20"/>
                </w:rPr>
                <w:t>2</w:t>
              </w:r>
            </w:hyperlink>
          </w:p>
        </w:tc>
        <w:tc>
          <w:tcPr>
            <w:tcW w:w="993" w:type="dxa"/>
            <w:vAlign w:val="center"/>
          </w:tcPr>
          <w:p w14:paraId="6EFFA986" w14:textId="77777777" w:rsidR="008A2482" w:rsidRDefault="008A2482" w:rsidP="00612CD2">
            <w:pPr>
              <w:spacing w:line="240" w:lineRule="auto"/>
              <w:jc w:val="center"/>
              <w:rPr>
                <w:color w:val="000000"/>
                <w:sz w:val="20"/>
                <w:szCs w:val="20"/>
              </w:rPr>
            </w:pPr>
            <w:r w:rsidRPr="00EF4DED">
              <w:rPr>
                <w:color w:val="000000"/>
                <w:sz w:val="20"/>
                <w:szCs w:val="20"/>
              </w:rPr>
              <w:t xml:space="preserve">Park et al. </w:t>
            </w:r>
          </w:p>
          <w:p w14:paraId="6117698C" w14:textId="77777777" w:rsidR="008A2482" w:rsidRPr="00EF4DED" w:rsidRDefault="008A2482" w:rsidP="00612CD2">
            <w:pPr>
              <w:spacing w:line="240" w:lineRule="auto"/>
              <w:jc w:val="center"/>
              <w:rPr>
                <w:sz w:val="20"/>
                <w:szCs w:val="20"/>
              </w:rPr>
            </w:pPr>
            <w:r w:rsidRPr="00EF4DED">
              <w:rPr>
                <w:color w:val="000000"/>
                <w:sz w:val="20"/>
                <w:szCs w:val="20"/>
              </w:rPr>
              <w:t>2021</w:t>
            </w:r>
          </w:p>
        </w:tc>
        <w:tc>
          <w:tcPr>
            <w:tcW w:w="992" w:type="dxa"/>
            <w:vAlign w:val="center"/>
          </w:tcPr>
          <w:p w14:paraId="5A39010A" w14:textId="77777777" w:rsidR="008A2482" w:rsidRPr="00EF4DED" w:rsidRDefault="008A2482" w:rsidP="00612CD2">
            <w:pPr>
              <w:spacing w:line="240" w:lineRule="auto"/>
              <w:jc w:val="center"/>
              <w:rPr>
                <w:sz w:val="20"/>
                <w:szCs w:val="20"/>
              </w:rPr>
            </w:pPr>
            <w:r>
              <w:rPr>
                <w:sz w:val="20"/>
                <w:szCs w:val="20"/>
              </w:rPr>
              <w:t>34 adults (Age 18-28)</w:t>
            </w:r>
          </w:p>
        </w:tc>
        <w:tc>
          <w:tcPr>
            <w:tcW w:w="1417" w:type="dxa"/>
            <w:vAlign w:val="center"/>
          </w:tcPr>
          <w:p w14:paraId="57E9CD06" w14:textId="77777777" w:rsidR="008A2482" w:rsidRPr="00EF4DED" w:rsidRDefault="008A2482" w:rsidP="00612CD2">
            <w:pPr>
              <w:spacing w:line="240" w:lineRule="auto"/>
              <w:jc w:val="center"/>
              <w:rPr>
                <w:sz w:val="20"/>
                <w:szCs w:val="20"/>
              </w:rPr>
            </w:pPr>
            <w:r w:rsidRPr="00EF4DED">
              <w:rPr>
                <w:sz w:val="20"/>
                <w:szCs w:val="20"/>
              </w:rPr>
              <w:t>Quantitative research</w:t>
            </w:r>
          </w:p>
        </w:tc>
        <w:tc>
          <w:tcPr>
            <w:tcW w:w="1701" w:type="dxa"/>
            <w:vAlign w:val="center"/>
          </w:tcPr>
          <w:p w14:paraId="3F6B4AB4" w14:textId="77777777" w:rsidR="008A2482" w:rsidRPr="00EF4DED" w:rsidRDefault="008A2482" w:rsidP="00612CD2">
            <w:pPr>
              <w:spacing w:line="240" w:lineRule="auto"/>
              <w:rPr>
                <w:sz w:val="20"/>
                <w:szCs w:val="20"/>
              </w:rPr>
            </w:pPr>
            <w:r w:rsidRPr="00A0390E">
              <w:rPr>
                <w:sz w:val="20"/>
                <w:szCs w:val="20"/>
              </w:rPr>
              <w:t xml:space="preserve">TRE effects on </w:t>
            </w:r>
            <w:r>
              <w:rPr>
                <w:b/>
                <w:bCs/>
                <w:sz w:val="20"/>
                <w:szCs w:val="20"/>
              </w:rPr>
              <w:t>B</w:t>
            </w:r>
            <w:r w:rsidRPr="009421B7">
              <w:rPr>
                <w:b/>
                <w:bCs/>
                <w:sz w:val="20"/>
                <w:szCs w:val="20"/>
              </w:rPr>
              <w:t xml:space="preserve">ody </w:t>
            </w:r>
            <w:r>
              <w:rPr>
                <w:b/>
                <w:bCs/>
                <w:sz w:val="20"/>
                <w:szCs w:val="20"/>
              </w:rPr>
              <w:t>C</w:t>
            </w:r>
            <w:r w:rsidRPr="009421B7">
              <w:rPr>
                <w:b/>
                <w:bCs/>
                <w:sz w:val="20"/>
                <w:szCs w:val="20"/>
              </w:rPr>
              <w:t>omposition</w:t>
            </w:r>
            <w:r w:rsidRPr="00A0390E">
              <w:rPr>
                <w:sz w:val="20"/>
                <w:szCs w:val="20"/>
              </w:rPr>
              <w:t xml:space="preserve"> and </w:t>
            </w:r>
            <w:r w:rsidRPr="009421B7">
              <w:rPr>
                <w:b/>
                <w:bCs/>
                <w:sz w:val="20"/>
                <w:szCs w:val="20"/>
              </w:rPr>
              <w:t>Cardiometabolic</w:t>
            </w:r>
            <w:r>
              <w:rPr>
                <w:sz w:val="20"/>
                <w:szCs w:val="20"/>
              </w:rPr>
              <w:t>.</w:t>
            </w:r>
          </w:p>
        </w:tc>
        <w:tc>
          <w:tcPr>
            <w:tcW w:w="3402" w:type="dxa"/>
            <w:vAlign w:val="center"/>
          </w:tcPr>
          <w:p w14:paraId="121DA7F8" w14:textId="77777777" w:rsidR="008A2482" w:rsidRDefault="008A2482" w:rsidP="00612CD2">
            <w:pPr>
              <w:spacing w:line="240" w:lineRule="auto"/>
              <w:rPr>
                <w:sz w:val="20"/>
                <w:szCs w:val="20"/>
              </w:rPr>
            </w:pPr>
            <w:r>
              <w:rPr>
                <w:sz w:val="20"/>
                <w:szCs w:val="20"/>
              </w:rPr>
              <w:t>Sample size too small</w:t>
            </w:r>
          </w:p>
          <w:p w14:paraId="16C1A100" w14:textId="77777777" w:rsidR="008A2482" w:rsidRDefault="008A2482" w:rsidP="00612CD2">
            <w:pPr>
              <w:spacing w:line="240" w:lineRule="auto"/>
              <w:rPr>
                <w:sz w:val="20"/>
                <w:szCs w:val="20"/>
              </w:rPr>
            </w:pPr>
            <w:r w:rsidRPr="00141D5D">
              <w:rPr>
                <w:sz w:val="20"/>
                <w:szCs w:val="20"/>
              </w:rPr>
              <w:t>Single-arm study</w:t>
            </w:r>
            <w:r>
              <w:rPr>
                <w:sz w:val="20"/>
                <w:szCs w:val="20"/>
              </w:rPr>
              <w:t xml:space="preserve"> with no comparation.</w:t>
            </w:r>
          </w:p>
          <w:p w14:paraId="1D4A308E" w14:textId="77777777" w:rsidR="008A2482" w:rsidRPr="00EF4DED" w:rsidRDefault="008A2482" w:rsidP="00612CD2">
            <w:pPr>
              <w:spacing w:line="240" w:lineRule="auto"/>
              <w:rPr>
                <w:sz w:val="20"/>
                <w:szCs w:val="20"/>
              </w:rPr>
            </w:pPr>
            <w:r w:rsidRPr="00141D5D">
              <w:rPr>
                <w:sz w:val="20"/>
                <w:szCs w:val="20"/>
              </w:rPr>
              <w:t xml:space="preserve">Does not </w:t>
            </w:r>
            <w:r>
              <w:rPr>
                <w:sz w:val="20"/>
                <w:szCs w:val="20"/>
              </w:rPr>
              <w:t>collect</w:t>
            </w:r>
            <w:r w:rsidRPr="00141D5D">
              <w:rPr>
                <w:sz w:val="20"/>
                <w:szCs w:val="20"/>
              </w:rPr>
              <w:t xml:space="preserve"> the data before TRE intervention</w:t>
            </w:r>
            <w:r>
              <w:rPr>
                <w:sz w:val="20"/>
                <w:szCs w:val="20"/>
              </w:rPr>
              <w:t>.</w:t>
            </w:r>
          </w:p>
        </w:tc>
      </w:tr>
      <w:tr w:rsidR="002E07B3" w:rsidRPr="00EF4DED" w14:paraId="21C76A66" w14:textId="77777777" w:rsidTr="002E07B3">
        <w:tc>
          <w:tcPr>
            <w:tcW w:w="567" w:type="dxa"/>
            <w:vAlign w:val="center"/>
          </w:tcPr>
          <w:p w14:paraId="346AB1AB" w14:textId="4EBD7B9E" w:rsidR="002E07B3" w:rsidRPr="00EF4DED" w:rsidRDefault="00FE3B53" w:rsidP="00612CD2">
            <w:pPr>
              <w:spacing w:line="240" w:lineRule="auto"/>
              <w:jc w:val="center"/>
              <w:rPr>
                <w:sz w:val="20"/>
                <w:szCs w:val="20"/>
              </w:rPr>
            </w:pPr>
            <w:hyperlink r:id="rId24" w:history="1">
              <w:r w:rsidR="002E07B3">
                <w:rPr>
                  <w:rStyle w:val="Hyperlink"/>
                  <w:sz w:val="20"/>
                  <w:szCs w:val="20"/>
                </w:rPr>
                <w:t>1</w:t>
              </w:r>
            </w:hyperlink>
            <w:r w:rsidR="00376DA5">
              <w:rPr>
                <w:rStyle w:val="Hyperlink"/>
                <w:sz w:val="20"/>
                <w:szCs w:val="20"/>
              </w:rPr>
              <w:t>3</w:t>
            </w:r>
          </w:p>
        </w:tc>
        <w:tc>
          <w:tcPr>
            <w:tcW w:w="993" w:type="dxa"/>
            <w:vAlign w:val="center"/>
          </w:tcPr>
          <w:p w14:paraId="7C2EC562" w14:textId="77777777" w:rsidR="002E07B3" w:rsidRDefault="002E07B3" w:rsidP="00612CD2">
            <w:pPr>
              <w:spacing w:line="240" w:lineRule="auto"/>
              <w:jc w:val="center"/>
              <w:rPr>
                <w:color w:val="000000"/>
                <w:sz w:val="20"/>
                <w:szCs w:val="20"/>
              </w:rPr>
            </w:pPr>
            <w:r w:rsidRPr="00EF4DED">
              <w:rPr>
                <w:color w:val="000000"/>
                <w:sz w:val="20"/>
                <w:szCs w:val="20"/>
              </w:rPr>
              <w:t xml:space="preserve">Garcidueñas-Fimbres et al. </w:t>
            </w:r>
          </w:p>
          <w:p w14:paraId="29573FC2" w14:textId="77777777" w:rsidR="002E07B3" w:rsidRPr="00EF4DED" w:rsidRDefault="002E07B3" w:rsidP="00612CD2">
            <w:pPr>
              <w:spacing w:line="240" w:lineRule="auto"/>
              <w:jc w:val="center"/>
              <w:rPr>
                <w:sz w:val="20"/>
                <w:szCs w:val="20"/>
              </w:rPr>
            </w:pPr>
            <w:r w:rsidRPr="00EF4DED">
              <w:rPr>
                <w:color w:val="000000"/>
                <w:sz w:val="20"/>
                <w:szCs w:val="20"/>
              </w:rPr>
              <w:t>2021</w:t>
            </w:r>
          </w:p>
        </w:tc>
        <w:tc>
          <w:tcPr>
            <w:tcW w:w="992" w:type="dxa"/>
            <w:vAlign w:val="center"/>
          </w:tcPr>
          <w:p w14:paraId="1335B265" w14:textId="77777777" w:rsidR="002E07B3" w:rsidRPr="00EF4DED" w:rsidRDefault="002E07B3" w:rsidP="00612CD2">
            <w:pPr>
              <w:spacing w:line="240" w:lineRule="auto"/>
              <w:jc w:val="center"/>
              <w:rPr>
                <w:sz w:val="20"/>
                <w:szCs w:val="20"/>
              </w:rPr>
            </w:pPr>
            <w:r w:rsidRPr="00EF4DED">
              <w:rPr>
                <w:sz w:val="20"/>
                <w:szCs w:val="20"/>
              </w:rPr>
              <w:t>Children and adults</w:t>
            </w:r>
          </w:p>
        </w:tc>
        <w:tc>
          <w:tcPr>
            <w:tcW w:w="1417" w:type="dxa"/>
            <w:vAlign w:val="center"/>
          </w:tcPr>
          <w:p w14:paraId="0E099A05" w14:textId="77777777" w:rsidR="002E07B3" w:rsidRPr="00EF4DED" w:rsidRDefault="002E07B3" w:rsidP="00612CD2">
            <w:pPr>
              <w:spacing w:line="240" w:lineRule="auto"/>
              <w:jc w:val="center"/>
              <w:rPr>
                <w:sz w:val="20"/>
                <w:szCs w:val="20"/>
              </w:rPr>
            </w:pPr>
            <w:r w:rsidRPr="00EF4DED">
              <w:rPr>
                <w:sz w:val="20"/>
                <w:szCs w:val="20"/>
              </w:rPr>
              <w:t>Quantitative research</w:t>
            </w:r>
          </w:p>
        </w:tc>
        <w:tc>
          <w:tcPr>
            <w:tcW w:w="1701" w:type="dxa"/>
            <w:vAlign w:val="center"/>
          </w:tcPr>
          <w:p w14:paraId="216676AD" w14:textId="77777777" w:rsidR="002E07B3" w:rsidRPr="00EF4DED" w:rsidRDefault="002E07B3" w:rsidP="00612CD2">
            <w:pPr>
              <w:spacing w:line="240" w:lineRule="auto"/>
              <w:jc w:val="center"/>
              <w:rPr>
                <w:sz w:val="20"/>
                <w:szCs w:val="20"/>
              </w:rPr>
            </w:pPr>
            <w:r w:rsidRPr="00EF4DED">
              <w:rPr>
                <w:sz w:val="20"/>
                <w:szCs w:val="20"/>
              </w:rPr>
              <w:t xml:space="preserve">Effect of eating speed, eating frequency, and food quality to the risk of </w:t>
            </w:r>
            <w:r w:rsidRPr="009E7B0E">
              <w:rPr>
                <w:b/>
                <w:bCs/>
                <w:sz w:val="20"/>
                <w:szCs w:val="20"/>
              </w:rPr>
              <w:t>MeTS</w:t>
            </w:r>
            <w:r>
              <w:rPr>
                <w:sz w:val="20"/>
                <w:szCs w:val="20"/>
              </w:rPr>
              <w:t>.</w:t>
            </w:r>
          </w:p>
        </w:tc>
        <w:tc>
          <w:tcPr>
            <w:tcW w:w="3402" w:type="dxa"/>
            <w:vAlign w:val="center"/>
          </w:tcPr>
          <w:p w14:paraId="72E3A1E9" w14:textId="77777777" w:rsidR="002E07B3" w:rsidRDefault="002E07B3" w:rsidP="00612CD2">
            <w:pPr>
              <w:spacing w:line="240" w:lineRule="auto"/>
              <w:rPr>
                <w:sz w:val="20"/>
                <w:szCs w:val="20"/>
              </w:rPr>
            </w:pPr>
            <w:r w:rsidRPr="00EF4DED">
              <w:rPr>
                <w:sz w:val="20"/>
                <w:szCs w:val="20"/>
              </w:rPr>
              <w:t>Trial period is too short</w:t>
            </w:r>
            <w:r>
              <w:rPr>
                <w:sz w:val="20"/>
                <w:szCs w:val="20"/>
              </w:rPr>
              <w:t>.</w:t>
            </w:r>
          </w:p>
        </w:tc>
      </w:tr>
      <w:tr w:rsidR="003A1E78" w:rsidRPr="00EF4DED" w14:paraId="1DE1FB3D" w14:textId="77777777" w:rsidTr="002E07B3">
        <w:tc>
          <w:tcPr>
            <w:tcW w:w="567" w:type="dxa"/>
            <w:vAlign w:val="center"/>
          </w:tcPr>
          <w:p w14:paraId="70EF2394" w14:textId="4B018612" w:rsidR="003A1E78" w:rsidRPr="00EF4DED" w:rsidRDefault="00FE3B53" w:rsidP="006D2C58">
            <w:pPr>
              <w:spacing w:line="240" w:lineRule="auto"/>
              <w:jc w:val="center"/>
              <w:rPr>
                <w:sz w:val="20"/>
                <w:szCs w:val="20"/>
              </w:rPr>
            </w:pPr>
            <w:hyperlink r:id="rId25" w:history="1">
              <w:r w:rsidR="00376DA5" w:rsidRPr="00376DA5">
                <w:rPr>
                  <w:rStyle w:val="Hyperlink"/>
                  <w:sz w:val="20"/>
                  <w:szCs w:val="20"/>
                </w:rPr>
                <w:t>14</w:t>
              </w:r>
            </w:hyperlink>
          </w:p>
        </w:tc>
        <w:tc>
          <w:tcPr>
            <w:tcW w:w="993" w:type="dxa"/>
            <w:vAlign w:val="center"/>
          </w:tcPr>
          <w:p w14:paraId="2134CC65" w14:textId="77777777" w:rsidR="003A1E78" w:rsidRDefault="003A1E78" w:rsidP="006D2C58">
            <w:pPr>
              <w:spacing w:line="240" w:lineRule="auto"/>
              <w:jc w:val="center"/>
              <w:rPr>
                <w:color w:val="000000"/>
                <w:sz w:val="20"/>
                <w:szCs w:val="20"/>
              </w:rPr>
            </w:pPr>
            <w:r w:rsidRPr="00EF4DED">
              <w:rPr>
                <w:color w:val="000000"/>
                <w:sz w:val="20"/>
                <w:szCs w:val="20"/>
              </w:rPr>
              <w:t>Charlot et al.</w:t>
            </w:r>
          </w:p>
          <w:p w14:paraId="0191FA43" w14:textId="77777777" w:rsidR="003A1E78" w:rsidRPr="00EF4DED" w:rsidRDefault="003A1E78" w:rsidP="006D2C58">
            <w:pPr>
              <w:spacing w:line="240" w:lineRule="auto"/>
              <w:jc w:val="center"/>
              <w:rPr>
                <w:sz w:val="20"/>
                <w:szCs w:val="20"/>
              </w:rPr>
            </w:pPr>
            <w:r w:rsidRPr="00EF4DED">
              <w:rPr>
                <w:color w:val="000000"/>
                <w:sz w:val="20"/>
                <w:szCs w:val="20"/>
              </w:rPr>
              <w:t>2021</w:t>
            </w:r>
          </w:p>
        </w:tc>
        <w:tc>
          <w:tcPr>
            <w:tcW w:w="992" w:type="dxa"/>
            <w:vAlign w:val="center"/>
          </w:tcPr>
          <w:p w14:paraId="583A9F53" w14:textId="77777777" w:rsidR="003A1E78" w:rsidRPr="00EF4DED" w:rsidRDefault="003A1E78" w:rsidP="006D2C58">
            <w:pPr>
              <w:spacing w:line="240" w:lineRule="auto"/>
              <w:jc w:val="center"/>
              <w:rPr>
                <w:sz w:val="20"/>
                <w:szCs w:val="20"/>
              </w:rPr>
            </w:pPr>
            <w:r>
              <w:rPr>
                <w:sz w:val="20"/>
                <w:szCs w:val="20"/>
              </w:rPr>
              <w:t>/</w:t>
            </w:r>
          </w:p>
        </w:tc>
        <w:tc>
          <w:tcPr>
            <w:tcW w:w="1417" w:type="dxa"/>
            <w:vAlign w:val="center"/>
          </w:tcPr>
          <w:p w14:paraId="5BFF1BD4" w14:textId="77777777" w:rsidR="003A1E78" w:rsidRPr="00EF4DED" w:rsidRDefault="003A1E78" w:rsidP="006D2C58">
            <w:pPr>
              <w:spacing w:line="240" w:lineRule="auto"/>
              <w:jc w:val="center"/>
              <w:rPr>
                <w:sz w:val="20"/>
                <w:szCs w:val="20"/>
              </w:rPr>
            </w:pPr>
            <w:r w:rsidRPr="006A4245">
              <w:rPr>
                <w:sz w:val="20"/>
                <w:szCs w:val="18"/>
              </w:rPr>
              <w:t>Qualitative research</w:t>
            </w:r>
          </w:p>
        </w:tc>
        <w:tc>
          <w:tcPr>
            <w:tcW w:w="1701" w:type="dxa"/>
            <w:vAlign w:val="center"/>
          </w:tcPr>
          <w:p w14:paraId="64DB6FCD" w14:textId="77777777" w:rsidR="003A1E78" w:rsidRPr="00EF4DED" w:rsidRDefault="003A1E78" w:rsidP="006D2C58">
            <w:pPr>
              <w:spacing w:line="240" w:lineRule="auto"/>
              <w:rPr>
                <w:sz w:val="20"/>
                <w:szCs w:val="20"/>
              </w:rPr>
            </w:pPr>
            <w:r w:rsidRPr="004B30F0">
              <w:rPr>
                <w:sz w:val="20"/>
                <w:szCs w:val="20"/>
              </w:rPr>
              <w:t xml:space="preserve">Effects of eTRF on </w:t>
            </w:r>
            <w:r w:rsidRPr="009421B7">
              <w:rPr>
                <w:b/>
                <w:bCs/>
                <w:sz w:val="20"/>
                <w:szCs w:val="20"/>
              </w:rPr>
              <w:t>Metabolic Diseases</w:t>
            </w:r>
            <w:r>
              <w:rPr>
                <w:sz w:val="20"/>
                <w:szCs w:val="20"/>
              </w:rPr>
              <w:t>.</w:t>
            </w:r>
          </w:p>
        </w:tc>
        <w:tc>
          <w:tcPr>
            <w:tcW w:w="3402" w:type="dxa"/>
            <w:vAlign w:val="center"/>
          </w:tcPr>
          <w:p w14:paraId="515CF8DE" w14:textId="77777777" w:rsidR="003A1E78" w:rsidRPr="00FB6A05" w:rsidRDefault="003A1E78" w:rsidP="006D2C58">
            <w:pPr>
              <w:spacing w:line="240" w:lineRule="auto"/>
              <w:rPr>
                <w:sz w:val="18"/>
                <w:szCs w:val="18"/>
              </w:rPr>
            </w:pPr>
            <w:r w:rsidRPr="00FB6A05">
              <w:rPr>
                <w:sz w:val="18"/>
                <w:szCs w:val="18"/>
              </w:rPr>
              <w:t>May lead to isolation, loneliness or depression.</w:t>
            </w:r>
          </w:p>
          <w:p w14:paraId="76C43DFA" w14:textId="77777777" w:rsidR="003A1E78" w:rsidRPr="00FB6A05" w:rsidRDefault="003A1E78" w:rsidP="006D2C58">
            <w:pPr>
              <w:spacing w:line="240" w:lineRule="auto"/>
              <w:rPr>
                <w:sz w:val="20"/>
                <w:szCs w:val="20"/>
                <w:shd w:val="clear" w:color="auto" w:fill="FFFFFF"/>
              </w:rPr>
            </w:pPr>
            <w:r w:rsidRPr="00FB6A05">
              <w:rPr>
                <w:sz w:val="20"/>
                <w:szCs w:val="20"/>
                <w:shd w:val="clear" w:color="auto" w:fill="FFFFFF"/>
              </w:rPr>
              <w:t>Lack of protocol standardization.</w:t>
            </w:r>
          </w:p>
          <w:p w14:paraId="618A9E26" w14:textId="77777777" w:rsidR="003A1E78" w:rsidRPr="00EF4DED" w:rsidRDefault="003A1E78" w:rsidP="006D2C58">
            <w:pPr>
              <w:spacing w:line="240" w:lineRule="auto"/>
            </w:pPr>
            <w:r w:rsidRPr="00FB6A05">
              <w:rPr>
                <w:sz w:val="20"/>
                <w:szCs w:val="20"/>
              </w:rPr>
              <w:t>Season change may affect the result.</w:t>
            </w:r>
          </w:p>
        </w:tc>
      </w:tr>
      <w:tr w:rsidR="00AA172A" w:rsidRPr="00EF4DED" w14:paraId="12CC1572" w14:textId="6063E91D" w:rsidTr="002E07B3">
        <w:tc>
          <w:tcPr>
            <w:tcW w:w="567" w:type="dxa"/>
            <w:vAlign w:val="center"/>
          </w:tcPr>
          <w:p w14:paraId="70E8CC1A" w14:textId="428F984E" w:rsidR="00AA172A" w:rsidRPr="00EF4DED" w:rsidRDefault="00FE3B53" w:rsidP="00AA172A">
            <w:pPr>
              <w:spacing w:line="240" w:lineRule="auto"/>
              <w:jc w:val="center"/>
              <w:rPr>
                <w:sz w:val="20"/>
                <w:szCs w:val="20"/>
              </w:rPr>
            </w:pPr>
            <w:hyperlink r:id="rId26" w:history="1">
              <w:r w:rsidR="00376DA5" w:rsidRPr="009F096D">
                <w:rPr>
                  <w:rStyle w:val="Hyperlink"/>
                  <w:sz w:val="20"/>
                  <w:szCs w:val="20"/>
                </w:rPr>
                <w:t>15</w:t>
              </w:r>
            </w:hyperlink>
          </w:p>
        </w:tc>
        <w:tc>
          <w:tcPr>
            <w:tcW w:w="993" w:type="dxa"/>
            <w:vAlign w:val="center"/>
          </w:tcPr>
          <w:p w14:paraId="0B7F75AE" w14:textId="77777777" w:rsidR="00AA172A" w:rsidRDefault="00AA172A" w:rsidP="00AA172A">
            <w:pPr>
              <w:spacing w:line="240" w:lineRule="auto"/>
              <w:jc w:val="center"/>
              <w:rPr>
                <w:color w:val="000000"/>
                <w:sz w:val="20"/>
                <w:szCs w:val="20"/>
              </w:rPr>
            </w:pPr>
            <w:r w:rsidRPr="00EF4DED">
              <w:rPr>
                <w:color w:val="000000"/>
                <w:sz w:val="20"/>
                <w:szCs w:val="20"/>
              </w:rPr>
              <w:t>Wilkinson et al.</w:t>
            </w:r>
          </w:p>
          <w:p w14:paraId="2DEAE879" w14:textId="33D241B2" w:rsidR="00AA172A" w:rsidRPr="00EF4DED" w:rsidRDefault="00AA172A" w:rsidP="00AA172A">
            <w:pPr>
              <w:spacing w:line="240" w:lineRule="auto"/>
              <w:jc w:val="center"/>
              <w:rPr>
                <w:sz w:val="20"/>
                <w:szCs w:val="20"/>
              </w:rPr>
            </w:pPr>
            <w:r w:rsidRPr="00EF4DED">
              <w:rPr>
                <w:color w:val="000000"/>
                <w:sz w:val="20"/>
                <w:szCs w:val="20"/>
              </w:rPr>
              <w:t>2020</w:t>
            </w:r>
          </w:p>
        </w:tc>
        <w:tc>
          <w:tcPr>
            <w:tcW w:w="992" w:type="dxa"/>
            <w:vAlign w:val="center"/>
          </w:tcPr>
          <w:p w14:paraId="76054A0A" w14:textId="3A3C9426" w:rsidR="00AA172A" w:rsidRDefault="00AA172A" w:rsidP="00AA172A">
            <w:pPr>
              <w:spacing w:line="240" w:lineRule="auto"/>
              <w:rPr>
                <w:sz w:val="20"/>
                <w:szCs w:val="20"/>
                <w:shd w:val="clear" w:color="auto" w:fill="FFFFFF"/>
              </w:rPr>
            </w:pPr>
            <w:r w:rsidRPr="00EF4DED">
              <w:rPr>
                <w:sz w:val="20"/>
                <w:szCs w:val="20"/>
                <w:shd w:val="clear" w:color="auto" w:fill="FFFFFF"/>
              </w:rPr>
              <w:t> 35</w:t>
            </w:r>
            <w:r>
              <w:rPr>
                <w:sz w:val="20"/>
                <w:szCs w:val="20"/>
                <w:shd w:val="clear" w:color="auto" w:fill="FFFFFF"/>
              </w:rPr>
              <w:t xml:space="preserve"> </w:t>
            </w:r>
            <w:r>
              <w:rPr>
                <w:rFonts w:hint="eastAsia"/>
                <w:sz w:val="20"/>
                <w:szCs w:val="20"/>
                <w:shd w:val="clear" w:color="auto" w:fill="FFFFFF"/>
              </w:rPr>
              <w:t>ad</w:t>
            </w:r>
            <w:r>
              <w:rPr>
                <w:sz w:val="20"/>
                <w:szCs w:val="20"/>
                <w:shd w:val="clear" w:color="auto" w:fill="FFFFFF"/>
              </w:rPr>
              <w:t>ults</w:t>
            </w:r>
            <w:r w:rsidRPr="00EF4DED">
              <w:rPr>
                <w:sz w:val="20"/>
                <w:szCs w:val="20"/>
                <w:shd w:val="clear" w:color="auto" w:fill="FFFFFF"/>
              </w:rPr>
              <w:t xml:space="preserve"> and mice</w:t>
            </w:r>
          </w:p>
          <w:p w14:paraId="27E53A82" w14:textId="30DBC3EE" w:rsidR="00AA172A" w:rsidRPr="00EF4DED" w:rsidRDefault="00AA172A" w:rsidP="00AA172A">
            <w:pPr>
              <w:spacing w:line="240" w:lineRule="auto"/>
              <w:rPr>
                <w:sz w:val="20"/>
                <w:szCs w:val="20"/>
              </w:rPr>
            </w:pPr>
            <w:r w:rsidRPr="00EF4DED">
              <w:rPr>
                <w:sz w:val="20"/>
                <w:szCs w:val="20"/>
                <w:shd w:val="clear" w:color="auto" w:fill="FFFFFF"/>
              </w:rPr>
              <w:t xml:space="preserve"> (</w:t>
            </w:r>
            <w:r>
              <w:rPr>
                <w:sz w:val="20"/>
                <w:szCs w:val="20"/>
                <w:shd w:val="clear" w:color="auto" w:fill="FFFFFF"/>
              </w:rPr>
              <w:t xml:space="preserve">Age </w:t>
            </w:r>
            <w:r w:rsidRPr="00EF4DED">
              <w:rPr>
                <w:sz w:val="20"/>
                <w:szCs w:val="20"/>
                <w:shd w:val="clear" w:color="auto" w:fill="FFFFFF"/>
              </w:rPr>
              <w:t xml:space="preserve">59±11.14) </w:t>
            </w:r>
          </w:p>
        </w:tc>
        <w:tc>
          <w:tcPr>
            <w:tcW w:w="1417" w:type="dxa"/>
            <w:vAlign w:val="center"/>
          </w:tcPr>
          <w:p w14:paraId="20024AD2" w14:textId="0DD4F8A0" w:rsidR="00AA172A" w:rsidRPr="00EF4DED" w:rsidRDefault="00AA172A" w:rsidP="00AA172A">
            <w:pPr>
              <w:spacing w:line="240" w:lineRule="auto"/>
              <w:jc w:val="center"/>
              <w:rPr>
                <w:sz w:val="20"/>
                <w:szCs w:val="20"/>
              </w:rPr>
            </w:pPr>
            <w:r w:rsidRPr="00EF4DED">
              <w:rPr>
                <w:sz w:val="20"/>
                <w:szCs w:val="20"/>
              </w:rPr>
              <w:t>Quantitative research</w:t>
            </w:r>
          </w:p>
        </w:tc>
        <w:tc>
          <w:tcPr>
            <w:tcW w:w="1701" w:type="dxa"/>
            <w:vAlign w:val="center"/>
          </w:tcPr>
          <w:p w14:paraId="12FD199B" w14:textId="2B47524C" w:rsidR="00AA172A" w:rsidRPr="00EF4DED" w:rsidRDefault="00AA172A" w:rsidP="00AA172A">
            <w:pPr>
              <w:spacing w:line="240" w:lineRule="auto"/>
              <w:rPr>
                <w:sz w:val="20"/>
                <w:szCs w:val="20"/>
              </w:rPr>
            </w:pPr>
            <w:r w:rsidRPr="00EF4DED">
              <w:rPr>
                <w:sz w:val="20"/>
                <w:szCs w:val="20"/>
              </w:rPr>
              <w:t xml:space="preserve">TRE &amp; TRF can reduce the risk of </w:t>
            </w:r>
            <w:r w:rsidRPr="009421B7">
              <w:rPr>
                <w:b/>
                <w:bCs/>
                <w:sz w:val="20"/>
                <w:szCs w:val="20"/>
              </w:rPr>
              <w:t>MeTS</w:t>
            </w:r>
            <w:r>
              <w:rPr>
                <w:sz w:val="20"/>
                <w:szCs w:val="20"/>
              </w:rPr>
              <w:t>.</w:t>
            </w:r>
          </w:p>
        </w:tc>
        <w:tc>
          <w:tcPr>
            <w:tcW w:w="3402" w:type="dxa"/>
            <w:vAlign w:val="center"/>
          </w:tcPr>
          <w:p w14:paraId="73F2E070" w14:textId="19A3BDB5" w:rsidR="00AA172A" w:rsidRPr="00EF4DED" w:rsidRDefault="00AA172A" w:rsidP="00AA172A">
            <w:pPr>
              <w:spacing w:line="240" w:lineRule="auto"/>
              <w:rPr>
                <w:sz w:val="20"/>
                <w:szCs w:val="20"/>
              </w:rPr>
            </w:pPr>
            <w:r w:rsidRPr="00EF4DED">
              <w:rPr>
                <w:sz w:val="20"/>
                <w:szCs w:val="20"/>
              </w:rPr>
              <w:t>TRE</w:t>
            </w:r>
            <w:r>
              <w:rPr>
                <w:sz w:val="20"/>
                <w:szCs w:val="20"/>
              </w:rPr>
              <w:t xml:space="preserve"> &amp; TRF</w:t>
            </w:r>
            <w:r w:rsidRPr="00EF4DED">
              <w:rPr>
                <w:sz w:val="20"/>
                <w:szCs w:val="20"/>
              </w:rPr>
              <w:t xml:space="preserve"> may conflict with cardiovascular drugs, lipid-lowering drugs, antihypertensive drugs, and antidiabetic drugs.</w:t>
            </w:r>
          </w:p>
        </w:tc>
      </w:tr>
      <w:tr w:rsidR="00874EFC" w:rsidRPr="00EF4DED" w14:paraId="32C13566" w14:textId="77777777" w:rsidTr="002E07B3">
        <w:tc>
          <w:tcPr>
            <w:tcW w:w="567" w:type="dxa"/>
            <w:vAlign w:val="center"/>
          </w:tcPr>
          <w:p w14:paraId="648B3874" w14:textId="2C402560" w:rsidR="00874EFC" w:rsidRPr="00EF4DED" w:rsidRDefault="00FE3B53" w:rsidP="006D2C58">
            <w:pPr>
              <w:spacing w:line="240" w:lineRule="auto"/>
              <w:jc w:val="center"/>
              <w:rPr>
                <w:sz w:val="20"/>
                <w:szCs w:val="20"/>
              </w:rPr>
            </w:pPr>
            <w:hyperlink r:id="rId27" w:history="1">
              <w:r w:rsidR="00381349" w:rsidRPr="00551614">
                <w:rPr>
                  <w:rStyle w:val="Hyperlink"/>
                  <w:sz w:val="20"/>
                  <w:szCs w:val="20"/>
                </w:rPr>
                <w:t>1</w:t>
              </w:r>
              <w:r w:rsidR="00376DA5">
                <w:rPr>
                  <w:rStyle w:val="Hyperlink"/>
                  <w:sz w:val="20"/>
                  <w:szCs w:val="20"/>
                </w:rPr>
                <w:t>6</w:t>
              </w:r>
            </w:hyperlink>
          </w:p>
        </w:tc>
        <w:tc>
          <w:tcPr>
            <w:tcW w:w="993" w:type="dxa"/>
            <w:vAlign w:val="center"/>
          </w:tcPr>
          <w:p w14:paraId="4C019F85" w14:textId="77777777" w:rsidR="00874EFC" w:rsidRDefault="00874EFC" w:rsidP="006D2C58">
            <w:pPr>
              <w:spacing w:line="240" w:lineRule="auto"/>
              <w:jc w:val="center"/>
              <w:rPr>
                <w:color w:val="000000"/>
                <w:sz w:val="20"/>
                <w:szCs w:val="20"/>
              </w:rPr>
            </w:pPr>
            <w:r w:rsidRPr="00EF4DED">
              <w:rPr>
                <w:color w:val="000000"/>
                <w:sz w:val="20"/>
                <w:szCs w:val="20"/>
              </w:rPr>
              <w:t xml:space="preserve">Schuppelius et al. </w:t>
            </w:r>
          </w:p>
          <w:p w14:paraId="755181F0" w14:textId="77777777" w:rsidR="00874EFC" w:rsidRPr="00EF4DED" w:rsidRDefault="00874EFC" w:rsidP="006D2C58">
            <w:pPr>
              <w:spacing w:line="240" w:lineRule="auto"/>
              <w:jc w:val="center"/>
              <w:rPr>
                <w:sz w:val="20"/>
                <w:szCs w:val="20"/>
              </w:rPr>
            </w:pPr>
            <w:r w:rsidRPr="00EF4DED">
              <w:rPr>
                <w:color w:val="000000"/>
                <w:sz w:val="20"/>
                <w:szCs w:val="20"/>
              </w:rPr>
              <w:lastRenderedPageBreak/>
              <w:t>2021</w:t>
            </w:r>
          </w:p>
        </w:tc>
        <w:tc>
          <w:tcPr>
            <w:tcW w:w="992" w:type="dxa"/>
            <w:vAlign w:val="center"/>
          </w:tcPr>
          <w:p w14:paraId="52F2BF1C" w14:textId="77777777" w:rsidR="00874EFC" w:rsidRDefault="00874EFC" w:rsidP="006D2C58">
            <w:pPr>
              <w:spacing w:line="240" w:lineRule="auto"/>
              <w:jc w:val="center"/>
              <w:rPr>
                <w:sz w:val="20"/>
                <w:szCs w:val="20"/>
              </w:rPr>
            </w:pPr>
            <w:r>
              <w:rPr>
                <w:sz w:val="20"/>
                <w:szCs w:val="20"/>
              </w:rPr>
              <w:lastRenderedPageBreak/>
              <w:t xml:space="preserve">People </w:t>
            </w:r>
          </w:p>
          <w:p w14:paraId="459A76CE" w14:textId="77777777" w:rsidR="00874EFC" w:rsidRPr="00EF4DED" w:rsidRDefault="00874EFC" w:rsidP="006D2C58">
            <w:pPr>
              <w:spacing w:line="240" w:lineRule="auto"/>
              <w:jc w:val="center"/>
              <w:rPr>
                <w:sz w:val="20"/>
                <w:szCs w:val="20"/>
              </w:rPr>
            </w:pPr>
            <w:r>
              <w:rPr>
                <w:sz w:val="20"/>
                <w:szCs w:val="20"/>
              </w:rPr>
              <w:t>(Age 18-</w:t>
            </w:r>
            <w:r>
              <w:rPr>
                <w:sz w:val="20"/>
                <w:szCs w:val="20"/>
              </w:rPr>
              <w:lastRenderedPageBreak/>
              <w:t>70)</w:t>
            </w:r>
          </w:p>
        </w:tc>
        <w:tc>
          <w:tcPr>
            <w:tcW w:w="1417" w:type="dxa"/>
            <w:vAlign w:val="center"/>
          </w:tcPr>
          <w:p w14:paraId="51CC8A50" w14:textId="77777777" w:rsidR="00874EFC" w:rsidRPr="00EF4DED" w:rsidRDefault="00874EFC" w:rsidP="006D2C58">
            <w:pPr>
              <w:spacing w:line="240" w:lineRule="auto"/>
              <w:jc w:val="center"/>
              <w:rPr>
                <w:sz w:val="20"/>
                <w:szCs w:val="20"/>
              </w:rPr>
            </w:pPr>
            <w:r w:rsidRPr="00EF4DED">
              <w:rPr>
                <w:sz w:val="20"/>
                <w:szCs w:val="20"/>
              </w:rPr>
              <w:lastRenderedPageBreak/>
              <w:t>Quantitative research</w:t>
            </w:r>
          </w:p>
        </w:tc>
        <w:tc>
          <w:tcPr>
            <w:tcW w:w="1701" w:type="dxa"/>
            <w:vAlign w:val="center"/>
          </w:tcPr>
          <w:p w14:paraId="2EE2F1DC" w14:textId="77777777" w:rsidR="00874EFC" w:rsidRPr="00AE1915" w:rsidRDefault="00874EFC" w:rsidP="002E07B3">
            <w:pPr>
              <w:spacing w:line="240" w:lineRule="auto"/>
              <w:jc w:val="center"/>
              <w:rPr>
                <w:sz w:val="20"/>
                <w:szCs w:val="18"/>
              </w:rPr>
            </w:pPr>
            <w:r>
              <w:rPr>
                <w:sz w:val="20"/>
                <w:szCs w:val="18"/>
              </w:rPr>
              <w:t xml:space="preserve">Effect of TRE in </w:t>
            </w:r>
            <w:r w:rsidRPr="009421B7">
              <w:rPr>
                <w:b/>
                <w:bCs/>
                <w:sz w:val="20"/>
                <w:szCs w:val="18"/>
              </w:rPr>
              <w:t>Metabolic Disturbances</w:t>
            </w:r>
            <w:r>
              <w:rPr>
                <w:sz w:val="20"/>
                <w:szCs w:val="18"/>
              </w:rPr>
              <w:t>.</w:t>
            </w:r>
          </w:p>
        </w:tc>
        <w:tc>
          <w:tcPr>
            <w:tcW w:w="3402" w:type="dxa"/>
            <w:vAlign w:val="center"/>
          </w:tcPr>
          <w:p w14:paraId="536553BF" w14:textId="77777777" w:rsidR="00874EFC" w:rsidRPr="00880448" w:rsidRDefault="00874EFC" w:rsidP="006D2C58">
            <w:pPr>
              <w:spacing w:line="240" w:lineRule="auto"/>
              <w:rPr>
                <w:sz w:val="20"/>
                <w:szCs w:val="20"/>
              </w:rPr>
            </w:pPr>
            <w:r w:rsidRPr="00880448">
              <w:rPr>
                <w:sz w:val="20"/>
                <w:szCs w:val="20"/>
              </w:rPr>
              <w:t>Changes in nutrient and calorie intake during TRE</w:t>
            </w:r>
            <w:r>
              <w:rPr>
                <w:sz w:val="20"/>
                <w:szCs w:val="20"/>
              </w:rPr>
              <w:t>.</w:t>
            </w:r>
          </w:p>
          <w:p w14:paraId="714AA385" w14:textId="77777777" w:rsidR="00874EFC" w:rsidRPr="00880448" w:rsidRDefault="00874EFC" w:rsidP="006D2C58">
            <w:pPr>
              <w:spacing w:line="240" w:lineRule="auto"/>
              <w:rPr>
                <w:sz w:val="20"/>
                <w:szCs w:val="20"/>
              </w:rPr>
            </w:pPr>
            <w:r w:rsidRPr="00880448">
              <w:rPr>
                <w:sz w:val="20"/>
                <w:szCs w:val="20"/>
              </w:rPr>
              <w:lastRenderedPageBreak/>
              <w:t>Compar</w:t>
            </w:r>
            <w:r>
              <w:rPr>
                <w:sz w:val="20"/>
                <w:szCs w:val="20"/>
              </w:rPr>
              <w:t xml:space="preserve">ation of </w:t>
            </w:r>
            <w:r w:rsidRPr="00880448">
              <w:rPr>
                <w:sz w:val="20"/>
                <w:szCs w:val="20"/>
              </w:rPr>
              <w:t>eTRE and lTRE</w:t>
            </w:r>
            <w:r>
              <w:rPr>
                <w:sz w:val="20"/>
                <w:szCs w:val="20"/>
              </w:rPr>
              <w:t>.</w:t>
            </w:r>
          </w:p>
          <w:p w14:paraId="57701D0D" w14:textId="77777777" w:rsidR="00874EFC" w:rsidRPr="00880448" w:rsidRDefault="00874EFC" w:rsidP="006D2C58">
            <w:pPr>
              <w:spacing w:line="240" w:lineRule="auto"/>
              <w:rPr>
                <w:sz w:val="20"/>
                <w:szCs w:val="20"/>
              </w:rPr>
            </w:pPr>
            <w:r w:rsidRPr="00880448">
              <w:rPr>
                <w:sz w:val="20"/>
                <w:szCs w:val="20"/>
              </w:rPr>
              <w:t>Differences in the time setting of different eating windows</w:t>
            </w:r>
            <w:r>
              <w:rPr>
                <w:sz w:val="20"/>
                <w:szCs w:val="20"/>
              </w:rPr>
              <w:t>.</w:t>
            </w:r>
          </w:p>
          <w:p w14:paraId="03175FC2" w14:textId="77777777" w:rsidR="00874EFC" w:rsidRPr="00EF4DED" w:rsidRDefault="00874EFC" w:rsidP="006D2C58">
            <w:pPr>
              <w:spacing w:line="240" w:lineRule="auto"/>
              <w:rPr>
                <w:sz w:val="20"/>
                <w:szCs w:val="20"/>
              </w:rPr>
            </w:pPr>
            <w:r w:rsidRPr="00880448">
              <w:rPr>
                <w:sz w:val="20"/>
                <w:szCs w:val="20"/>
              </w:rPr>
              <w:t xml:space="preserve">Based on long-term, large-participant </w:t>
            </w:r>
            <w:r>
              <w:rPr>
                <w:sz w:val="20"/>
                <w:szCs w:val="20"/>
              </w:rPr>
              <w:t>trials.</w:t>
            </w:r>
          </w:p>
        </w:tc>
      </w:tr>
      <w:tr w:rsidR="00EB0D08" w:rsidRPr="00EF4DED" w14:paraId="5AAF8D66" w14:textId="77777777" w:rsidTr="002E07B3">
        <w:tc>
          <w:tcPr>
            <w:tcW w:w="567" w:type="dxa"/>
            <w:vAlign w:val="center"/>
          </w:tcPr>
          <w:p w14:paraId="4381701A" w14:textId="2E845220" w:rsidR="00EB0D08" w:rsidRPr="00EF4DED" w:rsidRDefault="00FE3B53" w:rsidP="006D2C58">
            <w:pPr>
              <w:spacing w:line="240" w:lineRule="auto"/>
              <w:jc w:val="center"/>
              <w:rPr>
                <w:sz w:val="20"/>
                <w:szCs w:val="20"/>
              </w:rPr>
            </w:pPr>
            <w:hyperlink r:id="rId28" w:history="1">
              <w:r w:rsidR="00381349" w:rsidRPr="007733C6">
                <w:rPr>
                  <w:rStyle w:val="Hyperlink"/>
                  <w:sz w:val="20"/>
                  <w:szCs w:val="20"/>
                </w:rPr>
                <w:t>1</w:t>
              </w:r>
              <w:r w:rsidR="00376DA5">
                <w:rPr>
                  <w:rStyle w:val="Hyperlink"/>
                  <w:sz w:val="20"/>
                  <w:szCs w:val="20"/>
                </w:rPr>
                <w:t>7</w:t>
              </w:r>
            </w:hyperlink>
          </w:p>
        </w:tc>
        <w:tc>
          <w:tcPr>
            <w:tcW w:w="993" w:type="dxa"/>
            <w:vAlign w:val="center"/>
          </w:tcPr>
          <w:p w14:paraId="57B67DE5" w14:textId="77777777" w:rsidR="00EB0D08" w:rsidRDefault="00EB0D08" w:rsidP="006D2C58">
            <w:pPr>
              <w:spacing w:line="240" w:lineRule="auto"/>
              <w:jc w:val="center"/>
              <w:rPr>
                <w:color w:val="000000"/>
                <w:sz w:val="20"/>
                <w:szCs w:val="20"/>
              </w:rPr>
            </w:pPr>
            <w:r w:rsidRPr="00EF4DED">
              <w:rPr>
                <w:color w:val="000000"/>
                <w:sz w:val="20"/>
                <w:szCs w:val="20"/>
              </w:rPr>
              <w:t xml:space="preserve">Manoogian et al. </w:t>
            </w:r>
          </w:p>
          <w:p w14:paraId="0F089BFA" w14:textId="77777777" w:rsidR="00EB0D08" w:rsidRPr="00EF4DED" w:rsidRDefault="00EB0D08" w:rsidP="006D2C58">
            <w:pPr>
              <w:spacing w:line="240" w:lineRule="auto"/>
              <w:jc w:val="center"/>
              <w:rPr>
                <w:sz w:val="20"/>
                <w:szCs w:val="20"/>
              </w:rPr>
            </w:pPr>
            <w:r w:rsidRPr="00EF4DED">
              <w:rPr>
                <w:color w:val="000000"/>
                <w:sz w:val="20"/>
                <w:szCs w:val="20"/>
              </w:rPr>
              <w:t>2022</w:t>
            </w:r>
          </w:p>
        </w:tc>
        <w:tc>
          <w:tcPr>
            <w:tcW w:w="992" w:type="dxa"/>
            <w:vAlign w:val="center"/>
          </w:tcPr>
          <w:p w14:paraId="58547ADE" w14:textId="77777777" w:rsidR="00EB0D08" w:rsidRPr="00EF4DED" w:rsidRDefault="00EB0D08" w:rsidP="006D2C58">
            <w:pPr>
              <w:spacing w:line="240" w:lineRule="auto"/>
              <w:jc w:val="center"/>
              <w:rPr>
                <w:sz w:val="20"/>
                <w:szCs w:val="20"/>
              </w:rPr>
            </w:pPr>
            <w:r>
              <w:rPr>
                <w:sz w:val="20"/>
                <w:szCs w:val="20"/>
              </w:rPr>
              <w:t>/</w:t>
            </w:r>
          </w:p>
        </w:tc>
        <w:tc>
          <w:tcPr>
            <w:tcW w:w="1417" w:type="dxa"/>
            <w:vAlign w:val="center"/>
          </w:tcPr>
          <w:p w14:paraId="3BFA8791" w14:textId="77777777" w:rsidR="00EB0D08" w:rsidRPr="00EF4DED" w:rsidRDefault="00EB0D08" w:rsidP="006D2C58">
            <w:pPr>
              <w:spacing w:line="240" w:lineRule="auto"/>
              <w:jc w:val="center"/>
              <w:rPr>
                <w:sz w:val="20"/>
                <w:szCs w:val="20"/>
              </w:rPr>
            </w:pPr>
            <w:r w:rsidRPr="006A4245">
              <w:rPr>
                <w:sz w:val="20"/>
                <w:szCs w:val="18"/>
              </w:rPr>
              <w:t>Qualitative research</w:t>
            </w:r>
          </w:p>
        </w:tc>
        <w:tc>
          <w:tcPr>
            <w:tcW w:w="1701" w:type="dxa"/>
            <w:vAlign w:val="center"/>
          </w:tcPr>
          <w:p w14:paraId="152F9541" w14:textId="77777777" w:rsidR="00EB0D08" w:rsidRPr="00EF4DED" w:rsidRDefault="00EB0D08" w:rsidP="006D2C58">
            <w:pPr>
              <w:spacing w:line="240" w:lineRule="auto"/>
              <w:rPr>
                <w:sz w:val="20"/>
                <w:szCs w:val="20"/>
              </w:rPr>
            </w:pPr>
            <w:r>
              <w:rPr>
                <w:sz w:val="20"/>
                <w:szCs w:val="20"/>
              </w:rPr>
              <w:t xml:space="preserve">Effect of TRE in prevent and manage </w:t>
            </w:r>
            <w:r w:rsidRPr="009421B7">
              <w:rPr>
                <w:b/>
                <w:bCs/>
                <w:sz w:val="20"/>
                <w:szCs w:val="18"/>
              </w:rPr>
              <w:t>Metabolic Diseases</w:t>
            </w:r>
            <w:r>
              <w:rPr>
                <w:sz w:val="20"/>
                <w:szCs w:val="18"/>
              </w:rPr>
              <w:t>.</w:t>
            </w:r>
          </w:p>
        </w:tc>
        <w:tc>
          <w:tcPr>
            <w:tcW w:w="3402" w:type="dxa"/>
            <w:vAlign w:val="center"/>
          </w:tcPr>
          <w:p w14:paraId="5D7D8E57" w14:textId="77777777" w:rsidR="00EB0D08" w:rsidRDefault="00EB0D08" w:rsidP="006D2C58">
            <w:pPr>
              <w:spacing w:line="240" w:lineRule="auto"/>
              <w:rPr>
                <w:sz w:val="20"/>
                <w:szCs w:val="20"/>
              </w:rPr>
            </w:pPr>
            <w:r>
              <w:rPr>
                <w:sz w:val="20"/>
                <w:szCs w:val="20"/>
              </w:rPr>
              <w:t>Success of TRE relate to self-monitoring, education, and compliance.</w:t>
            </w:r>
          </w:p>
          <w:p w14:paraId="34CA947F" w14:textId="77777777" w:rsidR="00EB0D08" w:rsidRPr="00EF4DED" w:rsidRDefault="00EB0D08" w:rsidP="006D2C58">
            <w:pPr>
              <w:spacing w:line="240" w:lineRule="auto"/>
              <w:rPr>
                <w:sz w:val="20"/>
                <w:szCs w:val="20"/>
              </w:rPr>
            </w:pPr>
            <w:r>
              <w:rPr>
                <w:sz w:val="20"/>
                <w:szCs w:val="20"/>
              </w:rPr>
              <w:t>TRE challenges and barriers.</w:t>
            </w:r>
          </w:p>
        </w:tc>
      </w:tr>
      <w:tr w:rsidR="00EB0D08" w:rsidRPr="00EF4DED" w14:paraId="68FCC0E8" w14:textId="77777777" w:rsidTr="00943332">
        <w:tc>
          <w:tcPr>
            <w:tcW w:w="9072" w:type="dxa"/>
            <w:gridSpan w:val="6"/>
            <w:vAlign w:val="center"/>
          </w:tcPr>
          <w:p w14:paraId="3A304611" w14:textId="391FE357" w:rsidR="00EB0D08" w:rsidRDefault="00EB0D08" w:rsidP="002E07B3">
            <w:pPr>
              <w:spacing w:line="240" w:lineRule="auto"/>
              <w:rPr>
                <w:sz w:val="20"/>
                <w:szCs w:val="20"/>
              </w:rPr>
            </w:pPr>
            <w:r w:rsidRPr="00EB0D08">
              <w:rPr>
                <w:sz w:val="20"/>
                <w:szCs w:val="20"/>
              </w:rPr>
              <w:t xml:space="preserve">Future </w:t>
            </w:r>
            <w:r w:rsidR="008A2482">
              <w:rPr>
                <w:sz w:val="20"/>
                <w:szCs w:val="20"/>
              </w:rPr>
              <w:t>Feasibility</w:t>
            </w:r>
            <w:r w:rsidRPr="00EB0D08">
              <w:rPr>
                <w:sz w:val="20"/>
                <w:szCs w:val="20"/>
              </w:rPr>
              <w:t xml:space="preserve"> of TRE</w:t>
            </w:r>
          </w:p>
        </w:tc>
      </w:tr>
      <w:tr w:rsidR="002E07B3" w:rsidRPr="00EF4DED" w14:paraId="038937CE" w14:textId="77777777" w:rsidTr="00612CD2">
        <w:tc>
          <w:tcPr>
            <w:tcW w:w="567" w:type="dxa"/>
            <w:vAlign w:val="center"/>
          </w:tcPr>
          <w:p w14:paraId="604974B5" w14:textId="734BBBB6" w:rsidR="002E07B3" w:rsidRPr="00EF4DED" w:rsidRDefault="00FE3B53" w:rsidP="00612CD2">
            <w:pPr>
              <w:spacing w:line="240" w:lineRule="auto"/>
              <w:jc w:val="center"/>
              <w:rPr>
                <w:sz w:val="20"/>
                <w:szCs w:val="20"/>
              </w:rPr>
            </w:pPr>
            <w:hyperlink r:id="rId29" w:history="1">
              <w:r w:rsidR="002E07B3" w:rsidRPr="00551614">
                <w:rPr>
                  <w:rStyle w:val="Hyperlink"/>
                  <w:sz w:val="20"/>
                  <w:szCs w:val="20"/>
                </w:rPr>
                <w:t>1</w:t>
              </w:r>
              <w:r w:rsidR="00376DA5">
                <w:rPr>
                  <w:rStyle w:val="Hyperlink"/>
                  <w:sz w:val="20"/>
                  <w:szCs w:val="20"/>
                </w:rPr>
                <w:t>8</w:t>
              </w:r>
            </w:hyperlink>
          </w:p>
        </w:tc>
        <w:tc>
          <w:tcPr>
            <w:tcW w:w="993" w:type="dxa"/>
            <w:vAlign w:val="center"/>
          </w:tcPr>
          <w:p w14:paraId="7D0F266E" w14:textId="77777777" w:rsidR="002E07B3" w:rsidRDefault="002E07B3" w:rsidP="00612CD2">
            <w:pPr>
              <w:spacing w:line="240" w:lineRule="auto"/>
              <w:jc w:val="center"/>
              <w:rPr>
                <w:color w:val="000000"/>
                <w:sz w:val="20"/>
                <w:szCs w:val="20"/>
              </w:rPr>
            </w:pPr>
            <w:r w:rsidRPr="00EF4DED">
              <w:rPr>
                <w:color w:val="000000"/>
                <w:sz w:val="20"/>
                <w:szCs w:val="20"/>
              </w:rPr>
              <w:t>Phillips et al.</w:t>
            </w:r>
          </w:p>
          <w:p w14:paraId="494252A1" w14:textId="77777777" w:rsidR="002E07B3" w:rsidRPr="00EF4DED" w:rsidRDefault="002E07B3" w:rsidP="00612CD2">
            <w:pPr>
              <w:spacing w:line="240" w:lineRule="auto"/>
              <w:jc w:val="center"/>
              <w:rPr>
                <w:sz w:val="20"/>
                <w:szCs w:val="20"/>
              </w:rPr>
            </w:pPr>
            <w:r w:rsidRPr="00EF4DED">
              <w:rPr>
                <w:color w:val="000000"/>
                <w:sz w:val="20"/>
                <w:szCs w:val="20"/>
              </w:rPr>
              <w:t>2021</w:t>
            </w:r>
          </w:p>
        </w:tc>
        <w:tc>
          <w:tcPr>
            <w:tcW w:w="992" w:type="dxa"/>
            <w:vAlign w:val="center"/>
          </w:tcPr>
          <w:p w14:paraId="1068D052" w14:textId="77777777" w:rsidR="002E07B3" w:rsidRPr="00EF4DED" w:rsidRDefault="002E07B3" w:rsidP="00612CD2">
            <w:pPr>
              <w:spacing w:line="240" w:lineRule="auto"/>
              <w:jc w:val="center"/>
              <w:rPr>
                <w:sz w:val="20"/>
                <w:szCs w:val="20"/>
              </w:rPr>
            </w:pPr>
            <w:r>
              <w:rPr>
                <w:sz w:val="20"/>
                <w:szCs w:val="20"/>
              </w:rPr>
              <w:t>213 adults (mean age 40.1)</w:t>
            </w:r>
          </w:p>
        </w:tc>
        <w:tc>
          <w:tcPr>
            <w:tcW w:w="1417" w:type="dxa"/>
            <w:vAlign w:val="center"/>
          </w:tcPr>
          <w:p w14:paraId="200C877F" w14:textId="77777777" w:rsidR="002E07B3" w:rsidRPr="00EF4DED" w:rsidRDefault="002E07B3" w:rsidP="00612CD2">
            <w:pPr>
              <w:spacing w:line="240" w:lineRule="auto"/>
              <w:jc w:val="center"/>
              <w:rPr>
                <w:sz w:val="20"/>
                <w:szCs w:val="20"/>
              </w:rPr>
            </w:pPr>
            <w:r w:rsidRPr="00EF4DED">
              <w:rPr>
                <w:sz w:val="20"/>
                <w:szCs w:val="20"/>
              </w:rPr>
              <w:t>Quantitative research</w:t>
            </w:r>
          </w:p>
        </w:tc>
        <w:tc>
          <w:tcPr>
            <w:tcW w:w="1701" w:type="dxa"/>
            <w:vAlign w:val="center"/>
          </w:tcPr>
          <w:p w14:paraId="1BB6E556" w14:textId="77777777" w:rsidR="002E07B3" w:rsidRPr="00EF4DED" w:rsidRDefault="002E07B3" w:rsidP="00612CD2">
            <w:pPr>
              <w:spacing w:line="240" w:lineRule="auto"/>
              <w:rPr>
                <w:sz w:val="20"/>
                <w:szCs w:val="20"/>
              </w:rPr>
            </w:pPr>
            <w:r>
              <w:rPr>
                <w:sz w:val="20"/>
                <w:szCs w:val="20"/>
              </w:rPr>
              <w:t>The effect of TRE and Standard Eating.</w:t>
            </w:r>
          </w:p>
        </w:tc>
        <w:tc>
          <w:tcPr>
            <w:tcW w:w="3402" w:type="dxa"/>
            <w:vAlign w:val="center"/>
          </w:tcPr>
          <w:p w14:paraId="5288D1AF" w14:textId="77777777" w:rsidR="002E07B3" w:rsidRDefault="002E07B3" w:rsidP="00612CD2">
            <w:pPr>
              <w:spacing w:line="240" w:lineRule="auto"/>
              <w:rPr>
                <w:sz w:val="20"/>
                <w:szCs w:val="20"/>
              </w:rPr>
            </w:pPr>
            <w:r>
              <w:rPr>
                <w:sz w:val="20"/>
                <w:szCs w:val="20"/>
              </w:rPr>
              <w:t>Data lost by mobile apps.</w:t>
            </w:r>
          </w:p>
          <w:p w14:paraId="65E0FE50" w14:textId="77777777" w:rsidR="002E07B3" w:rsidRPr="00EF4DED" w:rsidRDefault="002E07B3" w:rsidP="00612CD2">
            <w:pPr>
              <w:spacing w:line="240" w:lineRule="auto"/>
              <w:rPr>
                <w:sz w:val="20"/>
                <w:szCs w:val="20"/>
              </w:rPr>
            </w:pPr>
            <w:r w:rsidRPr="00524A3E">
              <w:rPr>
                <w:sz w:val="20"/>
                <w:szCs w:val="20"/>
              </w:rPr>
              <w:t>D</w:t>
            </w:r>
            <w:r>
              <w:rPr>
                <w:sz w:val="20"/>
                <w:szCs w:val="20"/>
              </w:rPr>
              <w:t>r</w:t>
            </w:r>
            <w:r w:rsidRPr="00524A3E">
              <w:rPr>
                <w:sz w:val="20"/>
                <w:szCs w:val="20"/>
              </w:rPr>
              <w:t>ug</w:t>
            </w:r>
            <w:r>
              <w:rPr>
                <w:sz w:val="20"/>
                <w:szCs w:val="20"/>
              </w:rPr>
              <w:t>s</w:t>
            </w:r>
            <w:r w:rsidRPr="00524A3E">
              <w:rPr>
                <w:sz w:val="20"/>
                <w:szCs w:val="20"/>
              </w:rPr>
              <w:t xml:space="preserve"> interference.</w:t>
            </w:r>
          </w:p>
        </w:tc>
      </w:tr>
      <w:tr w:rsidR="00AA172A" w:rsidRPr="00EF4DED" w14:paraId="14FBF820" w14:textId="48FD4196" w:rsidTr="002E07B3">
        <w:tc>
          <w:tcPr>
            <w:tcW w:w="567" w:type="dxa"/>
            <w:vAlign w:val="center"/>
          </w:tcPr>
          <w:p w14:paraId="5B71F948" w14:textId="38EA54DA" w:rsidR="00AA172A" w:rsidRPr="00EF4DED" w:rsidRDefault="00FE3B53" w:rsidP="00AA172A">
            <w:pPr>
              <w:spacing w:line="240" w:lineRule="auto"/>
              <w:jc w:val="center"/>
              <w:rPr>
                <w:sz w:val="20"/>
                <w:szCs w:val="20"/>
              </w:rPr>
            </w:pPr>
            <w:hyperlink r:id="rId30" w:history="1">
              <w:r w:rsidR="00AA172A" w:rsidRPr="007733C6">
                <w:rPr>
                  <w:rStyle w:val="Hyperlink"/>
                  <w:sz w:val="20"/>
                  <w:szCs w:val="20"/>
                </w:rPr>
                <w:t>1</w:t>
              </w:r>
              <w:r w:rsidR="00381349" w:rsidRPr="007733C6">
                <w:rPr>
                  <w:rStyle w:val="Hyperlink"/>
                  <w:sz w:val="20"/>
                  <w:szCs w:val="20"/>
                </w:rPr>
                <w:t>9</w:t>
              </w:r>
            </w:hyperlink>
          </w:p>
        </w:tc>
        <w:tc>
          <w:tcPr>
            <w:tcW w:w="993" w:type="dxa"/>
            <w:vAlign w:val="center"/>
          </w:tcPr>
          <w:p w14:paraId="18C08DA1" w14:textId="77777777" w:rsidR="00AA172A" w:rsidRDefault="00AA172A" w:rsidP="00AA172A">
            <w:pPr>
              <w:spacing w:line="240" w:lineRule="auto"/>
              <w:jc w:val="center"/>
              <w:rPr>
                <w:color w:val="000000"/>
                <w:sz w:val="20"/>
                <w:szCs w:val="20"/>
              </w:rPr>
            </w:pPr>
            <w:r w:rsidRPr="00EF4DED">
              <w:rPr>
                <w:color w:val="000000"/>
                <w:sz w:val="20"/>
                <w:szCs w:val="20"/>
              </w:rPr>
              <w:t>Światkiewicz, et al.</w:t>
            </w:r>
          </w:p>
          <w:p w14:paraId="3E753851" w14:textId="3C4E091E" w:rsidR="00AA172A" w:rsidRPr="00EF4DED" w:rsidRDefault="00AA172A" w:rsidP="00AA172A">
            <w:pPr>
              <w:spacing w:line="240" w:lineRule="auto"/>
              <w:jc w:val="center"/>
              <w:rPr>
                <w:sz w:val="20"/>
                <w:szCs w:val="20"/>
              </w:rPr>
            </w:pPr>
            <w:r w:rsidRPr="00EF4DED">
              <w:rPr>
                <w:color w:val="000000"/>
                <w:sz w:val="20"/>
                <w:szCs w:val="20"/>
              </w:rPr>
              <w:t>2021</w:t>
            </w:r>
          </w:p>
        </w:tc>
        <w:tc>
          <w:tcPr>
            <w:tcW w:w="992" w:type="dxa"/>
            <w:vAlign w:val="center"/>
          </w:tcPr>
          <w:p w14:paraId="272FEDFB" w14:textId="77777777" w:rsidR="00AA172A" w:rsidRDefault="00AA172A" w:rsidP="00AA172A">
            <w:pPr>
              <w:spacing w:line="240" w:lineRule="auto"/>
              <w:jc w:val="center"/>
              <w:rPr>
                <w:sz w:val="20"/>
                <w:szCs w:val="20"/>
              </w:rPr>
            </w:pPr>
            <w:r>
              <w:rPr>
                <w:sz w:val="20"/>
                <w:szCs w:val="20"/>
              </w:rPr>
              <w:t xml:space="preserve">Adults </w:t>
            </w:r>
          </w:p>
          <w:p w14:paraId="31FE4A40" w14:textId="7DD31DEC" w:rsidR="00AA172A" w:rsidRPr="00EF4DED" w:rsidRDefault="00AA172A" w:rsidP="00AA172A">
            <w:pPr>
              <w:spacing w:line="240" w:lineRule="auto"/>
              <w:jc w:val="center"/>
              <w:rPr>
                <w:sz w:val="20"/>
                <w:szCs w:val="20"/>
              </w:rPr>
            </w:pPr>
            <w:r>
              <w:rPr>
                <w:sz w:val="20"/>
                <w:szCs w:val="20"/>
              </w:rPr>
              <w:t>(Age 18-70)</w:t>
            </w:r>
          </w:p>
        </w:tc>
        <w:tc>
          <w:tcPr>
            <w:tcW w:w="1417" w:type="dxa"/>
            <w:vAlign w:val="center"/>
          </w:tcPr>
          <w:p w14:paraId="03735664" w14:textId="42A41B3D" w:rsidR="00AA172A" w:rsidRPr="00EF4DED" w:rsidRDefault="00AA172A" w:rsidP="00AA172A">
            <w:pPr>
              <w:spacing w:line="240" w:lineRule="auto"/>
              <w:jc w:val="center"/>
              <w:rPr>
                <w:sz w:val="20"/>
                <w:szCs w:val="20"/>
              </w:rPr>
            </w:pPr>
            <w:r w:rsidRPr="00EF4DED">
              <w:rPr>
                <w:sz w:val="20"/>
                <w:szCs w:val="20"/>
              </w:rPr>
              <w:t>Quantitative research</w:t>
            </w:r>
          </w:p>
        </w:tc>
        <w:tc>
          <w:tcPr>
            <w:tcW w:w="1701" w:type="dxa"/>
            <w:vAlign w:val="center"/>
          </w:tcPr>
          <w:p w14:paraId="7AC5E555" w14:textId="3D9903E4" w:rsidR="00AA172A" w:rsidRPr="00EF4DED" w:rsidRDefault="00AA172A" w:rsidP="00AA172A">
            <w:pPr>
              <w:spacing w:line="240" w:lineRule="auto"/>
              <w:rPr>
                <w:sz w:val="20"/>
                <w:szCs w:val="20"/>
              </w:rPr>
            </w:pPr>
            <w:r>
              <w:rPr>
                <w:sz w:val="20"/>
                <w:szCs w:val="20"/>
              </w:rPr>
              <w:t>The future of TRE and MeTS.</w:t>
            </w:r>
          </w:p>
        </w:tc>
        <w:tc>
          <w:tcPr>
            <w:tcW w:w="3402" w:type="dxa"/>
            <w:vAlign w:val="center"/>
          </w:tcPr>
          <w:p w14:paraId="3515D74E" w14:textId="77777777" w:rsidR="00AA172A" w:rsidRDefault="00AA172A" w:rsidP="00AA172A">
            <w:pPr>
              <w:spacing w:line="240" w:lineRule="auto"/>
              <w:rPr>
                <w:sz w:val="20"/>
                <w:szCs w:val="20"/>
              </w:rPr>
            </w:pPr>
            <w:r>
              <w:rPr>
                <w:sz w:val="20"/>
                <w:szCs w:val="20"/>
              </w:rPr>
              <w:t>Sample size too small.</w:t>
            </w:r>
          </w:p>
          <w:p w14:paraId="41ED4DFE" w14:textId="716898DF" w:rsidR="00AA172A" w:rsidRDefault="00AA172A" w:rsidP="00AA172A">
            <w:pPr>
              <w:spacing w:line="240" w:lineRule="auto"/>
              <w:rPr>
                <w:sz w:val="20"/>
                <w:szCs w:val="20"/>
              </w:rPr>
            </w:pPr>
            <w:r>
              <w:rPr>
                <w:sz w:val="20"/>
                <w:szCs w:val="20"/>
              </w:rPr>
              <w:t>Some trail results may not suitable for MeTS participant.</w:t>
            </w:r>
          </w:p>
          <w:p w14:paraId="44847982" w14:textId="517AC910" w:rsidR="00AA172A" w:rsidRDefault="00AA172A" w:rsidP="00AA172A">
            <w:pPr>
              <w:spacing w:line="240" w:lineRule="auto"/>
              <w:rPr>
                <w:sz w:val="20"/>
                <w:szCs w:val="20"/>
              </w:rPr>
            </w:pPr>
            <w:r>
              <w:rPr>
                <w:sz w:val="20"/>
                <w:szCs w:val="20"/>
              </w:rPr>
              <w:t>The trail periods too short.</w:t>
            </w:r>
          </w:p>
          <w:p w14:paraId="61E72415" w14:textId="77777777" w:rsidR="00AA172A" w:rsidRDefault="00AA172A" w:rsidP="00AA172A">
            <w:pPr>
              <w:spacing w:line="240" w:lineRule="auto"/>
              <w:rPr>
                <w:sz w:val="20"/>
                <w:szCs w:val="20"/>
              </w:rPr>
            </w:pPr>
            <w:r>
              <w:rPr>
                <w:sz w:val="20"/>
                <w:szCs w:val="20"/>
              </w:rPr>
              <w:t>TRE time setting may have different results.</w:t>
            </w:r>
          </w:p>
          <w:p w14:paraId="36CA0197" w14:textId="5E682CF2" w:rsidR="00AA172A" w:rsidRPr="00EF4DED" w:rsidRDefault="00AA172A" w:rsidP="00AA172A">
            <w:pPr>
              <w:spacing w:line="240" w:lineRule="auto"/>
              <w:rPr>
                <w:sz w:val="20"/>
                <w:szCs w:val="20"/>
              </w:rPr>
            </w:pPr>
            <w:r>
              <w:rPr>
                <w:sz w:val="20"/>
                <w:szCs w:val="20"/>
              </w:rPr>
              <w:t>Need standard window time setting.</w:t>
            </w:r>
          </w:p>
        </w:tc>
      </w:tr>
      <w:tr w:rsidR="00AA172A" w:rsidRPr="00EF4DED" w14:paraId="3BB55C08" w14:textId="7EABDF7C" w:rsidTr="002E07B3">
        <w:tc>
          <w:tcPr>
            <w:tcW w:w="567" w:type="dxa"/>
            <w:vAlign w:val="center"/>
          </w:tcPr>
          <w:p w14:paraId="15EE88B3" w14:textId="648BFC33" w:rsidR="00AA172A" w:rsidRPr="00EF4DED" w:rsidRDefault="00FE3B53" w:rsidP="00AA172A">
            <w:pPr>
              <w:spacing w:line="240" w:lineRule="auto"/>
              <w:jc w:val="center"/>
              <w:rPr>
                <w:sz w:val="20"/>
                <w:szCs w:val="20"/>
              </w:rPr>
            </w:pPr>
            <w:hyperlink r:id="rId31" w:history="1">
              <w:r w:rsidR="00381349" w:rsidRPr="007733C6">
                <w:rPr>
                  <w:rStyle w:val="Hyperlink"/>
                  <w:sz w:val="20"/>
                  <w:szCs w:val="20"/>
                </w:rPr>
                <w:t>20</w:t>
              </w:r>
            </w:hyperlink>
          </w:p>
        </w:tc>
        <w:tc>
          <w:tcPr>
            <w:tcW w:w="993" w:type="dxa"/>
            <w:vAlign w:val="center"/>
          </w:tcPr>
          <w:p w14:paraId="7AFEFFF5" w14:textId="2E062923" w:rsidR="00AA172A" w:rsidRPr="00EF4DED" w:rsidRDefault="00AA172A" w:rsidP="00AA172A">
            <w:pPr>
              <w:spacing w:line="240" w:lineRule="auto"/>
              <w:jc w:val="center"/>
              <w:rPr>
                <w:sz w:val="20"/>
                <w:szCs w:val="20"/>
              </w:rPr>
            </w:pPr>
            <w:r w:rsidRPr="00EF4DED">
              <w:rPr>
                <w:color w:val="000000"/>
                <w:sz w:val="20"/>
                <w:szCs w:val="20"/>
              </w:rPr>
              <w:t>Crose et al. 2021</w:t>
            </w:r>
          </w:p>
        </w:tc>
        <w:tc>
          <w:tcPr>
            <w:tcW w:w="992" w:type="dxa"/>
            <w:vAlign w:val="center"/>
          </w:tcPr>
          <w:p w14:paraId="23AE5E67" w14:textId="6AD0768C" w:rsidR="00AA172A" w:rsidRPr="00EF4DED" w:rsidRDefault="00AA172A" w:rsidP="00AA172A">
            <w:pPr>
              <w:spacing w:line="240" w:lineRule="auto"/>
              <w:jc w:val="center"/>
              <w:rPr>
                <w:sz w:val="20"/>
                <w:szCs w:val="20"/>
              </w:rPr>
            </w:pPr>
            <w:r>
              <w:rPr>
                <w:sz w:val="20"/>
                <w:szCs w:val="20"/>
              </w:rPr>
              <w:t>17 women and 3 men (Age 45.5</w:t>
            </w:r>
            <w:r w:rsidRPr="00EF4DED">
              <w:rPr>
                <w:sz w:val="20"/>
                <w:szCs w:val="20"/>
                <w:shd w:val="clear" w:color="auto" w:fill="FFFFFF"/>
              </w:rPr>
              <w:t>±</w:t>
            </w:r>
            <w:r>
              <w:rPr>
                <w:sz w:val="20"/>
                <w:szCs w:val="20"/>
              </w:rPr>
              <w:t>12.1)</w:t>
            </w:r>
          </w:p>
        </w:tc>
        <w:tc>
          <w:tcPr>
            <w:tcW w:w="1417" w:type="dxa"/>
            <w:vAlign w:val="center"/>
          </w:tcPr>
          <w:p w14:paraId="73686DC1" w14:textId="0F12AA4F" w:rsidR="00AA172A" w:rsidRPr="00EF4DED" w:rsidRDefault="00AA172A" w:rsidP="00AA172A">
            <w:pPr>
              <w:spacing w:line="240" w:lineRule="auto"/>
              <w:jc w:val="center"/>
              <w:rPr>
                <w:sz w:val="20"/>
                <w:szCs w:val="20"/>
              </w:rPr>
            </w:pPr>
            <w:r w:rsidRPr="00EF4DED">
              <w:rPr>
                <w:sz w:val="20"/>
                <w:szCs w:val="20"/>
              </w:rPr>
              <w:t>Quantitative research</w:t>
            </w:r>
          </w:p>
        </w:tc>
        <w:tc>
          <w:tcPr>
            <w:tcW w:w="1701" w:type="dxa"/>
            <w:vAlign w:val="center"/>
          </w:tcPr>
          <w:p w14:paraId="08478B3D" w14:textId="7E6BA2BE" w:rsidR="00AA172A" w:rsidRPr="00EF4DED" w:rsidRDefault="00AA172A" w:rsidP="00AA172A">
            <w:pPr>
              <w:spacing w:line="240" w:lineRule="auto"/>
              <w:rPr>
                <w:sz w:val="20"/>
                <w:szCs w:val="20"/>
              </w:rPr>
            </w:pPr>
            <w:r>
              <w:rPr>
                <w:sz w:val="20"/>
                <w:szCs w:val="20"/>
              </w:rPr>
              <w:t xml:space="preserve">The effect or TRE on the </w:t>
            </w:r>
            <w:r w:rsidR="009421B7">
              <w:rPr>
                <w:sz w:val="20"/>
                <w:szCs w:val="20"/>
              </w:rPr>
              <w:t xml:space="preserve">life </w:t>
            </w:r>
            <w:r w:rsidRPr="009421B7">
              <w:rPr>
                <w:b/>
                <w:bCs/>
                <w:sz w:val="20"/>
                <w:szCs w:val="20"/>
              </w:rPr>
              <w:t>quality</w:t>
            </w:r>
            <w:r>
              <w:rPr>
                <w:sz w:val="20"/>
                <w:szCs w:val="20"/>
              </w:rPr>
              <w:t xml:space="preserve"> of obesity people.</w:t>
            </w:r>
          </w:p>
        </w:tc>
        <w:tc>
          <w:tcPr>
            <w:tcW w:w="3402" w:type="dxa"/>
            <w:vAlign w:val="center"/>
          </w:tcPr>
          <w:p w14:paraId="15EB1955" w14:textId="77777777" w:rsidR="00AA172A" w:rsidRDefault="00AA172A" w:rsidP="00AA172A">
            <w:pPr>
              <w:spacing w:line="240" w:lineRule="auto"/>
              <w:rPr>
                <w:sz w:val="20"/>
                <w:szCs w:val="20"/>
              </w:rPr>
            </w:pPr>
            <w:r>
              <w:rPr>
                <w:sz w:val="20"/>
                <w:szCs w:val="20"/>
              </w:rPr>
              <w:t>Sample size too small.</w:t>
            </w:r>
          </w:p>
          <w:p w14:paraId="3721D670" w14:textId="77777777" w:rsidR="00AA172A" w:rsidRDefault="00AA172A" w:rsidP="00AA172A">
            <w:pPr>
              <w:spacing w:line="240" w:lineRule="auto"/>
              <w:rPr>
                <w:sz w:val="20"/>
                <w:szCs w:val="20"/>
              </w:rPr>
            </w:pPr>
            <w:r w:rsidRPr="00044F29">
              <w:rPr>
                <w:sz w:val="20"/>
                <w:szCs w:val="20"/>
              </w:rPr>
              <w:t xml:space="preserve">Weight loss </w:t>
            </w:r>
            <w:r>
              <w:rPr>
                <w:sz w:val="20"/>
                <w:szCs w:val="20"/>
              </w:rPr>
              <w:t xml:space="preserve">may </w:t>
            </w:r>
            <w:r w:rsidRPr="00044F29">
              <w:rPr>
                <w:sz w:val="20"/>
                <w:szCs w:val="20"/>
              </w:rPr>
              <w:t>affect mental health.</w:t>
            </w:r>
          </w:p>
          <w:p w14:paraId="22A98BE3" w14:textId="2250FE02" w:rsidR="009421B7" w:rsidRPr="00EF4DED" w:rsidRDefault="009421B7" w:rsidP="00AA172A">
            <w:pPr>
              <w:spacing w:line="240" w:lineRule="auto"/>
              <w:rPr>
                <w:sz w:val="20"/>
                <w:szCs w:val="20"/>
              </w:rPr>
            </w:pPr>
            <w:r>
              <w:rPr>
                <w:sz w:val="20"/>
                <w:szCs w:val="20"/>
              </w:rPr>
              <w:t xml:space="preserve">Mental health help to </w:t>
            </w:r>
            <w:r>
              <w:rPr>
                <w:rFonts w:hint="eastAsia"/>
                <w:sz w:val="20"/>
                <w:szCs w:val="20"/>
              </w:rPr>
              <w:t>prom</w:t>
            </w:r>
            <w:r>
              <w:rPr>
                <w:sz w:val="20"/>
                <w:szCs w:val="20"/>
              </w:rPr>
              <w:t>ote TRE to the world.</w:t>
            </w:r>
          </w:p>
        </w:tc>
      </w:tr>
    </w:tbl>
    <w:p w14:paraId="25A0CFBD" w14:textId="31A4B138" w:rsidR="00CC0C0C" w:rsidRDefault="00CC0C0C" w:rsidP="00AA3C22"/>
    <w:p w14:paraId="08C1278F" w14:textId="77777777" w:rsidR="009A008B" w:rsidRDefault="009A008B" w:rsidP="00AA3C22"/>
    <w:p w14:paraId="49FD6B52" w14:textId="77777777" w:rsidR="00CC0C0C" w:rsidRDefault="00CC0C0C">
      <w:pPr>
        <w:spacing w:before="0" w:after="160" w:line="259" w:lineRule="auto"/>
        <w:jc w:val="left"/>
        <w:rPr>
          <w:rFonts w:eastAsiaTheme="majorEastAsia" w:cstheme="majorBidi"/>
          <w:sz w:val="28"/>
          <w:szCs w:val="32"/>
        </w:rPr>
      </w:pPr>
      <w:r>
        <w:br w:type="page"/>
      </w:r>
    </w:p>
    <w:p w14:paraId="6EA4ADE2" w14:textId="142209A9" w:rsidR="006A32AE" w:rsidRDefault="006A32AE" w:rsidP="00287CAE">
      <w:pPr>
        <w:pStyle w:val="Heading1"/>
      </w:pPr>
      <w:bookmarkStart w:id="3" w:name="_Toc102400369"/>
      <w:r>
        <w:lastRenderedPageBreak/>
        <w:t>Constructive reviews</w:t>
      </w:r>
      <w:bookmarkEnd w:id="3"/>
    </w:p>
    <w:p w14:paraId="78D94280" w14:textId="302487DD" w:rsidR="008D1C6D" w:rsidRDefault="008D1C6D" w:rsidP="008D1C6D">
      <w:r w:rsidRPr="008D1C6D">
        <w:t>Time-restricted eating (TRF) and time-restricted eating (TRE) have been studied for a long time.</w:t>
      </w:r>
      <w:r w:rsidR="0001506D">
        <w:t xml:space="preserve"> In the past, the sample of trail was mice or animal, so TRF was used to name the method. Since scientist found that the method is safe to human, they used TRE instead of TRF when the sample of trail </w:t>
      </w:r>
      <w:r w:rsidR="00A20005">
        <w:t>is people</w:t>
      </w:r>
      <w:r w:rsidR="0001506D">
        <w:t>.</w:t>
      </w:r>
      <w:r w:rsidRPr="008D1C6D">
        <w:t xml:space="preserve"> Twenty of these articles were selected for this review and </w:t>
      </w:r>
      <w:r w:rsidR="00A20005">
        <w:t xml:space="preserve">they can be </w:t>
      </w:r>
      <w:r w:rsidRPr="008D1C6D">
        <w:t>classified according to short-term impact, impact of chronic disease, and feasibility.</w:t>
      </w:r>
      <w:r w:rsidR="00A20005">
        <w:t xml:space="preserve"> </w:t>
      </w:r>
    </w:p>
    <w:p w14:paraId="130AA516" w14:textId="032025A2" w:rsidR="008D1C6D" w:rsidRPr="007E543A" w:rsidRDefault="008D1C6D" w:rsidP="008D1C6D">
      <w:pPr>
        <w:rPr>
          <w:b/>
          <w:bCs/>
        </w:rPr>
      </w:pPr>
      <w:r w:rsidRPr="007E543A">
        <w:rPr>
          <w:b/>
          <w:bCs/>
        </w:rPr>
        <w:t>S</w:t>
      </w:r>
      <w:r w:rsidR="00C94269" w:rsidRPr="00C94269">
        <w:rPr>
          <w:b/>
          <w:bCs/>
        </w:rPr>
        <w:t xml:space="preserve">hort-term </w:t>
      </w:r>
      <w:r w:rsidRPr="007E543A">
        <w:rPr>
          <w:b/>
          <w:bCs/>
        </w:rPr>
        <w:t>disease impact</w:t>
      </w:r>
    </w:p>
    <w:p w14:paraId="03506676" w14:textId="06444FFC" w:rsidR="008D1C6D" w:rsidRDefault="004135B7" w:rsidP="007E543A">
      <w:pPr>
        <w:rPr>
          <w:color w:val="000000"/>
        </w:rPr>
      </w:pPr>
      <w:r w:rsidRPr="004135B7">
        <w:t>After TRE intervention in children and adolescents by Stabouli and his group, it was confirmed that TRE could control and prevent eating disorders and obesity in this population. They found that the prevalence of eating disorders was very high among the obese child subjects. Most of them suffered from bulimia nervosa and binge eating disorder. The treatment options for both conditions are varied. From milder nutritional management, psychotherapy, to extreme medication and surgery. Among th</w:t>
      </w:r>
      <w:r>
        <w:t>ese</w:t>
      </w:r>
      <w:r w:rsidRPr="004135B7">
        <w:t xml:space="preserve"> method</w:t>
      </w:r>
      <w:r>
        <w:t>s</w:t>
      </w:r>
      <w:r w:rsidRPr="004135B7">
        <w:t xml:space="preserve">, the former has high economic pressure on patients and is not suitable for promotion. The latter may have the hidden danger of disease rebound. Therefore, these methods are not suitable for large-scale promotion. In contrast, tailor-made TRE intervention strategies for patients are more economic, health and security. </w:t>
      </w:r>
      <w:r w:rsidR="008D1C6D" w:rsidRPr="006E0CAF">
        <w:t xml:space="preserve"> </w:t>
      </w:r>
      <w:sdt>
        <w:sdtPr>
          <w:rPr>
            <w:color w:val="000000"/>
          </w:rPr>
          <w:tag w:val="MENDELEY_CITATION_v3_eyJjaXRhdGlvbklEIjoiTUVOREVMRVlfQ0lUQVRJT05fNTllODYxYWEtNTU3MS00MGEyLWJiNTUtMjY1YmYyZjYzNjFjIiwicHJvcGVydGllcyI6eyJub3RlSW5kZXgiOjB9LCJpc0VkaXRlZCI6ZmFsc2UsIm1hbnVhbE92ZXJyaWRlIjp7ImlzTWFudWFsbHlPdmVycmlkZGVuIjpmYWxzZSwiY2l0ZXByb2NUZXh0IjoiKFN0YWJvdWxpIGV0IGFsLiwgMjAyMSkiLCJtYW51YWxPdmVycmlkZVRleHQiOiIifSwiY2l0YXRpb25JdGVtcyI6W3siaWQiOiIwM2I3YWRiMC0wMDhiLTM4NTAtYTM1MS05MzhiOTdhMjU0ODAiLCJpdGVtRGF0YSI6eyJ0eXBlIjoiYXJ0aWNsZS1qb3VybmFsIiwiaWQiOiIwM2I3YWRiMC0wMDhiLTM4NTAtYTM1MS05MzhiOTdhMjU0ODAiLCJ0aXRsZSI6Ik9iZXNpdHkgYW5kIGVhdGluZyBkaXNvcmRlcnMgaW4gY2hpbGRyZW4gYW5kIGFkb2xlc2NlbnRzOiBUaGUgYmlkaXJlY3Rpb25hbCBsaW5rIiwiYXV0aG9yIjpbeyJmYW1pbHkiOiJTdGFib3VsaSIsImdpdmVuIjoiU3RlbGxhIiwicGFyc2UtbmFtZXMiOmZhbHNlLCJkcm9wcGluZy1wYXJ0aWNsZSI6IiIsIm5vbi1kcm9wcGluZy1wYXJ0aWNsZSI6IiJ9LHsiZmFtaWx5IjoiRXJkaW5lIiwiZ2l2ZW4iOiJTZXJhcCIsInBhcnNlLW5hbWVzIjpmYWxzZSwiZHJvcHBpbmctcGFydGljbGUiOiIiLCJub24tZHJvcHBpbmctcGFydGljbGUiOiIifSx7ImZhbWlseSI6IlN1dXJvcmciLCJnaXZlbiI6IkxhZ2xlIiwicGFyc2UtbmFtZXMiOmZhbHNlLCJkcm9wcGluZy1wYXJ0aWNsZSI6IiIsIm5vbi1kcm9wcGluZy1wYXJ0aWNsZSI6IiJ9LHsiZmFtaWx5IjoiSmFua2F1c2tpZW7ElyIsImdpdmVuIjoiQXVndXN0aW5hIiwicGFyc2UtbmFtZXMiOmZhbHNlLCJkcm9wcGluZy1wYXJ0aWNsZSI6IiIsIm5vbi1kcm9wcGluZy1wYXJ0aWNsZSI6IiJ9LHsiZmFtaWx5IjoiTHVyYmUiLCJnaXZlbiI6IkVtcGFyIiwicGFyc2UtbmFtZXMiOmZhbHNlLCJkcm9wcGluZy1wYXJ0aWNsZSI6IiIsIm5vbi1kcm9wcGluZy1wYXJ0aWNsZSI6IiJ9XSwiY29udGFpbmVyLXRpdGxlIjoiTnV0cmllbnRzIiwiY29udGFpbmVyLXRpdGxlLXNob3J0IjoiTnV0cmllbnRzIiwiRE9JIjoiMTAuMzM5MC9udTEzMTI0MzIxIiwiSVNTTiI6IjIwNzI2NjQzIiwiUE1JRCI6IjM0OTU5ODczIiwiaXNzdWVkIjp7ImRhdGUtcGFydHMiOltbMjAyMSwxMiwxXV19LCJhYnN0cmFjdCI6Ik9iZXNpdHksIGVhdGluZyBkaXNvcmRlcnMgYW5kIHVuaGVhbHRoeSBkaWV0aW5nIHByYWN0aWNlcyBhbW9uZyBjaGlsZHJlbiBhbmQgYWRvbGVzY2VudHMgYXJlIGFsYXJtaW5nIGhlYWx0aCBjb25jZXJucyBkdWUgdG8gdGhlaXIgaGlnaCBwcmV2YWxlbmNlIGFuZCBhZHZlcnNlIGVmZmVjdHMgb24gcGh5c2ljYWwgYW5kIHBzeWNob3NvY2lhbCBoZWFsdGguIFdlIHByZXNlbnQgdGhlIGV2aWRlbmNlIHRoYXQgZWF0aW5nIGRpc29yZGVycyBhbmQgb2Jlc2l0eSBjYW4gYmUgbWFuYWdlZCBvciBwcmV2ZW50ZWQgdXNpbmcgdGhlIHNhbWUgaW50ZXJ2ZW50aW9ucyBpbiB0aGUgcGVkaWF0cmljIGFnZS4gSW4gdGhlIHByZXNlbmNlIG9mIG9iZXNpdHkgaW4gdGhlIHBlZGlhdHJpYyBhZ2UsIGRpc29yZGVyZWQgZWF0aW5nIGJlaGF2aW9ycyBhcmUgaGlnaGx5IHByZXZhbGVudCwgaW5jcmVhc2luZyB0aGUgcmlzayBvZiBkZXZlbG9waW5nIGVhdGluZyBkaXNvcmRlcnMuIFRoZSBtb3N0IGZyZXF1ZW50bHkgb2JzZXJ2ZWQgaW4gc3ViamVjdHMgd2l0aCBvYmVzaXR5IGFyZSBidWxpbWlhIG5lcnZvc2EgYW5kIGJpbmdl4oCQZWF0aW5nIGRpc29yZGVycywgYm90aCBvZiB3aGljaCBhcmUgY2hhcmFjdGVyaXplZCBieSBhYm5vcm1hbCBlYXRpbmcgb3Igd2VpZ2h04oCQY29udHJvbCBiZWhhdmlvcnMuIFZhcmlvdXMgYXJlIHRoZSBtZWNoYW5pc21zIG92ZXJseWluZyB0aGUgaW50ZXJhY3Rpb24gaW5jbHVkaW5nIGVudmlyb25tZW50YWwgYW5kIGluZGl2aWR1YWwgb25lcywgYW5kIGRpZmZlcmVudCBhcmUgdGhlIGFwcHJvYWNoZXMgdG8gcmVkdWNlIHRoZSBjb25zZXF1ZW5jZXMuIEV2aWRlbmNl4oCQYmFzZWQgdHJlYXRtZW50cyBmb3Igb2Jlc2l0eSBhbmQgZWF0aW5nIGRpc29yZGVycyBpbiBjaGlsZGhvb2QgaW5jbHVkZSBhcyBmaXJzdCBsaW5lIGFwcHJvYWNoZXMgd2VpZ2h0IGxvc3Mgd2l0aCBudXRyaXRpb25hbCBtYW5hZ2VtZW50IGFuZCBsaWZlc3R5bGUgbW9kaWZpY2F0aW9uIHZpYSBiZWhhdmlvcmFsIHBzeWNob3RoZXJhcHksIGFzIHdlbGwgYXMgdHJlYXRtZW50IG9mIHBzeWNoaWF0cmljIGNvbW9yYmlkaXRpZXMgaWYgdGhvc2UgYXJlIG5vdCBhIGNvbnNlcXVlbmNlIG9mIHRoZSBlYXRpbmcgZGlzb3JkZXIuIERydWdzIGFuZCBiYXJpYXRyaWMgc3VyZ2VyeSBuZWVkIHRvIGJlIHVzZWQgaW4gZXh0cmVtZSBjYXNlcy4gRnV0dXJlIHJlc2VhcmNoIGlzIG5lY2Vzc2FyeSBmb3IgZWFybHkgZGV0ZWN0aW9uIG9mIHJpc2sgZmFjdG9ycyBmb3IgcHJldmVudGlvbiwgbW9yZSBwcmVjaXNlIGVsdWNpZGF0aW9uIG9mIHRoZSBtZWNoYW5pc21zIHRoYXQgdW5kZXJwaW4gdGhlc2UgcHJvYmxlbXMgYW5kLCBmaW5hbGx5LCBpbiB0aGUgY2FzZXMgcmVxdWlyaW5nIHRoZXJhcGV1dGljIGludGVydmVudGlvbiwgdG8gcHJvdmlkZSB0YWlsb3JlZCBhbmQgdGltZWx5IHRyZWF0bWVudC4gQ29sbGVjdGl2ZSBlZmZvcnRzIGJldHdlZW4gdGhlIGZpZWxkcyBhcmUgY3J1Y2lhbCBmb3IgcmVkdWNpbmcgdGhlIGZhY3RvcnMgb2YgaGVhbHRoIGRpc3Bhcml0eSBhbmQgaW1wcm92aW5nIHB1YmxpYyBoZWFsdGguIiwicHVibGlzaGVyIjoiTURQSSIsImlzc3VlIjoiMTIiLCJ2b2x1bWUiOiIxMyJ9LCJpc1RlbXBvcmFyeSI6ZmFsc2V9XX0="/>
          <w:id w:val="98002098"/>
          <w:placeholder>
            <w:docPart w:val="7EA1A7CD943444218D8A21EB5785544B"/>
          </w:placeholder>
        </w:sdtPr>
        <w:sdtEndPr/>
        <w:sdtContent>
          <w:r w:rsidR="008D1C6D" w:rsidRPr="002E07B3">
            <w:rPr>
              <w:color w:val="000000"/>
            </w:rPr>
            <w:t>(Stabouli et al., 2021)</w:t>
          </w:r>
        </w:sdtContent>
      </w:sdt>
    </w:p>
    <w:p w14:paraId="102827EA" w14:textId="01E7F2BC" w:rsidR="008D1C6D" w:rsidRDefault="008D1C6D" w:rsidP="008D1C6D">
      <w:pPr>
        <w:rPr>
          <w:color w:val="000000"/>
        </w:rPr>
      </w:pPr>
      <w:r w:rsidRPr="002E07B3">
        <w:rPr>
          <w:color w:val="000000"/>
        </w:rPr>
        <w:t xml:space="preserve">Lobene and his group </w:t>
      </w:r>
      <w:r w:rsidRPr="006E0CAF">
        <w:t xml:space="preserve">investigated the effects of 12-week TRE on bone mineral density and bone turnover in obese adults aged 18-65 years. Their experiments used </w:t>
      </w:r>
      <w:r w:rsidR="004135B7" w:rsidRPr="006E0CAF">
        <w:t>an</w:t>
      </w:r>
      <w:r w:rsidRPr="006E0CAF">
        <w:t xml:space="preserve"> 8-hour </w:t>
      </w:r>
      <w:r w:rsidR="004135B7" w:rsidRPr="006E0CAF">
        <w:t>TRE</w:t>
      </w:r>
      <w:r w:rsidRPr="006E0CAF">
        <w:t xml:space="preserve"> window and non-TRE </w:t>
      </w:r>
      <w:r w:rsidR="004135B7">
        <w:t xml:space="preserve">as usual </w:t>
      </w:r>
      <w:r w:rsidRPr="006E0CAF">
        <w:t>to compare bone parameters. The results suggest</w:t>
      </w:r>
      <w:r w:rsidR="004135B7">
        <w:t>ed</w:t>
      </w:r>
      <w:r w:rsidRPr="006E0CAF">
        <w:t xml:space="preserve"> that a short-term TRE intervention with an 8-hour eating window d</w:t>
      </w:r>
      <w:r w:rsidR="004135B7">
        <w:t>id</w:t>
      </w:r>
      <w:r w:rsidRPr="006E0CAF">
        <w:t xml:space="preserve"> not adversely affect obese adults. However, they believe that clinical changes in BMD assessed by the official authoritative channel DXA require at least 1-2 years to be based data. Also, the target population their study cited could not show whether TRE blocks bone development in children and </w:t>
      </w:r>
      <w:r w:rsidR="004135B7">
        <w:t xml:space="preserve">if TRE </w:t>
      </w:r>
      <w:r w:rsidRPr="006E0CAF">
        <w:t xml:space="preserve">causes osteoporosis in the elderly. In addition, the menopausal status of older women also has an impact on bone status. Due to the small sample of older women in their study, the recommendation requires further clinical data. Finally, they propose that exercise can attenuate bone loss in humans caused by changes in diet quality. Their TRE clinical data did not exclude external interference from these two factors. Therefore, </w:t>
      </w:r>
      <w:r w:rsidR="004135B7">
        <w:t xml:space="preserve">they thought that </w:t>
      </w:r>
      <w:r w:rsidRPr="006E0CAF">
        <w:t xml:space="preserve">further studies </w:t>
      </w:r>
      <w:r w:rsidR="004135B7">
        <w:t>we</w:t>
      </w:r>
      <w:r w:rsidRPr="006E0CAF">
        <w:t xml:space="preserve">re needed to corroborate the long-term (1-2 years) effect of TRE on bone loss. </w:t>
      </w:r>
      <w:sdt>
        <w:sdtPr>
          <w:rPr>
            <w:color w:val="000000"/>
          </w:rPr>
          <w:tag w:val="MENDELEY_CITATION_v3_eyJjaXRhdGlvbklEIjoiTUVOREVMRVlfQ0lUQVRJT05fYzFjNGM0MmEtY2JlYy00OTBiLWJmYTMtYjUwZDNkZWVmYTU0IiwicHJvcGVydGllcyI6eyJub3RlSW5kZXgiOjB9LCJpc0VkaXRlZCI6ZmFsc2UsIm1hbnVhbE92ZXJyaWRlIjp7ImlzTWFudWFsbHlPdmVycmlkZGVuIjp0cnVlLCJjaXRlcHJvY1RleHQiOiIoTG9iZW5lIGV0IGFsLiwgMjAyMWIpIiwibWFudWFsT3ZlcnJpZGVUZXh0IjoiKExvYmVuZSBldCBhbC4sIDIwMjEpIn0sImNpdGF0aW9uSXRlbXMiOlt7ImlkIjoiNjMwOTk4YmEtOGZhMC0zNTI4LTk0MzgtMWIwMjdiZDBmMjM3IiwiaXRlbURhdGEiOnsidHlwZSI6ImFydGljbGUtam91cm5hbCIsImlkIjoiNjMwOTk4YmEtOGZhMC0zNTI4LTk0MzgtMWIwMjdiZDBmMjM3IiwidGl0bGUiOiJUaW1lLVJlc3RyaWN0ZWQgRWF0aW5nIGZvciAxMiBXZWVrcyBEb2VzIE5vdCBBZHZlcnNlbHkgQWx0ZXIgQm9uZSBUdXJub3ZlciBpbiBPdmVyd2VpZ2h0IEFkdWx0cyIsImdyb3VwSWQiOiI1MzliMWU1Mi0yMDA4LTNlNGMtOGE1ZC1lNjQxNGVhM2FiZGIiLCJhdXRob3IiOlt7ImZhbWlseSI6IkxvYmVuZSIsImdpdmVuIjoiQW5kcmVhIEouIiwicGFyc2UtbmFtZXMiOmZhbHNlLCJkcm9wcGluZy1wYXJ0aWNsZSI6IiIsIm5vbi1kcm9wcGluZy1wYXJ0aWNsZSI6IiJ9LHsiZmFtaWx5IjoiUGFuZGEiLCJnaXZlbiI6IlNhdGNoaWRhbmFuZGEiLCJwYXJzZS1uYW1lcyI6ZmFsc2UsImRyb3BwaW5nLXBhcnRpY2xlIjoiIiwibm9uLWRyb3BwaW5nLXBhcnRpY2xlIjoiIn0seyJmYW1pbHkiOiJNYXNoZWsiLCJnaXZlbiI6IkRvdWdsYXMgRy4iLCJwYXJzZS1uYW1lcyI6ZmFsc2UsImRyb3BwaW5nLXBhcnRpY2xlIjoiIiwibm9uLWRyb3BwaW5nLXBhcnRpY2xlIjoiIn0seyJmYW1pbHkiOiJNYW5vb2dpYW4iLCJnaXZlbiI6IkVtaWx5IE4uQy4iLCJwYXJzZS1uYW1lcyI6ZmFsc2UsImRyb3BwaW5nLXBhcnRpY2xlIjoiIiwibm9uLWRyb3BwaW5nLXBhcnRpY2xlIjoiIn0seyJmYW1pbHkiOiJIaWxsIEdhbGxhbnQiLCJnaXZlbiI6IkthdGhsZWVuIE0uIiwicGFyc2UtbmFtZXMiOmZhbHNlLCJkcm9wcGluZy1wYXJ0aWNsZSI6IiIsIm5vbi1kcm9wcGluZy1wYXJ0aWNsZSI6IiJ9LHsiZmFtaWx5IjoiQ2hvdyIsImdpdmVuIjoiTGlzYSBTLiIsInBhcnNlLW5hbWVzIjpmYWxzZSwiZHJvcHBpbmctcGFydGljbGUiOiIiLCJub24tZHJvcHBpbmctcGFydGljbGUiOiIifV0sImNvbnRhaW5lci10aXRsZSI6Ik51dHJpZW50cyIsImFjY2Vzc2VkIjp7ImRhdGUtcGFydHMiOltbMjAyMiw0LDddXX0sIkRPSSI6IjEwLjMzOTAvTlUxMzA0MTE1NSIsIklTU04iOiIyMDcyNjY0MyIsIlBNSUQiOiIzMzgwNzI4NCIsIlVSTCI6Imh0dHBzOi8vd3d3Lm5jYmkubmxtLm5paC5nb3YvcG1jL2FydGljbGVzL1BNQzgwNjU3NzgvIiwiaXNzdWVkIjp7ImRhdGUtcGFydHMiOltbMjAyMSw0LDFdXX0sImFic3RyYWN0IjoiV2VpZ2h0IGxvc3MgaXMgYSBtYWpvciBmb2N1cyBvZiByZXNlYXJjaCBhbmQgcHVibGljIGhlYWx0aCBlZmZvcnRzLiBUaW1lLXJlc3RyaWN0ZWQgZWF0aW5nIChUUkUpIGlzIHNob3duIHRvIGJlIGVmZmVjdGl2ZSBmb3Igd2VpZ2h0IGxvc3MsIGJ1dCB0aGUgaW1wYWN0IG9uIGJvbmUgaXMgdW5jbGVhci4gU2hvcnQtdGVybSBUUkUgc3R1ZGllcyBzaG93IG5vIGVmZmVjdCBvbiBib25lIG1pbmVyYWwgZGVuc2l0eSAoQk1EKSwgYnV0IG5vIHN0dWR5IGhhcyBtZWFzdXJlZCBib25lIHR1cm5vdmVyIG1hcmtlcnMuIFRoaXMgc2Vjb25kYXJ5IGFuYWx5c2lzIGV4YW1pbmVkIHRoZSBlZmZlY3Qgb2YgMTIgd2Vla3Mgb2YgVFJFIHZzLiB1bnJlc3RyaWN0ZWQgZWF0aW5nIG9uIGJvbmUgdHVybm92ZXIgYW5kIEJNRC4gT3ZlcndlaWdodCBhbmQgb2Jlc2UgYWR1bHRzIGFnZWQgMTjigJM2NSB5IChuID0gMjApIHdlcmUgcmFuZG9taXplZCB0byBUUkUgKGFkIGxpYml0dW0gOC1oIGVhdGluZyB3aW5kb3cpIG9yIG5vbi1UUkUuIFNlcnVtIE4tdGVybWluYWwgcHJvcGVwdGlkZSBvZiB0eXBlIEkgY29sbGFnZW4gKFAxTlApLCBjcm9zcy1saW5rZWQgTi10ZWxvcGVwdGlkZSBvZiB0eXBlIEkgY29sbGFnZW4gKE5UWCksIGFuZCBwYXJhdGh5cm9pZCBob3Jtb25lIChQVEgpIGxldmVscyB3ZXJlIG1lYXN1cmVkIGFuZCBkdWFsLWVuZXJneSBYLXJheSBhYnNvcnB0aW9tZXRyeSAoRFhBKSBzY2FucyB3ZXJlIHRha2VuIHByZS1hbmQgcG9zdC1pbnRlcnZlbnRpb24uIEluIGJvdGggZ3JvdXBzLCBQMU5QIGRlY3JlYXNlZCBzaWduaWZpY2FudGx5IChwID0gMC4wNCkgYnV0IHRyZW5kZWQgdG8gYSBncmVhdGVyIGRlY3JlYXNlIGluIHRoZSBub24tVFJFIGdyb3VwIChwID0gMC4wNykuIFRoZSB0cmVhdG1lbnQgdGltZSBpbnRlcmFjdGlvbiBmb3IgYm9uZSBtaW5lcmFsIGNvbnRlbnQgKEJNQykgd2FzIHNpZ25pZmljYW50IChwID0gMC4wMiksIHN1Y2ggdGhhdCBCTUMgaW5jcmVhc2VkIGluIHRoZSBUUkUgZ3JvdXAgYW5kIGRlY3JlYXNlZCBpbiB0aGUgbm9uLVRSRSBncm91cC4gQ2hhbmdlIGluIFAxTlAgd2FzIGludmVyc2VseSBjb3JyZWxhdGVkIHdpdGggY2hhbmdlIGluIHdlaWdodCAocCA9IDAuMDQpIG92ZXJhbGwsIGJ1dCBub3Qgd2l0aGluIGVhY2ggZ3JvdXAuIFRoZXNlIGZpbmRpbmdzIHN1Z2dlc3QgdGhhdCBUUkUgZG9lcyBub3QgYWR2ZXJzZWx5IGFmZmVjdCBib25lIG92ZXIgYSBtb2RlcmF0ZSB0aW1lZnJhbWUuIEZ1cnRoZXIgcmVzZWFyY2ggc2hvdWxkIGV4YW1pbmUgdGhlIGxvbmctdGVybSBlZmZlY3RzIG9mIFRSRSBvbiBib25lLiIsInB1Ymxpc2hlciI6Ik11bHRpZGlzY2lwbGluYXJ5IERpZ2l0YWwgUHVibGlzaGluZyBJbnN0aXR1dGUgIChNRFBJKSIsImlzc3VlIjoiNCIsInZvbHVtZSI6IjEzIiwiY29udGFpbmVyLXRpdGxlLXNob3J0IjoiTnV0cmllbnRzIn0sImlzVGVtcG9yYXJ5IjpmYWxzZX1dfQ=="/>
          <w:id w:val="129680518"/>
          <w:placeholder>
            <w:docPart w:val="14F5F32C6F254064A5283D3E4DA20F49"/>
          </w:placeholder>
        </w:sdtPr>
        <w:sdtEndPr/>
        <w:sdtContent>
          <w:r w:rsidRPr="002E07B3">
            <w:rPr>
              <w:color w:val="000000"/>
            </w:rPr>
            <w:t>(Lobene et al., 2021)</w:t>
          </w:r>
        </w:sdtContent>
      </w:sdt>
    </w:p>
    <w:p w14:paraId="7C5ED972" w14:textId="601BAA3C" w:rsidR="008D1C6D" w:rsidRDefault="008D1C6D" w:rsidP="008D1C6D">
      <w:pPr>
        <w:rPr>
          <w:color w:val="000000"/>
        </w:rPr>
      </w:pPr>
      <w:r w:rsidRPr="006E0CAF">
        <w:lastRenderedPageBreak/>
        <w:t xml:space="preserve">Currenti </w:t>
      </w:r>
      <w:r w:rsidRPr="002E07B3">
        <w:rPr>
          <w:color w:val="000000"/>
        </w:rPr>
        <w:t xml:space="preserve">and his group </w:t>
      </w:r>
      <w:r w:rsidRPr="006E0CAF">
        <w:t>did research on the effects of TRF on the brain health of people over the age of 50, such as Alzheimer's disease. They calculated the average daily time window based on the dietary characteristics and frequency of more than 800 elderly Italians. After ruling out some potential additional factors affecting them, it was found that the probability of cognitive impairment in the elderly who adhered to TRF was greatly reduced. However, they believe that TRF has the following two limitations. First</w:t>
      </w:r>
      <w:r w:rsidR="0001506D">
        <w:t>ly</w:t>
      </w:r>
      <w:r w:rsidRPr="006E0CAF">
        <w:t>, TRF affect</w:t>
      </w:r>
      <w:r w:rsidR="0001506D">
        <w:t>ed</w:t>
      </w:r>
      <w:r w:rsidRPr="006E0CAF">
        <w:t xml:space="preserve"> the eating habits of the elderly with cognitive impairment. Some populations with lower education levels m</w:t>
      </w:r>
      <w:r w:rsidR="0001506D">
        <w:t>ight</w:t>
      </w:r>
      <w:r w:rsidRPr="006E0CAF">
        <w:t xml:space="preserve"> have difficulty in properly implementing TRF due to lack of health awareness, thereby affecting the accuracy of the experiment. In addition, the effects of TRF on regional brain volume, cerebrospinal fluid, and neural network activity still require</w:t>
      </w:r>
      <w:r w:rsidR="0001506D">
        <w:t>d</w:t>
      </w:r>
      <w:r w:rsidRPr="006E0CAF">
        <w:t xml:space="preserve"> extensive human experiments to demonstrate. </w:t>
      </w:r>
      <w:sdt>
        <w:sdtPr>
          <w:rPr>
            <w:color w:val="000000"/>
          </w:rPr>
          <w:tag w:val="MENDELEY_CITATION_v3_eyJjaXRhdGlvbklEIjoiTUVOREVMRVlfQ0lUQVRJT05fMWU1ZjAzOGQtMTllZS00YTU4LWI1M2YtM2RmMzNhYTAxODk3IiwicHJvcGVydGllcyI6eyJub3RlSW5kZXgiOjB9LCJpc0VkaXRlZCI6ZmFsc2UsIm1hbnVhbE92ZXJyaWRlIjp7ImlzTWFudWFsbHlPdmVycmlkZGVuIjpmYWxzZSwiY2l0ZXByb2NUZXh0IjoiKEN1cnJlbnRpIGV0IGFsLiwgMjAyMSkiLCJtYW51YWxPdmVycmlkZVRleHQiOiIifSwiY2l0YXRpb25JdGVtcyI6W3siaWQiOiI1NmIxNzM1MC1lNTRlLTNiNjItYTYyNC1jZDJiODk3OTRiM2YiLCJpdGVtRGF0YSI6eyJ0eXBlIjoiYXJ0aWNsZS1qb3VybmFsIiwiaWQiOiI1NmIxNzM1MC1lNTRlLTNiNjItYTYyNC1jZDJiODk3OTRiM2YiLCJ0aXRsZSI6IkFzc29jaWF0aW9uIGJldHdlZW4gdGltZSByZXN0cmljdGVkIGZlZWRpbmcgYW5kIGNvZ25pdGl2ZSBzdGF0dXMgaW4gb2xkZXIgaXRhbGlhbiBhZHVsdHMiLCJncm91cElkIjoiNTM5YjFlNTItMjAwOC0zZTRjLThhNWQtZTY0MTRlYTNhYmRiIiwiYXV0aG9yIjpbeyJmYW1pbHkiOiJDdXJyZW50aSIsImdpdmVuIjoiV2FsdGVyIiwicGFyc2UtbmFtZXMiOmZhbHNlLCJkcm9wcGluZy1wYXJ0aWNsZSI6IiIsIm5vbi1kcm9wcGluZy1wYXJ0aWNsZSI6IiJ9LHsiZmFtaWx5IjoiR29kb3MiLCJnaXZlbiI6Ikp1c3R5bmEiLCJwYXJzZS1uYW1lcyI6ZmFsc2UsImRyb3BwaW5nLXBhcnRpY2xlIjoiIiwibm9uLWRyb3BwaW5nLXBhcnRpY2xlIjoiIn0seyJmYW1pbHkiOiJDYXN0ZWxsYW5vIiwiZ2l2ZW4iOiJTYWJyaW5hIiwicGFyc2UtbmFtZXMiOmZhbHNlLCJkcm9wcGluZy1wYXJ0aWNsZSI6IiIsIm5vbi1kcm9wcGluZy1wYXJ0aWNsZSI6IiJ9LHsiZmFtaWx5IjoiQ2FydXNvIiwiZ2l2ZW4iOiJHaXVzZXBwZSIsInBhcnNlLW5hbWVzIjpmYWxzZSwiZHJvcHBpbmctcGFydGljbGUiOiIiLCJub24tZHJvcHBpbmctcGFydGljbGUiOiIifSx7ImZhbWlseSI6IkZlcnJpIiwiZ2l2ZW4iOiJSYWZmYWVsZSIsInBhcnNlLW5hbWVzIjpmYWxzZSwiZHJvcHBpbmctcGFydGljbGUiOiIiLCJub24tZHJvcHBpbmctcGFydGljbGUiOiIifSx7ImZhbWlseSI6IkNhcmFjaSIsImdpdmVuIjoiRmlsaXBwbyIsInBhcnNlLW5hbWVzIjpmYWxzZSwiZHJvcHBpbmctcGFydGljbGUiOiIiLCJub24tZHJvcHBpbmctcGFydGljbGUiOiIifSx7ImZhbWlseSI6Ikdyb3NzbyIsImdpdmVuIjoiR2l1c2VwcGUiLCJwYXJzZS1uYW1lcyI6ZmFsc2UsImRyb3BwaW5nLXBhcnRpY2xlIjoiIiwibm9uLWRyb3BwaW5nLXBhcnRpY2xlIjoiIn0seyJmYW1pbHkiOiJHYWx2YW5vIiwiZ2l2ZW4iOiJGYWJpbyIsInBhcnNlLW5hbWVzIjpmYWxzZSwiZHJvcHBpbmctcGFydGljbGUiOiIiLCJub24tZHJvcHBpbmctcGFydGljbGUiOiIifV0sImNvbnRhaW5lci10aXRsZSI6Ik51dHJpZW50cyIsImFjY2Vzc2VkIjp7ImRhdGUtcGFydHMiOltbMjAyMiw0LDE3XV19LCJET0kiOiIxMC4zMzkwL251MTMwMTAxOTEiLCJJU1NOIjoiMjA3MjY2NDMiLCJQTUlEIjoiMzM0MzU0MTYiLCJVUkwiOiJodHRwczovL3d3dy5uY2JpLm5sbS5uaWguZ292L3BtYy9hcnRpY2xlcy9QTUM3ODI3MjI1LyIsImlzc3VlZCI6eyJkYXRlLXBhcnRzIjpbWzIwMjEsMSwxXV19LCJwYWdlIjoiMS0xMSIsImFic3RyYWN0IjoiQmFja2dyb3VuZDogRHVlIHRvIHRoZSBpbmNyZWFzZWQgbGlmZSBleHBlY3RhbmN5LCB0aGUgcHJldmFsZW5jZSBvZiBhZ2luZy1yZWxhdGVkIGhlYWx0aCBjb25kaXRpb25zLCBzdWNoIGFzIGNvZ25pdGl2ZSBpbXBhaXJtZW50LCBkZW1lbnRpYSBhbmQgQWx6aGVpbWVy4oCZcyBkaXNlYXNlIGlzIGluY3JlYXNpbmcuIEFtb25nIHRoZSBtb2RpZmlhYmxlIHJpc2sgZmFjdG9ycywgZGlldGFyeSBmYWN0b3JzIGhhdmUgcHJvdmVkIHRvIGJlIG9mIHByaW1hcnkgaW1wb3J0YW5jZSBpbiBwcmVzZXJ2aW5nIGFuZCBpbXByb3ZpbmcgbWVudGFsIGhlYWx0aCBhbmQgY29nbml0aXZlIHN0YXR1cyBpbiBvbGRlciBhZHVsdHMsIHBvc3NpYmx5IHRocm91Z2ggdGhlIG1vZHVsYXRpb24gb2YgYWR1bHQgbmV1cm9nZW5lc2lzLCBuZXVyb25hbCBwbGFzdGljaXR5IGFuZCBicmFpbiBzaWduYWxpbmcuIEZlZWRpbmcvZmFzdGluZyB0aW1pbmcgbWFuaXB1bGF0aW9uIGhhcyBlbWVyZ2VkIGFzIGFuIGlubm92YXRpdmUgc3RyYXRlZ3kgdG8gY291bnRlcmFjdCBhbmQgdHJlYXQgY29nbml0aXZlIGRlY2xpbmUuIFRoZSBhaW0gb2YgdGhpcyBzdHVkeSB3YXMgdG8gaW52ZXN0aWdhdGUgdGhlIGFzc29jaWF0aW9uIGJldHdlZW4gdGhlIHRpbWluZyBvZiB0aGUgZmVlZGluZyBwZXJpb2QgYW5kIGNvZ25pdGl2ZSBzdGF0dXMgaW4gYSBjcm9zcy1zZWN0aW9uYWwgY29ob3J0IG9mIGFkdWx0cyBsaXZpbmcgaW4gdGhlIE1lZGl0ZXJyYW5lYW4gYXJlYS4gTWV0aG9kczogRGVtb2dyYXBoaWMgYW5kIGRpZXRhcnkgY2hhcmFjdGVyaXN0aWNzIG9mIDg4MyBhZHVsdHMgbGl2aW5nIGluIFNvdXRoZXJuIEl0YWx5IChTaWNpbHkpIHdlcmUgYW5hbHl6ZWQuIEZvb2QgZnJlcXVlbmN5IHF1ZXN0aW9ubmFpcmVzIHdlcmUgdXNlZCB0byBjYWxjdWxhdGUgdGhlIHRpbWUgd2luZG93IGJldHdlZW4gdGhlIGZpcnN0IGFuZCB0aGUgbGFzdCBtZWFsIG9mIGFuIGF2ZXJhZ2UgZGF5LiBQYXJ0aWNpcGFudHMgd2l0aCBhbiBlYXRpbmcgdGltZSB3aW5kb3cgZHVyYXRpb24gb2YgbW9yZSB0aGFuIDEwIGggd2VyZSB0aGVuIGlkZW50aWZpZWQsIGFzIHdlbGwgYXMgdGhvc2Ugd2l0aCBlYXRpbmcgdGltZSByZXN0cmljdGVkIHRvIGxlc3MgdGhhbiAxMCBoIChUUkYpLiBSZXN1bHRzOiBBZnRlciBhZGp1c3RpbmcgZm9yIHBvdGVudGlhbCBjb25mb3VuZGluZyBmYWN0b3JzLCBpbmRpdmlkdWFscyBhZGhlcmVudCB0byBUUkYgd2VyZSBsZXNzIGxpa2VseSB0byBoYXZlIGNvZ25pdGl2ZSBpbXBhaXJtZW50LCBjb21wYXJlZCB0byB0aG9zZSB3aXRoIG5vIGVhdGluZyB0aW1lIHJlc3RyaWN0aW9ucyBbb2RkcyByYXRpbyAoT1IpID0gMC4yODsgOTUlIGNvbmZpZGVuY2UgaW50ZXJ2YWxzIChDSSk6IDAuMDfigJMwLjkwKV07IGEgc2ltaWxhciBhc3NvY2lhdGlvbiB3YXMgZm91bmQgZm9yIGluZGl2aWR1YWxzIGhhdmluZyBicmVha2Zhc3QgKE9SID0gMC4zNywgOTUlIENJOiAwLjE24oCTMC44OSksIGJ1dCBub3QgZm9yIHRob3NlIGhhdmluZyBkaW5uZXIuIENvbmNsdXNpb25zOiBUaGUgcmVzdWx0cyBvZiB0aGlzIHN0dWR5IHJldmVhbCB0aGF0IHRpbWUgcmVzdHJpY3RlZCBlYXRpbmcgbWF5IGJlIHBvc2l0aXZlbHkgYXNzb2NpYXRlZCB3aXRoIGNvZ25pdGl2ZSBzdGF0dXMsIGFuZCB0aHVzIGV4ZXJ0IHBsYXVzaWJsZSBlZmZlY3RzIG9uIGJyYWluIGhlYWx0aC4iLCJwdWJsaXNoZXIiOiJNRFBJIEFHIiwiaXNzdWUiOiIxIiwidm9sdW1lIjoiMTMiLCJjb250YWluZXItdGl0bGUtc2hvcnQiOiJOdXRyaWVudHMifSwiaXNUZW1wb3JhcnkiOmZhbHNlfV19"/>
          <w:id w:val="-1872984000"/>
          <w:placeholder>
            <w:docPart w:val="574DB6059DD043D89856F68C110AE533"/>
          </w:placeholder>
        </w:sdtPr>
        <w:sdtEndPr/>
        <w:sdtContent>
          <w:r w:rsidRPr="002E07B3">
            <w:rPr>
              <w:color w:val="000000"/>
            </w:rPr>
            <w:t>(Currenti et al., 2021)</w:t>
          </w:r>
        </w:sdtContent>
      </w:sdt>
    </w:p>
    <w:p w14:paraId="2E729C85" w14:textId="205EA70D" w:rsidR="008D1C6D" w:rsidRDefault="008D1C6D" w:rsidP="008D1C6D">
      <w:pPr>
        <w:rPr>
          <w:color w:val="000000"/>
        </w:rPr>
      </w:pPr>
      <w:r w:rsidRPr="00774458">
        <w:t xml:space="preserve">Mattson </w:t>
      </w:r>
      <w:r w:rsidRPr="002E07B3">
        <w:rPr>
          <w:color w:val="000000"/>
        </w:rPr>
        <w:t>and his group</w:t>
      </w:r>
      <w:r w:rsidRPr="00774458">
        <w:t xml:space="preserve"> made some qualitative research on the effects of intermittent fasting (IF)</w:t>
      </w:r>
      <w:r>
        <w:t xml:space="preserve"> of people</w:t>
      </w:r>
      <w:r w:rsidRPr="00774458">
        <w:t xml:space="preserve">. Firstly, for sedentary people, overeating during the open TRF window may cause metabolic diseases. Secondly, the populations of IF may face issues with little capacity intake for longer periods of time. However, IF may have positive effects on diabetes, cardiovascular disease, cancer, Alzheimer's disease, Parkinson's disease and stroke. In addition, IF, PF, TRF have been shown to be effective in weight loss. It improves mitochondrial health, DNA repair, autophagy, metabolism while improving health indicators. Finally, they proposed that IF might have efficacy in improving general health and fighting aging diseases. </w:t>
      </w:r>
      <w:sdt>
        <w:sdtPr>
          <w:rPr>
            <w:color w:val="000000"/>
          </w:rPr>
          <w:tag w:val="MENDELEY_CITATION_v3_eyJjaXRhdGlvbklEIjoiTUVOREVMRVlfQ0lUQVRJT05fNjhhYTRjM2ItYzk4OC00N2RiLTg1MzItYTM1YzczNDRhYjExIiwicHJvcGVydGllcyI6eyJub3RlSW5kZXgiOjB9LCJpc0VkaXRlZCI6ZmFsc2UsIm1hbnVhbE92ZXJyaWRlIjp7ImlzTWFudWFsbHlPdmVycmlkZGVuIjpmYWxzZSwiY2l0ZXByb2NUZXh0IjoiKE1hdHRzb24gZXQgYWwuLCAyMDE3KSIsIm1hbnVhbE92ZXJyaWRlVGV4dCI6IiJ9LCJjaXRhdGlvbkl0ZW1zIjpbeyJpZCI6ImY2M2Y3Mjg1LWE0NzUtMzg0YS05NmEwLTMwNDhhNzhkMGYyMCIsIml0ZW1EYXRhIjp7InR5cGUiOiJhcnRpY2xlIiwiaWQiOiJmNjNmNzI4NS1hNDc1LTM4NGEtOTZhMC0zMDQ4YTc4ZDBmMjAiLCJ0aXRsZSI6IkltcGFjdCBvZiBpbnRlcm1pdHRlbnQgZmFzdGluZyBvbiBoZWFsdGggYW5kIGRpc2Vhc2UgcHJvY2Vzc2VzIiwiZ3JvdXBJZCI6IjUzOWIxZTUyLTIwMDgtM2U0Yy04YTVkLWU2NDE0ZWEzYWJkYiIsImF1dGhvciI6W3siZmFtaWx5IjoiTWF0dHNvbiIsImdpdmVuIjoiTWFyayBQLiIsInBhcnNlLW5hbWVzIjpmYWxzZSwiZHJvcHBpbmctcGFydGljbGUiOiIiLCJub24tZHJvcHBpbmctcGFydGljbGUiOiIifSx7ImZhbWlseSI6IkxvbmdvIiwiZ2l2ZW4iOiJWYWx0ZXIgRC4iLCJwYXJzZS1uYW1lcyI6ZmFsc2UsImRyb3BwaW5nLXBhcnRpY2xlIjoiIiwibm9uLWRyb3BwaW5nLXBhcnRpY2xlIjoiIn0seyJmYW1pbHkiOiJIYXJ2aWUiLCJnaXZlbiI6Ik1pY2hlbGxlIiwicGFyc2UtbmFtZXMiOmZhbHNlLCJkcm9wcGluZy1wYXJ0aWNsZSI6IiIsIm5vbi1kcm9wcGluZy1wYXJ0aWNsZSI6IiJ9XSwiY29udGFpbmVyLXRpdGxlIjoiQWdlaW5nIFJlc2VhcmNoIFJldmlld3MiLCJhY2Nlc3NlZCI6eyJkYXRlLXBhcnRzIjpbWzIwMjIsNCwxN11dfSwiRE9JIjoiMTAuMTAxNi9qLmFyci4yMDE2LjEwLjAwNSIsIklTU04iOiIxODcyOTY0OSIsIlBNSUQiOiIyNzgxMDQwMiIsIlVSTCI6Imh0dHBzOi8vcHVibWVkLm5jYmkubmxtLm5paC5nb3YvMjc4MTA0MDIvIiwiaXNzdWVkIjp7ImRhdGUtcGFydHMiOltbMjAxNywxMCwxXV19LCJwYWdlIjoiNDYtNTgiLCJhYnN0cmFjdCI6Ikh1bWFucyBpbiBtb2Rlcm4gc29jaWV0aWVzIHR5cGljYWxseSBjb25zdW1lIGZvb2QgYXQgbGVhc3QgdGhyZWUgdGltZXMgZGFpbHksIHdoaWxlIGxhYm9yYXRvcnkgYW5pbWFscyBhcmUgZmVkIGFkIGxpYml0dW0uIE92ZXJjb25zdW1wdGlvbiBvZiBmb29kIHdpdGggc3VjaCBlYXRpbmcgcGF0dGVybnMgb2Z0ZW4gbGVhZHMgdG8gbWV0YWJvbGljIG1vcmJpZGl0aWVzIChpbnN1bGluIHJlc2lzdGFuY2UsIGV4Y2Vzc2l2ZSBhY2N1bXVsYXRpb24gb2YgdmlzY2VyYWwgZmF0LCBldGMuKSwgcGFydGljdWxhcmx5IHdoZW4gYXNzb2NpYXRlZCB3aXRoIGEgc2VkZW50YXJ5IGxpZmVzdHlsZS4gQmVjYXVzZSBhbmltYWxzLCBpbmNsdWRpbmcgaHVtYW5zLCBldm9sdmVkIGluIGVudmlyb25tZW50cyB3aGVyZSBmb29kIHdhcyByZWxhdGl2ZWx5IHNjYXJjZSwgdGhleSBkZXZlbG9wZWQgbnVtZXJvdXMgYWRhcHRhdGlvbnMgdGhhdCBlbmFibGVkIHRoZW0gdG8gZnVuY3Rpb24gYXQgYSBoaWdoIGxldmVsLCBib3RoIHBoeXNpY2FsbHkgYW5kIGNvZ25pdGl2ZWx5LCB3aGVuIGluIGEgZm9vZC1kZXByaXZlZC9mYXN0ZWQgc3RhdGUuIEludGVybWl0dGVudCBmYXN0aW5nIChJRikgZW5jb21wYXNzZXMgZWF0aW5nIHBhdHRlcm5zIGluIHdoaWNoIGluZGl2aWR1YWxzIGdvIGV4dGVuZGVkIHRpbWUgcGVyaW9kcyAoZS5nLiwgMTbigJM0OCBoKSB3aXRoIGxpdHRsZSBvciBubyBlbmVyZ3kgaW50YWtlLCB3aXRoIGludGVydmVuaW5nIHBlcmlvZHMgb2Ygbm9ybWFsIGZvb2QgaW50YWtlLCBvbiBhIHJlY3VycmluZyBiYXNpcy4gV2UgdXNlIHRoZSB0ZXJtIHBlcmlvZGljIGZhc3RpbmcgKFBGKSB0byByZWZlciB0byBJRiB3aXRoIHBlcmlvZHMgb2YgZmFzdGluZyBvciBmYXN0aW5nIG1pbWlja2luZyBkaWV0cyBsYXN0aW5nIGZyb20gMiB0byBhcyBtYW55IGFzIDIxIG9yIG1vcmUgZGF5cy4gSW4gbGFib3JhdG9yeSByYXRzIGFuZCBtaWNlIElGIGFuZCBQRiBoYXZlIHByb2ZvdW5kIGJlbmVmaWNpYWwgZWZmZWN0cyBvbiBtYW55IGRpZmZlcmVudCBpbmRpY2VzIG9mIGhlYWx0aCBhbmQsIGltcG9ydGFudGx5LCBjYW4gY291bnRlcmFjdCBkaXNlYXNlIHByb2Nlc3NlcyBhbmQgaW1wcm92ZSBmdW5jdGlvbmFsIG91dGNvbWUgaW4gZXhwZXJpbWVudGFsIG1vZGVscyBvZiBhIHdpZGUgcmFuZ2Ugb2YgYWdlLXJlbGF0ZWQgZGlzb3JkZXJzIGluY2x1ZGluZyBkaWFiZXRlcywgY2FyZGlvdmFzY3VsYXIgZGlzZWFzZSwgY2FuY2VycyBhbmQgbmV1cm9sb2dpY2FsIGRpc29yZGVycyBzdWNoIGFzIEFsemhlaW1lcidzIGRpc2Vhc2UgUGFya2luc29uJ3MgZGlzZWFzZSBhbmQgc3Ryb2tlLiBTdHVkaWVzIG9mIElGIChlLmcuLCA2MCUgZW5lcmd5IHJlc3RyaWN0aW9uIG9uIDIgZGF5cyBwZXIgd2VlayBvciBldmVyeSBvdGhlciBkYXkpLCBQRiAoZS5nLiwgYSA1IGRheSBkaWV0IHByb3ZpZGluZyA3NTDigJMxMTAwIGtjYWwpIGFuZCB0aW1lLXJlc3RyaWN0ZWQgZmVlZGluZyAoVFJGOyBsaW1pdGluZyB0aGUgZGFpbHkgcGVyaW9kIG9mIGZvb2QgaW50YWtlIHRvIDggaCBvciBsZXNzKSBpbiBub3JtYWwgYW5kIG92ZXJ3ZWlnaHQgaHVtYW4gc3ViamVjdHMgaGF2ZSBkZW1vbnN0cmF0ZWQgZWZmaWNhY3kgZm9yIHdlaWdodCBsb3NzIGFuZCBpbXByb3ZlbWVudHMgaW4gbXVsdGlwbGUgaGVhbHRoIGluZGljYXRvcnMgaW5jbHVkaW5nIGluc3VsaW4gcmVzaXN0YW5jZSBhbmQgcmVkdWN0aW9ucyBpbiByaXNrIGZhY3RvcnMgZm9yIGNhcmRpb3Zhc2N1bGFyIGRpc2Vhc2UuIFRoZSBjZWxsdWxhciBhbmQgbW9sZWN1bGFyIG1lY2hhbmlzbXMgYnkgd2hpY2ggSUYgaW1wcm92ZXMgaGVhbHRoIGFuZCBjb3VudGVyYWN0cyBkaXNlYXNlIHByb2Nlc3NlcyBpbnZvbHZlIGFjdGl2YXRpb24gb2YgYWRhcHRpdmUgY2VsbHVsYXIgc3RyZXNzIHJlc3BvbnNlIHNpZ25hbGluZyBwYXRod2F5cyB0aGF0IGVuaGFuY2UgbWl0b2Nob25kcmlhbCBoZWFsdGgsIEROQSByZXBhaXIgYW5kIGF1dG9waGFneS4gUEYgYWxzbyBwcm9tb3RlcyBzdGVtIGNlbGwtYmFzZWQgcmVnZW5lcmF0aW9uIGFzIHdlbGwgYXMgbG9uZy1sYXN0aW5nIG1ldGFib2xpYyBlZmZlY3RzLiBSYW5kb21pemVkIGNvbnRyb2xsZWQgY2xpbmljYWwgdHJpYWxzIG9mIElGIHZlcnN1cyBQRiBhbmQgaXNvZW5lcmdldGljIGNvbnRpbnVvdXMgZW5lcmd5IHJlc3RyaWN0aW9uIGluIGh1bWFuIHN1YmplY3RzIHdpbGwgYmUgcmVxdWlyZWQgdG8gZXN0YWJsaXNoIHRoZSBlZmZpY2FjeSBvZiBJRiBpbiBpbXByb3ZpbmcgZ2VuZXJhbCBoZWFsdGgsIGFuZCBwcmV2ZW50aW5nIGFuZCBtYW5hZ2luZyBtYWpvciBkaXNlYXNlcyBvZiBhZ2luZy4iLCJwdWJsaXNoZXIiOiJFbHNldmllciBJcmVsYW5kIEx0ZCIsInZvbHVtZSI6IjM5IiwiY29udGFpbmVyLXRpdGxlLXNob3J0IjoiIn0sImlzVGVtcG9yYXJ5IjpmYWxzZX1dfQ=="/>
          <w:id w:val="1776754241"/>
          <w:placeholder>
            <w:docPart w:val="2B0ED4C23BD4466998CB37ABB951A216"/>
          </w:placeholder>
        </w:sdtPr>
        <w:sdtEndPr/>
        <w:sdtContent>
          <w:r w:rsidRPr="002E07B3">
            <w:rPr>
              <w:color w:val="000000"/>
            </w:rPr>
            <w:t>(Mattson et al., 2017)</w:t>
          </w:r>
        </w:sdtContent>
      </w:sdt>
    </w:p>
    <w:p w14:paraId="00C6A20B" w14:textId="3B4F2AC0" w:rsidR="008D1C6D" w:rsidRDefault="008D1C6D" w:rsidP="008D1C6D">
      <w:pPr>
        <w:rPr>
          <w:color w:val="000000"/>
        </w:rPr>
      </w:pPr>
      <w:r w:rsidRPr="006E0CAF">
        <w:t xml:space="preserve">Chawla </w:t>
      </w:r>
      <w:r w:rsidRPr="002E07B3">
        <w:rPr>
          <w:color w:val="000000"/>
        </w:rPr>
        <w:t xml:space="preserve">and his group </w:t>
      </w:r>
      <w:r w:rsidRPr="006E0CAF">
        <w:t>investigated the negative effects of traditional TRE patterns and Ramadan fasting (RF) patterns on two circadian parameters (cortisol and melatonin). The results showed that the RF pattern cortisol circadian rhythm was weakened, and melatonin was also less. This means that the target population will get worse sleep time and sleep quality. However, there are few papers in TRE research that study the effects of these two parameters on the human body. In addition, they suggest that TRE may have effects on women with PCOS and pregnant women, so for the female experimental population, pregnancy-related, pathological and physiological effects should be considered. Third, since light, energy consumption, and sleep time all affect the accuracy of serum parameters, they feel that these factors need to be taken into account in evaluating TRE performance. Finally, they concluded that a TRE regimen that skipped breakfast would have a different effect on circadian rhythms than a TRE regimen that skipped dinner.</w:t>
      </w:r>
      <w:sdt>
        <w:sdtPr>
          <w:rPr>
            <w:color w:val="000000"/>
          </w:rPr>
          <w:tag w:val="MENDELEY_CITATION_v3_eyJjaXRhdGlvbklEIjoiTUVOREVMRVlfQ0lUQVRJT05fMGJiNWZhNGEtYWIwOC00Y2U1LWJlZGItZjk2ODVhYmQ2MjUzIiwicHJvcGVydGllcyI6eyJub3RlSW5kZXgiOjB9LCJpc0VkaXRlZCI6ZmFsc2UsIm1hbnVhbE92ZXJyaWRlIjp7ImlzTWFudWFsbHlPdmVycmlkZGVuIjpmYWxzZSwiY2l0ZXByb2NUZXh0IjoiKENoYXdsYSBldCBhbC4sIDIwMjEpIiwibWFudWFsT3ZlcnJpZGVUZXh0IjoiIn0sImNpdGF0aW9uSXRlbXMiOlt7ImlkIjoiYjNmYjJmMDctMTJkNS0zNjRkLWE1MjktYzQ1YzBkMzY3NGU1IiwiaXRlbURhdGEiOnsidHlwZSI6ImFydGljbGUiLCJpZCI6ImIzZmIyZjA3LTEyZDUtMzY0ZC1hNTI5LWM0NWMwZDM2NzRlNSIsInRpdGxlIjoiVGhlIHdpbmRvdyBtYXR0ZXJzOiBBIHN5c3RlbWF0aWMgcmV2aWV3IG9mIHRpbWUgcmVzdHJpY3RlZCBlYXRpbmcgc3RyYXRlZ2llcyBpbiByZWxhdGlvbiB0byBjb3J0aXNvbCBhbmQgbWVsYXRvbmluIHNlY3JldGlvbiIsImdyb3VwSWQiOiI1MzliMWU1Mi0yMDA4LTNlNGMtOGE1ZC1lNjQxNGVhM2FiZGIiLCJhdXRob3IiOlt7ImZhbWlseSI6IkNoYXdsYSIsImdpdmVuIjoiU2hyZXlhIiwicGFyc2UtbmFtZXMiOmZhbHNlLCJkcm9wcGluZy1wYXJ0aWNsZSI6IiIsIm5vbi1kcm9wcGluZy1wYXJ0aWNsZSI6IiJ9LHsiZmFtaWx5IjoiQmVyZXRvdWxpcyIsImdpdmVuIjoiU3B5cmlkb24iLCJwYXJzZS1uYW1lcyI6ZmFsc2UsImRyb3BwaW5nLXBhcnRpY2xlIjoiIiwibm9uLWRyb3BwaW5nLXBhcnRpY2xlIjoiIn0seyJmYW1pbHkiOiJEZWVyZSIsImdpdmVuIjoiQWFyb24iLCJwYXJzZS1uYW1lcyI6ZmFsc2UsImRyb3BwaW5nLXBhcnRpY2xlIjoiIiwibm9uLWRyb3BwaW5nLXBhcnRpY2xlIjoiIn0seyJmYW1pbHkiOiJSYWRlbmtvdmljIiwiZ2l2ZW4iOiJEaW5hIiwicGFyc2UtbmFtZXMiOmZhbHNlLCJkcm9wcGluZy1wYXJ0aWNsZSI6IiIsIm5vbi1kcm9wcGluZy1wYXJ0aWNsZSI6IiJ9XSwiY29udGFpbmVyLXRpdGxlIjoiTnV0cmllbnRzIiwiYWNjZXNzZWQiOnsiZGF0ZS1wYXJ0cyI6W1syMDIyLDQsMTddXX0sIkRPSSI6IjEwLjMzOTAvbnUxMzA4MjUyNSIsIklTU04iOiIyMDcyNjY0MyIsIlBNSUQiOiIzNDQ0NDY4NSIsIlVSTCI6Imh0dHBzOi8vd3d3Lm5jYmkubmxtLm5paC5nb3YvcG1jL2FydGljbGVzL1BNQzgzOTk5NjIvIiwiaXNzdWVkIjp7ImRhdGUtcGFydHMiOltbMjAyMSw4LDFdXX0sImFic3RyYWN0IjoiVGltZeKAkFJlc3RyaWN0ZWQgRWF0aW5nIGlzIGFuIGVhdGluZyBwYXR0ZXJuIGJhc2VkIG9uIHRoZSBjaXJjYWRpYW4gcmh5dGhtIHdoaWNoIGxpbWl0cyBkYWlseSBmb29kIGludGFrZSAodXN1YWxseSB0byDiiaQxMiBoL2RheSksIHVuaXF1ZSBpbiB0aGF0IG5vIG92ZXJ0IHJlc3RyaWN0aW9uIGlzIGltcG9zZWQgb24gdGhlIHF1YWxpdHksIG5vciBxdWFudGl0eSwgb2YgZm9vZCBpbnRha2UuIFRoaXMgcGFwZXIgYWltZWQgdG8gZXhhbWluZSB0aGUgZWZmZWN0cyBvZiB0d28gcGF0dGVybnMgb2YgVFJFLCB0cmFkaS10aW9uYWwgVFJFLCBhbmQgUmFtYWRhbiBmYXN0aW5nLCBvbiB0d28gbWFya2VycyBvZiBjaXJjYWRpYW4gcmh5dGhtLCBjb3J0aXNvbCBhbmQgbWVsYXRvbmluLiBQdWLigJAgTWVkIGFuZCBXZWIgb2YgU2NpZW5jZSB3ZXJlIHNlYXJjaGVkIHVwIHRvIERlY2VtYmVyIDIwMjAgZm9yIHN0dWRpZXMgZXhhbWluaW5nIHRoZSBlZmZlY3RzIG9mIHRpbWUgcmVzdHJpY3RlZCBlYXRpbmcgb24gY29ydGlzb2wgYW5kIG1lbGF0b25pbi4gRm91cnRlZW4gc3R1ZGllcyBtZXQgb3VyIGluY2x1c2lvbiBjcml0ZXJpYS4gQWxsIFJhbWFkYW4gcGFwZXJzIGZvdW5kIHN0YXRpc3RpY2FsbHkgc2lnbmlmaWNhbnQgZGVjcmVhc2UgaW4gbWVsYXRvbmluIChwIDwgMC4wNSkgZHVyaW5nIFJhbWFkYW4uIFR3byBvdXQgb2YgdGhlIHRocmVlIFJhbWFkYW4gcGFwZXJzIG5vdGVkIGFuIGFib2xpc2hpbmcgb2YgdGhlIGNpcmNhZGlhbiByaHl0aG0gb2YgY29ydGlzb2wgKHAgPCAwLjA1KS4gVGhlIG5vbuKAkFJhbWFkYW4gVFJFIHBhcGVycyBkaWQgbm90IGV4YW1pbmUgbWVsYXRvbmluLCBhbmQgY29ydGlzb2wgY2hhbmdlcyB3ZXJlIG1peGVkLiBJbiBzdHVkaWVzIGNvbXBhcmluZyBUUkUgdG8gY29udHJvbCBkaWV0cywgU3RyYXR0b24gZXQgYWwuIGZvdW5kIGluY3JlYXNlZCBjb3J0aXNvbCBsZXZlbHMgaW4gdGhlIG5vbuKAkCBUUkUgZmFzdGluZyBncm91cCAocCA9IDAuMDAxOCkgYW5kIE1jQWxsaXN0ZXIgZXQgYWwuIG5vdGVkIG5vIGRpZmZlcmVuY2UuIERpbm5lcuKAkHNraXBwaW5nIHJlc3VsdGVkIGluIHNpZ25pZmljYW50bHkgcmVkdWNlZCBldmVuaW5nIGNvcnRpc29sIGFuZCBub27igJBzaWduaWZpY2FudGx5IHJhaXNlZCBtb3JuaW5nIGNvcnRpc29sLiBDb252ZXJzZWx5LCBicmVha2Zhc3Qgc2tpcHBpbmcgcmVzdWx0ZWQgaW4gc2lnbmlmaWNhbnRseSByZWR1Y2VkIG1vcm5pbmcgY29ydGlzb2wuIFRoaXMgYmx1bnRpbmcgaW5kaWNhdGVzIGEgZHlzLWZ1bmN0aW9uYWwgSFBBIGF4aXMsIGFuZCBtYXkgYmUgYXNzb2NpYXRlZCB3aXRoIHBvb3IgY2FyZGlv4oCQbWV0YWJvbGljIG91dGNvbWVzLiBUaGVyZSBpcyBhIHBhdS1jaXR5IG9mIHJlc2VhcmNoIGV4YW1pbmluZyB0aGUgZWZmZWN0cyBvZiBUUkUgb24gY29ydGlzb2wgYW5kIG1lbGF0b25pbi4gVGhlIGNvbnRyYXN0aW5nIGVmZmVjdCBvZiBkaW5uZXIgYW5kIGJyZWFrZmFzdOKAkHNraXBwaW5nIHNob3VsZCBiZSBmdXJ0aGVyIGV4YW1pbmVkIHRvIGFzY2VydGFpbiB3aGV0aGVyIHRpbWluZyB0aGUgZmVlZGluZyB3aW5kb3cgaW5kZWVkIGhhcyBhbiBpbXBhY3Qgb24gY2lyY2FkaWFuIHJoeXRobWljaXR5LiIsInB1Ymxpc2hlciI6Ik1EUEkiLCJpc3N1ZSI6IjgiLCJ2b2x1bWUiOiIxMyIsImNvbnRhaW5lci10aXRsZS1zaG9ydCI6Ik51dHJpZW50cyJ9LCJpc1RlbXBvcmFyeSI6ZmFsc2V9XX0="/>
          <w:id w:val="-346484538"/>
          <w:placeholder>
            <w:docPart w:val="FD312A8761404630AD4EF9311478CC1E"/>
          </w:placeholder>
        </w:sdtPr>
        <w:sdtEndPr/>
        <w:sdtContent>
          <w:r w:rsidRPr="002E07B3">
            <w:rPr>
              <w:color w:val="000000"/>
            </w:rPr>
            <w:t>(Chawla et al., 2021)</w:t>
          </w:r>
        </w:sdtContent>
      </w:sdt>
    </w:p>
    <w:p w14:paraId="6727D992" w14:textId="7A8B2CFA" w:rsidR="008D1C6D" w:rsidRDefault="008D1C6D" w:rsidP="008D1C6D">
      <w:r w:rsidRPr="006E0CAF">
        <w:lastRenderedPageBreak/>
        <w:t xml:space="preserve">Manoogian </w:t>
      </w:r>
      <w:r w:rsidRPr="002E07B3">
        <w:rPr>
          <w:color w:val="000000"/>
        </w:rPr>
        <w:t>and his group</w:t>
      </w:r>
      <w:r w:rsidRPr="006E0CAF">
        <w:t xml:space="preserve"> published a study examining the relationship among circadian rhythms, TRF and aging characteristics. They advocated improving physical health by adjusting circadian rhythms to coordinate cells, tissues, and behaviour. The</w:t>
      </w:r>
      <w:r>
        <w:t>se</w:t>
      </w:r>
      <w:r w:rsidRPr="006E0CAF">
        <w:t xml:space="preserve"> </w:t>
      </w:r>
      <w:r>
        <w:t>impacts</w:t>
      </w:r>
      <w:r w:rsidRPr="006E0CAF">
        <w:t xml:space="preserve"> diminish with </w:t>
      </w:r>
      <w:r>
        <w:t xml:space="preserve">human </w:t>
      </w:r>
      <w:r w:rsidRPr="006E0CAF">
        <w:t>age</w:t>
      </w:r>
      <w:r>
        <w:t xml:space="preserve"> grows</w:t>
      </w:r>
      <w:r w:rsidRPr="006E0CAF">
        <w:t xml:space="preserve">. TRF </w:t>
      </w:r>
      <w:r w:rsidR="0001506D">
        <w:t>was</w:t>
      </w:r>
      <w:r w:rsidRPr="006E0CAF">
        <w:t xml:space="preserve"> a coordinated approach that can affect the robustness of circadian rhythms. They believe</w:t>
      </w:r>
      <w:r>
        <w:t>d</w:t>
      </w:r>
      <w:r w:rsidRPr="006E0CAF">
        <w:t xml:space="preserve"> that irregular eating patterns </w:t>
      </w:r>
      <w:r>
        <w:t>could</w:t>
      </w:r>
      <w:r w:rsidRPr="006E0CAF">
        <w:t xml:space="preserve"> disrupt the body's metabolism and lead to chronic diseases. Maintenance of TRF intervention without altering nutritional quality and quantity c</w:t>
      </w:r>
      <w:r>
        <w:t>ould</w:t>
      </w:r>
      <w:r w:rsidRPr="006E0CAF">
        <w:t xml:space="preserve"> reverse chronic disease. </w:t>
      </w:r>
      <w:r>
        <w:t>Thus</w:t>
      </w:r>
      <w:r w:rsidRPr="006E0CAF">
        <w:t xml:space="preserve">, their </w:t>
      </w:r>
      <w:r>
        <w:t>study</w:t>
      </w:r>
      <w:r w:rsidRPr="006E0CAF">
        <w:t xml:space="preserve"> suggest</w:t>
      </w:r>
      <w:r>
        <w:t>ed</w:t>
      </w:r>
      <w:r w:rsidRPr="006E0CAF">
        <w:t xml:space="preserve"> that maintaining TRF c</w:t>
      </w:r>
      <w:r>
        <w:t>ould</w:t>
      </w:r>
      <w:r w:rsidRPr="006E0CAF">
        <w:t xml:space="preserve"> prevent and treat chronic diseases by stabilizing the circadian clock. </w:t>
      </w:r>
      <w:sdt>
        <w:sdtPr>
          <w:tag w:val="MENDELEY_CITATION_v3_eyJjaXRhdGlvbklEIjoiTUVOREVMRVlfQ0lUQVRJT05fY2QyNTMzNmItZDFjYy00YjY4LWFkYTEtYWRhZDI2MmM2ZDFkIiwicHJvcGVydGllcyI6eyJub3RlSW5kZXgiOjB9LCJpc0VkaXRlZCI6ZmFsc2UsIm1hbnVhbE92ZXJyaWRlIjp7ImlzTWFudWFsbHlPdmVycmlkZGVuIjpmYWxzZSwiY2l0ZXByb2NUZXh0IjoiKE1hbm9vZ2lhbiAmIzM4OyBQYW5kYSwgMjAxNykiLCJtYW51YWxPdmVycmlkZVRleHQiOiIifSwiY2l0YXRpb25JdGVtcyI6W3siaWQiOiIwNDE2YzkxYi1jN2QzLTNkM2ItYmUwMy0wMTFhY2VmNjVmMDUiLCJpdGVtRGF0YSI6eyJ0eXBlIjoiYXJ0aWNsZSIsImlkIjoiMDQxNmM5MWItYzdkMy0zZDNiLWJlMDMtMDExYWNlZjY1ZjA1IiwidGl0bGUiOiJDaXJjYWRpYW4gcmh5dGhtcywgdGltZS1yZXN0cmljdGVkIGZlZWRpbmcsIGFuZCBoZWFsdGh5IGFnaW5nIiwiZ3JvdXBJZCI6IjUzOWIxZTUyLTIwMDgtM2U0Yy04YTVkLWU2NDE0ZWEzYWJkYiIsImF1dGhvciI6W3siZmFtaWx5IjoiTWFub29naWFuIiwiZ2l2ZW4iOiJFbWlseSBOLkMuIiwicGFyc2UtbmFtZXMiOmZhbHNlLCJkcm9wcGluZy1wYXJ0aWNsZSI6IiIsIm5vbi1kcm9wcGluZy1wYXJ0aWNsZSI6IiJ9LHsiZmFtaWx5IjoiUGFuZGEiLCJnaXZlbiI6IlNhdGNoaWRhbmFuZGEiLCJwYXJzZS1uYW1lcyI6ZmFsc2UsImRyb3BwaW5nLXBhcnRpY2xlIjoiIiwibm9uLWRyb3BwaW5nLXBhcnRpY2xlIjoiIn1dLCJjb250YWluZXItdGl0bGUiOiJBZ2VpbmcgUmVzZWFyY2ggUmV2aWV3cyIsImFjY2Vzc2VkIjp7ImRhdGUtcGFydHMiOltbMjAyMiw0LDE3XV19LCJET0kiOiIxMC4xMDE2L2ouYXJyLjIwMTYuMTIuMDA2IiwiSVNTTiI6IjE4NzI5NjQ5IiwiUE1JRCI6IjI4MDE3ODc5IiwiVVJMIjoiaHR0cHM6Ly93d3cubmNiaS5ubG0ubmloLmdvdi9wbWMvYXJ0aWNsZXMvUE1DNTgxNDI0NS8iLCJpc3N1ZWQiOnsiZGF0ZS1wYXJ0cyI6W1syMDE3LDEwLDFdXX0sInBhZ2UiOiI1OS02NyIsImFic3RyYWN0IjoiQ2lyY2FkaWFuIHJoeXRobXMgb3B0aW1pemUgcGh5c2lvbG9neSBhbmQgaGVhbHRoIGJ5IHRlbXBvcmFsbHkgY29vcmRpbmF0aW5nIGNlbGx1bGFyIGZ1bmN0aW9uLCB0aXNzdWUgZnVuY3Rpb24sIGFuZCBiZWhhdmlvci4gVGhlc2UgZW5kb2dlbm91cyByaHl0aG1zIGRhbXBlbiB3aXRoIGFnZSBhbmQgdGh1cyBjb21wcm9taXNlIHRlbXBvcmFsIGNvb3JkaW5hdGlvbi4gRmVlZGluZy1mYXN0aW5nIHBhdHRlcm5zIGFyZSBhbiBleHRlcm5hbCBjdWUgdGhhdCBwcm9mb3VuZGx5IGluZmx1ZW5jZSB0aGUgcm9idXN0bmVzcyBvZiBkYWlseSBiaW9sb2dpY2FsIHJoeXRobXMuIEVycmF0aWMgZWF0aW5nIHBhdHRlcm5zIGNhbiBkaXNydXB0IHRoZSB0ZW1wb3JhbCBjb29yZGluYXRpb24gb2YgbWV0YWJvbGlzbSBhbmQgcGh5c2lvbG9neSBsZWFkaW5nIHRvIGNocm9uaWMgZGlzZWFzZXMgdGhhdCBhcmUgYWxzbyBjaGFyYWN0ZXJpc3RpYyBvZiBhZ2luZy4gSG93ZXZlciwgc3VzdGFpbmluZyBhIHJvYnVzdCBmZWVkaW5nLWZhc3RpbmcgY3ljbGUsIGV2ZW4gd2l0aG91dCBhbHRlcmluZyBudXRyaXRpb24gcXVhbGl0eSBvciBxdWFudGl0eSwgY2FuIHByZXZlbnQgb3IgcmV2ZXJzZSB0aGVzZSBjaHJvbmljIGRpc2Vhc2VzIGluIGV4cGVyaW1lbnRhbCBtb2RlbHMuIEluIGh1bWFucywgZXBpZGVtaW9sb2dpY2FsIHN0dWRpZXMgaGF2ZSBzaG93biBlcnJhdGljIGVhdGluZyBwYXR0ZXJucyBpbmNyZWFzZSB0aGUgcmlzayBvZiBkaXNlYXNlLCB3aGVyZWFzIHN1c3RhaW5lZCBmZWVkaW5nLWZhc3RpbmcgY3ljbGVzLCBvciBwcm9sb25nZWQgb3Zlcm5pZ2h0IGZhc3RpbmcsIGlzIGNvcnJlbGF0ZWQgd2l0aCBwcm90ZWN0aW9uIGZyb20gYnJlYXN0IGNhbmNlci4gVGhlcmVmb3JlLCBvcHRpbWl6aW5nIHRoZSB0aW1pbmcgb2YgZXh0ZXJuYWwgY3VlcyB3aXRoIGRlZmluZWQgZWF0aW5nIHBhdHRlcm5zIGNhbiBzdXN0YWluIGEgcm9idXN0IGNpcmNhZGlhbiBjbG9jaywgd2hpY2ggbWF5IHByZXZlbnQgZGlzZWFzZSBhbmQgaW1wcm92ZSBwcm9nbm9zaXMuIiwicHVibGlzaGVyIjoiRWxzZXZpZXIgSXJlbGFuZCBMdGQiLCJ2b2x1bWUiOiIzOSIsImNvbnRhaW5lci10aXRsZS1zaG9ydCI6IiJ9LCJpc1RlbXBvcmFyeSI6ZmFsc2V9XX0="/>
          <w:id w:val="2110933614"/>
          <w:placeholder>
            <w:docPart w:val="8E3588BFF28D4772BB7601BC36B03A43"/>
          </w:placeholder>
        </w:sdtPr>
        <w:sdtEndPr/>
        <w:sdtContent>
          <w:r w:rsidRPr="006E0CAF">
            <w:t>(Manoogian &amp; Panda, 2017)</w:t>
          </w:r>
        </w:sdtContent>
      </w:sdt>
    </w:p>
    <w:p w14:paraId="012B445B" w14:textId="30267E81" w:rsidR="008D1C6D" w:rsidRDefault="008D1C6D" w:rsidP="008D1C6D">
      <w:pPr>
        <w:rPr>
          <w:color w:val="000000"/>
        </w:rPr>
      </w:pPr>
      <w:r w:rsidRPr="006E0CAF">
        <w:t xml:space="preserve">Jamshed </w:t>
      </w:r>
      <w:r w:rsidRPr="002E07B3">
        <w:rPr>
          <w:color w:val="000000"/>
        </w:rPr>
        <w:t xml:space="preserve">and his group </w:t>
      </w:r>
      <w:r w:rsidRPr="006E0CAF">
        <w:t>conducted a 4-day experiment with 11 overweight adults aged 20-45 years using a randomized crossover method. After comparing and calculating the experimental results, it was found that the blood glucose, cardiometabolic risk factors, hormones and gene expression of whole blood cells was significantly affected in patients who took eTRF to interfere with the eating window time. The results showed that eTRF improved multiple aspects of health. First</w:t>
      </w:r>
      <w:r>
        <w:t>ly</w:t>
      </w:r>
      <w:r w:rsidRPr="006E0CAF">
        <w:t>, improve insulin conduction by reducing the average daily blood sugar and reducing fluctuations to achieve the purpose of blood sugar control. Second</w:t>
      </w:r>
      <w:r>
        <w:t>ly</w:t>
      </w:r>
      <w:r w:rsidRPr="006E0CAF">
        <w:t xml:space="preserve">, this approach improved the circadian patterns of fasting cholesterol, ketones, cortisol, and clock genes. Finally, some research data suggest that eTRF can assist in improving cardiometabolic health, with anti-aging potential. However, they also suggested that further studies are needed to corroborate these results due to the limitations of the target population.  </w:t>
      </w:r>
      <w:sdt>
        <w:sdtPr>
          <w:rPr>
            <w:color w:val="000000"/>
          </w:rPr>
          <w:tag w:val="MENDELEY_CITATION_v3_eyJjaXRhdGlvbklEIjoiTUVOREVMRVlfQ0lUQVRJT05fYTk1NjE3NmYtMDg4MC00YjA1LTg1MTItY2IxNGQ5MmZhYzBlIiwicHJvcGVydGllcyI6eyJub3RlSW5kZXgiOjB9LCJpc0VkaXRlZCI6ZmFsc2UsIm1hbnVhbE92ZXJyaWRlIjp7ImlzTWFudWFsbHlPdmVycmlkZGVuIjpmYWxzZSwiY2l0ZXByb2NUZXh0IjoiKEphbXNoZWQgZXQgYWwuLCAyMDE5KSIsIm1hbnVhbE92ZXJyaWRlVGV4dCI6IiJ9LCJjaXRhdGlvbkl0ZW1zIjpbeyJpZCI6IjUzZDRiZDQ2LTY5ZTUtMzYwYi05ZTI0LTNjZThmMDI3OTMxZSIsIml0ZW1EYXRhIjp7InR5cGUiOiJhcnRpY2xlLWpvdXJuYWwiLCJpZCI6IjUzZDRiZDQ2LTY5ZTUtMzYwYi05ZTI0LTNjZThmMDI3OTMxZSIsInRpdGxlIjoiRWFybHkgdGltZS1yZXN0cmljdGVkIGZlZWRpbmcgaW1wcm92ZXMgMjQtaG91ciBnbHVjb3NlIGxldmVscyBhbmQgYWZmZWN0cyBtYXJrZXJzIG9mIHRoZSBjaXJjYWRpYW4gY2xvY2ssIGFnaW5nLCBhbmQgYXV0b3BoYWd5IGluIGh1bWFucyIsImdyb3VwSWQiOiI1MzliMWU1Mi0yMDA4LTNlNGMtOGE1ZC1lNjQxNGVhM2FiZGIiLCJhdXRob3IiOlt7ImZhbWlseSI6IkphbXNoZWQiLCJnaXZlbiI6Ikh1bWFpcmEiLCJwYXJzZS1uYW1lcyI6ZmFsc2UsImRyb3BwaW5nLXBhcnRpY2xlIjoiIiwibm9uLWRyb3BwaW5nLXBhcnRpY2xlIjoiIn0seyJmYW1pbHkiOiJCZXlsIiwiZ2l2ZW4iOiJSb2JiaWUgQS4iLCJwYXJzZS1uYW1lcyI6ZmFsc2UsImRyb3BwaW5nLXBhcnRpY2xlIjoiIiwibm9uLWRyb3BwaW5nLXBhcnRpY2xlIjoiIn0seyJmYW1pbHkiOiJNYW5uYSIsImdpdmVuIjoiRGVib3JhaCBMLkRlbGxhIiwicGFyc2UtbmFtZXMiOmZhbHNlLCJkcm9wcGluZy1wYXJ0aWNsZSI6IiIsIm5vbi1kcm9wcGluZy1wYXJ0aWNsZSI6IiJ9LHsiZmFtaWx5IjoiWWFuZyIsImdpdmVuIjoiRWRkeSBTLiIsInBhcnNlLW5hbWVzIjpmYWxzZSwiZHJvcHBpbmctcGFydGljbGUiOiIiLCJub24tZHJvcHBpbmctcGFydGljbGUiOiIifSx7ImZhbWlseSI6IlJhdnVzc2luIiwiZ2l2ZW4iOiJFcmljIiwicGFyc2UtbmFtZXMiOmZhbHNlLCJkcm9wcGluZy1wYXJ0aWNsZSI6IiIsIm5vbi1kcm9wcGluZy1wYXJ0aWNsZSI6IiJ9LHsiZmFtaWx5IjoiUGV0ZXJzb24iLCJnaXZlbiI6IkNvdXJ0bmV5IE0uIiwicGFyc2UtbmFtZXMiOmZhbHNlLCJkcm9wcGluZy1wYXJ0aWNsZSI6IiIsIm5vbi1kcm9wcGluZy1wYXJ0aWNsZSI6IiJ9XSwiY29udGFpbmVyLXRpdGxlIjoiTnV0cmllbnRzIiwiYWNjZXNzZWQiOnsiZGF0ZS1wYXJ0cyI6W1syMDIyLDQsMTZdXX0sIkRPSSI6IjEwLjMzOTAvbnUxMTA2MTIzNCIsIklTU04iOiIyMDcyNjY0MyIsIlBNSUQiOiIzMTE1MTIyOCIsIlVSTCI6Imh0dHBzOi8vd3d3Lm1kcGkuY29tLzIwNzItNjY0My8xMS82LzEyMzQvaHRtIiwiaXNzdWVkIjp7ImRhdGUtcGFydHMiOltbMjAxOSw2LDFdXX0sImFic3RyYWN0IjoiVGltZS1yZXN0cmljdGVkIGZlZWRpbmcgKFRSRikgaXMgYSBmb3JtIG9mIGludGVybWl0dGVudCBmYXN0aW5nIHRoYXQgaW52b2x2ZXMgaGF2aW5nIGEgbG9uZ2VyIGRhaWx5IGZhc3RpbmcgcGVyaW9kLiBQcmVsaW1pbmFyeSBzdHVkaWVzIHJlcG9ydCB0aGF0IFRSRiBpbXByb3ZlcyBjYXJkaW9tZXRhYm9saWMgaGVhbHRoIGluIHJvZGVudHMgYW5kIGh1bWFucy4gSGVyZSwgd2UgcGVyZm9ybWVkIHRoZSBmaXJzdCBzdHVkeSB0byBkZXRlcm1pbmUgaG93IFRSRiBhZmZlY3RzIGdlbmUgZXhwcmVzc2lvbiwgY2lyY3VsYXRpbmcgaG9ybW9uZXMsIGFuZCBkaXVybmFsIHBhdHRlcm5zIGluIGNhcmRpb21ldGFib2xpYyByaXNrIGZhY3RvcnMgaW4gaHVtYW5zLiBFbGV2ZW4gb3ZlcndlaWdodCBhZHVsdHMgcGFydGljaXBhdGVkIGluIGEgNC1kYXkgcmFuZG9taXplZCBjcm9zc292ZXIgc3R1ZHkgd2hlcmUgdGhleSBhdGUgYmV0d2VlbiA4IGFtIGFuZCAyIHBtIChlYXJseSBUUkYgKGVUUkYpKSBhbmQgYmV0d2VlbiA4IGFtIGFuZCA4IHBtIChjb250cm9sIHNjaGVkdWxlKS4gUGFydGljaXBhbnRzIHVuZGVyd2VudCBjb250aW51b3VzIGdsdWNvc2UgbW9uaXRvcmluZywgYW5kIGJsb29kIHdhcyBkcmF3biB0byBhc3Nlc3MgY2FyZGlvbWV0YWJvbGljIHJpc2sgZmFjdG9ycywgaG9ybW9uZXMsIGFuZCBnZW5lIGV4cHJlc3Npb24gaW4gd2hvbGUgYmxvb2QgY2VsbHMuIFJlbGF0aXZlIHRvIHRoZSBjb250cm9sIHNjaGVkdWxlLCBlVFJGIGRlY3JlYXNlZCBtZWFuIDI0LWhvdXIgZ2x1Y29zZSBsZXZlbHMgYnkgNCDCsSAxIG1nL2RsIChwID0gMC4wMDAzKSBhbmQgZ2x5Y2VtaWMgZXhjdXJzaW9ucyBieSDCsSAzIG1nL2RsIChwID0gMC4wMDEpLiBJbiB0aGUgbW9ybmluZyBiZWZvcmUgYnJlYWtmYXN0LCBlVFJGIGluY3JlYXNlZCBrZXRvbmVzLCBjaG9sZXN0ZXJvbCwgYW5kIHRoZSBleHByZXNzaW9uIG9mIHRoZSBzdHJlc3MgcmVzcG9uc2UgYW5kIGFnaW5nIGdlbmUgU0lSVDEgYW5kIHRoZSBhdXRvcGhhZ3kgZ2VuZSBMQzNBIChhbGwgcCA8IDAuMDQpLCB3aGlsZSBpbiB0aGUgZXZlbmluZywgaXQgdGVuZGVkIHRvIGluY3JlYXNlIGJyYWluLWRlcml2ZWQgbmV1cm90cm9waWMgZmFjdG9yIChCTkRGOyBwID0gMC4xMCkgYW5kIGFsc28gaW5jcmVhc2VkIHRoZSBleHByZXNzaW9uIG9mIE1UT1IgKHAgPSAwLjAwNyksIGEgbWFqb3IgbnV0cmllbnQtc2Vuc2luZyBwcm90ZWluIHRoYXQgcmVndWxhdGVzIGNlbGwgZ3Jvd3RoLiBlVFJGIGFsc28gYWx0ZXJlZCB0aGUgZGl1cm5hbCBwYXR0ZXJucyBpbiBjb3J0aXNvbCBhbmQgdGhlIGV4cHJlc3Npb24gb2Ygc2V2ZXJhbCBjaXJjYWRpYW4gY2xvY2sgZ2VuZXMgKHAgPCAwLjA1KS4gZVRSRiBpbXByb3ZlcyAyNC1ob3VyIGdsdWNvc2UgbGV2ZWxzLCBhbHRlcnMgbGlwaWQgbWV0YWJvbGlzbSBhbmQgY2lyY2FkaWFuIGNsb2NrIGdlbmUgZXhwcmVzc2lvbiwgYW5kIG1heSBhbHNvIGluY3JlYXNlIGF1dG9waGFneSBhbmQgaGF2ZSBhbnRpLWFnaW5nIGVmZmVjdHMgaW4gaHVtYW5zLiIsInB1Ymxpc2hlciI6Ik1EUEkgQUciLCJpc3N1ZSI6IjYiLCJ2b2x1bWUiOiIxMSIsImNvbnRhaW5lci10aXRsZS1zaG9ydCI6Ik51dHJpZW50cyJ9LCJpc1RlbXBvcmFyeSI6ZmFsc2V9XX0="/>
          <w:id w:val="-609431229"/>
          <w:placeholder>
            <w:docPart w:val="83F8EED20C974C6DB704BF344900E9C2"/>
          </w:placeholder>
        </w:sdtPr>
        <w:sdtEndPr/>
        <w:sdtContent>
          <w:r w:rsidRPr="002E07B3">
            <w:rPr>
              <w:color w:val="000000"/>
            </w:rPr>
            <w:t>(Jamshed et al., 2019)</w:t>
          </w:r>
        </w:sdtContent>
      </w:sdt>
    </w:p>
    <w:p w14:paraId="32FFA030" w14:textId="4A6C5A1E" w:rsidR="008D1C6D" w:rsidRDefault="008D1C6D" w:rsidP="008D1C6D">
      <w:pPr>
        <w:rPr>
          <w:b/>
          <w:bCs/>
        </w:rPr>
      </w:pPr>
      <w:r w:rsidRPr="008D1C6D">
        <w:rPr>
          <w:b/>
          <w:bCs/>
        </w:rPr>
        <w:t>Chronic disease impact</w:t>
      </w:r>
    </w:p>
    <w:p w14:paraId="39CA03EB" w14:textId="17B91A08" w:rsidR="00A20005" w:rsidRPr="00A20005" w:rsidRDefault="00A20005" w:rsidP="008D1C6D">
      <w:r>
        <w:t>Different to</w:t>
      </w:r>
      <w:r w:rsidRPr="00A20005">
        <w:t xml:space="preserve"> short-term effects on the human bod</w:t>
      </w:r>
      <w:r>
        <w:t>ies</w:t>
      </w:r>
      <w:r w:rsidRPr="00A20005">
        <w:t>, the next category focuses on chronic diseases.</w:t>
      </w:r>
    </w:p>
    <w:p w14:paraId="45BCD583" w14:textId="332867E5" w:rsidR="008D1C6D" w:rsidRDefault="008D1C6D" w:rsidP="008D1C6D">
      <w:r w:rsidRPr="006E0CAF">
        <w:t xml:space="preserve">Christensen </w:t>
      </w:r>
      <w:r w:rsidRPr="002E07B3">
        <w:rPr>
          <w:color w:val="000000"/>
        </w:rPr>
        <w:t xml:space="preserve">and Kirkham </w:t>
      </w:r>
      <w:r w:rsidRPr="006E0CAF">
        <w:t xml:space="preserve">conducted research on the effectiveness of TRE in breast cancer (BC) and cardiovascular disease (CVD). Evidence shows that TRE has positive effects on metabolic, cardiovascular and cancer-specific health. Furthermore, they describe the safety and feasibility of implementing TRE in such patients. They mention that short-term fasting has become a practice in Judaism and Islam. Such as fasting, Yom Kippur, etc. A large amount of practical evidence proves that short-term implementation of TRE is a safe method for human health. Therefore, they recommend TRE as a method for the prevention and adjunctive treatment of BC and CVD diseases. </w:t>
      </w:r>
      <w:sdt>
        <w:sdtPr>
          <w:tag w:val="MENDELEY_CITATION_v3_eyJjaXRhdGlvbklEIjoiTUVOREVMRVlfQ0lUQVRJT05fYWY3NGY0NGEtNDM2Yy00MmJiLTk5MjYtYmJhOTAyNjA5N2Q3IiwicHJvcGVydGllcyI6eyJub3RlSW5kZXgiOjB9LCJpc0VkaXRlZCI6ZmFsc2UsIm1hbnVhbE92ZXJyaWRlIjp7ImlzTWFudWFsbHlPdmVycmlkZGVuIjpmYWxzZSwiY2l0ZXByb2NUZXh0IjoiKENocmlzdGVuc2VuICYjMzg7IEtpcmtoYW0sIDIwMjEpIiwibWFudWFsT3ZlcnJpZGVUZXh0IjoiIn0sImNpdGF0aW9uSXRlbXMiOlt7ImlkIjoiYWYzYzhiNzgtYjdjNy0zZjdmLTkwMjItNzI0YmMwNmMxZWMxIiwiaXRlbURhdGEiOnsidHlwZSI6ImFydGljbGUiLCJpZCI6ImFmM2M4Yjc4LWI3YzctM2Y3Zi05MDIyLTcyNGJjMDZjMWVjMSIsInRpdGxlIjoiVGltZS1yZXN0cmljdGVkIGVhdGluZzogQSBub3ZlbCBhbmQgc2ltcGxlIGRpZXRhcnkgaW50ZXJ2ZW50aW9uIGZvciBwcmltYXJ5IGFuZCBzZWNvbmRhcnkgcHJldmVudGlvbiBvZiBicmVhc3QgY2FuY2VyIGFuZCBjYXJkaW92YXNjdWxhciBkaXNlYXNlIiwiYXV0aG9yIjpbeyJmYW1pbHkiOiJDaHJpc3RlbnNlbiIsImdpdmVuIjoiUmViZWNjYSBBLkcuIiwicGFyc2UtbmFtZXMiOmZhbHNlLCJkcm9wcGluZy1wYXJ0aWNsZSI6IiIsIm5vbi1kcm9wcGluZy1wYXJ0aWNsZSI6IiJ9LHsiZmFtaWx5IjoiS2lya2hhbSIsImdpdmVuIjoiQW15IEEuIiwicGFyc2UtbmFtZXMiOmZhbHNlLCJkcm9wcGluZy1wYXJ0aWNsZSI6IiIsIm5vbi1kcm9wcGluZy1wYXJ0aWNsZSI6IiJ9XSwiY29udGFpbmVyLXRpdGxlIjoiTnV0cmllbnRzIiwiY29udGFpbmVyLXRpdGxlLXNob3J0IjoiTnV0cmllbnRzIiwiRE9JIjoiMTAuMzM5MC9udTEzMTAzNDc2IiwiSVNTTiI6IjIwNzI2NjQzIiwiUE1JRCI6IjM0Njg0NDc2IiwiaXNzdWVkIjp7ImRhdGUtcGFydHMiOltbMjAyMSwxMCwxXV19LCJhYnN0cmFjdCI6IlRoZXJlIGlzIHN1YnN0YW50aWFsIG92ZXJsYXAgaW4gcmlzayBmYWN0b3JzIGZvciB0aGUgcGF0aG9nZW5lc2lzIGFuZCBwcm9ncmVzc2lvbiBvZiBicmVhc3QgY2FuY2VyIChCQykgYW5kIGNhcmRpb3Zhc2N1bGFyIGRpc2Vhc2UgKENWRCksIGluY2x1ZGluZyBvYmVzaXR5LCBtZXRhYm9saWMgZGlzdHVyYmFuY2VzLCBhbmQgY2hyb25pYyBpbmZsYW1tYXRpb24uIFRoZXNlIHVuaWZ5aW5nIGZlYXR1cmVzIHJlbWFpbiBwcmV2YWxlbnQgYWZ0ZXIgYSBCQyBkaWFnbm9zaXMgYW5kIGFyZSBleGFjZXJiYXRlZCBieSBCQyB0cmVhdG1lbnQsIHJlc3VsdGluZyBpbiBlbGV2YXRlZCBDVkQgcmlzayBhbW9uZyBzdXJ2aXZvcnMuIFRodXMsIHRoZXJhcGllcyB0aGF0IHRhcmdldCB0aGVzZSByaXNrIGZhY3RvcnMgb3IgbWVjaGFuaXNtcyBhcmUgbGlrZWx5IHRvIGJlIGVmZmVjdGl2ZSBmb3IgdGhlIHByZXZlbnRpb24gb3IgcHJvZ3Jlc3Npb24gb2YgYm90aCBjb25kaXRpb25zLiBJbiB0aGlzIG5hcnJhdGl2ZSByZXZpZXcsIHdlIHByb3Bvc2UgdGltZS1yZXN0cmljdGVkIGVhdGluZyAoVFJFKSBhcyBhIHNpbXBsZSBsaWZlc3R5bGUgdGhlcmFweSB0byBhZGRyZXNzIG1hbnkgdXBzdHJlYW0gY2F1c2F0aXZlIGZhY3RvcnMgYXNzb2NpYXRlZCB3aXRoIGJvdGggQkMgYW5kIENWRC4gVFJFIGlzIHNpbXBsZSBkaWV0YXJ5IHN0cmF0ZWd5IHRoYXQgdHlwaWNhbGx5IGludm9sdmVzIHRoZSBjb25zdW1wdGlvbiBvZiBhZCBsaWJpdHVtIGVuZXJneSBpbnRha2Ugd2l0aGluIDggaCwgZm9sbG93ZWQgYnkgYSAxNi1oIGZhc3QuIFdlIGRlc2NyaWJlIHRoZSBmZWFzaWJpbGl0eSBhbmQgc2FmZXR5IG9mIFRSRSBhbmQgdGhlIGF2YWlsYWJsZSBldmlkZW5jZSBmb3IgdGhlIGltcGFjdCBvZiBUUkUgb24gbWV0YWJvbGljLCBjYXJkaW92YXNjdWxhciwgYW5kIGNhbmNlci1zcGVjaWZpYyBoZWFsdGggYmVuZWZpdHMuIFdlIGFsc28gaGlnaGxpZ2h0IHBvdGVudGlhbCBzb2x1dGlvbnMgZm9yIG92ZXJjb21pbmcgYmFycmllcnMgdG8gYWRvcHRpb24gYW5kIGFkaGVyZW5jZSBhbmQgYXJlYXMgcmVxdWlyaW5nIGZ1dHVyZSByZXNlYXJjaC4gSW4gY29tcG9zaXRlLCB3ZSBtYWtlIHRoZSBjYXNlIGZvciB0aGUgdXNlIG9mIFRSRSBhcyBhIG5vdmVsLCBzYWZlLCBhbmQgZmVhc2libGUgaW50ZXJ2ZW50aW9uIGZvciBwcmltYXJ5IGFuZCBzZWNvbmRhcnkgQkMgcHJldmVudGlvbiwgYXMgd2VsbCBhcyB0ZXJ0aWFyeSBwcmV2ZW50aW9uIGFzIGl0IHJlbGF0ZXMgdG8gQ1ZEIGluIEJDIHN1cnZpdm9ycy4iLCJwdWJsaXNoZXIiOiJNRFBJIiwiaXNzdWUiOiIxMCIsInZvbHVtZSI6IjEzIn0sImlzVGVtcG9yYXJ5IjpmYWxzZX1dfQ=="/>
          <w:id w:val="2056734697"/>
          <w:placeholder>
            <w:docPart w:val="15FEF7DE81624BEF901CAAA8FF326971"/>
          </w:placeholder>
        </w:sdtPr>
        <w:sdtEndPr/>
        <w:sdtContent>
          <w:r w:rsidRPr="006E0CAF">
            <w:t>(Christensen &amp; Kirkham, 2021)</w:t>
          </w:r>
        </w:sdtContent>
      </w:sdt>
    </w:p>
    <w:p w14:paraId="27AEBE9C" w14:textId="3F83B185" w:rsidR="008D1C6D" w:rsidRDefault="008D1C6D" w:rsidP="008D1C6D">
      <w:pPr>
        <w:rPr>
          <w:color w:val="000000"/>
        </w:rPr>
      </w:pPr>
      <w:r w:rsidRPr="006E0CAF">
        <w:lastRenderedPageBreak/>
        <w:t xml:space="preserve">Gabel </w:t>
      </w:r>
      <w:r w:rsidRPr="002E07B3">
        <w:rPr>
          <w:color w:val="000000"/>
        </w:rPr>
        <w:t xml:space="preserve">and his group </w:t>
      </w:r>
      <w:r w:rsidRPr="006E0CAF">
        <w:t xml:space="preserve">conducted a research review on the effect of TRE on body weight and cardiovascular disease risk factors in 2021. Findings showed that TRE intervention had a positive effect in reducing fat mass, blood pressure, triglyceride levels, and markers of oxidative stress compared with a population without meal time restrictions. Therefore, they believe that TRE is a safe dietary intervention to affect obesity and cardiovascular disease. </w:t>
      </w:r>
      <w:sdt>
        <w:sdtPr>
          <w:rPr>
            <w:color w:val="000000"/>
          </w:rPr>
          <w:tag w:val="MENDELEY_CITATION_v3_eyJjaXRhdGlvbklEIjoiTUVOREVMRVlfQ0lUQVRJT05fZTc5OGY5ZTctNTMwOC00MzNjLWE1MzMtMmFhMzk3MTY1Yjg3IiwicHJvcGVydGllcyI6eyJub3RlSW5kZXgiOjB9LCJpc0VkaXRlZCI6ZmFsc2UsIm1hbnVhbE92ZXJyaWRlIjp7ImlzTWFudWFsbHlPdmVycmlkZGVuIjpmYWxzZSwiY2l0ZXByb2NUZXh0IjoiKEdhYmVsIGV0IGFsLiwgMjAyMSkiLCJtYW51YWxPdmVycmlkZVRleHQiOiIifSwiY2l0YXRpb25JdGVtcyI6W3siaWQiOiJjZjkwZGZhYS0wZTg1LTM4ODMtYTE2Ni0xNDY0MzY2NzQ4MjQiLCJpdGVtRGF0YSI6eyJ0eXBlIjoiYXJ0aWNsZSIsImlkIjoiY2Y5MGRmYWEtMGU4NS0zODgzLWExNjYtMTQ2NDM2Njc0ODI0IiwidGl0bGUiOiJUaW1lLVJlc3RyaWN0ZWQgRWF0aW5nIHRvIEltcHJvdmUgQ2FyZGlvdmFzY3VsYXIgSGVhbHRoIiwiYXV0aG9yIjpbeyJmYW1pbHkiOiJHYWJlbCIsImdpdmVuIjoiS2Vsc2V5IiwicGFyc2UtbmFtZXMiOmZhbHNlLCJkcm9wcGluZy1wYXJ0aWNsZSI6IiIsIm5vbi1kcm9wcGluZy1wYXJ0aWNsZSI6IiJ9LHsiZmFtaWx5IjoiQ2llbmZ1ZWdvcyIsImdpdmVuIjoiU29maWEiLCJwYXJzZS1uYW1lcyI6ZmFsc2UsImRyb3BwaW5nLXBhcnRpY2xlIjoiIiwibm9uLWRyb3BwaW5nLXBhcnRpY2xlIjoiIn0seyJmYW1pbHkiOiJLYWxhbSIsImdpdmVuIjoiRmFpemEiLCJwYXJzZS1uYW1lcyI6ZmFsc2UsImRyb3BwaW5nLXBhcnRpY2xlIjoiIiwibm9uLWRyb3BwaW5nLXBhcnRpY2xlIjoiIn0seyJmYW1pbHkiOiJFenBlbGV0YSIsImdpdmVuIjoiTWFyayIsInBhcnNlLW5hbWVzIjpmYWxzZSwiZHJvcHBpbmctcGFydGljbGUiOiIiLCJub24tZHJvcHBpbmctcGFydGljbGUiOiIifSx7ImZhbWlseSI6IlZhcmFkeSIsImdpdmVuIjoiS3Jpc3RhIEEuIiwicGFyc2UtbmFtZXMiOmZhbHNlLCJkcm9wcGluZy1wYXJ0aWNsZSI6IiIsIm5vbi1kcm9wcGluZy1wYXJ0aWNsZSI6IiJ9XSwiY29udGFpbmVyLXRpdGxlIjoiQ3VycmVudCBBdGhlcm9zY2xlcm9zaXMgUmVwb3J0cyIsIkRPSSI6IjEwLjEwMDcvczExODgzLTAyMS0wMDkyMi03IiwiSVNTTiI6IjE1MzQ2MjQyIiwiUE1JRCI6IjMzNzcyMzg4IiwiaXNzdWVkIjp7ImRhdGUtcGFydHMiOltbMjAyMSw1LDFdXX0sImFic3RyYWN0IjoiUHVycG9zZSBvZiBSZXZpZXc6IFRpbWUtcmVzdHJpY3RlZCBlYXRpbmcgKFRSRSkgaXMgYSBmb3JtIG9mIGludGVybWl0dGVudCBmYXN0aW5nIHRoYXQgaW52b2x2ZXMgY29uZmluaW5nIHRoZSBlYXRpbmcgd2luZG93IHRvIDTigJMxMCBoIGFuZCBmYXN0aW5nIGZvciB0aGUgcmVtYWluaW5nIGhvdXJzIG9mIHRoZSBkYXkuIFRoZSBwdXJwb3NlIG9mIHRoaXMgcmV2aWV3IGlzIHRvIHN1bW1hcml6ZSB0aGUgY3VycmVudCBsaXRlcmF0dXJlIHBlcnRhaW5pbmcgdG8gdGhlIGVmZmVjdHMgb2YgVFJFIG9uIGJvZHkgd2VpZ2h0IGFuZCBjYXJkaW92YXNjdWxhciBkaXNlYXNlIHJpc2sgZmFjdG9ycy4gUmVjZW50IEZpbmRpbmdzOiBIdW1hbiB0cmlhbCBmaW5kaW5ncyBzaG93IHRoYXQgVFJFIHJlZHVjZXMgYm9keSB3ZWlnaHQgYnkgMeKAkzQlIGFmdGVyIDHigJMxNiB3ZWVrcyBpbiBpbmRpdmlkdWFscyB3aXRoIG9iZXNpdHksIHJlbGF0aXZlIHRvIGNvbnRyb2xzIHdpdGggbm8gbWVhbCB0aW1pbmcgcmVzdHJpY3Rpb25zLiBUaGlzIHdlaWdodCBsb3NzIHJlc3VsdHMgZnJvbSB1bmludGVudGlvbmFsIHJlZHVjdGlvbnMgaW4gZW5lcmd5IGludGFrZSAofjM1MOKAkzUwMCBrY2FsL2RheSkgdGhhdCBvY2N1cnMgd2hlbiBwYXJ0aWNpcGFudHMgY29uZmluZSB0aGVpciBlYXRpbmcgd2luZG93cyB0byA04oCTMTAgaC9kYXkuIFRSRSBpcyBhbHNvIGVmZmVjdGl2ZSBpbiBsb3dlcmluZyBmYXQgbWFzcywgYmxvb2QgcHJlc3N1cmUsIHRyaWdseWNlcmlkZSBsZXZlbHMsIGFuZCBtYXJrZXJzIG9mIG94aWRhdGl2ZSBzdHJlc3MsIHZlcnN1cyBjb250cm9scy4gVGhpcyBmYXN0aW5nIHJlZ2ltZW4gaXMgc2FmZSBhbmQgcHJvZHVjZXMgZmV3IGFkdmVyc2UgZXZlbnRzLiBTdW1tYXJ5OiBUaGVzZSBmaW5kaW5ncyBzdWdnZXN0IHRoYXQgVFJFIGlzIGEgc2FmZSBkaWV0IHRoZXJhcHkgdGhhdCBwcm9kdWNlcyBtaWxkIHJlZHVjdGlvbnMgaW4gYm9keSB3ZWlnaHQgYW5kIGFsc28gbG93ZXJzIHNldmVyYWwga2V5IGluZGljYXRvcnMgb2YgY2FyZGlvdmFzY3VsYXIgZGlzZWFzZSBpbiBwYXJ0aWNpcGFudHMgd2l0aCBvYmVzaXR5LiIsInB1Ymxpc2hlciI6IlNwcmluZ2VyIiwiaXNzdWUiOiI1Iiwidm9sdW1lIjoiMjMiLCJjb250YWluZXItdGl0bGUtc2hvcnQiOiIifSwiaXNUZW1wb3JhcnkiOmZhbHNlfV19"/>
          <w:id w:val="184480374"/>
          <w:placeholder>
            <w:docPart w:val="D4A3286925FD4C66826DC48B89C4AE11"/>
          </w:placeholder>
        </w:sdtPr>
        <w:sdtEndPr/>
        <w:sdtContent>
          <w:r w:rsidRPr="002E07B3">
            <w:rPr>
              <w:color w:val="000000"/>
            </w:rPr>
            <w:t>(Gabel et al., 2021)</w:t>
          </w:r>
        </w:sdtContent>
      </w:sdt>
    </w:p>
    <w:p w14:paraId="3A3E1DC6" w14:textId="48FCBF45" w:rsidR="008D1C6D" w:rsidRDefault="008D1C6D" w:rsidP="008D1C6D">
      <w:r w:rsidRPr="006E0CAF">
        <w:t xml:space="preserve">Światkiewicz </w:t>
      </w:r>
      <w:r w:rsidRPr="002E07B3">
        <w:rPr>
          <w:color w:val="000000"/>
        </w:rPr>
        <w:t>and his group</w:t>
      </w:r>
      <w:r w:rsidRPr="006E0CAF">
        <w:t xml:space="preserve"> presented quantitative research of the effects of a greater than 14-hour TRE intervention on metabolic, neuroendocrine, inflammatory and oxidative stress and cardiac standard parameters in Polish adults (18-75 years) and is still recruiting participants. The primary objective of the study was to collect large-scale data through the myCircadianClock mobile software to enable a randomized controlled trial to further determine the effect of long-term TRE on cardiometabolic health in the MeTS population. </w:t>
      </w:r>
      <w:sdt>
        <w:sdtPr>
          <w:tag w:val="MENDELEY_CITATION_v3_eyJjaXRhdGlvbklEIjoiTUVOREVMRVlfQ0lUQVRJT05fNGZlMDQ0YzAtMjFkYi00M2Q3LWEwM2QtNjE1ZjdiOTE1YjQ1IiwicHJvcGVydGllcyI6eyJub3RlSW5kZXgiOjB9LCJpc0VkaXRlZCI6ZmFsc2UsIm1hbnVhbE92ZXJyaWRlIjp7ImlzTWFudWFsbHlPdmVycmlkZGVuIjpmYWxzZSwiY2l0ZXByb2NUZXh0IjoiKMWad2lhdGtpZXdpY3osIE1pbGEtS2llcnplbmtvd3NrYSwgZXQgYWwuLCAyMDIxKSIsIm1hbnVhbE92ZXJyaWRlVGV4dCI6IiJ9LCJjaXRhdGlvbkl0ZW1zIjpbeyJpZCI6IjRkNzMxZDlmLTc5NTMtM2FhYS1iYWUxLWRhMWMxMmRkZjZkNCIsIml0ZW1EYXRhIjp7InR5cGUiOiJhcnRpY2xlLWpvdXJuYWwiLCJpZCI6IjRkNzMxZDlmLTc5NTMtM2FhYS1iYWUxLWRhMWMxMmRkZjZkNCIsInRpdGxlIjoiUGlsb3QgY2xpbmljYWwgdHJpYWwgb2YgdGltZS1yZXN0cmljdGVkIGVhdGluZyBpbiBwYXRpZW50cyB3aXRoIG1ldGFib2xpYyBzeW5kcm9tZSIsImdyb3VwSWQiOiI1MzliMWU1Mi0yMDA4LTNlNGMtOGE1ZC1lNjQxNGVhM2FiZGIiLCJhdXRob3IiOlt7ImZhbWlseSI6IsWad2lhdGtpZXdpY3oiLCJnaXZlbiI6Ikl3b25hIiwicGFyc2UtbmFtZXMiOmZhbHNlLCJkcm9wcGluZy1wYXJ0aWNsZSI6IiIsIm5vbi1kcm9wcGluZy1wYXJ0aWNsZSI6IiJ9LHsiZmFtaWx5IjoiTWlsYS1LaWVyemVua293c2thIiwiZ2l2ZW4iOiJDZWxlc3R5bmEiLCJwYXJzZS1uYW1lcyI6ZmFsc2UsImRyb3BwaW5nLXBhcnRpY2xlIjoiIiwibm9uLWRyb3BwaW5nLXBhcnRpY2xlIjoiIn0seyJmYW1pbHkiOiJXb8W6bmlhayIsImdpdmVuIjoiQWxpbmEiLCJwYXJzZS1uYW1lcyI6ZmFsc2UsImRyb3BwaW5nLXBhcnRpY2xlIjoiIiwibm9uLWRyb3BwaW5nLXBhcnRpY2xlIjoiIn0seyJmYW1pbHkiOiJTemV3Y3p5ay1Hb2xlYyIsImdpdmVuIjoiS2Fyb2xpbmEiLCJwYXJzZS1uYW1lcyI6ZmFsc2UsImRyb3BwaW5nLXBhcnRpY2xlIjoiIiwibm9uLWRyb3BwaW5nLXBhcnRpY2xlIjoiIn0seyJmYW1pbHkiOiJOdXN6a2lld2ljeiIsImdpdmVuIjoiSmFyb3PFgmF3IiwicGFyc2UtbmFtZXMiOmZhbHNlLCJkcm9wcGluZy1wYXJ0aWNsZSI6IiIsIm5vbi1kcm9wcGluZy1wYXJ0aWNsZSI6IiJ9LHsiZmFtaWx5IjoiV3LDs2JsZXdza2EiLCJnaXZlbiI6IkpvYW5uYSIsInBhcnNlLW5hbWVzIjpmYWxzZSwiZHJvcHBpbmctcGFydGljbGUiOiIiLCJub24tZHJvcHBpbmctcGFydGljbGUiOiIifSx7ImZhbWlseSI6IlJhamV3c2tpIiwiZ2l2ZW4iOiJQYXdlxYIiLCJwYXJzZS1uYW1lcyI6ZmFsc2UsImRyb3BwaW5nLXBhcnRpY2xlIjoiIiwibm9uLWRyb3BwaW5nLXBhcnRpY2xlIjoiIn0seyJmYW1pbHkiOiJFdXNzZW4iLCJnaXZlbiI6IlNpbW9uZSBKLlAuTS4iLCJwYXJzZS1uYW1lcyI6ZmFsc2UsImRyb3BwaW5nLXBhcnRpY2xlIjoiIiwibm9uLWRyb3BwaW5nLXBhcnRpY2xlIjoiIn0seyJmYW1pbHkiOiJGw6ZyY2giLCJnaXZlbiI6IktyaXN0aW5lIiwicGFyc2UtbmFtZXMiOmZhbHNlLCJkcm9wcGluZy1wYXJ0aWNsZSI6IiIsIm5vbi1kcm9wcGluZy1wYXJ0aWNsZSI6IiJ9LHsiZmFtaWx5IjoiTWFub29naWFuIiwiZ2l2ZW4iOiJFbWlseSBOLkMuIiwicGFyc2UtbmFtZXMiOmZhbHNlLCJkcm9wcGluZy1wYXJ0aWNsZSI6IiIsIm5vbi1kcm9wcGluZy1wYXJ0aWNsZSI6IiJ9LHsiZmFtaWx5IjoiUGFuZGEiLCJnaXZlbiI6IlNhdGNoaWRhbmFuZGEiLCJwYXJzZS1uYW1lcyI6ZmFsc2UsImRyb3BwaW5nLXBhcnRpY2xlIjoiIiwibm9uLWRyb3BwaW5nLXBhcnRpY2xlIjoiIn0seyJmYW1pbHkiOiJUYXViIiwiZ2l2ZW4iOiJQYW0gUi4iLCJwYXJzZS1uYW1lcyI6ZmFsc2UsImRyb3BwaW5nLXBhcnRpY2xlIjoiIiwibm9uLWRyb3BwaW5nLXBhcnRpY2xlIjoiIn1dLCJjb250YWluZXItdGl0bGUiOiJOdXRyaWVudHMiLCJET0kiOiIxMC4zMzkwL251MTMwMjAzNDYiLCJJU1NOIjoiMjA3MjY2NDMiLCJQTUlEIjoiMzM0OTg5NTUiLCJpc3N1ZWQiOnsiZGF0ZS1wYXJ0cyI6W1syMDIxLDIsMV1dfSwicGFnZSI6IjEtMTgiLCJhYnN0cmFjdCI6Ik1ldGFib2xpYyBzeW5kcm9tZSAoTWV0UykgYW5kIGVycmF0aWMgZWF0aW5nIHBhdHRlcm5zIGFyZSBhc3NvY2lhdGVkIHdpdGggY2lyY2FkaWFuIHJoeXRobSBkaXNydXB0aW9uIHdoaWNoIGNvbnRyaWJ1dGVzIHRvIGFuIGluY3JlYXNlZCBjYXJkaW9tZXRhYm9saWMgcmlza3MuIFJlc3RyaWN0aW5nIGVhdGluZyBwZXJpb2QgKHRpbWUtcmVzdHJpY3RlZCBlYXRpbmcsIFRSRSkgY2FuIHJlc3RvcmUgcm9idXN0IGNpcmNhZGlhbiByaHl0aG1zIGFuZCBpbXByb3ZlIGNhcmRpb21ldGFib2xpYyBoZWFsdGguIFdlIGRlc2NyaWJlIGEgcHJvdG9jb2wgb2YgdGhlIFRpbWUtUmVzdHJpY3RlZCBFYXRpbmcgb24gTWV0YWJvbGljIGFuZCBOZXVyb2VuZG9jcmluZSBob21lb3N0YXNpcywgSW5mbGFtbWF0aW9uLCBhbmQgT3hpZGF0aXZlIFN0cmVzcyAoVFJFTU5JT1MpIHBpbG90IGNsaW5pY2FsIHRyaWFsIGluIFBvbGlzaCBhZHVsdCBwYXRpZW50cyB3aXRoIE1ldFMgYW5kIGVhdGluZyBwZXJpb2Qgb2Yg4omlMTQgaC9kYXkuIFRoZSBzdHVkeSBhaW1zIHRvIHRlc3QgdGhlIGZlYXNpYmlsaXR5IG9mIFRSRSBpbnRlcnZlbnRpb24gYW5kIG1ldGhvZG9sb2d5IGZvciBldmFsdWF0aW5nIGl0cyBlZmZpY2FjeSBmb3IgaW1wcm92aW5nIG1ldGFib2xpYywgbmV1cm9lbmRvY3JpbmUsIGluZmxhbW1hdG9yeSwgb3hpZGF0aXZlIHN0cmVzcyBhbmQgY2FyZGlhYyBiaW9tYXJrZXJzLCBhbmQgZGFpbHkgcmh5dGhtcyBvZiBiZWhhdmlvciBmb3Igc3VjaCBwb3B1bGF0aW9uLiBQYXJ0aWNpcGFudHMgd2lsbCBhcHBseSAxMC1oIFRSRSBvdmVyIGEgMTItd2VlayBtb25pdG9yZWQgaW50ZXJ2ZW50aW9uIGZvbGxvd2VkIGJ5IGEgMTItd2VlayBzZWxmLWRpcmVjdGVkIGludGVydmVudGlvbi4gQ2hhbmdlcyBpbiBlYXRpbmcgd2luZG93LCBib2R5IHdlaWdodCBhbmQgY29tcG9zaXRpb24sIGJpb21hcmtlcnMsIGFuZCByaHl0aG1zIG9mIGJlaGF2aW9yIHdpbGwgYmUgZXZhbHVhdGVkLiBEaWV0YXJ5IGludGFrZSwgc2xlZXAsIGFjdGl2aXR5IGFuZCB3ZWxsYmVpbmcgd2lsbCBiZSBtb25pdG9yZWQgd2l0aCB0aGUgbXlDaXJjYWRpYW5DbG9jayBhcHBsaWNhdGlvbiBhbmQgcXVlc3Rpb25uYWlyZXMuIEFkaGVyZW5jZSB0byBUUkUgZGVmaW5lZCBhcyB0aGUgcHJvcG9ydGlvbiBvZiBkYXlzIHJlY29yZGVkIHdpdGggYXBwIGR1cmluZyB0aGUgbW9uaXRvcmVkIGludGVydmVudGlvbiBpbiB3aGljaCBwYXJ0aWNpcGFudHMgc2F0aXNmaWVkIDEwLWggVFJFIGlzIHRoZSBwcmltYXJ5IG91dGNvbWUuIFRSRU1OSU9TIHdpbGwgYWxzbyBwcm92aWRlIGFuIGV4cGxvcmF0b3J5IGZyYW1ld29yayB0byBkZXBpY3QgcG9zdC1UUkUgY2hhbmdlcyBpbiBjYXJkaW9tZXRhYm9saWMgb3V0Y29tZXMgYW5kIGJlaGF2aW9yIHJoeXRobXMuIFRoaXMgcHJvdG9jb2wgZXh0ZW5kcyBwcmV2aW91cyBUUkUtcmVsYXRlZCBwcm90b2NvbHMgYnkgdGFyZ2V0aW5nIEV1cm9wZWFuIHBvcHVsYXRpb24gd2l0aCBkaWFnbm9zZWQgTWV0UyBhbmQgaW5jbHVkaW5nIGxvbmctdGVybSBpbnRlcnZlbnRpb24sIHZhbGlkYXRlZCB0b29scyBmb3IgbW9uaXRvcmluZyBkaWV0YXJ5IGludGFrZSBhbmQgYWQtaGVyZW5jZSwgYW5kIGNvbXByZWhlbnNpdmUgcmFuZ2Ugb2YgYmlvbWFya2Vycy4gVFJFTU5JT1MgdHJpYWwgd2lsbCBsYXkgdGhlIGdyb3VuZHdvcmsgZm9yIGEgbGFyZ2Utc2NhbGUgcmFuZG9taXplZCBjb250cm9sbGVkIHRyaWFsIHRvIGRldGVybWluZSBUUkUgZWZmaWNhY3kgZm9yIGltcHJvdmluZyBjYXJkaW9tZXRhYm9saWMgaGVhbHRoIGluIE1ldFMgcG9wdWxhdGlvbi4iLCJwdWJsaXNoZXIiOiJNRFBJIEFHIiwiaXNzdWUiOiIyIiwidm9sdW1lIjoiMTMiLCJjb250YWluZXItdGl0bGUtc2hvcnQiOiJOdXRyaWVudHMifSwiaXNUZW1wb3JhcnkiOmZhbHNlfV19"/>
          <w:id w:val="219403747"/>
          <w:placeholder>
            <w:docPart w:val="F5506472865D412B93D4755423E41617"/>
          </w:placeholder>
        </w:sdtPr>
        <w:sdtEndPr/>
        <w:sdtContent>
          <w:r w:rsidRPr="006E0CAF">
            <w:t>(Światkiewicz, et al., 2021)</w:t>
          </w:r>
        </w:sdtContent>
      </w:sdt>
    </w:p>
    <w:p w14:paraId="2342A00C" w14:textId="224124AC" w:rsidR="008D1C6D" w:rsidRDefault="008D1C6D" w:rsidP="008D1C6D">
      <w:pPr>
        <w:rPr>
          <w:color w:val="000000"/>
        </w:rPr>
      </w:pPr>
      <w:r w:rsidRPr="006E0CAF">
        <w:t xml:space="preserve">Peters </w:t>
      </w:r>
      <w:r w:rsidRPr="002E07B3">
        <w:rPr>
          <w:color w:val="000000"/>
        </w:rPr>
        <w:t xml:space="preserve">and his group </w:t>
      </w:r>
      <w:r w:rsidRPr="006E0CAF">
        <w:t xml:space="preserve">proposed a research protocol for the effects of eTRE (8:00-16:00) and lTRE (13:00-21:00) on parameters such as insulin sensitivity, blood sugar, blood lipids in female obese patients. Its research is to prove 3 expectations. First, they wanted to demonstrate that both modes of eating intervention improved blood sugar, metabolism, insulin sensitivity, and more. Second, they believe that people with diabetes will improve their blood sugar status more effectively than normal people. Human blood pressure, blood triglycerides, total and LDL cholesterol, and sleep quality may decrease. Finally, they hypothesized that the effects of the two different approaches on the body's circadian rhythms may be opposite. </w:t>
      </w:r>
      <w:sdt>
        <w:sdtPr>
          <w:rPr>
            <w:color w:val="000000"/>
          </w:rPr>
          <w:tag w:val="MENDELEY_CITATION_v3_eyJjaXRhdGlvbklEIjoiTUVOREVMRVlfQ0lUQVRJT05fODIyZWQ5MTEtYWJiNy00OWY2LTliZTEtNGYzMTNkYThkNjIzIiwicHJvcGVydGllcyI6eyJub3RlSW5kZXgiOjB9LCJpc0VkaXRlZCI6ZmFsc2UsIm1hbnVhbE92ZXJyaWRlIjp7ImlzTWFudWFsbHlPdmVycmlkZGVuIjpmYWxzZSwiY2l0ZXByb2NUZXh0IjoiKFBldGVycyBldCBhbC4sIDIwMjEpIiwibWFudWFsT3ZlcnJpZGVUZXh0IjoiIn0sImNpdGF0aW9uSXRlbXMiOlt7ImlkIjoiYjdkNjdhNmItNDRhNC0zYTRmLWI0MjctMGNhMDMzY2Q3ODNmIiwiaXRlbURhdGEiOnsidHlwZSI6ImFydGljbGUtam91cm5hbCIsImlkIjoiYjdkNjdhNmItNDRhNC0zYTRmLWI0MjctMGNhMDMzY2Q3ODNmIiwidGl0bGUiOiJFZmZlY3RzIG9mIEVhcmx5IHZzLiBMYXRlIFRpbWUtUmVzdHJpY3RlZCBFYXRpbmcgb24gQ2FyZGlvbWV0YWJvbGljIEhlYWx0aCwgSW5mbGFtbWF0aW9uLCBhbmQgU2xlZXAgaW4gT3ZlcndlaWdodCBhbmQgT2Jlc2UgV29tZW46IEEgU3R1ZHkgUHJvdG9jb2wgZm9yIHRoZSBDaHJvbm9GYXN0IFRyaWFsIiwiZ3JvdXBJZCI6IjUzOWIxZTUyLTIwMDgtM2U0Yy04YTVkLWU2NDE0ZWEzYWJkYiIsImF1dGhvciI6W3siZmFtaWx5IjoiUGV0ZXJzIiwiZ2l2ZW4iOiJCZWVrZSIsInBhcnNlLW5hbWVzIjpmYWxzZSwiZHJvcHBpbmctcGFydGljbGUiOiIiLCJub24tZHJvcHBpbmctcGFydGljbGUiOiIifSx7ImZhbWlseSI6IktvcHBvbGQtTGllYnNjaGVyIiwiZ2l2ZW4iOiJEYW5pZWxhIEEuIiwicGFyc2UtbmFtZXMiOmZhbHNlLCJkcm9wcGluZy1wYXJ0aWNsZSI6IiIsIm5vbi1kcm9wcGluZy1wYXJ0aWNsZSI6IiJ9LHsiZmFtaWx5IjoiU2NodXBwZWxpdXMiLCJnaXZlbiI6IkJldHRpbmEiLCJwYXJzZS1uYW1lcyI6ZmFsc2UsImRyb3BwaW5nLXBhcnRpY2xlIjoiIiwibm9uLWRyb3BwaW5nLXBhcnRpY2xlIjoiIn0seyJmYW1pbHkiOiJTdGVja2hhbiIsImdpdmVuIjoiTmljbyIsInBhcnNlLW5hbWVzIjpmYWxzZSwiZHJvcHBpbmctcGFydGljbGUiOiIiLCJub24tZHJvcHBpbmctcGFydGljbGUiOiIifSx7ImZhbWlseSI6IlBmZWlmZmVyIiwiZ2l2ZW4iOiJBbmRyZWFzIEYuSC4iLCJwYXJzZS1uYW1lcyI6ZmFsc2UsImRyb3BwaW5nLXBhcnRpY2xlIjoiIiwibm9uLWRyb3BwaW5nLXBhcnRpY2xlIjoiIn0seyJmYW1pbHkiOiJLcmFtZXIiLCJnaXZlbiI6IkFjaGltIiwicGFyc2UtbmFtZXMiOmZhbHNlLCJkcm9wcGluZy1wYXJ0aWNsZSI6IiIsIm5vbi1kcm9wcGluZy1wYXJ0aWNsZSI6IiJ9LHsiZmFtaWx5IjoiTWljaGFsc2VuIiwiZ2l2ZW4iOiJBbmRyZWFzIiwicGFyc2UtbmFtZXMiOmZhbHNlLCJkcm9wcGluZy1wYXJ0aWNsZSI6IiIsIm5vbi1kcm9wcGluZy1wYXJ0aWNsZSI6IiJ9LHsiZmFtaWx5IjoiUGl2b3Zhcm92YS1SYW1pY2giLCJnaXZlbiI6Ik9sZ2EiLCJwYXJzZS1uYW1lcyI6ZmFsc2UsImRyb3BwaW5nLXBhcnRpY2xlIjoiIiwibm9uLWRyb3BwaW5nLXBhcnRpY2xlIjoiIn1dLCJjb250YWluZXItdGl0bGUiOiJGcm9udGllcnMgaW4gTnV0cml0aW9uIiwiYWNjZXNzZWQiOnsiZGF0ZS1wYXJ0cyI6W1syMDIyLDQsMTddXX0sIkRPSSI6IjEwLjMzODkvZm51dC4yMDIxLjc2NTU0MyIsIklTU04iOiIyMjk2ODYxWCIsIlVSTCI6Imh0dHBzOi8vd3d3Lm5jYmkubmxtLm5paC5nb3YvcG1jL2FydGljbGVzL1BNQzg2MzQ2NzYvIiwiaXNzdWVkIjp7ImRhdGUtcGFydHMiOltbMjAyMSwxMSwxNV1dfSwiYWJzdHJhY3QiOiJCYWNrZ3JvdW5kOiBUaW1lLXJlc3RyaWN0ZWQgZWF0aW5nIGlzIGEgcHJvbWlzaW5nIGRpZXRhcnkgc3RyYXRlZ3kgZm9yIHdlaWdodCBsb3NzLCBnbHVjb3NlIGFuZCBsaXBpZCBtZXRhYm9saXNtIGltcHJvdmVtZW50cywgYW5kIG92ZXJhbGwgd2VsbC1iZWluZy4gSG93ZXZlciwgaHVtYW4gc3R1ZGllcyBkZW1vbnN0cmF0ZWQgY29udHJhZGljdG9yeSByZXN1bHRzIGZvciB0aGUgcmVzdHJpY3Rpb24gb2YgZm9vZCBpbnRha2UgdG8gdGhlIGJlZ2lubmluZyAoZWFybHkgVFJFLCBlVFJFKSBvciB0byB0aGUgZW5kIG9mIHRoZSBkYXkgKGxhdGUgVFJFLCBsVFJFKSBzdWdnZXN0aW5nIHRoYXQgbW9yZSBjYXJlZnVsbHkgY29udHJvbGxlZCBzdHVkaWVzIGFyZSBuZWVkZWQuIE9iamVjdGl2ZTogVGhlIGFpbSBvZiB0aGUgQ2hyb25vRmFzdCB0cmlhbCBzdHVkeSBpcyB0byBkZXRlcm1pbmUgd2hldGhlciBlVFJFIG9yIGxUUkUgaXMgYSBiZXR0ZXIgZGlldGFyeSBhcHByb2FjaCB0byBpbXByb3ZlIGNhcmRpb21ldGFib2xpYyBoZWFsdGggdXBvbiBtaW5pbWl6ZWQgY2Fsb3JpZSBkZWZpY2l0cyBhbmQgbmVhcmx5IHN0YWJsZSBib2R5IHdlaWdodC4gTWV0aG9kczogSGVyZSwgd2UgcHJlc2VudCB0aGUgc3R1ZHkgcHJvdG9jb2wgb2YgdGhlIHJhbmRvbWl6ZWQgY3Jvc3Mtb3ZlciBDaHJvbm9GYXN0IGNsaW5pY2FsIHRyaWFsIGNvbXBhcmluZyBlZmZlY3RzIG9mIDIgd2VlayBlVFJFICg4OjAwIHRvIDE2OjAwIGgpIGFuZCBsVFJFICgxMzowMCB0byAyMTowMCBoKSBvbiBpbnN1bGluIHNlbnNpdGl2aXR5IGFuZCBvdGhlciBnbHljZW1pYyB0cmFpdHMsIGJsb29kIGxpcGlkcywgaW5mbGFtbWF0aW9uLCBhbmQgc2xlZXAgcXVhbGl0eSBpbiAzMCB3b21lbiB3aXRoIG92ZXJ3ZWlnaHQgb3Igb2Jlc2l0eSBhbmQgaW5jcmVhc2VkIHJpc2sgb2YgdHlwZSAyIGRpYWJldGVzLiBUbyBlbnN1cmUgdGltZWx5IGNvbXBsaWFuY2UgYW5kIHVuY2hhbmdlZCBkaWV0YXJ5IGNvbXBvc2l0aW9uLCBhbmQgdG8gbWluaW1pemUgcG9zc2libGUgY2Fsb3JpZSBkZWZpY2l0cywgcmVhbC10aW1lIG1vbml0b3Jpbmcgb2YgZGlldGFyeSBpbnRha2UgYW5kIGJvZHkgd2VpZ2h0IHVzaW5nIGEgc21hcnRwaG9uZSBhcHBsaWNhdGlvbiwgYW5kIGV4dGVuc2l2ZSBudXRyaXRpb25hbCBjb3Vuc2VsaW5nIGFyZSBwZXJmb3JtZWQuIENvbnRpbnVvdXMgZ2x1Y29zZSBtb25pdG9yaW5nLCBvcmFsIGdsdWNvc2UgdG9sZXJhbmNlIHRlc3QsIDI0IGggYWN0aXZpdHkgdHJhY2tpbmcsIHF1ZXN0aW9ubmFpcmVzLCBhbmQgZ2VuZSBleHByZXNzaW9uIGFuYWx5c2lzIGluIGFkaXBvc2UgdGlzc3VlIGFuZCBibG9vZCBtb25vY3l0ZXMgd2lsbCBiZSB1c2VkIGZvciBhc3Nlc3NtZW50IG9mIHN0dWR5IG91dGNvbWVzLiBEaXNjdXNzaW9uOiBUaGUgdHJpYWwgd2lsbCBkZXRlcm1pbmUgd2hldGhlciBlVFJFIG9yIGxUUkUgaXMgbW9yZSBlZmZlY3RpdmUgdG8gaW1wcm92ZSBjYXJkaW9tZXRhYm9saWMgaGVhbHRoLCBlbHVjaWRhdGUgdW5kZXJseWluZyBtZWNoYW5pc21zLCBhbmQgY29udHJpYnV0ZSB0byB0aGUgZGV2ZWxvcG1lbnQgb2YgcmVjb21tZW5kYXRpb25zIGZvciBtZWRpY2FsIHByYWN0aWNlIGFuZCB0aGUgd2lkZXIgcG9wdWxhdGlvbi4gQ2xpbmljYWwgVHJpYWwgUmVnaXN0cmF0aW9uOiB3d3cuQ2xpbmljYWxUcmlhbHMuZ292LCBJZGVudGlmaWVyIFtOQ1QwNDM1MTY3Ml0uIiwicHVibGlzaGVyIjoiRnJvbnRpZXJzIE1lZGlhIFMuQS4iLCJ2b2x1bWUiOiI4IiwiY29udGFpbmVyLXRpdGxlLXNob3J0IjoiIn0sImlzVGVtcG9yYXJ5IjpmYWxzZX1dfQ=="/>
          <w:id w:val="-1783799719"/>
          <w:placeholder>
            <w:docPart w:val="1D137830721242F5B5FB22A43E092BDA"/>
          </w:placeholder>
        </w:sdtPr>
        <w:sdtEndPr/>
        <w:sdtContent>
          <w:r w:rsidRPr="002E07B3">
            <w:rPr>
              <w:color w:val="000000"/>
            </w:rPr>
            <w:t>(Peters et al., 2021)</w:t>
          </w:r>
        </w:sdtContent>
      </w:sdt>
    </w:p>
    <w:p w14:paraId="3828B00E" w14:textId="2EB64B18" w:rsidR="008D1C6D" w:rsidRDefault="008D1C6D" w:rsidP="008D1C6D">
      <w:pPr>
        <w:rPr>
          <w:color w:val="000000"/>
        </w:rPr>
      </w:pPr>
      <w:r w:rsidRPr="006E0CAF">
        <w:t xml:space="preserve">Park </w:t>
      </w:r>
      <w:r w:rsidRPr="002E07B3">
        <w:rPr>
          <w:color w:val="000000"/>
        </w:rPr>
        <w:t xml:space="preserve">and his group </w:t>
      </w:r>
      <w:r w:rsidRPr="006E0CAF">
        <w:t xml:space="preserve">investigated the effects of 4-week late TRE on body weight and cardiometabolic risk factors in 33 night-worked adults. The results showed that most of the test subjects had a significant reduction in fat mass after 4 weeks. Both fasting insulin and insulin resistance are moving in a positive direction. And there were no significant changes in sleep duration, sleep quality, and psychometric measurements. However, they argue that their study had a small sample size, so the findings cannot yet justify a wider rollout. In addition, they did not assess the dietary intake of the target population before TRE intervention and lacked comparisons of dietary changes before and after TRE intervention. Finally, they did not consider the effect of target population gender on TRE outcomes. </w:t>
      </w:r>
      <w:sdt>
        <w:sdtPr>
          <w:rPr>
            <w:color w:val="000000"/>
          </w:rPr>
          <w:tag w:val="MENDELEY_CITATION_v3_eyJjaXRhdGlvbklEIjoiTUVOREVMRVlfQ0lUQVRJT05fZmMzZDRjZjMtNDllNy00ZmE1LWFlYzctYWY4N2U2ZTE3MGZhIiwicHJvcGVydGllcyI6eyJub3RlSW5kZXgiOjB9LCJpc0VkaXRlZCI6ZmFsc2UsIm1hbnVhbE92ZXJyaWRlIjp7ImlzTWFudWFsbHlPdmVycmlkZGVuIjpmYWxzZSwiY2l0ZXByb2NUZXh0IjoiKFBhcmsgZXQgYWwuLCAyMDIxKSIsIm1hbnVhbE92ZXJyaWRlVGV4dCI6IiJ9LCJjaXRhdGlvbkl0ZW1zIjpbeyJpZCI6ImQ5YjU0NzcwLWIxNGYtM2FjMC1iZjNhLWVhNjAyNGRiMTVjMSIsIml0ZW1EYXRhIjp7InR5cGUiOiJhcnRpY2xlLWpvdXJuYWwiLCJpZCI6ImQ5YjU0NzcwLWIxNGYtM2FjMC1iZjNhLWVhNjAyNGRiMTVjMSIsInRpdGxlIjoiVGhlIGVmZmVjdCBvZiBmb3VyIHdlZWtzIGRpZXRhcnkgaW50ZXJ2ZW50aW9uIHdpdGggOC1ob3VyIHRpbWUtcmVzdHJpY3RlZCBlYXRpbmcgb24gYm9keSBjb21wb3NpdGlvbiBhbmQgY2FyZGlvbWV0YWJvbGljIHJpc2sgZmFjdG9ycyBpbiB5b3VuZyBhZHVsdHMiLCJncm91cElkIjoiNTM5YjFlNTItMjAwOC0zZTRjLThhNWQtZTY0MTRlYTNhYmRiIiwiYXV0aG9yIjpbeyJmYW1pbHkiOiJQYXJrIiwiZ2l2ZW4iOiJTdSBKZW9uZyIsInBhcnNlLW5hbWVzIjpmYWxzZSwiZHJvcHBpbmctcGFydGljbGUiOiIiLCJub24tZHJvcHBpbmctcGFydGljbGUiOiIifSx7ImZhbWlseSI6IllhbmciLCJnaXZlbiI6IkphZSBXb24iLCJwYXJzZS1uYW1lcyI6ZmFsc2UsImRyb3BwaW5nLXBhcnRpY2xlIjoiIiwibm9uLWRyb3BwaW5nLXBhcnRpY2xlIjoiIn0seyJmYW1pbHkiOiJTb25nIiwiZ2l2ZW4iOiJZb29uIEp1IiwicGFyc2UtbmFtZXMiOmZhbHNlLCJkcm9wcGluZy1wYXJ0aWNsZSI6IiIsIm5vbi1kcm9wcGluZy1wYXJ0aWNsZSI6IiJ9XSwiY29udGFpbmVyLXRpdGxlIjoiTnV0cmllbnRzIiwiYWNjZXNzZWQiOnsiZGF0ZS1wYXJ0cyI6W1syMDIyLDQsMThdXX0sIkRPSSI6IjEwLjMzOTAvbnUxMzA3MjE2NCIsIklTU04iOiIyMDcyNjY0MyIsIlBNSUQiOiIzNDIwMjQ3NSIsIlVSTCI6Imh0dHBzOi8vd3d3Lm5jYmkubmxtLm5paC5nb3YvcG1jL2FydGljbGVzL1BNQzgzMDgzOTcvIiwiaXNzdWVkIjp7ImRhdGUtcGFydHMiOltbMjAyMSw3LDFdXX0sImFic3RyYWN0IjoiUmVjZW50bHksIGludGVybWl0dGVudCBmYXN0aW5nLCBhbHNvIGtub3duIGFzIHRpbWUtcmVzdHJpY3RlZCBlYXRpbmcgKFRSRSksIGhhcyBiZWNvbWUgYSBwb3B1bGFyIGRpZXQgdHJlbmQuIENvbXBhcmVkIHRvIGFuaW1hbCBzdHVkaWVzLCB0aGVyZSBoYXZlIGJlZW4gZmV3IHN0dWRpZXMgYW5kIGluY29uY2x1c2l2ZSBmaW5kaW5ncyBpbnZlc3RpZ2F0aW5nIHRoZSBlZmZlY3RzIG9mIFRSRSBpbiBodW1hbnMuIEluIHRoaXMgc3R1ZHksIHdlIGV4YW1pbmVkIHRoZSBlZmZlY3RzIG9mIDggaCBUUkUgb24gYm9keSB3ZWlnaHQgYW5kIGNhcmRpb21ldGFib2xpYyByaXNrIGZhY3RvcnMgaW4geW91bmcgYWR1bHRzIHdobyB3ZXJlIG1haW5seSBhY3RpdmUgYXQgbmlnaHQuIEEgdG90YWwgb2YgMzMgeW91bmcgYWR1bHRzIGNvbXBsZXRlZCB0aGUgOCBoIFRSRSBmb3IgNCB3ZWVrcy4gQm9keSBjb21wb3NpdGlvbiB3YXMgbWVhc3VyZWQgYnkgYmlvZWxlY3RyaWNhbCBpbXBlZGFuY2UgYW5hbHlzaXMgYXQgYmFzZWxpbmUgYW5kIGV2ZXJ5IDIgd2Vla3MsIGFuZCBibG9vZCBzYW1wbGVzIHdlcmUgY29sbGVjdGVkIGF0IGJhc2VsaW5lIGFuZCB3ZWVrIDQuIERhaWx5IGRpZXRhcnkgcmVjb3JkcyB3ZXJlIGxvZ2dlZCB0aHJvdWdob3V0IHRoZSBpbnRlcnZlbnRpb24gcGVyaW9kLiBQYXJ0aWNpcGFudHMgZXhwZXJpZW5jZWQgc2lnbmlmaWNhbnQgY2hhbmdlcyBpbiBib2R5IHdlaWdodCAo4oiSMS4wIMKxIDEuNCBrZyksIGJvZHkgbWFzcyBpbmRleCAo4oiSMC40IMKxIDAuNSBrZy9tMiApLCBhbmQgYm9keSBmYXQgKOKIkjAuNCDCsSAxLjklKSBhZnRlciA0IHdlZWtzIG9mIFRSRS4gV2hlbiBwYXJ0aWNpcGFudHMgd2VyZSBkaXZpZGVkIGludG8gd2VpZ2h0IGxvc3MvZ2FpbiBncm91cHMgYmFzZWQgb24gdGhlaXIgd2VpZ2h0IGNoYW5nZSBpbiB3ZWVrIDQsIGZhdCBtYXNzIHJlZHVjdGlvbiB3YXMgc2lnbmlmaWNhbnRseSBoaWdoZXIgaW4gdGhlIHdlaWdodCBsb3NzIGdyb3VwIHRoYW4gaW4gdGhlIHdlaWdodCBnYWluIGdyb3VwLiBSZWdhcmRpbmcgY2FyZGlvbWV0YWJvbGljIHJpc2sgZmFjdG9ycywgbGV2ZWxzIG9mIGZhc3RpbmcgaW5zdWxpbiBhbmQgaW5zdWxpbiByZXNpc3RhbmNlIGltcHJvdmVkIGluIHRoZSB3ZWlnaHQgbG9zcyBncm91cCBhZnRlciBpbnRlcnZlbnRpb24sIGJ1dCBub3QgaW4gdGhlIHdlaWdodCBnYWluIGdyb3VwLiBBbGwgc3ViamVjdHMgc2hvd2VkIGxhdGUtc2hpZnRlZCBzbGVlcGluZyBwYXR0ZXJucywgYnV0IG5vIHNpZ25pZmljYW50IGRpZmZlcmVuY2VzIGluIHNsZWVwIGR1cmF0aW9uLCBzbGVlcCBxdWFsaXR5LCBvciBwc3ljaG9sb2dpY2FsIG1lYXN1cmVzIGJldHdlZW4gdGhlIHR3byBncm91cHMuIFdoZW4gbWVhbCBmcmVxdWVuY3kgYW5kIGVuZXJneSBwcm9wb3J0aW9uIHdlcmUgZXZhbHVhdGVkLCB0aGUgYXZlcmFnZSBtZWFsIGZyZXF1ZW5jeSB3YXMgMi44IMKxIDAuNSBhbmQgZW5lcmd5IHByb3BvcnRpb25zIG9mIGJyZWFrZmFzdCwgbHVuY2gsIGRpbm5lciwgYW5kIHNuYWNrcyB3ZXJlIDQuNSwgMzkuMiwgMzcuNiwgYW5kIDE4LjUlLCByZXNwZWN0aXZlbHk7IHRoZXJlIHdlcmUgbm8gc2lnbmlmaWNhbnQgZGlmZmVyZW5jZXMgYmV0d2VlbiB0aGUgdHdvIGdyb3Vwcy4gSG93ZXZlciwgdGhlIHNhdHVyYXRlZCBmYXQgaW50YWtlIGF0IGRpbm5lciB3YXMgbG93ZXIgaW4gdGhlIHdlaWdodCBsb3NzIGdyb3VwICgzLjEgwrEgMy4yJSwgNi4wIMKxIDIuNSUgcmVzcGVjdGl2ZWx5KS4gSW4gY29uY2x1c2lvbiwgOCBoIFRSRSBjYW4gYmUgYXBwbGllZCBhcyBhIGxpZmVzdHlsZSBzdHJhdGVneSB0byBtYW5hZ2UgYm9keSB3ZWlnaHQgYW5kIGNhcmRpb21ldGFib2xpYyByaXNrIGZhY3RvcnMgYW1vbmcgeW91bmcgYWR1bHRzIHdpdGggbGF0ZSBjaHJvbm90eXBlcy4iLCJwdWJsaXNoZXIiOiJNRFBJIEFHIiwiaXNzdWUiOiI3Iiwidm9sdW1lIjoiMTMiLCJjb250YWluZXItdGl0bGUtc2hvcnQiOiJOdXRyaWVudHMifSwiaXNUZW1wb3JhcnkiOmZhbHNlfV19"/>
          <w:id w:val="-1124152669"/>
          <w:placeholder>
            <w:docPart w:val="DD834303A90B491F9D02011A77A0B66D"/>
          </w:placeholder>
        </w:sdtPr>
        <w:sdtEndPr/>
        <w:sdtContent>
          <w:r w:rsidRPr="002E07B3">
            <w:rPr>
              <w:color w:val="000000"/>
            </w:rPr>
            <w:t>(Park et al., 2021)</w:t>
          </w:r>
        </w:sdtContent>
      </w:sdt>
    </w:p>
    <w:p w14:paraId="226B9E01" w14:textId="2D1B41C4" w:rsidR="008D1C6D" w:rsidRDefault="008D1C6D" w:rsidP="008D1C6D">
      <w:pPr>
        <w:rPr>
          <w:color w:val="000000"/>
        </w:rPr>
      </w:pPr>
      <w:r w:rsidRPr="006E0CAF">
        <w:lastRenderedPageBreak/>
        <w:t>Since 2008, experts had proposed a problem that eating speed, eating frequency, and food quality might affect the risk of MeTS. Garcidueñas-Fimbres and his group conducted qualitative research on such problem</w:t>
      </w:r>
      <w:r>
        <w:t xml:space="preserve"> in 2021</w:t>
      </w:r>
      <w:r w:rsidRPr="006E0CAF">
        <w:t xml:space="preserve">. They summarised reliable research </w:t>
      </w:r>
      <w:r>
        <w:t>essays, journals</w:t>
      </w:r>
      <w:r w:rsidRPr="006E0CAF">
        <w:t xml:space="preserve"> from PubMed and Web of Science as evidence. </w:t>
      </w:r>
      <w:r>
        <w:t>The e</w:t>
      </w:r>
      <w:r w:rsidRPr="006E0CAF">
        <w:t>vidence show</w:t>
      </w:r>
      <w:r>
        <w:t>ed</w:t>
      </w:r>
      <w:r w:rsidRPr="006E0CAF">
        <w:t xml:space="preserve"> that children and adults who </w:t>
      </w:r>
      <w:r>
        <w:t>ate</w:t>
      </w:r>
      <w:r w:rsidRPr="006E0CAF">
        <w:t xml:space="preserve"> more quickly may increase the risk of MeTS</w:t>
      </w:r>
      <w:r>
        <w:t xml:space="preserve"> whereas</w:t>
      </w:r>
      <w:r w:rsidRPr="006E0CAF">
        <w:t xml:space="preserve"> people who eat more frequently may reduce the risk</w:t>
      </w:r>
      <w:r>
        <w:t>.</w:t>
      </w:r>
      <w:r w:rsidRPr="006E0CAF">
        <w:t xml:space="preserve"> </w:t>
      </w:r>
      <w:r>
        <w:t xml:space="preserve">The </w:t>
      </w:r>
      <w:r w:rsidRPr="006E0CAF">
        <w:t xml:space="preserve">diet quality also has an impact on the risk of MeTS.  </w:t>
      </w:r>
      <w:sdt>
        <w:sdtPr>
          <w:rPr>
            <w:color w:val="000000"/>
          </w:rPr>
          <w:tag w:val="MENDELEY_CITATION_v3_eyJjaXRhdGlvbklEIjoiTUVOREVMRVlfQ0lUQVRJT05fYTg4MzVmOGQtZWFmOC00ZDY1LTlmMDUtYjNhZThhMDYyMjg2IiwicHJvcGVydGllcyI6eyJub3RlSW5kZXgiOjB9LCJpc0VkaXRlZCI6ZmFsc2UsIm1hbnVhbE92ZXJyaWRlIjp7ImlzTWFudWFsbHlPdmVycmlkZGVuIjpmYWxzZSwiY2l0ZXByb2NUZXh0IjoiKEdhcmNpZHVlw7Fhcy1GaW1icmVzIGV0IGFsLiwgMjAyMSkiLCJtYW51YWxPdmVycmlkZVRleHQiOiIifSwiY2l0YXRpb25JdGVtcyI6W3siaWQiOiI1NWZjNDVmMS1kNDU2LTM1MjctYmFmMi02NmQ5ZjBlZDc0M2MiLCJpdGVtRGF0YSI6eyJ0eXBlIjoiYXJ0aWNsZSIsImlkIjoiNTVmYzQ1ZjEtZDQ1Ni0zNTI3LWJhZjItNjZkOWYwZWQ3NDNjIiwidGl0bGUiOiJFYXRpbmcgc3BlZWQsIGVhdGluZyBmcmVxdWVuY3ksIGFuZCB0aGVpciByZWxhdGlvbnNoaXBzIHdpdGggZGlldCBxdWFsaXR5LCBhZGlwb3NpdHksIGFuZCBtZXRhYm9saWMgc3luZHJvbWUsIG9yIGl0cyBjb21wb25lbnRzIiwiYXV0aG9yIjpbeyJmYW1pbHkiOiJHYXJjaWR1ZcOxYXMtRmltYnJlcyIsImdpdmVuIjoiVGFueSBFLiIsInBhcnNlLW5hbWVzIjpmYWxzZSwiZHJvcHBpbmctcGFydGljbGUiOiIiLCJub24tZHJvcHBpbmctcGFydGljbGUiOiIifSx7ImZhbWlseSI6IlBhei1HcmFuaWVsIiwiZ2l2ZW4iOiJJbmRpcmEiLCJwYXJzZS1uYW1lcyI6ZmFsc2UsImRyb3BwaW5nLXBhcnRpY2xlIjoiIiwibm9uLWRyb3BwaW5nLXBhcnRpY2xlIjoiIn0seyJmYW1pbHkiOiJOaXNoaSIsImdpdmVuIjoiU3RlcGhhbmllIEsuIiwicGFyc2UtbmFtZXMiOmZhbHNlLCJkcm9wcGluZy1wYXJ0aWNsZSI6IiIsIm5vbi1kcm9wcGluZy1wYXJ0aWNsZSI6IiJ9LHsiZmFtaWx5IjoiU2FsYXMtU2FsdmFkw7MiLCJnaXZlbiI6IkpvcmRpIiwicGFyc2UtbmFtZXMiOmZhbHNlLCJkcm9wcGluZy1wYXJ0aWNsZSI6IiIsIm5vbi1kcm9wcGluZy1wYXJ0aWNsZSI6IiJ9LHsiZmFtaWx5IjoiQmFiaW8iLCJnaXZlbiI6Ik5hbmN5IiwicGFyc2UtbmFtZXMiOmZhbHNlLCJkcm9wcGluZy1wYXJ0aWNsZSI6IiIsIm5vbi1kcm9wcGluZy1wYXJ0aWNsZSI6IiJ9XSwiY29udGFpbmVyLXRpdGxlIjoiTnV0cmllbnRzIiwiY29udGFpbmVyLXRpdGxlLXNob3J0IjoiTnV0cmllbnRzIiwiRE9JIjoiMTAuMzM5MC9udTEzMDUxNjg3IiwiSVNTTiI6IjIwNzI2NjQzIiwiUE1JRCI6IjM0MDYzNDM5IiwiaXNzdWVkIjp7ImRhdGUtcGFydHMiOltbMjAyMSw1LDFdXX0sImFic3RyYWN0IjoiRXhjZXNzIGJvZHkgd2VpZ2h0IGlzIGEgbWFqb3IgZ2xvYmFsIGhlYWx0aCBjb25jZXJuLCBwYXJ0aWN1bGFybHkgZHVlIHRvIGl0cyBhc3NvY2lhdGVkIGluY3JlYXNlZCBoZWFsdGggcmlza3MuIFNldmVyYWwgc3RyYXRlZ2llcyBoYXZlIGJlZW4gcHJvcG9zZWQgdG8gcHJldmVudCBvdmVyd2VpZ2h0IGFuZCBvYmVzaXR5IG9uc2V0LiBJbiB0aGUgcGFzdCBkZWNhZGUsIGl0IGhhcyBiZWVuIHN1Z2dlc3RlZCB0aGF0IGVhdGluZyBzcGVlZC9yYXRlIGFuZCBlYXRpbmcgZnJlcXVlbmN5IG1pZ2h0IGJlIHJlbGF0ZWQgdG8gb2Jlc2l0eS4gVGhlIG1haW4gYWltIG9mIHRoaXMgbmFycmF0aXZlIHJldmlldyB3YXMgdG8gc3VtbWFyaXplIGV4aXN0aW5nIGV2aWRlbmNlIHJlZ2FyZGluZyB0aGUgaW1wYWN0IG9mIGVhdGluZyBzcGVlZC9yYXRlIGFuZCBlYXRpbmcgZnJlcXVlbmN5IG9uIGFkaXBvc2l0eSwgbWV0YWJvbGljIHN5bmRyb21lIChNZXRTKSwgb3IgZGlldCBxdWFsaXR5IChEUSkuIEZvciB0aGlzIHB1cnBvc2UsIGEgbGl0ZXJhdHVyZSBzZWFyY2ggb2Ygb2JzZXJ2YXRpb25hbCBhbmQgaW50ZXJ2ZW50aW9uYWwgdHJpYWxzIHdhcyBjb25kdWN0ZWQgYmV0d2VlbiBKdW5lIGFuZCBTZXB0ZW1iZXIgMjAyMCBpbiBQdWJNZWQgYW5kIFdlYiBvZiBTY2llbmNlcyBkYXRhYmFzZXMsIHdpdGhvdXQgYW55IGRhdGEgZmlsdGVycyBhbmQgbm8gbGltaXRhdGlvbnMgZm9yIHB1YmxpY2F0aW9uIGRhdGUuIFJlc3VsdHMgc3VnZ2VzdCB0aGF0IGNoaWxkcmVuIGFuZCBhZHVsdHMgd2l0aCBhIGZhc3RlciBlYXRpbmcgc3BlZWQvcmF0ZSBtYXkgYmUgYXNzb2NpYXRlZCB3aXRoIGEgaGlnaGVyIHJpc2sgb2YgZGV2ZWxvcGluZyBhZGlwb3NpdHksIE1ldFMgb3IgaXRzIGNvbXBvbmVudHMuIEZ1cnRoZXJtb3JlLCBhIGhpZ2hlciBlYXRpbmcgZnJlcXVlbmN5IGNvdWxkIGJlIGFzc29jaWF0ZWQgd2l0aCBkaWV0IHF1YWxpdHkgaW1wcm92ZW1lbnQsIGxvd2VyIGFkaXBvc2l0eSwgYW5kIGxvd2VyIHJpc2sgb2YgZGV2ZWxvcGluZyBNZXRTIG9yIGl0cyBjb21wb25lbnRzLiBGdXJ0aGVyIGludGVydmVudGlvbmFsIHRyaWFscyBhcmUgd2FycmFudGVkIHRvIGNsYXJpZnkgdGhlIG1lY2hhbmlzbSBieSB3aGljaCB0aGVzZSBlYXRpbmcgYmVoYXZpb3JzIG1pZ2h0IGhhdmUgYSBwb3RlbnRpYWwgaW1wYWN0IG9uIGhlYWx0aC4iLCJwdWJsaXNoZXIiOiJNRFBJIEFHIiwiaXNzdWUiOiI1Iiwidm9sdW1lIjoiMTMifSwiaXNUZW1wb3JhcnkiOmZhbHNlfV19"/>
          <w:id w:val="-203328981"/>
          <w:placeholder>
            <w:docPart w:val="B2E40786581448339A32DE05BACED424"/>
          </w:placeholder>
        </w:sdtPr>
        <w:sdtEndPr/>
        <w:sdtContent>
          <w:r w:rsidRPr="002E07B3">
            <w:rPr>
              <w:color w:val="000000"/>
            </w:rPr>
            <w:t>(Garcidueñas-Fimbres et al., 2021)</w:t>
          </w:r>
        </w:sdtContent>
      </w:sdt>
    </w:p>
    <w:p w14:paraId="09B6C76F" w14:textId="4FCFEB30" w:rsidR="008D1C6D" w:rsidRDefault="008D1C6D" w:rsidP="008D1C6D">
      <w:pPr>
        <w:rPr>
          <w:color w:val="000000"/>
        </w:rPr>
      </w:pPr>
      <w:r w:rsidRPr="006E0CAF">
        <w:t xml:space="preserve">Charlot </w:t>
      </w:r>
      <w:r w:rsidRPr="002E07B3">
        <w:rPr>
          <w:color w:val="000000"/>
        </w:rPr>
        <w:t xml:space="preserve">and his group </w:t>
      </w:r>
      <w:r w:rsidRPr="006E0CAF">
        <w:t xml:space="preserve">summarized the impact and importance of circadian rhythms and lifestyle habits on metabolic health. At the same time, they also proposed three possible limitations of TRE. The first is the restriction of TRE on the eating window. It is because that people need to maintain family, work, and life, it is difficult to adhere to the requirements of the eating window exactly every day. Second, TRE currently is lack of standard protocol rules for setting the optimal time for the eating window. Finally, they mentioned that the effect of TRE may be affected by seasonal factors, so different eating window time rules need to be set for different seasons. They assessed the advantages and disadvantages of TRE for the treatment and prevention of metabolic diseases. </w:t>
      </w:r>
      <w:sdt>
        <w:sdtPr>
          <w:rPr>
            <w:color w:val="000000"/>
          </w:rPr>
          <w:tag w:val="MENDELEY_CITATION_v3_eyJjaXRhdGlvbklEIjoiTUVOREVMRVlfQ0lUQVRJT05fYmI3ZDNjMjYtNjNkMS00OTVlLWJiYTQtNWI4YmRhYzk2YjA0IiwicHJvcGVydGllcyI6eyJub3RlSW5kZXgiOjB9LCJpc0VkaXRlZCI6ZmFsc2UsIm1hbnVhbE92ZXJyaWRlIjp7ImlzTWFudWFsbHlPdmVycmlkZGVuIjpmYWxzZSwiY2l0ZXByb2NUZXh0IjoiKENoYXJsb3QgZXQgYWwuLCAyMDIxKSIsIm1hbnVhbE92ZXJyaWRlVGV4dCI6IiJ9LCJjaXRhdGlvbkl0ZW1zIjpbeyJpZCI6IjcwOGZiNjE0LTcwZGUtM2NlZS04NDExLWQ2NzQ5YTEzYzY0YyIsIml0ZW1EYXRhIjp7InR5cGUiOiJhcnRpY2xlIiwiaWQiOiI3MDhmYjYxNC03MGRlLTNjZWUtODQxMS1kNjc0OWExM2M2NGMiLCJ0aXRsZSI6IkJlbmVmaWNpYWwgZWZmZWN0cyBvZiBlYXJseSB0aW1lLXJlc3RyaWN0ZWQgZmVlZGluZyBvbiBtZXRhYm9saWMgZGlzZWFzZXM6IEltcG9ydGFuY2Ugb2YgYWxpZ25pbmcgZm9vZCBoYWJpdHMgd2l0aCB0aGUgY2lyY2FkaWFuIGNsb2NrIiwiZ3JvdXBJZCI6IjUzOWIxZTUyLTIwMDgtM2U0Yy04YTVkLWU2NDE0ZWEzYWJkYiIsImF1dGhvciI6W3siZmFtaWx5IjoiQ2hhcmxvdCIsImdpdmVuIjoiQW5vdWsiLCJwYXJzZS1uYW1lcyI6ZmFsc2UsImRyb3BwaW5nLXBhcnRpY2xlIjoiIiwibm9uLWRyb3BwaW5nLXBhcnRpY2xlIjoiIn0seyJmYW1pbHkiOiJIdXR0IiwiZ2l2ZW4iOiJGYW5ueSIsInBhcnNlLW5hbWVzIjpmYWxzZSwiZHJvcHBpbmctcGFydGljbGUiOiIiLCJub24tZHJvcHBpbmctcGFydGljbGUiOiIifSx7ImZhbWlseSI6IlNhYmF0aWVyIiwiZ2l2ZW4iOiJFdWfDqW5pZSIsInBhcnNlLW5hbWVzIjpmYWxzZSwiZHJvcHBpbmctcGFydGljbGUiOiIiLCJub24tZHJvcHBpbmctcGFydGljbGUiOiIifSx7ImZhbWlseSI6IlpvbGwiLCJnaXZlbiI6IkpvZmZyZXkiLCJwYXJzZS1uYW1lcyI6ZmFsc2UsImRyb3BwaW5nLXBhcnRpY2xlIjoiIiwibm9uLWRyb3BwaW5nLXBhcnRpY2xlIjoiIn1dLCJjb250YWluZXItdGl0bGUiOiJOdXRyaWVudHMiLCJhY2Nlc3NlZCI6eyJkYXRlLXBhcnRzIjpbWzIwMjIsNCwxOF1dfSwiRE9JIjoiMTAuMzM5MC9udTEzMDUxNDA1IiwiSVNTTiI6IjIwNzI2NjQzIiwiUE1JRCI6IjMzOTIxOTc5IiwiVVJMIjoiaHR0cHM6Ly93d3cubWRwaS5jb20vMjA3Mi02NjQzLzEzLzUvMTQwNS9odG0iLCJpc3N1ZWQiOnsiZGF0ZS1wYXJ0cyI6W1syMDIxLDUsMV1dfSwiYWJzdHJhY3QiOiJUaGUgaW1wb3J0YW5jZSBvZiBtZXRhYm9saWMgaGVhbHRoIGlzIGEgbWFqb3Igc29jaWV0YWwgY29uY2VybiBkdWUgdG8gdGhlIGluY3JlYXNpbmcgcHJldmFsZW5jZSBvZiBtZXRhYm9saWMgZGlzZWFzZXMgc3VjaCBhcyBvYmVzaXR5LCBkaWFiZXRlcywgYW5kIHZhcmlvdXMgY2FyZGlvdmFzY3VsYXIgZGlzZWFzZXMuIFRoZSBjaXJjYWRpYW4gY2xvY2sgaXMgY2xlYXJseSBpbXBsaWNhdGVkIGluIHRoZSBkZXZlbG9wbWVudCBvZiB0aGVzZSBtZXRhYm9saWMgZGlzZWFzZXMuIEluZGVlZCwgaXQgcmVndWxhdGVzIHBoeXNpb2xvZ2ljYWwgcHJvY2Vzc2VzIGJ5IGhvcm1vbmUgbW9kdWxhdGlvbiwgdGh1cyBoZWxwaW5nIHRoZSBib2R5IHRvIHBlcmZvcm0gdGhlbSBhdCB0aGUgaWRlYWwgdGltZSBvZiBkYXkuIFNpbmNlIHRoZSBpbmR1c3RyaWFsIHJldm9sdXRpb24sIHRoZSBhY3Rpb25zIGFuZCByaHl0aG1zIG9mIGV2ZXJ5ZGF5IGxpZmUgaGF2ZSBiZWVuIG1vZGlmaWVkIGFuZCBhcmUgY2hhcmFjdGVyaXplZCBieSBjaGFuZ2VzIGluIHNsZWVwIHBhdHRlcm4sIHdvcmsgc2NoZWR1bGVzLCBhbmQgZWF0aW5nIGhhYml0cy4gVGhlc2UgbW9kaWZpY2F0aW9ucyBoYXZlIGluIHR1cm4gbGVhZCB0byBuaWdodCBzaGlmdCwgc29jaWFsIGpldGxhZywgbGF0ZS1uaWdodCBlYXRpbmcsIGFuZCBtZWFsIHNraXBwaW5nLCBhIGdyb3VwIG9mIGN1c3RvbXMgdGhhdCBjYXVzZXMgY2lyY2FkaWFuIHJoeXRobSBkaXNydXB0aW9uIGFuZCBsZWFkcyB0byBhbiBpbmNyZWFzZSBpbiBtZXRhYm9saWMgcmlza3MuIEludGVybWl0dGVudCBmYXN0aW5nLCBlc3BlY2lhbGx5IHRoZSB0aW1lLXJlc3RyaWN0ZWQgZWF0aW5nLCBwcm9wb3NlcyBhIHNvbHV0aW9uOiByZXN0cmFpbmluZyB0aGUgZmVlZGluZyB3aW5kb3cgZnJvbSA2IHRvIDEwIGggcGVyIGRheSB0byBtYXRjaCBpdCB3aXRoIHRoZSBjaXJjYWRpYW4gY2xvY2suIFRoaXMgYXBwcm9hY2ggc2VlbXMgdG8gaW1wcm92ZSBtZXRhYm9saWMgaGVhbHRoIG1hcmtlcnMgYW5kIGNvdWxkIGJlIGEgdGhlcmFwZXV0aWMgc29sdXRpb24gdG8gZmlnaHQgYWdhaW5zdCBtZXRhYm9saWMgZGlzZWFzZXMuIFRoaXMgcmV2aWV3IHN1bW1hcml6ZXMgdGhlIGltcG9ydGFuY2Ugb2YgbWF0Y2hpbmcgbGlmZSBoYWJpdHMgd2l0aCBjaXJjYWRpYW4gcmh5dGhtcyBmb3IgbWV0YWJvbGljIGhlYWx0aCBhbmQgYXNzZXNzZXMgdGhlIGFkdmFudGFnZXMgYW5kIGxpbWl0cyBvZiB0aGUgYXBwbGljYXRpb24gb2YgdGltZS1yZXN0cmljdGVkIGZhc3Rpbmcgd2l0aCB0aGUgb2JqZWN0aXZlIG9mIHRyZWF0aW5nIGFuZCBwcmV2ZW50aW5nIG1ldGFib2xpYyBkaXNlYXNlcy4iLCJwdWJsaXNoZXIiOiJNRFBJIEFHIiwiaXNzdWUiOiI1Iiwidm9sdW1lIjoiMTMiLCJjb250YWluZXItdGl0bGUtc2hvcnQiOiJOdXRyaWVudHMifSwiaXNUZW1wb3JhcnkiOmZhbHNlfV19"/>
          <w:id w:val="-139261428"/>
          <w:placeholder>
            <w:docPart w:val="49BB03F62D344A15822C2E4C7506FFD5"/>
          </w:placeholder>
        </w:sdtPr>
        <w:sdtEndPr/>
        <w:sdtContent>
          <w:r w:rsidRPr="002E07B3">
            <w:rPr>
              <w:color w:val="000000"/>
            </w:rPr>
            <w:t>(Charlot et al., 2021)</w:t>
          </w:r>
        </w:sdtContent>
      </w:sdt>
    </w:p>
    <w:p w14:paraId="36A75D76" w14:textId="767E5F7C" w:rsidR="008D1C6D" w:rsidRDefault="008D1C6D" w:rsidP="008D1C6D">
      <w:pPr>
        <w:rPr>
          <w:color w:val="000000"/>
        </w:rPr>
      </w:pPr>
      <w:r w:rsidRPr="006E0CAF">
        <w:t xml:space="preserve">Wilkinson </w:t>
      </w:r>
      <w:r w:rsidRPr="002E07B3">
        <w:rPr>
          <w:color w:val="000000"/>
        </w:rPr>
        <w:t>and his group</w:t>
      </w:r>
      <w:r w:rsidRPr="006E0CAF">
        <w:t xml:space="preserve"> conducted a study on whether TRE/TRF could conflict with drug treatment. The results suggest that TRE has a positive effect on cardiometabolic health in patients with metabolic syndrome. It can help patients enhance drug absorption capacity and accelerate recovery efficiency. At the time, they considered TRE to be an implicitly powerful way of life, and proposed that medical practices could consider formalizing it as a treatment regimen for metabolic syndrome.  </w:t>
      </w:r>
      <w:sdt>
        <w:sdtPr>
          <w:rPr>
            <w:color w:val="000000"/>
          </w:rPr>
          <w:tag w:val="MENDELEY_CITATION_v3_eyJjaXRhdGlvbklEIjoiTUVOREVMRVlfQ0lUQVRJT05fODc0ZmM2NDktODkxYi00Yjc1LWI1ZjgtN2VhZmFhYjE5MGQ4IiwicHJvcGVydGllcyI6eyJub3RlSW5kZXgiOjB9LCJpc0VkaXRlZCI6ZmFsc2UsIm1hbnVhbE92ZXJyaWRlIjp7ImlzTWFudWFsbHlPdmVycmlkZGVuIjp0cnVlLCJjaXRlcHJvY1RleHQiOiIoV2lsa2luc29uIGV0IGFsLiwgMjAyMGIpIiwibWFudWFsT3ZlcnJpZGVUZXh0IjoiKFdpbGtpbnNvbiBldCBhbC4sIDIwMjApIn0sImNpdGF0aW9uSXRlbXMiOlt7ImlkIjoiZmM0YzQxZWItOTQ3NC0zNDE0LWFjZDgtYjk0YWQ1YjI0OTNmIiwiaXRlbURhdGEiOnsidHlwZSI6ImFydGljbGUtam91cm5hbCIsImlkIjoiZmM0YzQxZWItOTQ3NC0zNDE0LWFjZDgtYjk0YWQ1YjI0OTNmIiwidGl0bGUiOiJUZW4taG91ciB0aW1lLXJlc3RyaWN0ZWQgZWF0aW5nIHJlZHVjZXMgd2VpZ2h0LCBibG9vZCBwcmVzc3VyZSwgYW5kIGF0aGVyb2dlbmljIGxpcGlkcyBpbiBwYXRpZW50cyB3aXRoIG1ldGFib2xpYyBzeW5kcm9tZSIsImdyb3VwSWQiOiI1MzliMWU1Mi0yMDA4LTNlNGMtOGE1ZC1lNjQxNGVhM2FiZGIiLCJhdXRob3IiOlt7ImZhbWlseSI6IldpbGtpbnNvbiIsImdpdmVuIjoiTWljaGFlbCBKLiIsInBhcnNlLW5hbWVzIjpmYWxzZSwiZHJvcHBpbmctcGFydGljbGUiOiIiLCJub24tZHJvcHBpbmctcGFydGljbGUiOiIifSx7ImZhbWlseSI6Ik1hbm9vZ2lhbiIsImdpdmVuIjoiRW1pbHkgTi5DLiIsInBhcnNlLW5hbWVzIjpmYWxzZSwiZHJvcHBpbmctcGFydGljbGUiOiIiLCJub24tZHJvcHBpbmctcGFydGljbGUiOiIifSx7ImZhbWlseSI6IlphZG91cmlhbiIsImdpdmVuIjoiQWRlbmEiLCJwYXJzZS1uYW1lcyI6ZmFsc2UsImRyb3BwaW5nLXBhcnRpY2xlIjoiIiwibm9uLWRyb3BwaW5nLXBhcnRpY2xlIjoiIn0seyJmYW1pbHkiOiJMbyIsImdpdmVuIjoiSGFubmFoIiwicGFyc2UtbmFtZXMiOmZhbHNlLCJkcm9wcGluZy1wYXJ0aWNsZSI6IiIsIm5vbi1kcm9wcGluZy1wYXJ0aWNsZSI6IiJ9LHsiZmFtaWx5IjoiRmFraG91cmkiLCJnaXZlbiI6IlNhdmFubmFoIiwicGFyc2UtbmFtZXMiOmZhbHNlLCJkcm9wcGluZy1wYXJ0aWNsZSI6IiIsIm5vbi1kcm9wcGluZy1wYXJ0aWNsZSI6IiJ9LHsiZmFtaWx5IjoiU2hvZ2hpIiwiZ2l2ZW4iOiJBemFyaW4iLCJwYXJzZS1uYW1lcyI6ZmFsc2UsImRyb3BwaW5nLXBhcnRpY2xlIjoiIiwibm9uLWRyb3BwaW5nLXBhcnRpY2xlIjoiIn0seyJmYW1pbHkiOiJXYW5nIiwiZ2l2ZW4iOiJYaW5yYW4iLCJwYXJzZS1uYW1lcyI6ZmFsc2UsImRyb3BwaW5nLXBhcnRpY2xlIjoiIiwibm9uLWRyb3BwaW5nLXBhcnRpY2xlIjoiIn0seyJmYW1pbHkiOiJGbGVpc2NoZXIiLCJnaXZlbiI6Ikphc29uIEcuIiwicGFyc2UtbmFtZXMiOmZhbHNlLCJkcm9wcGluZy1wYXJ0aWNsZSI6IiIsIm5vbi1kcm9wcGluZy1wYXJ0aWNsZSI6IiJ9LHsiZmFtaWx5IjoiTmF2bGFraGEiLCJnaXZlbiI6IlNha2V0IiwicGFyc2UtbmFtZXMiOmZhbHNlLCJkcm9wcGluZy1wYXJ0aWNsZSI6IiIsIm5vbi1kcm9wcGluZy1wYXJ0aWNsZSI6IiJ9LHsiZmFtaWx5IjoiUGFuZGEiLCJnaXZlbiI6IlNhdGNoaWRhbmFuZGEiLCJwYXJzZS1uYW1lcyI6ZmFsc2UsImRyb3BwaW5nLXBhcnRpY2xlIjoiIiwibm9uLWRyb3BwaW5nLXBhcnRpY2xlIjoiIn0seyJmYW1pbHkiOiJUYXViIiwiZ2l2ZW4iOiJQYW0gUi4iLCJwYXJzZS1uYW1lcyI6ZmFsc2UsImRyb3BwaW5nLXBhcnRpY2xlIjoiIiwibm9uLWRyb3BwaW5nLXBhcnRpY2xlIjoiIn1dLCJjb250YWluZXItdGl0bGUiOiJDZWxsIG1ldGFib2xpc20iLCJhY2Nlc3NlZCI6eyJkYXRlLXBhcnRzIjpbWzIwMjIsNCw4XV19LCJET0kiOiIxMC4xMDE2L0ouQ01FVC4yMDE5LjExLjAwNCIsIklTU04iOiIxOTMyNzQyMCIsIlBNSUQiOiIzMTgxMzgyNCIsIlVSTCI6Imh0dHBzOi8vd3d3Lm5jYmkubmxtLm5paC5nb3YvcG1jL2FydGljbGVzL1BNQzY5NTM0ODYvIiwiaXNzdWVkIjp7ImRhdGUtcGFydHMiOltbMjAyMCwxLDddXX0sInBhZ2UiOiI5MiIsImFic3RyYWN0IjoiSW4gYW5pbWFsIG1vZGVscywgdGltZS1yZXN0cmljdGVkIGZlZWRpbmcgKFRSRikgY2FuIHByZXZlbnQgYW5kIHJldmVyc2UgYXNwZWN0cyBvZiBtZXRhYm9saWMgZGlzZWFzZXMuIFRpbWUtcmVzdHJpY3RlZCBlYXRpbmcgKFRSRSkgaW4gaHVtYW4gcGlsb3Qgc3R1ZGllcyByZWR1Y2VzIHRoZSByaXNrcyBvZiBtZXRhYm9saWMgZGlzZWFzZXMgaW4gb3RoZXJ3aXNlIGhlYWx0aHkgaW5kaXZpZHVhbHMuIEhvd2V2ZXIsIHBhdGllbnRzIHdpdGggZGlhZ25vc2VkIG1ldGFib2xpYyBzeW5kcm9tZSBvZnRlbiB1bmRlcmdvIHBoYXJtYWNvdGhlcmFweSwgYW5kIGl0IGhhcyBuZXZlciBiZWVuIHRlc3RlZCB3aGV0aGVyIFRSRSBjYW4gYWN0IHN5bmVyZ2lzdGljYWxseSB3aXRoIHBoYXJtYWNvdGhlcmFweSBpbiBhbmltYWwgbW9kZWxzIG9yIGh1bWFucy4gSW4gYSBzaW5nbGUtYXJtLCBwYWlyZWQtc2FtcGxlIHRyaWFsLCAxOSBwYXJ0aWNpcGFudHMgd2l0aCBtZXRhYm9saWMgc3luZHJvbWUgYW5kIGEgYmFzZWxpbmUgbWVhbiBkYWlseSBlYXRpbmcgd2luZG93IG9mIOKJpTE0IGgsIHRoZSBtYWpvcml0eSBvZiB3aG9tIHdlcmUgb24gYSBzdGF0aW4gYW5kL29yIGFudGloeXBlcnRlbnNpdmUgdGhlcmFweSwgdW5kZXJ3ZW50IDEwIGggb2YgVFJFIChhbGwgZGlldGFyeSBpbnRha2Ugd2l0aGluIGEgY29uc2lzdGVudCBzZWxmLXNlbGVjdGVkIDEwIGggd2luZG93KSBmb3IgMTIgd2Vla3MuIFdlIGZvdW5kIHRoaXMgVFJFIGludGVydmVudGlvbiBpbXByb3ZlcyBjYXJkaW9tZXRhYm9saWMgaGVhbHRoIGZvciBwYXRpZW50cyB3aXRoIG1ldGFib2xpYyBzeW5kcm9tZSByZWNlaXZpbmcgc3RhbmRhcmQgbWVkaWNhbCBjYXJlIGluY2x1ZGluZyBoaWdoIHJhdGVzIG9mIHN0YXRpbiBhbmQgYW50aS1oeXBlcnRlbnNpdmUgdXNlLiBUUkUgaXMgYSBwb3RlbnRpYWxseSBwb3dlcmZ1bCBsaWZlc3R5bGUgaW50ZXJ2ZW50aW9uIHRoYXQgY2FuIGJlIGFkZGVkIHRvIHN0YW5kYXJkIG1lZGljYWwgcHJhY3RpY2UgdG8gdHJlYXQgbWV0YWJvbGljIHN5bmRyb21lLiBWaWRlbyBBYnN0cmFjdDogW0ZpZ3VyZSBwcmVzZW50ZWRdIFdpbGtpbnNvbiBhbmQgTWFub29naWFuIGV0IGFsLiBzdHVkaWVkIHRoZSBpbXBhY3Qgb2YgdGltZS1yZXN0cmljdGVkIGVhdGluZyBpbiBtZXRhYm9saWMgc3luZHJvbWUgYnkgcmVkdWNpbmcgcGFydGljaXBhbnQncyBkYWlseSBlYXRpbmcgd2luZG93IGZyb20g4omlMTQgaCB0byBhIHNlbGYtc2VsZWN0ZWQgMTAgaCB3aW5kb3cgZm9yIDEyIHdlZWtzLiBUaW1lLXJlc3RyaWN0ZWQgZWF0aW5nIGxlZCB0byB3ZWlnaHQgbG9zcywgaGVhbHRoaWVyIGJvZHkgY29tcG9zaXRpb24sIGxvd2VyIGJsb29kIHByZXNzdXJlLCBhbmQgZGVjcmVhc2VkIGxldmVscyBvZiBjYXJkaW92YXNjdWxhciBkaXNlYXNlLXByb21vdGluZyBsaXBpZHMuIiwicHVibGlzaGVyIjoiTklIIFB1YmxpYyBBY2Nlc3MiLCJpc3N1ZSI6IjEiLCJ2b2x1bWUiOiIzMSIsImNvbnRhaW5lci10aXRsZS1zaG9ydCI6IkNlbGwgTWV0YWIifSwiaXNUZW1wb3JhcnkiOmZhbHNlfV19"/>
          <w:id w:val="-822813928"/>
          <w:placeholder>
            <w:docPart w:val="1A015B4F23E44526917DDC98C927116E"/>
          </w:placeholder>
        </w:sdtPr>
        <w:sdtEndPr/>
        <w:sdtContent>
          <w:r w:rsidRPr="002E07B3">
            <w:rPr>
              <w:color w:val="000000"/>
            </w:rPr>
            <w:t>(Wilkinson et al., 2020)</w:t>
          </w:r>
        </w:sdtContent>
      </w:sdt>
    </w:p>
    <w:p w14:paraId="3D795381" w14:textId="10C9D13A" w:rsidR="008D1C6D" w:rsidRDefault="008D1C6D" w:rsidP="008D1C6D">
      <w:pPr>
        <w:rPr>
          <w:color w:val="000000"/>
        </w:rPr>
      </w:pPr>
      <w:r w:rsidRPr="006E0CAF">
        <w:t xml:space="preserve">In the medical field, data on TRE's role in weight loss, cardiometabolic health, and human health are controversial. Schuppelius </w:t>
      </w:r>
      <w:r w:rsidRPr="002E07B3">
        <w:rPr>
          <w:color w:val="000000"/>
        </w:rPr>
        <w:t>and his group conducted a</w:t>
      </w:r>
      <w:r w:rsidRPr="006E0CAF">
        <w:t xml:space="preserve"> clinical experimental study on the effect of TRE on glucose and lipid metabolism. Trial data suggest that TRE has a positive effect on the target population's glucose levels both before and after meals. At the same time, TRE can affect the sensitivity of patients to insulin. They suggest that some studies showing adverse effects of TRE on blood glucose and lipids may be due to different parameter designs. For example, eating window time setting, calorie intake changes, etc. It may also be related to the target population, such as metabolic status, age, gender, etc. Finally, based on the experimental data, they still believe that TRE has a positive effect on the prevention and treatment of glucose and lipid metabolism disorders.  </w:t>
      </w:r>
      <w:sdt>
        <w:sdtPr>
          <w:rPr>
            <w:color w:val="000000"/>
          </w:rPr>
          <w:tag w:val="MENDELEY_CITATION_v3_eyJjaXRhdGlvbklEIjoiTUVOREVMRVlfQ0lUQVRJT05fNDljYmU0YzItMTliOC00MGRhLWJiNzctMDA4MzkzYjNhN2FhIiwicHJvcGVydGllcyI6eyJub3RlSW5kZXgiOjB9LCJpc0VkaXRlZCI6ZmFsc2UsIm1hbnVhbE92ZXJyaWRlIjp7ImlzTWFudWFsbHlPdmVycmlkZGVuIjp0cnVlLCJjaXRlcHJvY1RleHQiOiIoU2NodXBwZWxpdXMgZXQgYWwuLCAyMDIxYikiLCJtYW51YWxPdmVycmlkZVRleHQiOiIoU2NodXBwZWxpdXMgZXQgYWwuLCAyMDIxKSJ9LCJjaXRhdGlvbkl0ZW1zIjpbeyJpZCI6IjgzMjcxN2VmLWRlMTItMzExYy04NjQyLTg1Nzg5NTIzNGQyZCIsIml0ZW1EYXRhIjp7InR5cGUiOiJhcnRpY2xlIiwiaWQiOiI4MzI3MTdlZi1kZTEyLTMxMWMtODY0Mi04NTc4OTUyMzRkMmQiLCJ0aXRsZSI6IlRpbWUgUmVzdHJpY3RlZCBFYXRpbmc6IEEgRGlldGFyeSBTdHJhdGVneSB0byBQcmV2ZW50IGFuZCBUcmVhdCBNZXRhYm9saWMgRGlzdHVyYmFuY2VzIiwiYXV0aG9yIjpbeyJmYW1pbHkiOiJTY2h1cHBlbGl1cyIsImdpdmVuIjoiQmV0dGluYSIsInBhcnNlLW5hbWVzIjpmYWxzZSwiZHJvcHBpbmctcGFydGljbGUiOiIiLCJub24tZHJvcHBpbmctcGFydGljbGUiOiIifSx7ImZhbWlseSI6IlBldGVycyIsImdpdmVuIjoiQmVla2UiLCJwYXJzZS1uYW1lcyI6ZmFsc2UsImRyb3BwaW5nLXBhcnRpY2xlIjoiIiwibm9uLWRyb3BwaW5nLXBhcnRpY2xlIjoiIn0seyJmYW1pbHkiOiJPdHRhd2EiLCJnaXZlbiI6IkFnbmllc3prYSIsInBhcnNlLW5hbWVzIjpmYWxzZSwiZHJvcHBpbmctcGFydGljbGUiOiIiLCJub24tZHJvcHBpbmctcGFydGljbGUiOiIifSx7ImZhbWlseSI6IlBpdm92YXJvdmEtUmFtaWNoIiwiZ2l2ZW4iOiJPbGdhIiwicGFyc2UtbmFtZXMiOmZhbHNlLCJkcm9wcGluZy1wYXJ0aWNsZSI6IiIsIm5vbi1kcm9wcGluZy1wYXJ0aWNsZSI6IiJ9XSwiY29udGFpbmVyLXRpdGxlIjoiRnJvbnRpZXJzIGluIEVuZG9jcmlub2xvZ3kiLCJET0kiOiIxMC4zMzg5L2ZlbmRvLjIwMjEuNjgzMTQwIiwiSVNTTiI6IjE2NjQyMzkyIiwiaXNzdWVkIjp7ImRhdGUtcGFydHMiOltbMjAyMSw4LDEyXV19LCJhYnN0cmFjdCI6IlRpbWUtcmVzdHJpY3RlZCBlYXRpbmcgKFRSRSksIGEgZGlldGFyeSBhcHByb2FjaCBsaW1pdGluZyB0aGUgZGFpbHkgZWF0aW5nIHdpbmRvdywgaGFzIGF0dHJhY3RlZCBpbmNyZWFzaW5nIGF0dGVudGlvbiBpbiBtZWRpYSBhbmQgcmVzZWFyY2guIFRoZSBlYXRpbmcgYmVoYXZpb3IgaW4gb3VyIG1vZGVybiBzb2NpZXR5IGlzIG9mdGVuIGNoYXJhY3Rlcml6ZWQgYnkgcHJvbG9uZ2VkIGFuZCBlcnJhdGljIGRhaWx5IGVhdGluZyBwYXR0ZXJucywgd2hpY2ggbWlnaHQgYmUgYXNzb2NpYXRlZCB3aXRoIGluY3JlYXNlZCByaXNrIG9mIG9iZXNpdHksIGRpYWJldGVzLCBhbmQgY2FyZGlvdmFzY3VsYXIgZGlzZWFzZXMuIEluIGNvbnRyYXN0LCByZWNlbnQgZXZpZGVuY2Ugc3VnZ2VzdHMgdGhhdCBUUkUgbWlnaHQgc3VwcG9ydCB3ZWlnaHQgbG9zcywgaW1wcm92ZSBjYXJkaW9tZXRhYm9saWMgaGVhbHRoLCBhbmQgb3ZlcmFsbCB3ZWxsYmVpbmcsIGJ1dCB0aGUgZGF0YSBhcmUgY29udHJvdmVyc2lhbC4gVGhlIHByZXNlbnQgd29yayByZXZpZXdzIGhvdyBUUkUgYWZmZWN0cyBnbHVjb3NlIGFuZCBsaXBpZCBtZXRhYm9saXNtIGJhc2VkIG9uIGNsaW5pY2FsIHRyaWFscyBwdWJsaXNoZWQgdW50aWwgSnVuZSAyMDIxLiBBIHJhbmdlIG9mIHRyaWFscyBkZW1vbnN0cmF0ZWQgdGhhdCBUUkUgaW50ZXJ2ZW50aW9uIGxvd2VyZWQgZmFzdGluZyBhbmQgcG9zdHByYW5kaWFsIGdsdWNvc2UgbGV2ZWxzIGluIHJlc3BvbnNlIHRvIGEgc3RhbmRhcmQgbWVhbCBvciBvcmFsIGdsdWNvc2UgdG9sZXJhbmNlIHRlc3QsIGFzIHdlbGwgYXMgbWVhbiAyNC1oIGdsdWNvc2UgYW5kIGdseWNlbWljIGV4Y3Vyc2lvbnMgYXNzZXNzZWQgdXNpbmcgY29udGludW91cyBnbHVjb3NlIG1vbml0b3JpbmcuIEluIGFkZGl0aW9uLCBmYXN0aW5nIGluc3VsaW4gZGVjcmVhc2VzIGFuZCBpbXByb3ZlbWVudCBvZiBpbnN1bGluIHNlbnNpdGl2aXR5IHdlcmUgZGVtb25zdHJhdGVkLiBUaGVzZSBjaGFuZ2VzIHdlcmUgb2Z0ZW4gYWNjb21wYW5pZWQgYnkgdGhlIGRlY3JlYXNlIG9mIGJsb29kIHRyaWdseWNlcmlkZSBhbmQgY2hvbGVzdGVyb2wgbGV2ZWxzLiBIb3dldmVyLCBhIG51bWJlciBvZiBzdHVkaWVzIGZvdW5kIHRoYXQgVFJFIGhhZCBlaXRoZXIgYWR2ZXJzZSBvciBubyBlZmZlY3RzIG9uIGdseWNlbWljIGFuZCBsaXBpZCB0cmFpdHMsIHdoaWNoIG1pZ2h0IGJlIGV4cGxhaW5lZCBieSB0aGUgZGlmZmVyZW50IHN0dWR5IGRlc2lnbnMgKGkuZS4sIGZhc3RpbmcvZWF0aW5nIGR1cmF0aW9uLCBkYXl0aW1lIG9mIGVhdGluZywgY2hhbmdlcyBvZiBjYWxvcmllIGludGFrZSwgZHVyYXRpb24gb2YgaW50ZXJ2ZW50aW9uKSBhbmQgc3R1ZHkgc3ViamVjdCBjb2hvcnRzIChtZXRhYm9saWMgc3RhdHVzLCBhZ2UsIGdlbmRlciwgY2hyb25vdHlwZSwgZXRjLikuIFRvIHN1bW1hcml6ZSwgVFJFIHJlcHJlc2VudHMgYW4gYXR0cmFjdGl2ZSBhbmQgZWFzeS10by1hZGFwdCBkaWV0YXJ5IHN0cmF0ZWd5IGZvciB0aGUgcHJldmVudGlvbiBhbmQgdGhlcmFweSBvZiBnbHVjb3NlIGFuZCBsaXBpZCBtZXRhYm9saWMgZGlzdHVyYmFuY2VzLiBIb3dldmVyLCBjYXJlZnVsbHkgY29udHJvbGxlZCBmdXR1cmUgVFJFIHN0dWRpZXMgYXJlIG5lZWRlZCB0byBjb25maXJtIHRoZXNlIGVmZmVjdHMgdG8gdW5kZXJzdGFuZCB0aGUgdW5kZXJseWluZyBtZWNoYW5pc21zIGFuZCBhc3Nlc3MgdGhlIGFwcGxpY2FiaWxpdHkgb2YgcGVyc29uYWxpemVkIGludGVydmVudGlvbnMuIiwicHVibGlzaGVyIjoiRnJvbnRpZXJzIE1lZGlhIFMuQS4iLCJ2b2x1bWUiOiIxMiIsImNvbnRhaW5lci10aXRsZS1zaG9ydCI6IiJ9LCJpc1RlbXBvcmFyeSI6ZmFsc2V9XX0="/>
          <w:id w:val="-1605650706"/>
          <w:placeholder>
            <w:docPart w:val="D529E6B33BD94F55AE888616A43E462D"/>
          </w:placeholder>
        </w:sdtPr>
        <w:sdtEndPr/>
        <w:sdtContent>
          <w:r w:rsidRPr="002E07B3">
            <w:rPr>
              <w:color w:val="000000"/>
            </w:rPr>
            <w:t>(Schuppelius et al., 2021)</w:t>
          </w:r>
        </w:sdtContent>
      </w:sdt>
    </w:p>
    <w:p w14:paraId="296C663A" w14:textId="50B51DDE" w:rsidR="008D1C6D" w:rsidRDefault="008D1C6D" w:rsidP="008D1C6D">
      <w:pPr>
        <w:rPr>
          <w:color w:val="000000"/>
        </w:rPr>
      </w:pPr>
      <w:r w:rsidRPr="002E07B3">
        <w:rPr>
          <w:color w:val="000000"/>
        </w:rPr>
        <w:lastRenderedPageBreak/>
        <w:t xml:space="preserve">Manoogian and his group </w:t>
      </w:r>
      <w:r w:rsidRPr="006E0CAF">
        <w:t>states that circadian rhythm disturbances can lead to a greatly increased risk of chronic metabolic disease in patients. They concluded that TRE/TRF shortening the daily eating window would contribute to circadian rhythm stabilization. According to the study, they confirmed that the experimental population can reduce the risk of obesity, diabetes, and cardiovascular disease under the intervention of TRE. And, epidemiological studies also advance similar concepts. Extended night fasting can help reduce the risk of chronic disease. However, they also suggested that more separate clinical studies are needed to demonstrate the effect of TRE intervention on the prevention and control of chronic metabolic diseases.</w:t>
      </w:r>
      <w:r w:rsidRPr="002E07B3">
        <w:rPr>
          <w:color w:val="000000"/>
        </w:rPr>
        <w:t xml:space="preserve"> </w:t>
      </w:r>
      <w:sdt>
        <w:sdtPr>
          <w:rPr>
            <w:color w:val="000000"/>
          </w:rPr>
          <w:tag w:val="MENDELEY_CITATION_v3_eyJjaXRhdGlvbklEIjoiTUVOREVMRVlfQ0lUQVRJT05fMzc4NDFkODUtYzdiNC00OWYwLWIwMmQtODFmMTRlNGJjYzNkIiwicHJvcGVydGllcyI6eyJub3RlSW5kZXgiOjB9LCJpc0VkaXRlZCI6ZmFsc2UsIm1hbnVhbE92ZXJyaWRlIjp7ImlzTWFudWFsbHlPdmVycmlkZGVuIjpmYWxzZSwiY2l0ZXByb2NUZXh0IjoiKE1hbm9vZ2lhbiBldCBhbC4sIDIwMjIpIiwibWFudWFsT3ZlcnJpZGVUZXh0IjoiIn0sImNpdGF0aW9uSXRlbXMiOlt7ImlkIjoiYzg4NjY0MTItMGM4My0zNmFmLTkzZDYtNDQ1ZTExNDUwZWU2IiwiaXRlbURhdGEiOnsidHlwZSI6ImFydGljbGUiLCJpZCI6ImM4ODY2NDEyLTBjODMtMzZhZi05M2Q2LTQ0NWUxMTQ1MGVlNiIsInRpdGxlIjoiVGltZS1yZXN0cmljdGVkIEVhdGluZyBmb3IgdGhlIFByZXZlbnRpb24gYW5kIE1hbmFnZW1lbnQgb2YgTWV0YWJvbGljIERpc2Vhc2VzIiwiYXV0aG9yIjpbeyJmYW1pbHkiOiJNYW5vb2dpYW4iLCJnaXZlbiI6IkVtaWx5IE4uQy4iLCJwYXJzZS1uYW1lcyI6ZmFsc2UsImRyb3BwaW5nLXBhcnRpY2xlIjoiIiwibm9uLWRyb3BwaW5nLXBhcnRpY2xlIjoiIn0seyJmYW1pbHkiOiJDaG93IiwiZ2l2ZW4iOiJMaXNhIFMuIiwicGFyc2UtbmFtZXMiOmZhbHNlLCJkcm9wcGluZy1wYXJ0aWNsZSI6IiIsIm5vbi1kcm9wcGluZy1wYXJ0aWNsZSI6IiJ9LHsiZmFtaWx5IjoiVGF1YiIsImdpdmVuIjoiUGFtIFIuIiwicGFyc2UtbmFtZXMiOmZhbHNlLCJkcm9wcGluZy1wYXJ0aWNsZSI6IiIsIm5vbi1kcm9wcGluZy1wYXJ0aWNsZSI6IiJ9LHsiZmFtaWx5IjoiTGFmZXJyw6hyZSIsImdpdmVuIjoiQmxhbmRpbmUiLCJwYXJzZS1uYW1lcyI6ZmFsc2UsImRyb3BwaW5nLXBhcnRpY2xlIjoiIiwibm9uLWRyb3BwaW5nLXBhcnRpY2xlIjoiIn0seyJmYW1pbHkiOiJQYW5kYSIsImdpdmVuIjoiU2F0Y2hpZGFuYW5kYSIsInBhcnNlLW5hbWVzIjpmYWxzZSwiZHJvcHBpbmctcGFydGljbGUiOiIiLCJub24tZHJvcHBpbmctcGFydGljbGUiOiIifV0sImNvbnRhaW5lci10aXRsZSI6IkVuZG9jcmluZSBSZXZpZXdzIiwiRE9JIjoiMTAuMTIxMC9lbmRyZXYvYm5hYjAyNyIsIklTU04iOiIxOTQ1NzE4OSIsIlBNSUQiOiIzNDU1MDM1NyIsImlzc3VlZCI6eyJkYXRlLXBhcnRzIjpbWzIwMjIsNCwxXV19LCJwYWdlIjoiNDA1LTQzNiIsImFic3RyYWN0IjoiVGltZS1yZXN0cmljdGVkIGZlZWRpbmcgKFRSRiwgYW5pbWFsLWJhc2VkIHN0dWRpZXMpIGFuZCB0aW1lLXJlc3RyaWN0ZWQgZWF0aW5nIChUUkUsIGh1bWFucykgYXJlIGFuIGVtZXJnaW5nIGJlaGF2aW9yYWwgaW50ZXJ2ZW50aW9uIGFwcHJvYWNoIGJhc2VkIG9uIHRoZSB1bmRlcnN0YW5kaW5nIG9mIHRoZSByb2xlIG9mIGNpcmNhZGlhbiByaHl0aG1zIGluIHBoeXNpb2xvZ3kgYW5kIG1ldGFib2xpc20uIEluIHRoaXMgYXBwcm9hY2gsIGFsbCBjYWxvcmllIGludGFrZSBpcyByZXN0cmljdGVkIHdpdGhpbiBhIGNvbnNpc3RlbnQgaW50ZXJ2YWwgb2YgbGVzcyB0aGFuIDEyIGhvdXJzIHdpdGhvdXQgb3ZlcnRseSBhdHRlbXB0aW5nIHRvIHJlZHVjZSBjYWxvcmllcy4gVGhpcyBhcnRpY2xlIHdpbGwgc3VtbWFyaXplIHRoZSBvcmlnaW4gb2YgVFJGL1RSRSBzdGFydGluZyB3aXRoIGNvbmNlcHQgb2YgY2lyY2FkaWFuIHJoeXRobXMgYW5kIHRoZSByb2xlIG9mIGNocm9uaWMgY2lyY2FkaWFuIHJoeXRobSBkaXNydXB0aW9uIGluIGluY3JlYXNpbmcgdGhlIHJpc2sgZm9yIGNocm9uaWMgbWV0YWJvbGljIGRpc2Vhc2VzLiBDaXJjYWRpYW4gcmh5dGhtcyBhcmUgdXN1YWxseSBwZXJjZWl2ZWQgYXMgdGhlIHNsZWVwLXdha2UgY3ljbGUgYW5kIGRlcGVuZGVudCByaHl0aG1zIGFyaXNpbmcgZnJvbSB0aGUgY2VudHJhbCBuZXJ2b3VzIHN5c3RlbS4gSG93ZXZlciwgdGhlIHJlY2VudCBkaXNjb3Zlcnkgb2YgY2lyY2FkaWFuIHJoeXRobXMgaW4gcGVyaXBoZXJhbCBvcmdhbnMgYW5kIHRoZSBwbGFzdGljaXR5IG9mIHRoZXNlIHJoeXRobXMgaW4gcmVzcG9uc2UgdG8gY2hhbmdlcyBpbiBudXRyaXRpb24gYXZhaWxhYmlsaXR5IHJhaXNlZCB0aGUgcG9zc2liaWxpdHkgdGhhdCBhZG9wdGluZyBhIGNvbnNpc3RlbnQgZGFpbHkgc2hvcnQgd2luZG93IG9mIGZlZWRpbmcgY2FuIHN1c3RhaW4gcm9idXN0IGNpcmNhZGlhbiByaHl0aG0uIFByZWNsaW5pY2FsIGFuaW1hbCBzdHVkaWVzIGhhdmUgZGVtb25zdHJhdGVkIHByb29mIG9mIGNvbmNlcHQgYW5kIGlkZW50aWZpZWQgcG90ZW50aWFsIG1lY2hhbmlzbXMgZHJpdmluZyBUUkYtcmVsYXRlZCBiZW5lZml0cy4gUGlsb3QgaHVtYW4gaW50ZXJ2ZW50aW9uIHN0dWRpZXMgaGF2ZSByZXBvcnRlZCBwcm9taXNpbmcgcmVzdWx0cyBpbiByZWR1Y2luZyB0aGUgcmlzayBmb3Igb2Jlc2l0eSwgZGlhYmV0ZXMsIGFuZCBjYXJkaW92YXNjdWxhciBkaXNlYXNlcy4gRXBpZGVtaW9sb2dpY2FsIHN0dWRpZXMgaGF2ZSBpbmRpY2F0ZWQgdGhhdCBtYWludGFpbmluZyBhIGNvbnNpc3RlbnQgbG9uZyBvdmVybmlnaHQgZmFzdCwgd2hpY2ggaXMgc2ltaWxhciB0byBUUkUsIGNhbiBzaWduaWZpY2FudGx5IHJlZHVjZSByaXNrcyBmb3IgY2hyb25pYyBkaXNlYXNlcy4gRGVzcGl0ZSB0aGVzZSBlYXJseSBzdWNjZXNzZXMsIG1vcmUgY2xpbmljYWwgYW5kIG1lY2hhbmlzdGljIHN0dWRpZXMgYXJlIG5lZWRlZCB0byBpbXBsZW1lbnQgVFJFIGFsb25lIG9yIGFzIGFkanV2YW50IGxpZmVzdHlsZSBpbnRlcnZlbnRpb24gZm9yIHRoZSBwcmV2ZW50aW9uIGFuZCBtYW5hZ2VtZW50IG9mIGNocm9uaWMgbWV0YWJvbGljIGRpc2Vhc2VzLiIsInB1Ymxpc2hlciI6IkVuZG9jcmluZSBTb2NpZXR5IiwiaXNzdWUiOiIyIiwidm9sdW1lIjoiNDMiLCJjb250YWluZXItdGl0bGUtc2hvcnQiOiIifSwiaXNUZW1wb3JhcnkiOmZhbHNlfV19"/>
          <w:id w:val="1518887062"/>
          <w:placeholder>
            <w:docPart w:val="484CF882452C41F3AC0971E39784AB8B"/>
          </w:placeholder>
        </w:sdtPr>
        <w:sdtEndPr/>
        <w:sdtContent>
          <w:r w:rsidRPr="002E07B3">
            <w:rPr>
              <w:color w:val="000000"/>
            </w:rPr>
            <w:t>(Manoogian et al., 2022)</w:t>
          </w:r>
        </w:sdtContent>
      </w:sdt>
    </w:p>
    <w:p w14:paraId="4F479C8C" w14:textId="69220A16" w:rsidR="008D1C6D" w:rsidRDefault="008D1C6D" w:rsidP="008D1C6D">
      <w:pPr>
        <w:rPr>
          <w:b/>
          <w:bCs/>
        </w:rPr>
      </w:pPr>
      <w:r w:rsidRPr="008D1C6D">
        <w:rPr>
          <w:b/>
          <w:bCs/>
        </w:rPr>
        <w:t>Future feasibility of TRE</w:t>
      </w:r>
    </w:p>
    <w:p w14:paraId="59E9D983" w14:textId="323BEE78" w:rsidR="00A20005" w:rsidRPr="00E541B7" w:rsidRDefault="00E541B7" w:rsidP="008D1C6D">
      <w:r w:rsidRPr="00E541B7">
        <w:t xml:space="preserve">Some studies </w:t>
      </w:r>
      <w:r>
        <w:t>had</w:t>
      </w:r>
      <w:r w:rsidRPr="00E541B7">
        <w:t xml:space="preserve"> used mobile apps for data collection</w:t>
      </w:r>
      <w:r>
        <w:t xml:space="preserve"> and TRE monitoring</w:t>
      </w:r>
      <w:r w:rsidRPr="00E541B7">
        <w:t>. This w</w:t>
      </w:r>
      <w:r>
        <w:t>ould</w:t>
      </w:r>
      <w:r w:rsidRPr="00E541B7">
        <w:t xml:space="preserve"> make it easier for scientists to recruit large numbers of trial participants via mobile apps in the near</w:t>
      </w:r>
      <w:r>
        <w:t>ly</w:t>
      </w:r>
      <w:r w:rsidRPr="00E541B7">
        <w:t xml:space="preserve"> future.</w:t>
      </w:r>
    </w:p>
    <w:p w14:paraId="5DF95AEF" w14:textId="32200B5E" w:rsidR="008D1C6D" w:rsidRDefault="008D1C6D" w:rsidP="008D1C6D">
      <w:pPr>
        <w:rPr>
          <w:color w:val="000000"/>
        </w:rPr>
      </w:pPr>
      <w:r w:rsidRPr="006E0CAF">
        <w:t xml:space="preserve">Phillips </w:t>
      </w:r>
      <w:r w:rsidRPr="002E07B3">
        <w:rPr>
          <w:color w:val="000000"/>
        </w:rPr>
        <w:t xml:space="preserve">and his group </w:t>
      </w:r>
      <w:r w:rsidRPr="006E0CAF">
        <w:t xml:space="preserve">used a smartphone app as a tool to study the effects of eating time, unprocessed food, and processed food on metabolism in adults. Data is collected by manually recording parameters such as eating type, eating time, and personnel activities through the APP. The data showed that the 6-month TRE intervention staff lost 1.6% of their body weight. Those who ate a normal diet gained 1.1 percent. They wanted to demonstrate the potential assistance of smart APPs in assisting the implementation of TRE interventions by monitoring and collecting data through smart APPs. And it is proposed that further research is needed on the time setting of TRE intervention for different conditions and different patients' eating windows. </w:t>
      </w:r>
      <w:sdt>
        <w:sdtPr>
          <w:rPr>
            <w:color w:val="000000"/>
          </w:rPr>
          <w:tag w:val="MENDELEY_CITATION_v3_eyJjaXRhdGlvbklEIjoiTUVOREVMRVlfQ0lUQVRJT05fMWExYzQyMjctZDYxZS00MWE0LWFhOTgtNjkwN2NiYWExZDVjIiwicHJvcGVydGllcyI6eyJub3RlSW5kZXgiOjB9LCJpc0VkaXRlZCI6ZmFsc2UsIm1hbnVhbE92ZXJyaWRlIjp7ImlzTWFudWFsbHlPdmVycmlkZGVuIjp0cnVlLCJjaXRlcHJvY1RleHQiOiIoUGhpbGxpcHMgZXQgYWwuLCAyMDIxYikiLCJtYW51YWxPdmVycmlkZVRleHQiOiIoUGhpbGxpcHMgZXQgYWwuLCAyMDIxKSJ9LCJjaXRhdGlvbkl0ZW1zIjpbeyJpZCI6IjAxMmFlYmNjLTZjZjQtMzgwZC05ZTk3LWNmM2NiYzA3YmNiYSIsIml0ZW1EYXRhIjp7InR5cGUiOiJhcnRpY2xlLWpvdXJuYWwiLCJpZCI6IjAxMmFlYmNjLTZjZjQtMzgwZC05ZTk3LWNmM2NiYzA3YmNiYSIsInRpdGxlIjoiVGhlIEVmZmVjdHMgb2YgVGltZS1SZXN0cmljdGVkIEVhdGluZyB2ZXJzdXMgU3RhbmRhcmQgRGlldGFyeSBBZHZpY2Ugb24gV2VpZ2h0LCBNZXRhYm9saWMgSGVhbHRoIGFuZCB0aGUgQ29uc3VtcHRpb24gb2YgUHJvY2Vzc2VkIEZvb2Q6IEEgUHJhZ21hdGljIFJhbmRvbWlzZWQgQ29udHJvbGxlZCBUcmlhbCBpbiBDb21tdW5pdHktQmFzZWQgQWR1bHRzIiwiZ3JvdXBJZCI6IjUzOWIxZTUyLTIwMDgtM2U0Yy04YTVkLWU2NDE0ZWEzYWJkYiIsImF1dGhvciI6W3siZmFtaWx5IjoiUGhpbGxpcHMiLCJnaXZlbiI6Ik5pY2hvbGFzIEVkd2FyZCIsInBhcnNlLW5hbWVzIjpmYWxzZSwiZHJvcHBpbmctcGFydGljbGUiOiIiLCJub24tZHJvcHBpbmctcGFydGljbGUiOiIifSx7ImZhbWlseSI6Ik1hcmVzY2hhbCIsImdpdmVuIjoiSnVsaWUiLCJwYXJzZS1uYW1lcyI6ZmFsc2UsImRyb3BwaW5nLXBhcnRpY2xlIjoiIiwibm9uLWRyb3BwaW5nLXBhcnRpY2xlIjoiIn0seyJmYW1pbHkiOiJTY2h3YWIiLCJnaXZlbiI6Ik5hdGhhbGllIiwicGFyc2UtbmFtZXMiOmZhbHNlLCJkcm9wcGluZy1wYXJ0aWNsZSI6IiIsIm5vbi1kcm9wcGluZy1wYXJ0aWNsZSI6IiJ9LHsiZmFtaWx5IjoiTWFub29naWFuIiwiZ2l2ZW4iOiJFbWlseSBOLkMuIiwicGFyc2UtbmFtZXMiOmZhbHNlLCJkcm9wcGluZy1wYXJ0aWNsZSI6IiIsIm5vbi1kcm9wcGluZy1wYXJ0aWNsZSI6IiJ9LHsiZmFtaWx5IjoiQm9ybG96IiwiZ2l2ZW4iOiJTeWx2aWUiLCJwYXJzZS1uYW1lcyI6ZmFsc2UsImRyb3BwaW5nLXBhcnRpY2xlIjoiIiwibm9uLWRyb3BwaW5nLXBhcnRpY2xlIjoiIn0seyJmYW1pbHkiOiJPc3RpbmVsbGkiLCJnaXZlbiI6IkdpYWRhIiwicGFyc2UtbmFtZXMiOmZhbHNlLCJkcm9wcGluZy1wYXJ0aWNsZSI6IiIsIm5vbi1kcm9wcGluZy1wYXJ0aWNsZSI6IiJ9LHsiZmFtaWx5IjoiR2F1dGhpZXItamFxdWVzIiwiZ2l2ZW4iOiJBdWRlIiwicGFyc2UtbmFtZXMiOmZhbHNlLCJkcm9wcGluZy1wYXJ0aWNsZSI6IiIsIm5vbi1kcm9wcGluZy1wYXJ0aWNsZSI6IiJ9LHsiZmFtaWx5IjoiVW13YWxpIiwiZ2l2ZW4iOiJTeWx2aWUiLCJwYXJzZS1uYW1lcyI6ZmFsc2UsImRyb3BwaW5nLXBhcnRpY2xlIjoiIiwibm9uLWRyb3BwaW5nLXBhcnRpY2xlIjoiIn0seyJmYW1pbHkiOiJSb2RyaWd1ZXoiLCJnaXZlbiI6IkVsZW5hIEdvbnphbGV6IiwicGFyc2UtbmFtZXMiOmZhbHNlLCJkcm9wcGluZy1wYXJ0aWNsZSI6IiIsIm5vbi1kcm9wcGluZy1wYXJ0aWNsZSI6IiJ9LHsiZmFtaWx5IjoiQWViZXJsaSIsImdpdmVuIjoiRGFuaWVsIiwicGFyc2UtbmFtZXMiOmZhbHNlLCJkcm9wcGluZy1wYXJ0aWNsZSI6IiIsIm5vbi1kcm9wcGluZy1wYXJ0aWNsZSI6IiJ9LHsiZmFtaWx5IjoiSGFucyIsImdpdmVuIjoiRGlkaWVyIiwicGFyc2UtbmFtZXMiOmZhbHNlLCJkcm9wcGluZy1wYXJ0aWNsZSI6IiIsIm5vbi1kcm9wcGluZy1wYXJ0aWNsZSI6IiJ9LHsiZmFtaWx5IjoiUGFuZGEiLCJnaXZlbiI6IlNhdGNoaWRhbmFuZGEiLCJwYXJzZS1uYW1lcyI6ZmFsc2UsImRyb3BwaW5nLXBhcnRpY2xlIjoiIiwibm9uLWRyb3BwaW5nLXBhcnRpY2xlIjoiIn0seyJmYW1pbHkiOiJSb2RvbmRpIiwiZ2l2ZW4iOiJOaWNvbGFzIiwicGFyc2UtbmFtZXMiOmZhbHNlLCJkcm9wcGluZy1wYXJ0aWNsZSI6IiIsIm5vbi1kcm9wcGluZy1wYXJ0aWNsZSI6IiJ9LHsiZmFtaWx5IjoiTmFlZiIsImdpdmVuIjoiRmVsaXgiLCJwYXJzZS1uYW1lcyI6ZmFsc2UsImRyb3BwaW5nLXBhcnRpY2xlIjoiIiwibm9uLWRyb3BwaW5nLXBhcnRpY2xlIjoiIn0seyJmYW1pbHkiOiJDb2xsZXQiLCJnaXZlbiI6IlRpbmggSGFpIiwicGFyc2UtbmFtZXMiOmZhbHNlLCJkcm9wcGluZy1wYXJ0aWNsZSI6IiIsIm5vbi1kcm9wcGluZy1wYXJ0aWNsZSI6IiJ9XSwiY29udGFpbmVyLXRpdGxlIjoiTnV0cmllbnRzIiwiYWNjZXNzZWQiOnsiZGF0ZS1wYXJ0cyI6W1syMDIyLDQsOF1dfSwiRE9JIjoiMTAuMzM5MC9OVTEzMDMxMDQyIiwiSVNTTiI6IjIwNzI2NjQzIiwiUE1JRCI6IjMzODA3MTAyIiwiVVJMIjoiL3BtYy9hcnRpY2xlcy9QTUM4MDA0OTc4LyIsImlzc3VlZCI6eyJkYXRlLXBhcnRzIjpbWzIwMjEsMywxXV19LCJwYWdlIjoiMTA0MiIsImFic3RyYWN0IjoiV2VpZ2h0IGxvc3MgaXMga2V5IHRvIGNvbnRyb2xsaW5nIHRoZSBpbmNyZWFzaW5nIHByZXZhbGVuY2Ugb2YgbWV0YWJvbGljIHN5bmRyb21lIChNUykgYW5kIGl0cyBjb21wb25lbnRzLCBpLmUuLCBjZW50cmFsIG9iZXNpdHksIGh5cGVydGVuc2lvbiwgcHJlZGlhYmV0ZXMgYW5kIGR5c2xpcGlkYWVtaWEuIFRoZSBnb2FscyBvZiBvdXIgc3R1ZHkgd2VyZSB0d28tZm9sZC4gRmlyc3QsIHdlIGNoYXJhY3RlcmlzZWQgdGhlIHJlbGF0aW9uc2hpcHMgYmV0d2VlbiBlYXRpbmcgZHVyYXRpb24sIHVucHJvY2Vzc2VkIGFuZCBwcm9jZXNzZWQgZm9vZCBjb25zdW1wdGlvbiBhbmQgbWV0YWJvbGljIGhlYWx0aC4gRHVyaW5nIDQgd2Vla3Mgb2Ygb2JzZXJ2YXRpb24sIDIxMyBhZHVsdHMgdXNlZCBhIHNtYXJ0cGhvbmUgYXBwbGljYXRpb24gdG8gcmVjb3JkIGZvb2QgYW5kIGRyaW5rIGNvbnN1bXB0aW9uLCB3aGljaCB3YXMgYW5ub3RhdGVkIGZvciBmb29kIHByb2Nlc3NpbmcgbGV2ZWxzIGZvbGxvd2luZyB0aGUgTk9WQSBjbGFzc2lmaWNhdGlvbi4gTG93IGNvbnN1bXB0aW9uIG9mIHVucHJvY2Vzc2VkIGZvb2QgYW5kIGxvdyBwaHlzaWNhbCBhY3Rpdml0eSBzaG93ZWQgc2lnbmlmaWNhbnQgYXNzb2NpYXRpb25zIHdpdGggbXVsdGlwbGUgTVMgY29tcG9uZW50cy4gU2Vjb25kLCBpbiBhIHByYWdtYXRpYyByYW5kb21pc2VkIGNvbnRyb2xsZWQgdHJpYWwsIHdlIGNvbXBhcmVkIHRoZSBtZXRhYm9saWMgYmVuZWZpdHMgb2YgMTIgaCB0aW1lLXJlc3RyaWN0ZWQgZWF0aW5nIChUUkUpIHRvIHN0YW5kYXJkIGRpZXRhcnkgYWR2aWNlIChTREEpIGluIDU0IGFkdWx0cyB3aXRoIGFuIGVhdGluZyBkdXJhdGlvbiA+IDE0IGggYW5kIGF0IGxlYXN0IG9uZSBNUyBjb21wb25lbnQuIEFmdGVyIDYgbW9udGhzLCB0aG9zZSByYW5kb21pc2VkIHRvIFRSRSBsb3N0IDEuNiUgb2YgaW5pdGlhbCBib2R5IHdlaWdodCAoU0QgMi45LCBwID0gMC4wMSksIGNvbXBhcmVkIHRvIHRoZSBhYnNlbmNlIG9mIHdlaWdodCBsb3NzIHdpdGggU0RBICjiiJIxLjElLCBTRCAzLjUsIHAgPSAwLjE5KS4gVGhlcmUgd2FzIG5vIHNpZ25pZmljYW50IGRpZmZlcmVuY2UgaW4gd2VpZ2h0IGxvc3MgYmV0d2VlbiBUUkUgYW5kIFNEQSAoYmV0d2Vlbi1ncm91cCBkaWZmZXJlbmNlIOKIkjAuODglLCA5NSUgY29uZmlkZW5jZSBpbnRlcnZhbCDiiJIzLjEgdG8gMS4zLCBwID0gMC40MykuIE91ciByZXN1bHRzIHNob3cgdGhlIHBvdGVudGlhbCBvZiBzbWFydHBob25lIHJlY29yZHMgdG8gcHJlZGljdCBtZXRhYm9saWMgaGVhbHRoIGFuZCBoaWdobGlnaHQgdGhhdCBmdXJ0aGVyIHJlc2VhcmNoIGlzIG5lZWRlZCB0byBpbXByb3ZlIGluZGl2aWR1YWwgcmVzcG9uc2VzIHRvIFRSRSBzdWNoIGFzIGEgc2hvcnRlciBlYXRpbmcgd2luZG93IG9yIGl0cyBhY3R1YWwgY2xvY2sgdGltZS4iLCJwdWJsaXNoZXIiOiJNdWx0aWRpc2NpcGxpbmFyeSBEaWdpdGFsIFB1Ymxpc2hpbmcgSW5zdGl0dXRlICAoTURQSSkiLCJpc3N1ZSI6IjMiLCJ2b2x1bWUiOiIxMyIsImNvbnRhaW5lci10aXRsZS1zaG9ydCI6Ik51dHJpZW50cyJ9LCJpc1RlbXBvcmFyeSI6ZmFsc2V9XX0="/>
          <w:id w:val="1717240350"/>
          <w:placeholder>
            <w:docPart w:val="0AB364864F35431C8A8C4426BF8A87EE"/>
          </w:placeholder>
        </w:sdtPr>
        <w:sdtEndPr/>
        <w:sdtContent>
          <w:r w:rsidRPr="002E07B3">
            <w:rPr>
              <w:color w:val="000000"/>
            </w:rPr>
            <w:t>(Phillips et al., 2021)</w:t>
          </w:r>
        </w:sdtContent>
      </w:sdt>
    </w:p>
    <w:p w14:paraId="1260DCEF" w14:textId="2D980FA4" w:rsidR="008D1C6D" w:rsidRDefault="008D1C6D" w:rsidP="008D1C6D">
      <w:pPr>
        <w:rPr>
          <w:color w:val="000000"/>
        </w:rPr>
      </w:pPr>
      <w:r w:rsidRPr="006E0CAF">
        <w:t xml:space="preserve">Światkiewicz and his group summarized the TRE pilot study evidence for MeTS through 2021. Multiple studies have demonstrated the feasibility of TRE and its positive effects on body fat, obesity, blood pressure and other issues without changing dietary quantity, quality, exercise factors. They propose future prospects for implementing TRE in the prevention and treatment of MeTS. However, they summarize the following problems faced by TRE. For example, the TRE research participants are different, the sample size is small, the TRE duration is short, and the TRE eating window time setting is different. In addition, they raised the question of the widely fluctuating effect of TRE on glucose and lipid metabolism in the MeTS population. Further research and verification are needed to determine whether long-term TRE has adverse effects in humans. </w:t>
      </w:r>
      <w:sdt>
        <w:sdtPr>
          <w:rPr>
            <w:color w:val="000000"/>
          </w:rPr>
          <w:tag w:val="MENDELEY_CITATION_v3_eyJjaXRhdGlvbklEIjoiTUVOREVMRVlfQ0lUQVRJT05fNDdjZjdiNDEtNjYxMC00NDNhLWE3MmYtOTQ3MzgyMDE5NWU4IiwicHJvcGVydGllcyI6eyJub3RlSW5kZXgiOjB9LCJpc0VkaXRlZCI6ZmFsc2UsIm1hbnVhbE92ZXJyaWRlIjp7ImlzTWFudWFsbHlPdmVycmlkZGVuIjp0cnVlLCJjaXRlcHJvY1RleHQiOiIoxZp3aWF0a2lld2ljeiwgV2/Fum5pYWssIGV0IGFsLiwgMjAyMWIpIiwibWFudWFsT3ZlcnJpZGVUZXh0IjoiKMWad2lhdGtpZXdpY3osIFdvxbpuaWFrLCBldCBhbC4sIDIwMjEpIn0sImNpdGF0aW9uSXRlbXMiOlt7ImlkIjoiNDU0ZjVjZDktOGJjNi0zODRkLTlhYTUtYTZhYzM0MjI1ODc4IiwiaXRlbURhdGEiOnsidHlwZSI6ImFydGljbGUtam91cm5hbCIsImlkIjoiNDU0ZjVjZDktOGJjNi0zODRkLTlhYTUtYTZhYzM0MjI1ODc4IiwidGl0bGUiOiJUaW1lLVJlc3RyaWN0ZWQgRWF0aW5nIGFuZCBNZXRhYm9saWMgU3luZHJvbWU6IEN1cnJlbnQgU3RhdHVzIGFuZCBGdXR1cmUgUGVyc3BlY3RpdmVzIiwiZ3JvdXBJZCI6IjUzOWIxZTUyLTIwMDgtM2U0Yy04YTVkLWU2NDE0ZWEzYWJkYiIsImF1dGhvciI6W3siZmFtaWx5IjoixZp3aWF0a2lld2ljeiIsImdpdmVuIjoiSXdvbmEiLCJwYXJzZS1uYW1lcyI6ZmFsc2UsImRyb3BwaW5nLXBhcnRpY2xlIjoiIiwibm9uLWRyb3BwaW5nLXBhcnRpY2xlIjoiIn0seyJmYW1pbHkiOiJXb8W6bmlhayIsImdpdmVuIjoiQWxpbmEiLCJwYXJzZS1uYW1lcyI6ZmFsc2UsImRyb3BwaW5nLXBhcnRpY2xlIjoiIiwibm9uLWRyb3BwaW5nLXBhcnRpY2xlIjoiIn0seyJmYW1pbHkiOiJUYXViIiwiZ2l2ZW4iOiJQYW0gUi4iLCJwYXJzZS1uYW1lcyI6ZmFsc2UsImRyb3BwaW5nLXBhcnRpY2xlIjoiIiwibm9uLWRyb3BwaW5nLXBhcnRpY2xlIjoiIn1dLCJjb250YWluZXItdGl0bGUiOiJOdXRyaWVudHMiLCJhY2Nlc3NlZCI6eyJkYXRlLXBhcnRzIjpbWzIwMjIsNCw3XV19LCJET0kiOiIxMC4zMzkwL05VMTMwMTAyMjEiLCJJU1NOIjoiMjA3MjY2NDMiLCJQTUlEIjoiMzM0NjY2OTIiLCJVUkwiOiJodHRwczovL3d3dy5uY2JpLm5sbS5uaWguZ292L3BtYy9hcnRpY2xlcy9QTUM3ODI4ODEyLyIsImlzc3VlZCI6eyJkYXRlLXBhcnRzIjpbWzIwMjEsMSwxXV19LCJwYWdlIjoiMS0yNCIsImFic3RyYWN0IjoiTWV0YWJvbGljIHN5bmRyb21lIChNZXRTKSBvY2N1cnMgaW4gfjMwJSBvZiBhZHVsdHMgYW5kIGlzIGFzc29jaWF0ZWQgd2l0aCBpbmNyZWFzZWQgcmlzayBvZiBjYXJkaW92YXNjdWxhciBkaXNlYXNlIGFuZCBkaWFiZXRlcyBtZWxsaXR1cy4gTWV0UyByZWZsZWN0cyB0aGUgY2x1c3RlcmluZyBvZiBpbmRpdmlkdWFsIGNhcmRpb21ldGFib2xpYyByaXNrIGZhY3RvcnMgaW5jbHVkaW5nIGNlbnRyYWwgb2Jlc2l0eSwgZWxldmF0ZWQgZmFzdGluZyBwbGFzbWEgZ2x1Y29zZSwgZHlzbGlwaWRlbWlhLCBhbmQgZWxldmF0ZWQgYmxvb2QgcHJlc3N1cmUuIEVycmF0aWMgZWF0aW5nIHBhdHRlcm5zIHN1Y2ggYXMgZWF0aW5nIG92ZXIgYSBwcm9sb25nZWQgcGVyaW9kIHBlciBkYXkgYW5kIGlycmVndWxhciBtZWFsIHRpbWluZyBhcmUgY29tbW9uIGluIHBhdGllbnRzIHdpdGggTWV0Uy4gTWlzYWxpZ25tZW50IGJldHdlZW4gZGFpbHkgcmh5dGhtcyBvZiBmb29kIGludGFrZSBhbmQgY2lyY2FkaWFuIHRpbWluZyBzeXN0ZW0gY2FuIGNvbnRyaWJ1dGUgdG8gY2lyY2FkaWFuIHJoeXRobSBkaXNydXB0aW9uIHdoaWNoIHJlc3VsdHMgaW4gYWJub3JtYWwgbWV0YWJvbGljIHJlZ3VsYXRpb24gYW5kIGFkdmVyc2VseSBpbXBhY3RzIGNhcmRpb21ldGFib2xpYyBoZWFsdGguIE5vdmVsIGFwcHJvYWNoZXMgd2hpY2ggYWltIGF0IHJlc3RvcmluZyByb2J1c3QgY2lyY2FkaWFuIHJoeXRobXMgdGhyb3VnaCBtb2RpZmljYXRpb24gb2YgdGltaW5nIGFuZCBkdXJhdGlvbiBvZiBkYWlseSBlYXRpbmcgcmVwcmVzZW50IGEgcHJvbWlzaW5nIHN0cmF0ZWd5IGZvciBwYXRpZW50cyB3aXRoIE1ldFMuIFJlc3RyaWN0aW5nIGVhdGluZyBwZXJpb2QgZHVyaW5nIGEgZGF5ICh0aW1lLXJlc3RyaWN0ZWQgZWF0aW5nLCBUUkUpIGNhbiBhaWQgaW4gbWl0aWdhdGluZyBjaXJjYWRpYW4gZGlzcnVwdGlvbiBhbmQgaW1wcm92aW5nIGNhcmRpb21ldGFib2xpYyBvdXRjb21lcy4gUHJldmlvdXMgcGlsb3QgVFJFIHN0dWR5IG9mIHBhdGllbnRzIHdpdGggTWV0UyBzaG93ZWQgdGhlIGZlYXNpYmlsaXR5IG9mIFRSRSBhbmQgaW1wcm92ZW1lbnRzIGluIGJvZHkgd2VpZ2h0IGFuZCBmYXQsIGFiZG9taW5hbCBvYmVzaXR5LCBhdGhlcm9nZW5pYyBsaXBpZHMsIGFuZCBibG9vZCBwcmVzc3VyZSwgd2hpY2ggd2VyZSBvYnNlcnZlZCBkZXNwaXRlIG5vIG92ZXJ0IGF0dGVtcHQgdG8gY2hhbmdlIGRpZXQgcXVhbnRpdHkgYW5kIHF1YWxpdHkgb3IgcGh5c2ljYWwgYWN0aXZpdHkuIFRoZSBwcmVzZW50IGFydGljbGUgYWltcyBhdCBnaXZpbmcgYW4gb3ZlcnZpZXcgb2YgVFJFIGh1bWFuIHN0dWRpZXMgb2YgaW5kaXZpZHVhbHMgd2l0aCBNZXRTIG9yIGl0cyBjb21wb25lbnRzLCBzdW1tYXJpemluZyBjdXJyZW50IGNsaW5pY2FsIGV2aWRlbmNlIGZvciBpbXByb3ZpbmcgY2FyZGlvbWV0YWJvbGljIGhlYWx0aCB0aHJvdWdoIFRSRSBpbnRlcnZlbnRpb24gaW4gdGhlc2UgcG9wdWxhdGlvbnMsIGFuZCBwcmVzZW50aW5nIGZ1dHVyZSBwZXJzcGVjdGl2ZXMgZm9yIGFuIGltcGxlbWVudGF0aW9uIG9mIFRSRSB0byB0cmVhdCBhbmQgcHJldmVudCBNZXRTLiBQcmV2aW91cyBUUkUgdHJpYWxzIGxhaWQgdGhlIGdyb3VuZHdvcmsgYW5kIGluZGljYXRlIGEgbmVlZCBmb3IgZnVydGhlciBjbGluaWNhbCByZXNlYXJjaCBpbmNsdWRpbmcgbGFyZ2Utc2NhbGUgY29udHJvbGxlZCB0cmlhbHMgdG8gZGV0ZXJtaW5lIFRSRSBlZmZpY2FjeSBmb3IgcmVkdWNpbmcgbG9uZy10ZXJtIGNhcmRpb21ldGFib2xpYyByaXNrLCBwcm92aWRpbmcgdG9vbHMgZm9yIHN1c3RhaW5lZCBsaWZlc3R5bGUgY2hhbmdlcyBhbmQsIHVsdGltYXRlbHksIGltcHJvdmluZyBvdmVyYWxsIGhlYWx0aCBpbiBpbmRpdmlkdWFscyB3aXRoIE1ldFMuIiwicHVibGlzaGVyIjoiTXVsdGlkaXNjaXBsaW5hcnkgRGlnaXRhbCBQdWJsaXNoaW5nIEluc3RpdHV0ZSAgKE1EUEkpIiwiaXNzdWUiOiIxIiwidm9sdW1lIjoiMTMiLCJjb250YWluZXItdGl0bGUtc2hvcnQiOiJOdXRyaWVudHMifSwiaXNUZW1wb3JhcnkiOmZhbHNlfV19"/>
          <w:id w:val="1625122630"/>
          <w:placeholder>
            <w:docPart w:val="1453C39077FA4364BCD42E40B4FDF8A8"/>
          </w:placeholder>
        </w:sdtPr>
        <w:sdtEndPr/>
        <w:sdtContent>
          <w:r w:rsidRPr="002E07B3">
            <w:rPr>
              <w:color w:val="000000"/>
            </w:rPr>
            <w:t>(Światkiewicz, et al., 2021)</w:t>
          </w:r>
        </w:sdtContent>
      </w:sdt>
    </w:p>
    <w:p w14:paraId="3D9CD94D" w14:textId="778B22EC" w:rsidR="008D1C6D" w:rsidRPr="008D1C6D" w:rsidRDefault="008D1C6D" w:rsidP="008D1C6D">
      <w:pPr>
        <w:rPr>
          <w:b/>
          <w:bCs/>
        </w:rPr>
      </w:pPr>
      <w:r w:rsidRPr="002E07B3">
        <w:rPr>
          <w:color w:val="000000"/>
        </w:rPr>
        <w:lastRenderedPageBreak/>
        <w:t xml:space="preserve">Crose and his group conducted a randomized crossover comparative analysis of the effect of TRE on quality of life in obese people. They compared the effects of TRE interventions on human physical functioning, emotional well-being, physical pain, energy changes, social functioning and general health. The results indicated that TRE intervention did not adversely affect quality of life. However, they also suggested that the mood swings in the female sample were more pronounced than those in the males. At the same time, the limitations of TRE intervention time and sample size may affect the accuracy of the conclusions. Further experiments are needed to confirm their findings. </w:t>
      </w:r>
      <w:sdt>
        <w:sdtPr>
          <w:tag w:val="MENDELEY_CITATION_v3_eyJjaXRhdGlvbklEIjoiTUVOREVMRVlfQ0lUQVRJT05fZDkzOTEwNDMtYzQxYy00YTY5LWJiZWMtYWU0ODZiMjc4NmFhIiwicHJvcGVydGllcyI6eyJub3RlSW5kZXgiOjB9LCJpc0VkaXRlZCI6ZmFsc2UsIm1hbnVhbE92ZXJyaWRlIjp7ImlzTWFudWFsbHlPdmVycmlkZGVuIjp0cnVlLCJjaXRlcHJvY1RleHQiOiIoQ3Jvc2UgZXQgYWwuLCAyMDIxYikiLCJtYW51YWxPdmVycmlkZVRleHQiOiIoQ3Jvc2UgZXQgYWwuLCAyMDIxKSJ9LCJjaXRhdGlvbkl0ZW1zIjpbeyJpZCI6ImIzMTkxYzBkLTdiZjMtM2FjZi04MmVmLWQwNzg3YmM2YjM3MiIsIml0ZW1EYXRhIjp7InR5cGUiOiJhcnRpY2xlLWpvdXJuYWwiLCJpZCI6ImIzMTkxYzBkLTdiZjMtM2FjZi04MmVmLWQwNzg3YmM2YjM3MiIsInRpdGxlIjoiVGltZS1SZXN0cmljdGVkIEVhdGluZyBJbXByb3ZlcyBRdWFsaXR5IG9mIExpZmUgTWVhc3VyZXMgaW4gT3ZlcndlaWdodCBIdW1hbnMiLCJncm91cElkIjoiNTM5YjFlNTItMjAwOC0zZTRjLThhNWQtZTY0MTRlYTNhYmRiIiwiYXV0aG9yIjpbeyJmYW1pbHkiOiJDcm9zZSIsImdpdmVuIjoiQWluc2xlZSIsInBhcnNlLW5hbWVzIjpmYWxzZSwiZHJvcHBpbmctcGFydGljbGUiOiIiLCJub24tZHJvcHBpbmctcGFydGljbGUiOiIifSx7ImZhbWlseSI6IkFsdmVhciIsImdpdmVuIjoiQWxpc29uIiwicGFyc2UtbmFtZXMiOmZhbHNlLCJkcm9wcGluZy1wYXJ0aWNsZSI6IiIsIm5vbi1kcm9wcGluZy1wYXJ0aWNsZSI6IiJ9LHsiZmFtaWx5IjoiU2luZ3JveSIsImdpdmVuIjoiU3RlcGhhbmllIiwicGFyc2UtbmFtZXMiOmZhbHNlLCJkcm9wcGluZy1wYXJ0aWNsZSI6IiIsIm5vbi1kcm9wcGluZy1wYXJ0aWNsZSI6IiJ9LHsiZmFtaWx5IjoiV2FuZyIsImdpdmVuIjoiUWkiLCJwYXJzZS1uYW1lcyI6ZmFsc2UsImRyb3BwaW5nLXBhcnRpY2xlIjoiIiwibm9uLWRyb3BwaW5nLXBhcnRpY2xlIjoiIn0seyJmYW1pbHkiOiJNYW5vb2dpYW4iLCJnaXZlbiI6IkVtaWx5IiwicGFyc2UtbmFtZXMiOmZhbHNlLCJkcm9wcGluZy1wYXJ0aWNsZSI6IiIsIm5vbi1kcm9wcGluZy1wYXJ0aWNsZSI6IiJ9LHsiZmFtaWx5IjoiUGFuZGEiLCJnaXZlbiI6IlNhdGNoaWRhbmFuZGEiLCJwYXJzZS1uYW1lcyI6ZmFsc2UsImRyb3BwaW5nLXBhcnRpY2xlIjoiIiwibm9uLWRyb3BwaW5nLXBhcnRpY2xlIjoiIn0seyJmYW1pbHkiOiJNYXNoZWsiLCJnaXZlbiI6IkRvdWdsYXMgRy4iLCJwYXJzZS1uYW1lcyI6ZmFsc2UsImRyb3BwaW5nLXBhcnRpY2xlIjoiIiwibm9uLWRyb3BwaW5nLXBhcnRpY2xlIjoiIn0seyJmYW1pbHkiOiJDaG93IiwiZ2l2ZW4iOiJMaXNhIFMuIiwicGFyc2UtbmFtZXMiOmZhbHNlLCJkcm9wcGluZy1wYXJ0aWNsZSI6IiIsIm5vbi1kcm9wcGluZy1wYXJ0aWNsZSI6IiJ9XSwiY29udGFpbmVyLXRpdGxlIjoiTnV0cmllbnRzIiwiYWNjZXNzZWQiOnsiZGF0ZS1wYXJ0cyI6W1syMDIyLDQsOF1dfSwiRE9JIjoiMTAuMzM5MC9OVTEzMDUxNDMwIiwiSVNTTiI6IjIwNzI2NjQzIiwiUE1JRCI6IjMzOTIyNjgzIiwiVVJMIjoiL3BtYy9hcnRpY2xlcy9QTUM4MTQ2NzA4LyIsImlzc3VlZCI6eyJkYXRlLXBhcnRzIjpbWzIwMjEsNSwxXV19LCJhYnN0cmFjdCI6IlRpbWUtcmVzdHJpY3RlZCBlYXRpbmcgKFRSRSkgcmVkdWNlcyB3ZWlnaHQgaW4gaHVtYW5zLCBidXQgaXRzIGVmZmVjdHMgb24gcXVhbGl0eSBvZiBsaWZlIGhhdmUgbm90IGJlZW4gd2VsbCBjaGFyYWN0ZXJpemVkLiBCeSBwZXJmb3JtaW5nIGEgc2Vjb25kYXJ5IGFuYWx5c2lzIG9mIGEgcmFuZG9taXplZCBjbGluaWNhbCB0cmlhbCwgd2UgZXhhbWluZWQgdGhlIGVmZmVjdHMgb2YgVFJFICgxMi13ZWVrIGludGVydmVudGlvbiwgOCBoIGVhdGluZyB3aW5kb3cpIHZzLiBub24tVFJFICh1bnJlc3RyaWN0ZWQgZWF0aW5nKSBvbiBxdWFsaXR5IG9mIGxpZmUgKFFvTCkgbWVhc3VyZXMuIFR3ZW50eSBzdWJqZWN0cyB3aXRoIG92ZXJ3ZWlnaHQgYW5kIHByb2xvbmdlZCBlYXRpbmcgd2luZG93IChtZWFuIChTRCk6IDE1LjQgaCAoMC45KSkgd2VyZSByYW5kb21pemVkIHRvIGVpdGhlciAxMiB3ZWVrcyBvZiBUUkUgKDggaCBlYXRpbmcgd2luZG93OiAobiA9IDExKSkgb3Igbm9uLVRSRSAobiA9IDkpLiBRb0wgZGF0YSB3ZXJlIGNvbGxlY3RlZCB3aXRoIHRoZSAzNi1pdGVtIFNob3J0IEZvcm0gU3VydmV5IChTRi0zNikgcHJlLWFuZCBwb3N0LWludGVydmVudGlvbi4gR2l2ZW4gYSB0d28td2F5IEFOT1ZBIG1vZGVsIGFuZCBwb3N0LWhvYyB0LXRlc3QgYW5hbHlzaXMsIHRoZSBUUkUgZ3JvdXAgaW1wcm92ZWQgbGltaXRhdGlvbnMgZHVlIHRvIGVtb3Rpb25hbCBoZWFsdGggKHBvc3QtaW50ZXJ2ZW50aW9uOiAoKzk3LjAgKDEwLjApKSB2cy4gYmFzZWxpbmU6ICgrNjYuNyAoNDIuMikgKHAgPSAwLjAyKSBhbmQgcGVyY2VpdmVkIGNoYW5nZSBpbiBoZWFsdGggb3ZlciB0aGUgbGFzdCB5ZWFyIChlbmQgaW50ZXJ2ZW50aW9uOiAoKzY4LjIgKDE2LjIpIHZzLiBiYXNlbGluZTogKCs1Mi4zICgyMy42KSAocCA9IDAuMDAxKSByZWxhdGl2ZSB0byBiYXNlbGluZS4gVGhlIFRSRSBncm91cCBpbXByb3ZlZCBsaW1pdGF0aW9ucyBkdWUgdG8gZW1vdGlvbmFsIGhlYWx0aCAoVFJFOiAoKzk3LjAgKDEwLjApIHZzLiBub24tVFJFOiAoKzU1LjYgKDQ0LjEpIChwID0gMC4wNSkgYW5kIHBlcmNlaXZlZCBjaGFuZ2UgaW4gaGVhbHRoIChUUkU6ICgrNjguMiAoMTYuMikgdnMuIG5vbi1UUkU6ICgrNDQuNCAoMzEuNikgKHAgPSAwLjA0KSByZWxhdGl2ZSB0byB0aGUgbm9uLVRSRSBncm91cCBhdCBwb3N0LWludGVydmVudGlvbiAocCA+IDAuMDI1KS4gSW4gY29uY2x1c2lvbiwgMTIgd2Vla3Mgb2YgVFJFIGRvZXMgbm90IGFkdmVyc2VseSBhZmZlY3QgUW9MIGFuZCBtYXkgYmUgYXNzb2NpYXRlZCB3aXRoIG1vZGVzdCBpbXByb3ZlbWVudHMgaW4gUW9MIHJlbGF0aXZlIHRvIGJhc2VsaW5lIGFuZCB1bnJlc3RyaWN0ZWQgZWF0aW5nOyB0aGVzZSBmaW5kaW5ncyBzdXBwb3J0IGZ1dHVyZSBzdHVkaWVzIGV4YW1pbmluZyBUUkUgY29tcGxpYW5jZSBhbmQgZHVyYWJpbGl0eS4iLCJwdWJsaXNoZXIiOiJNdWx0aWRpc2NpcGxpbmFyeSBEaWdpdGFsIFB1Ymxpc2hpbmcgSW5zdGl0dXRlICAoTURQSSkiLCJpc3N1ZSI6IjUiLCJ2b2x1bWUiOiIxMyIsImNvbnRhaW5lci10aXRsZS1zaG9ydCI6Ik51dHJpZW50cyJ9LCJpc1RlbXBvcmFyeSI6ZmFsc2V9XX0="/>
          <w:id w:val="-1406446713"/>
          <w:placeholder>
            <w:docPart w:val="832E3012A20243B39234BCD2F21EF036"/>
          </w:placeholder>
        </w:sdtPr>
        <w:sdtEndPr/>
        <w:sdtContent>
          <w:r w:rsidRPr="002E07B3">
            <w:rPr>
              <w:color w:val="000000"/>
            </w:rPr>
            <w:t>(Crose et al., 2021)</w:t>
          </w:r>
        </w:sdtContent>
      </w:sdt>
    </w:p>
    <w:p w14:paraId="4F300042" w14:textId="71AED043" w:rsidR="008D08C7" w:rsidRDefault="00F62EB5" w:rsidP="008D08C7">
      <w:r>
        <w:t>The</w:t>
      </w:r>
      <w:r w:rsidRPr="00F62EB5">
        <w:t xml:space="preserve"> literature </w:t>
      </w:r>
      <w:r>
        <w:t xml:space="preserve">review </w:t>
      </w:r>
      <w:r w:rsidRPr="00F62EB5">
        <w:t>suggests that TRE</w:t>
      </w:r>
      <w:r>
        <w:t xml:space="preserve"> could bring some </w:t>
      </w:r>
      <w:r w:rsidRPr="00F62EB5">
        <w:t>health</w:t>
      </w:r>
      <w:r>
        <w:t xml:space="preserve"> benefits to many diseases</w:t>
      </w:r>
      <w:r w:rsidRPr="00F62EB5">
        <w:t>. These diseases come from different age groups. For example, obesity is the main problem to be prevented and faced by children and adolescents (N &lt;25). Metabolic syndrome is a major problem in the elderly (N &gt;50</w:t>
      </w:r>
      <w:r>
        <w:t xml:space="preserve">). </w:t>
      </w:r>
      <w:r w:rsidRPr="00F62EB5">
        <w:t>There are also some female diseases</w:t>
      </w:r>
      <w:r>
        <w:t xml:space="preserve"> for women only that TRE can help</w:t>
      </w:r>
      <w:r w:rsidRPr="00F62EB5">
        <w:t xml:space="preserve">. These different diseases and target populations mean that optimum TRE </w:t>
      </w:r>
      <w:r>
        <w:t>W</w:t>
      </w:r>
      <w:r w:rsidRPr="00F62EB5">
        <w:t>indow time needs to be tailored for different genders, ages and backgrounds in order to avoid adverse effects.</w:t>
      </w:r>
    </w:p>
    <w:p w14:paraId="5E74A7C3" w14:textId="3C54C001" w:rsidR="008D08C7" w:rsidRDefault="00F62EB5" w:rsidP="00F62EB5">
      <w:pPr>
        <w:spacing w:before="0" w:after="160" w:line="259" w:lineRule="auto"/>
        <w:jc w:val="left"/>
      </w:pPr>
      <w:r>
        <w:br w:type="page"/>
      </w:r>
    </w:p>
    <w:p w14:paraId="078B9175" w14:textId="124D57E5" w:rsidR="006A32AE" w:rsidRDefault="006A32AE" w:rsidP="00287CAE">
      <w:pPr>
        <w:pStyle w:val="Heading1"/>
      </w:pPr>
      <w:bookmarkStart w:id="4" w:name="_Toc102400370"/>
      <w:r>
        <w:lastRenderedPageBreak/>
        <w:t>Reference list</w:t>
      </w:r>
      <w:bookmarkEnd w:id="4"/>
    </w:p>
    <w:sdt>
      <w:sdtPr>
        <w:tag w:val="MENDELEY_BIBLIOGRAPHY"/>
        <w:id w:val="-141899898"/>
        <w:placeholder>
          <w:docPart w:val="DefaultPlaceholder_-1854013440"/>
        </w:placeholder>
      </w:sdtPr>
      <w:sdtEndPr/>
      <w:sdtContent>
        <w:p w14:paraId="39A0B5CA" w14:textId="77777777" w:rsidR="005D49ED" w:rsidRDefault="005D49ED">
          <w:pPr>
            <w:autoSpaceDE w:val="0"/>
            <w:autoSpaceDN w:val="0"/>
            <w:ind w:hanging="480"/>
            <w:divId w:val="1174103384"/>
          </w:pPr>
          <w:r>
            <w:t xml:space="preserve">Charlot, A., Hutt, F., Sabatier, E., &amp; Zoll, J. (2021). Beneficial effects of early time-restricted feeding on metabolic diseases: Importance of aligning food habits with the circadian clock. In </w:t>
          </w:r>
          <w:r>
            <w:rPr>
              <w:i/>
              <w:iCs/>
            </w:rPr>
            <w:t>Nutrients</w:t>
          </w:r>
          <w:r>
            <w:t xml:space="preserve"> (Vol. 13, Issue 5). MDPI AG. https://doi.org/10.3390/nu13051405</w:t>
          </w:r>
        </w:p>
        <w:p w14:paraId="656ACB8A" w14:textId="77777777" w:rsidR="005D49ED" w:rsidRDefault="005D49ED">
          <w:pPr>
            <w:autoSpaceDE w:val="0"/>
            <w:autoSpaceDN w:val="0"/>
            <w:ind w:hanging="480"/>
            <w:divId w:val="220405617"/>
          </w:pPr>
          <w:r>
            <w:t xml:space="preserve">Chawla, S., Beretoulis, S., Deere, A., &amp; Radenkovic, D. (2021). The window matters: A systematic review of time restricted eating strategies in relation to cortisol and melatonin secretion. In </w:t>
          </w:r>
          <w:r>
            <w:rPr>
              <w:i/>
              <w:iCs/>
            </w:rPr>
            <w:t>Nutrients</w:t>
          </w:r>
          <w:r>
            <w:t xml:space="preserve"> (Vol. 13, Issue 8). MDPI. https://doi.org/10.3390/nu13082525</w:t>
          </w:r>
        </w:p>
        <w:p w14:paraId="4D0F6013" w14:textId="77777777" w:rsidR="005D49ED" w:rsidRDefault="005D49ED">
          <w:pPr>
            <w:autoSpaceDE w:val="0"/>
            <w:autoSpaceDN w:val="0"/>
            <w:ind w:hanging="480"/>
            <w:divId w:val="1361781481"/>
          </w:pPr>
          <w:r>
            <w:t xml:space="preserve">Christensen, R. A. G., &amp; Kirkham, A. A. (2021). Time-restricted eating: A novel and simple dietary intervention for primary and secondary prevention of breast cancer and cardiovascular disease. In </w:t>
          </w:r>
          <w:r>
            <w:rPr>
              <w:i/>
              <w:iCs/>
            </w:rPr>
            <w:t>Nutrients</w:t>
          </w:r>
          <w:r>
            <w:t xml:space="preserve"> (Vol. 13, Issue 10). MDPI. https://doi.org/10.3390/nu13103476</w:t>
          </w:r>
        </w:p>
        <w:p w14:paraId="61E584CE" w14:textId="77777777" w:rsidR="005D49ED" w:rsidRDefault="005D49ED">
          <w:pPr>
            <w:autoSpaceDE w:val="0"/>
            <w:autoSpaceDN w:val="0"/>
            <w:ind w:hanging="480"/>
            <w:divId w:val="1683585037"/>
          </w:pPr>
          <w:r>
            <w:t xml:space="preserve">Crose, A., Alvear, A., Singroy, S., Wang, Q., Manoogian, E., Panda, S., Mashek, D. G., &amp; Chow, L. S. (2021a). Time-Restricted Eating Improves Quality of Life Measures in Overweight Humans. </w:t>
          </w:r>
          <w:r>
            <w:rPr>
              <w:i/>
              <w:iCs/>
            </w:rPr>
            <w:t>Nutrients</w:t>
          </w:r>
          <w:r>
            <w:t xml:space="preserve">, </w:t>
          </w:r>
          <w:r>
            <w:rPr>
              <w:i/>
              <w:iCs/>
            </w:rPr>
            <w:t>13</w:t>
          </w:r>
          <w:r>
            <w:t>(5). https://doi.org/10.3390/NU13051430</w:t>
          </w:r>
        </w:p>
        <w:p w14:paraId="43041A64" w14:textId="77777777" w:rsidR="005D49ED" w:rsidRDefault="005D49ED">
          <w:pPr>
            <w:autoSpaceDE w:val="0"/>
            <w:autoSpaceDN w:val="0"/>
            <w:ind w:hanging="480"/>
            <w:divId w:val="320351061"/>
          </w:pPr>
          <w:r>
            <w:t xml:space="preserve">Currenti, W., Godos, J., Castellano, S., Caruso, G., Ferri, R., Caraci, F., Grosso, G., &amp; Galvano, F. (2021). Association between time restricted feeding and cognitive status in older italian adults. </w:t>
          </w:r>
          <w:r>
            <w:rPr>
              <w:i/>
              <w:iCs/>
            </w:rPr>
            <w:t>Nutrients</w:t>
          </w:r>
          <w:r>
            <w:t xml:space="preserve">, </w:t>
          </w:r>
          <w:r>
            <w:rPr>
              <w:i/>
              <w:iCs/>
            </w:rPr>
            <w:t>13</w:t>
          </w:r>
          <w:r>
            <w:t>(1), 1–11. https://doi.org/10.3390/nu13010191</w:t>
          </w:r>
        </w:p>
        <w:p w14:paraId="0F75439A" w14:textId="77777777" w:rsidR="005D49ED" w:rsidRDefault="005D49ED">
          <w:pPr>
            <w:autoSpaceDE w:val="0"/>
            <w:autoSpaceDN w:val="0"/>
            <w:ind w:hanging="480"/>
            <w:divId w:val="2038773993"/>
          </w:pPr>
          <w:r>
            <w:t xml:space="preserve">Gabel, K., Cienfuegos, S., Kalam, F., Ezpeleta, M., &amp; Varady, K. A. (2021). Time-Restricted Eating to Improve Cardiovascular Health. In </w:t>
          </w:r>
          <w:r>
            <w:rPr>
              <w:i/>
              <w:iCs/>
            </w:rPr>
            <w:t>Current Atherosclerosis Reports</w:t>
          </w:r>
          <w:r>
            <w:t xml:space="preserve"> (Vol. 23, Issue 5). Springer. https://doi.org/10.1007/s11883-021-00922-7</w:t>
          </w:r>
        </w:p>
        <w:p w14:paraId="20AF132F" w14:textId="77777777" w:rsidR="005D49ED" w:rsidRDefault="005D49ED">
          <w:pPr>
            <w:autoSpaceDE w:val="0"/>
            <w:autoSpaceDN w:val="0"/>
            <w:ind w:hanging="480"/>
            <w:divId w:val="1262448494"/>
          </w:pPr>
          <w:r>
            <w:t xml:space="preserve">Garcidueñas-Fimbres, T. E., Paz-Graniel, I., Nishi, S. K., Salas-Salvadó, J., &amp; Babio, N. (2021). Eating speed, eating frequency, and their relationships with diet quality, adiposity, and metabolic syndrome, or its components. In </w:t>
          </w:r>
          <w:r>
            <w:rPr>
              <w:i/>
              <w:iCs/>
            </w:rPr>
            <w:t>Nutrients</w:t>
          </w:r>
          <w:r>
            <w:t xml:space="preserve"> (Vol. 13, Issue 5). MDPI AG. https://doi.org/10.3390/nu13051687</w:t>
          </w:r>
        </w:p>
        <w:p w14:paraId="777FBA4D" w14:textId="77777777" w:rsidR="005D49ED" w:rsidRDefault="005D49ED">
          <w:pPr>
            <w:autoSpaceDE w:val="0"/>
            <w:autoSpaceDN w:val="0"/>
            <w:ind w:hanging="480"/>
            <w:divId w:val="2001738664"/>
          </w:pPr>
          <w:r>
            <w:t xml:space="preserve">Jamshed, H., Beyl, R. A., Manna, D. L. D., Yang, E. S., Ravussin, E., &amp; Peterson, C. M. (2019). Early time-restricted feeding improves 24-hour glucose levels and affects markers of the circadian clock, aging, and autophagy in humans. </w:t>
          </w:r>
          <w:r>
            <w:rPr>
              <w:i/>
              <w:iCs/>
            </w:rPr>
            <w:t>Nutrients</w:t>
          </w:r>
          <w:r>
            <w:t xml:space="preserve">, </w:t>
          </w:r>
          <w:r>
            <w:rPr>
              <w:i/>
              <w:iCs/>
            </w:rPr>
            <w:t>11</w:t>
          </w:r>
          <w:r>
            <w:t>(6). https://doi.org/10.3390/nu11061234</w:t>
          </w:r>
        </w:p>
        <w:p w14:paraId="7DAA355E" w14:textId="77777777" w:rsidR="005D49ED" w:rsidRDefault="005D49ED">
          <w:pPr>
            <w:autoSpaceDE w:val="0"/>
            <w:autoSpaceDN w:val="0"/>
            <w:ind w:hanging="480"/>
            <w:divId w:val="1087266886"/>
          </w:pPr>
          <w:r>
            <w:t xml:space="preserve">Lobene, A. J., Panda, S., Mashek, D. G., Manoogian, E. N. C., Hill Gallant, K. M., &amp; Chow, L. S. (2021b). Time-Restricted Eating for 12 Weeks Does Not Adversely Alter Bone Turnover in Overweight Adults. </w:t>
          </w:r>
          <w:r>
            <w:rPr>
              <w:i/>
              <w:iCs/>
            </w:rPr>
            <w:t>Nutrients</w:t>
          </w:r>
          <w:r>
            <w:t xml:space="preserve">, </w:t>
          </w:r>
          <w:r>
            <w:rPr>
              <w:i/>
              <w:iCs/>
            </w:rPr>
            <w:t>13</w:t>
          </w:r>
          <w:r>
            <w:t>(4). https://doi.org/10.3390/NU13041155</w:t>
          </w:r>
        </w:p>
        <w:p w14:paraId="559884DC" w14:textId="77777777" w:rsidR="005D49ED" w:rsidRDefault="005D49ED">
          <w:pPr>
            <w:autoSpaceDE w:val="0"/>
            <w:autoSpaceDN w:val="0"/>
            <w:ind w:hanging="480"/>
            <w:divId w:val="1459687718"/>
          </w:pPr>
          <w:r>
            <w:lastRenderedPageBreak/>
            <w:t xml:space="preserve">Manoogian, E. N. C., &amp; Panda, S. (2017). Circadian rhythms, time-restricted feeding, and healthy aging. In </w:t>
          </w:r>
          <w:r>
            <w:rPr>
              <w:i/>
              <w:iCs/>
            </w:rPr>
            <w:t>Ageing Research Reviews</w:t>
          </w:r>
          <w:r>
            <w:t xml:space="preserve"> (Vol. 39, pp. 59–67). Elsevier Ireland Ltd. https://doi.org/10.1016/j.arr.2016.12.006</w:t>
          </w:r>
        </w:p>
        <w:p w14:paraId="572DC396" w14:textId="77777777" w:rsidR="005D49ED" w:rsidRDefault="005D49ED">
          <w:pPr>
            <w:autoSpaceDE w:val="0"/>
            <w:autoSpaceDN w:val="0"/>
            <w:ind w:hanging="480"/>
            <w:divId w:val="1745755345"/>
          </w:pPr>
          <w:r>
            <w:t xml:space="preserve">Mattson, M. P., Longo, V. D., &amp; Harvie, M. (2017). Impact of intermittent fasting on health and disease processes. In </w:t>
          </w:r>
          <w:r>
            <w:rPr>
              <w:i/>
              <w:iCs/>
            </w:rPr>
            <w:t>Ageing Research Reviews</w:t>
          </w:r>
          <w:r>
            <w:t xml:space="preserve"> (Vol. 39, pp. 46–58). Elsevier Ireland Ltd. https://doi.org/10.1016/j.arr.2016.10.005</w:t>
          </w:r>
        </w:p>
        <w:p w14:paraId="11B53F44" w14:textId="77777777" w:rsidR="005D49ED" w:rsidRDefault="005D49ED">
          <w:pPr>
            <w:autoSpaceDE w:val="0"/>
            <w:autoSpaceDN w:val="0"/>
            <w:ind w:hanging="480"/>
            <w:divId w:val="421074848"/>
          </w:pPr>
          <w:r>
            <w:rPr>
              <w:i/>
              <w:iCs/>
            </w:rPr>
            <w:t>Obesity Rate by State 2022</w:t>
          </w:r>
          <w:r>
            <w:t>. (n.d.). Retrieved April 7, 2022, from https://worldpopulationreview.com/state-rankings/obesity-rate-by-state</w:t>
          </w:r>
        </w:p>
        <w:p w14:paraId="7148CB26" w14:textId="77777777" w:rsidR="005D49ED" w:rsidRDefault="005D49ED">
          <w:pPr>
            <w:autoSpaceDE w:val="0"/>
            <w:autoSpaceDN w:val="0"/>
            <w:ind w:hanging="480"/>
            <w:divId w:val="1582837571"/>
          </w:pPr>
          <w:r>
            <w:t xml:space="preserve">Park, S. J., Yang, J. W., &amp; Song, Y. J. (2021). The effect of four weeks dietary intervention with 8-hour time-restricted eating on body composition and cardiometabolic risk factors in young adults. </w:t>
          </w:r>
          <w:r>
            <w:rPr>
              <w:i/>
              <w:iCs/>
            </w:rPr>
            <w:t>Nutrients</w:t>
          </w:r>
          <w:r>
            <w:t xml:space="preserve">, </w:t>
          </w:r>
          <w:r>
            <w:rPr>
              <w:i/>
              <w:iCs/>
            </w:rPr>
            <w:t>13</w:t>
          </w:r>
          <w:r>
            <w:t>(7). https://doi.org/10.3390/nu13072164</w:t>
          </w:r>
        </w:p>
        <w:p w14:paraId="10A65A88" w14:textId="77777777" w:rsidR="005D49ED" w:rsidRDefault="005D49ED">
          <w:pPr>
            <w:autoSpaceDE w:val="0"/>
            <w:autoSpaceDN w:val="0"/>
            <w:ind w:hanging="480"/>
            <w:divId w:val="933904431"/>
          </w:pPr>
          <w:r>
            <w:t xml:space="preserve">Peters, B., Koppold-Liebscher, D. A., Schuppelius, B., Steckhan, N., Pfeiffer, A. F. H., Kramer, A., Michalsen, A., &amp; Pivovarova-Ramich, O. (2021). Effects of Early vs. Late Time-Restricted Eating on Cardiometabolic Health, Inflammation, and Sleep in Overweight and Obese Women: A Study Protocol for the ChronoFast Trial. </w:t>
          </w:r>
          <w:r>
            <w:rPr>
              <w:i/>
              <w:iCs/>
            </w:rPr>
            <w:t>Frontiers in Nutrition</w:t>
          </w:r>
          <w:r>
            <w:t xml:space="preserve">, </w:t>
          </w:r>
          <w:r>
            <w:rPr>
              <w:i/>
              <w:iCs/>
            </w:rPr>
            <w:t>8</w:t>
          </w:r>
          <w:r>
            <w:t>. https://doi.org/10.3389/fnut.2021.765543</w:t>
          </w:r>
        </w:p>
        <w:p w14:paraId="69EE8A1D" w14:textId="77777777" w:rsidR="005D49ED" w:rsidRDefault="005D49ED">
          <w:pPr>
            <w:autoSpaceDE w:val="0"/>
            <w:autoSpaceDN w:val="0"/>
            <w:ind w:hanging="480"/>
            <w:divId w:val="2140145279"/>
          </w:pPr>
          <w:r>
            <w:t xml:space="preserve">Phillips, N. E., Mareschal, J., Schwab, N., Manoogian, E. N. C., Borloz, S., Ostinelli, G., Gauthier-jaques, A., Umwali, S., Rodriguez, E. G., Aeberli, D., Hans, D., Panda, S., Rodondi, N., Naef, F., &amp; Collet, T. H. (2021b). The Effects of Time-Restricted Eating versus Standard Dietary Advice on Weight, Metabolic Health and the Consumption of Processed Food: A Pragmatic Randomised Controlled Trial in Community-Based Adults. </w:t>
          </w:r>
          <w:r>
            <w:rPr>
              <w:i/>
              <w:iCs/>
            </w:rPr>
            <w:t>Nutrients</w:t>
          </w:r>
          <w:r>
            <w:t xml:space="preserve">, </w:t>
          </w:r>
          <w:r>
            <w:rPr>
              <w:i/>
              <w:iCs/>
            </w:rPr>
            <w:t>13</w:t>
          </w:r>
          <w:r>
            <w:t>(3), 1042. https://doi.org/10.3390/NU13031042</w:t>
          </w:r>
        </w:p>
        <w:p w14:paraId="7F356DB2" w14:textId="77777777" w:rsidR="005D49ED" w:rsidRDefault="005D49ED">
          <w:pPr>
            <w:autoSpaceDE w:val="0"/>
            <w:autoSpaceDN w:val="0"/>
            <w:ind w:hanging="480"/>
            <w:divId w:val="1100101649"/>
          </w:pPr>
          <w:r>
            <w:t xml:space="preserve">Schuppelius, B., Peters, B., Ottawa, A., &amp; Pivovarova-Ramich, O. (2021a). Time Restricted Eating: A Dietary Strategy to Prevent and Treat Metabolic Disturbances. </w:t>
          </w:r>
          <w:r>
            <w:rPr>
              <w:i/>
              <w:iCs/>
            </w:rPr>
            <w:t>Frontiers in Endocrinology</w:t>
          </w:r>
          <w:r>
            <w:t xml:space="preserve">, </w:t>
          </w:r>
          <w:r>
            <w:rPr>
              <w:i/>
              <w:iCs/>
            </w:rPr>
            <w:t>12</w:t>
          </w:r>
          <w:r>
            <w:t>, 1. https://doi.org/10.3389/FENDO.2021.683140</w:t>
          </w:r>
        </w:p>
        <w:p w14:paraId="02967B4C" w14:textId="77777777" w:rsidR="005D49ED" w:rsidRDefault="005D49ED">
          <w:pPr>
            <w:autoSpaceDE w:val="0"/>
            <w:autoSpaceDN w:val="0"/>
            <w:ind w:hanging="480"/>
            <w:divId w:val="228613597"/>
          </w:pPr>
          <w:r>
            <w:t xml:space="preserve">Stabouli, S., Erdine, S., Suurorg, L., Jankauskienė, A., &amp; Lurbe, E. (2021). Obesity and eating disorders in children and adolescents: The bidirectional link. </w:t>
          </w:r>
          <w:r>
            <w:rPr>
              <w:i/>
              <w:iCs/>
            </w:rPr>
            <w:t>Nutrients</w:t>
          </w:r>
          <w:r>
            <w:t xml:space="preserve">, </w:t>
          </w:r>
          <w:r>
            <w:rPr>
              <w:i/>
              <w:iCs/>
            </w:rPr>
            <w:t>13</w:t>
          </w:r>
          <w:r>
            <w:t>(12). https://doi.org/10.3390/nu13124321</w:t>
          </w:r>
        </w:p>
        <w:p w14:paraId="6204C602" w14:textId="77777777" w:rsidR="005D49ED" w:rsidRDefault="005D49ED">
          <w:pPr>
            <w:autoSpaceDE w:val="0"/>
            <w:autoSpaceDN w:val="0"/>
            <w:ind w:hanging="480"/>
            <w:divId w:val="467668553"/>
          </w:pPr>
          <w:r>
            <w:t xml:space="preserve">Światkiewicz, I., Mila-Kierzenkowska, C., Woźniak, A., Szewczyk-Golec, K., Nuszkiewicz, J., Wróblewska, J., Rajewski, P., Eussen, S. J. P. M., Færch, K., Manoogian, E. N. C., </w:t>
          </w:r>
          <w:r>
            <w:lastRenderedPageBreak/>
            <w:t xml:space="preserve">Panda, S., &amp; Taub, P. R. (2021). Pilot clinical trial of time-restricted eating in patients with metabolic syndrome. </w:t>
          </w:r>
          <w:r>
            <w:rPr>
              <w:i/>
              <w:iCs/>
            </w:rPr>
            <w:t>Nutrients</w:t>
          </w:r>
          <w:r>
            <w:t xml:space="preserve">, </w:t>
          </w:r>
          <w:r>
            <w:rPr>
              <w:i/>
              <w:iCs/>
            </w:rPr>
            <w:t>13</w:t>
          </w:r>
          <w:r>
            <w:t>(2), 1–18. https://doi.org/10.3390/nu13020346</w:t>
          </w:r>
        </w:p>
        <w:p w14:paraId="6C2D2BCB" w14:textId="77777777" w:rsidR="005D49ED" w:rsidRDefault="005D49ED">
          <w:pPr>
            <w:autoSpaceDE w:val="0"/>
            <w:autoSpaceDN w:val="0"/>
            <w:ind w:hanging="480"/>
            <w:divId w:val="535509536"/>
          </w:pPr>
          <w:r>
            <w:t xml:space="preserve">Światkiewicz, I., Woźniak, A., &amp; Taub, P. R. (2021a). Time-Restricted Eating and Metabolic Syndrome: Current Status and Future Perspectives. </w:t>
          </w:r>
          <w:r>
            <w:rPr>
              <w:i/>
              <w:iCs/>
            </w:rPr>
            <w:t>Nutrients</w:t>
          </w:r>
          <w:r>
            <w:t xml:space="preserve">, </w:t>
          </w:r>
          <w:r>
            <w:rPr>
              <w:i/>
              <w:iCs/>
            </w:rPr>
            <w:t>13</w:t>
          </w:r>
          <w:r>
            <w:t>(1), 1–24. https://doi.org/10.3390/NU13010221</w:t>
          </w:r>
        </w:p>
        <w:p w14:paraId="474E7233" w14:textId="77777777" w:rsidR="005D49ED" w:rsidRDefault="005D49ED">
          <w:pPr>
            <w:autoSpaceDE w:val="0"/>
            <w:autoSpaceDN w:val="0"/>
            <w:ind w:hanging="480"/>
            <w:divId w:val="99835792"/>
          </w:pPr>
          <w:r>
            <w:rPr>
              <w:i/>
              <w:iCs/>
            </w:rPr>
            <w:t xml:space="preserve">The New Fashion in Health and Eating: Why Changing Meal Times Also Matters - - BBC News </w:t>
          </w:r>
          <w:r>
            <w:t>. (2021, October 13). https://www.bbc.com/zhongwen/simp/science-58876681</w:t>
          </w:r>
        </w:p>
        <w:p w14:paraId="277FE599" w14:textId="77777777" w:rsidR="005D49ED" w:rsidRDefault="005D49ED">
          <w:pPr>
            <w:autoSpaceDE w:val="0"/>
            <w:autoSpaceDN w:val="0"/>
            <w:ind w:hanging="480"/>
            <w:divId w:val="1100031137"/>
          </w:pPr>
          <w:r>
            <w:rPr>
              <w:i/>
              <w:iCs/>
            </w:rPr>
            <w:t>The Risks Of Poor Nutrition | SA Health</w:t>
          </w:r>
          <w:r>
            <w:t>. (n.d.). Retrieved April 8, 2022, from https://www.sahealth.sa.gov.au/wps/wcm/connect/public+content/sa+health+internet/healthy+living/is+your+health+at+risk/the+risks+of+poor+nutrition</w:t>
          </w:r>
        </w:p>
        <w:p w14:paraId="0BC416BA" w14:textId="77777777" w:rsidR="005D49ED" w:rsidRDefault="005D49ED">
          <w:pPr>
            <w:autoSpaceDE w:val="0"/>
            <w:autoSpaceDN w:val="0"/>
            <w:ind w:hanging="480"/>
            <w:divId w:val="1066299601"/>
          </w:pPr>
          <w:r>
            <w:t xml:space="preserve">Wilkinson, M. J., Manoogian, E. N. C., Zadourian, A., Lo, H., Fakhouri, S., Shoghi, A., Wang, X., Fleischer, J. G., Navlakha, S., Panda, S., &amp; Taub, P. R. (2020b). Ten-hour time-restricted eating reduces weight, blood pressure, and atherogenic lipids in patients with metabolic syndrome. </w:t>
          </w:r>
          <w:r>
            <w:rPr>
              <w:i/>
              <w:iCs/>
            </w:rPr>
            <w:t>Cell Metabolism</w:t>
          </w:r>
          <w:r>
            <w:t xml:space="preserve">, </w:t>
          </w:r>
          <w:r>
            <w:rPr>
              <w:i/>
              <w:iCs/>
            </w:rPr>
            <w:t>31</w:t>
          </w:r>
          <w:r>
            <w:t>(1), 92. https://doi.org/10.1016/J.CMET.2019.11.004</w:t>
          </w:r>
        </w:p>
        <w:p w14:paraId="626EB020" w14:textId="7CA89DEE" w:rsidR="003B61AE" w:rsidRPr="003B61AE" w:rsidRDefault="005D49ED" w:rsidP="003B61AE">
          <w:r>
            <w:t> </w:t>
          </w:r>
        </w:p>
      </w:sdtContent>
    </w:sdt>
    <w:p w14:paraId="2136969C" w14:textId="77777777" w:rsidR="00F64C73" w:rsidRDefault="00F64C73">
      <w:pPr>
        <w:spacing w:before="0" w:after="160" w:line="259" w:lineRule="auto"/>
        <w:jc w:val="left"/>
        <w:rPr>
          <w:rFonts w:eastAsiaTheme="majorEastAsia" w:cstheme="majorBidi"/>
          <w:sz w:val="28"/>
          <w:szCs w:val="32"/>
        </w:rPr>
      </w:pPr>
      <w:r>
        <w:br w:type="page"/>
      </w:r>
    </w:p>
    <w:sectPr w:rsidR="00F64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CD6"/>
    <w:multiLevelType w:val="hybridMultilevel"/>
    <w:tmpl w:val="62E461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6373EA"/>
    <w:multiLevelType w:val="hybridMultilevel"/>
    <w:tmpl w:val="4A0C3F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FE16CF6"/>
    <w:multiLevelType w:val="hybridMultilevel"/>
    <w:tmpl w:val="98F225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650E1F"/>
    <w:multiLevelType w:val="hybridMultilevel"/>
    <w:tmpl w:val="400443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CD2DF6"/>
    <w:multiLevelType w:val="hybridMultilevel"/>
    <w:tmpl w:val="25A809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F143E0"/>
    <w:multiLevelType w:val="hybridMultilevel"/>
    <w:tmpl w:val="428440C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9635CF3"/>
    <w:multiLevelType w:val="hybridMultilevel"/>
    <w:tmpl w:val="C3925C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0F7A74"/>
    <w:multiLevelType w:val="hybridMultilevel"/>
    <w:tmpl w:val="BD5ADB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5269C6"/>
    <w:multiLevelType w:val="hybridMultilevel"/>
    <w:tmpl w:val="2808296E"/>
    <w:lvl w:ilvl="0" w:tplc="D0061B00">
      <w:start w:val="1"/>
      <w:numFmt w:val="bullet"/>
      <w:lvlText w:val="•"/>
      <w:lvlJc w:val="left"/>
      <w:pPr>
        <w:tabs>
          <w:tab w:val="num" w:pos="720"/>
        </w:tabs>
        <w:ind w:left="720" w:hanging="360"/>
      </w:pPr>
      <w:rPr>
        <w:rFonts w:ascii="Times New Roman" w:hAnsi="Times New Roman" w:hint="default"/>
      </w:rPr>
    </w:lvl>
    <w:lvl w:ilvl="1" w:tplc="3FD069FC" w:tentative="1">
      <w:start w:val="1"/>
      <w:numFmt w:val="bullet"/>
      <w:lvlText w:val="•"/>
      <w:lvlJc w:val="left"/>
      <w:pPr>
        <w:tabs>
          <w:tab w:val="num" w:pos="1440"/>
        </w:tabs>
        <w:ind w:left="1440" w:hanging="360"/>
      </w:pPr>
      <w:rPr>
        <w:rFonts w:ascii="Times New Roman" w:hAnsi="Times New Roman" w:hint="default"/>
      </w:rPr>
    </w:lvl>
    <w:lvl w:ilvl="2" w:tplc="4858A88E" w:tentative="1">
      <w:start w:val="1"/>
      <w:numFmt w:val="bullet"/>
      <w:lvlText w:val="•"/>
      <w:lvlJc w:val="left"/>
      <w:pPr>
        <w:tabs>
          <w:tab w:val="num" w:pos="2160"/>
        </w:tabs>
        <w:ind w:left="2160" w:hanging="360"/>
      </w:pPr>
      <w:rPr>
        <w:rFonts w:ascii="Times New Roman" w:hAnsi="Times New Roman" w:hint="default"/>
      </w:rPr>
    </w:lvl>
    <w:lvl w:ilvl="3" w:tplc="BF9A2E60" w:tentative="1">
      <w:start w:val="1"/>
      <w:numFmt w:val="bullet"/>
      <w:lvlText w:val="•"/>
      <w:lvlJc w:val="left"/>
      <w:pPr>
        <w:tabs>
          <w:tab w:val="num" w:pos="2880"/>
        </w:tabs>
        <w:ind w:left="2880" w:hanging="360"/>
      </w:pPr>
      <w:rPr>
        <w:rFonts w:ascii="Times New Roman" w:hAnsi="Times New Roman" w:hint="default"/>
      </w:rPr>
    </w:lvl>
    <w:lvl w:ilvl="4" w:tplc="9DA0836A" w:tentative="1">
      <w:start w:val="1"/>
      <w:numFmt w:val="bullet"/>
      <w:lvlText w:val="•"/>
      <w:lvlJc w:val="left"/>
      <w:pPr>
        <w:tabs>
          <w:tab w:val="num" w:pos="3600"/>
        </w:tabs>
        <w:ind w:left="3600" w:hanging="360"/>
      </w:pPr>
      <w:rPr>
        <w:rFonts w:ascii="Times New Roman" w:hAnsi="Times New Roman" w:hint="default"/>
      </w:rPr>
    </w:lvl>
    <w:lvl w:ilvl="5" w:tplc="0D84D97C" w:tentative="1">
      <w:start w:val="1"/>
      <w:numFmt w:val="bullet"/>
      <w:lvlText w:val="•"/>
      <w:lvlJc w:val="left"/>
      <w:pPr>
        <w:tabs>
          <w:tab w:val="num" w:pos="4320"/>
        </w:tabs>
        <w:ind w:left="4320" w:hanging="360"/>
      </w:pPr>
      <w:rPr>
        <w:rFonts w:ascii="Times New Roman" w:hAnsi="Times New Roman" w:hint="default"/>
      </w:rPr>
    </w:lvl>
    <w:lvl w:ilvl="6" w:tplc="ECD41160" w:tentative="1">
      <w:start w:val="1"/>
      <w:numFmt w:val="bullet"/>
      <w:lvlText w:val="•"/>
      <w:lvlJc w:val="left"/>
      <w:pPr>
        <w:tabs>
          <w:tab w:val="num" w:pos="5040"/>
        </w:tabs>
        <w:ind w:left="5040" w:hanging="360"/>
      </w:pPr>
      <w:rPr>
        <w:rFonts w:ascii="Times New Roman" w:hAnsi="Times New Roman" w:hint="default"/>
      </w:rPr>
    </w:lvl>
    <w:lvl w:ilvl="7" w:tplc="DE04CDA6" w:tentative="1">
      <w:start w:val="1"/>
      <w:numFmt w:val="bullet"/>
      <w:lvlText w:val="•"/>
      <w:lvlJc w:val="left"/>
      <w:pPr>
        <w:tabs>
          <w:tab w:val="num" w:pos="5760"/>
        </w:tabs>
        <w:ind w:left="5760" w:hanging="360"/>
      </w:pPr>
      <w:rPr>
        <w:rFonts w:ascii="Times New Roman" w:hAnsi="Times New Roman" w:hint="default"/>
      </w:rPr>
    </w:lvl>
    <w:lvl w:ilvl="8" w:tplc="15281B2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E974B63"/>
    <w:multiLevelType w:val="hybridMultilevel"/>
    <w:tmpl w:val="ECB0A5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F9C665E"/>
    <w:multiLevelType w:val="hybridMultilevel"/>
    <w:tmpl w:val="FAFE9F24"/>
    <w:lvl w:ilvl="0" w:tplc="9A3C8CEC">
      <w:start w:val="1"/>
      <w:numFmt w:val="bullet"/>
      <w:lvlText w:val="•"/>
      <w:lvlJc w:val="left"/>
      <w:pPr>
        <w:tabs>
          <w:tab w:val="num" w:pos="720"/>
        </w:tabs>
        <w:ind w:left="720" w:hanging="360"/>
      </w:pPr>
      <w:rPr>
        <w:rFonts w:ascii="Times New Roman" w:hAnsi="Times New Roman" w:hint="default"/>
      </w:rPr>
    </w:lvl>
    <w:lvl w:ilvl="1" w:tplc="9B802AEA" w:tentative="1">
      <w:start w:val="1"/>
      <w:numFmt w:val="bullet"/>
      <w:lvlText w:val="•"/>
      <w:lvlJc w:val="left"/>
      <w:pPr>
        <w:tabs>
          <w:tab w:val="num" w:pos="1440"/>
        </w:tabs>
        <w:ind w:left="1440" w:hanging="360"/>
      </w:pPr>
      <w:rPr>
        <w:rFonts w:ascii="Times New Roman" w:hAnsi="Times New Roman" w:hint="default"/>
      </w:rPr>
    </w:lvl>
    <w:lvl w:ilvl="2" w:tplc="DCCC36FE" w:tentative="1">
      <w:start w:val="1"/>
      <w:numFmt w:val="bullet"/>
      <w:lvlText w:val="•"/>
      <w:lvlJc w:val="left"/>
      <w:pPr>
        <w:tabs>
          <w:tab w:val="num" w:pos="2160"/>
        </w:tabs>
        <w:ind w:left="2160" w:hanging="360"/>
      </w:pPr>
      <w:rPr>
        <w:rFonts w:ascii="Times New Roman" w:hAnsi="Times New Roman" w:hint="default"/>
      </w:rPr>
    </w:lvl>
    <w:lvl w:ilvl="3" w:tplc="FC14116E" w:tentative="1">
      <w:start w:val="1"/>
      <w:numFmt w:val="bullet"/>
      <w:lvlText w:val="•"/>
      <w:lvlJc w:val="left"/>
      <w:pPr>
        <w:tabs>
          <w:tab w:val="num" w:pos="2880"/>
        </w:tabs>
        <w:ind w:left="2880" w:hanging="360"/>
      </w:pPr>
      <w:rPr>
        <w:rFonts w:ascii="Times New Roman" w:hAnsi="Times New Roman" w:hint="default"/>
      </w:rPr>
    </w:lvl>
    <w:lvl w:ilvl="4" w:tplc="E9F4B7F2" w:tentative="1">
      <w:start w:val="1"/>
      <w:numFmt w:val="bullet"/>
      <w:lvlText w:val="•"/>
      <w:lvlJc w:val="left"/>
      <w:pPr>
        <w:tabs>
          <w:tab w:val="num" w:pos="3600"/>
        </w:tabs>
        <w:ind w:left="3600" w:hanging="360"/>
      </w:pPr>
      <w:rPr>
        <w:rFonts w:ascii="Times New Roman" w:hAnsi="Times New Roman" w:hint="default"/>
      </w:rPr>
    </w:lvl>
    <w:lvl w:ilvl="5" w:tplc="5D6ECA2C" w:tentative="1">
      <w:start w:val="1"/>
      <w:numFmt w:val="bullet"/>
      <w:lvlText w:val="•"/>
      <w:lvlJc w:val="left"/>
      <w:pPr>
        <w:tabs>
          <w:tab w:val="num" w:pos="4320"/>
        </w:tabs>
        <w:ind w:left="4320" w:hanging="360"/>
      </w:pPr>
      <w:rPr>
        <w:rFonts w:ascii="Times New Roman" w:hAnsi="Times New Roman" w:hint="default"/>
      </w:rPr>
    </w:lvl>
    <w:lvl w:ilvl="6" w:tplc="7592F7BC" w:tentative="1">
      <w:start w:val="1"/>
      <w:numFmt w:val="bullet"/>
      <w:lvlText w:val="•"/>
      <w:lvlJc w:val="left"/>
      <w:pPr>
        <w:tabs>
          <w:tab w:val="num" w:pos="5040"/>
        </w:tabs>
        <w:ind w:left="5040" w:hanging="360"/>
      </w:pPr>
      <w:rPr>
        <w:rFonts w:ascii="Times New Roman" w:hAnsi="Times New Roman" w:hint="default"/>
      </w:rPr>
    </w:lvl>
    <w:lvl w:ilvl="7" w:tplc="7A3A68CE" w:tentative="1">
      <w:start w:val="1"/>
      <w:numFmt w:val="bullet"/>
      <w:lvlText w:val="•"/>
      <w:lvlJc w:val="left"/>
      <w:pPr>
        <w:tabs>
          <w:tab w:val="num" w:pos="5760"/>
        </w:tabs>
        <w:ind w:left="5760" w:hanging="360"/>
      </w:pPr>
      <w:rPr>
        <w:rFonts w:ascii="Times New Roman" w:hAnsi="Times New Roman" w:hint="default"/>
      </w:rPr>
    </w:lvl>
    <w:lvl w:ilvl="8" w:tplc="17A469A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20D7B19"/>
    <w:multiLevelType w:val="hybridMultilevel"/>
    <w:tmpl w:val="8E7481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041EF9"/>
    <w:multiLevelType w:val="hybridMultilevel"/>
    <w:tmpl w:val="E6144E8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57077DB5"/>
    <w:multiLevelType w:val="hybridMultilevel"/>
    <w:tmpl w:val="96920B64"/>
    <w:lvl w:ilvl="0" w:tplc="092634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57F64BA0"/>
    <w:multiLevelType w:val="hybridMultilevel"/>
    <w:tmpl w:val="84FE63D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5B49390E"/>
    <w:multiLevelType w:val="hybridMultilevel"/>
    <w:tmpl w:val="81AE8F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5F2179"/>
    <w:multiLevelType w:val="hybridMultilevel"/>
    <w:tmpl w:val="D9C62C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F0303EA"/>
    <w:multiLevelType w:val="hybridMultilevel"/>
    <w:tmpl w:val="BD5ADB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02504AE"/>
    <w:multiLevelType w:val="hybridMultilevel"/>
    <w:tmpl w:val="6E2E415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7050069A"/>
    <w:multiLevelType w:val="hybridMultilevel"/>
    <w:tmpl w:val="9CD65B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AFA1A3C"/>
    <w:multiLevelType w:val="hybridMultilevel"/>
    <w:tmpl w:val="1116F352"/>
    <w:lvl w:ilvl="0" w:tplc="C2C6AF7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7F4A11EF"/>
    <w:multiLevelType w:val="hybridMultilevel"/>
    <w:tmpl w:val="85A233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1653763">
    <w:abstractNumId w:val="5"/>
  </w:num>
  <w:num w:numId="2" w16cid:durableId="706566552">
    <w:abstractNumId w:val="18"/>
  </w:num>
  <w:num w:numId="3" w16cid:durableId="845949307">
    <w:abstractNumId w:val="1"/>
  </w:num>
  <w:num w:numId="4" w16cid:durableId="310788882">
    <w:abstractNumId w:val="12"/>
  </w:num>
  <w:num w:numId="5" w16cid:durableId="1965848171">
    <w:abstractNumId w:val="7"/>
  </w:num>
  <w:num w:numId="6" w16cid:durableId="1620525381">
    <w:abstractNumId w:val="17"/>
  </w:num>
  <w:num w:numId="7" w16cid:durableId="1631394354">
    <w:abstractNumId w:val="3"/>
  </w:num>
  <w:num w:numId="8" w16cid:durableId="2009018046">
    <w:abstractNumId w:val="20"/>
  </w:num>
  <w:num w:numId="9" w16cid:durableId="1854109817">
    <w:abstractNumId w:val="13"/>
  </w:num>
  <w:num w:numId="10" w16cid:durableId="698973311">
    <w:abstractNumId w:val="0"/>
  </w:num>
  <w:num w:numId="11" w16cid:durableId="356976899">
    <w:abstractNumId w:val="6"/>
  </w:num>
  <w:num w:numId="12" w16cid:durableId="891160823">
    <w:abstractNumId w:val="21"/>
  </w:num>
  <w:num w:numId="13" w16cid:durableId="1397777536">
    <w:abstractNumId w:val="11"/>
  </w:num>
  <w:num w:numId="14" w16cid:durableId="316694367">
    <w:abstractNumId w:val="15"/>
  </w:num>
  <w:num w:numId="15" w16cid:durableId="2090157626">
    <w:abstractNumId w:val="4"/>
  </w:num>
  <w:num w:numId="16" w16cid:durableId="82190670">
    <w:abstractNumId w:val="19"/>
  </w:num>
  <w:num w:numId="17" w16cid:durableId="2027822628">
    <w:abstractNumId w:val="2"/>
  </w:num>
  <w:num w:numId="18" w16cid:durableId="1341196681">
    <w:abstractNumId w:val="9"/>
  </w:num>
  <w:num w:numId="19" w16cid:durableId="689644720">
    <w:abstractNumId w:val="10"/>
  </w:num>
  <w:num w:numId="20" w16cid:durableId="636760506">
    <w:abstractNumId w:val="8"/>
  </w:num>
  <w:num w:numId="21" w16cid:durableId="1403604078">
    <w:abstractNumId w:val="14"/>
  </w:num>
  <w:num w:numId="22" w16cid:durableId="12398290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12C13"/>
    <w:rsid w:val="0001057D"/>
    <w:rsid w:val="0001216C"/>
    <w:rsid w:val="0001506D"/>
    <w:rsid w:val="00017FD0"/>
    <w:rsid w:val="00024345"/>
    <w:rsid w:val="00025710"/>
    <w:rsid w:val="000270A2"/>
    <w:rsid w:val="00032700"/>
    <w:rsid w:val="00044F29"/>
    <w:rsid w:val="00050C0E"/>
    <w:rsid w:val="00064419"/>
    <w:rsid w:val="000C49E5"/>
    <w:rsid w:val="001126D1"/>
    <w:rsid w:val="00141D5D"/>
    <w:rsid w:val="0014266F"/>
    <w:rsid w:val="0014412A"/>
    <w:rsid w:val="001848AF"/>
    <w:rsid w:val="00192EAF"/>
    <w:rsid w:val="00197D8A"/>
    <w:rsid w:val="001A2027"/>
    <w:rsid w:val="001A6A08"/>
    <w:rsid w:val="001E5A0E"/>
    <w:rsid w:val="002161F6"/>
    <w:rsid w:val="00220152"/>
    <w:rsid w:val="002558AF"/>
    <w:rsid w:val="002700A6"/>
    <w:rsid w:val="00276598"/>
    <w:rsid w:val="00287CAE"/>
    <w:rsid w:val="00292D60"/>
    <w:rsid w:val="002A3104"/>
    <w:rsid w:val="002D49D8"/>
    <w:rsid w:val="002E07B3"/>
    <w:rsid w:val="00300DD5"/>
    <w:rsid w:val="00315730"/>
    <w:rsid w:val="00322379"/>
    <w:rsid w:val="00334FDD"/>
    <w:rsid w:val="0034094E"/>
    <w:rsid w:val="00355DA9"/>
    <w:rsid w:val="0036793A"/>
    <w:rsid w:val="00376669"/>
    <w:rsid w:val="00376DA5"/>
    <w:rsid w:val="00381349"/>
    <w:rsid w:val="003A1E78"/>
    <w:rsid w:val="003A358E"/>
    <w:rsid w:val="003B61AE"/>
    <w:rsid w:val="003B7042"/>
    <w:rsid w:val="003D7583"/>
    <w:rsid w:val="003E30A5"/>
    <w:rsid w:val="003F4449"/>
    <w:rsid w:val="004135B7"/>
    <w:rsid w:val="004332CF"/>
    <w:rsid w:val="0044149D"/>
    <w:rsid w:val="00450D16"/>
    <w:rsid w:val="00452286"/>
    <w:rsid w:val="004757E5"/>
    <w:rsid w:val="00483855"/>
    <w:rsid w:val="004B30F0"/>
    <w:rsid w:val="004D3073"/>
    <w:rsid w:val="004E13BE"/>
    <w:rsid w:val="005065BE"/>
    <w:rsid w:val="00524A3E"/>
    <w:rsid w:val="005277F2"/>
    <w:rsid w:val="00551614"/>
    <w:rsid w:val="00581353"/>
    <w:rsid w:val="005A6795"/>
    <w:rsid w:val="005C5CE1"/>
    <w:rsid w:val="005D2742"/>
    <w:rsid w:val="005D49ED"/>
    <w:rsid w:val="0060202F"/>
    <w:rsid w:val="00604E59"/>
    <w:rsid w:val="00611800"/>
    <w:rsid w:val="006130FF"/>
    <w:rsid w:val="006153D4"/>
    <w:rsid w:val="00615EC8"/>
    <w:rsid w:val="006221F0"/>
    <w:rsid w:val="00625831"/>
    <w:rsid w:val="006316A7"/>
    <w:rsid w:val="006537AE"/>
    <w:rsid w:val="00660CB6"/>
    <w:rsid w:val="00674463"/>
    <w:rsid w:val="00682355"/>
    <w:rsid w:val="006962C2"/>
    <w:rsid w:val="006A32AE"/>
    <w:rsid w:val="006A4245"/>
    <w:rsid w:val="006B0159"/>
    <w:rsid w:val="006B44E8"/>
    <w:rsid w:val="006C3D26"/>
    <w:rsid w:val="006E0CAF"/>
    <w:rsid w:val="00704F0F"/>
    <w:rsid w:val="0073751D"/>
    <w:rsid w:val="0077162D"/>
    <w:rsid w:val="007733C6"/>
    <w:rsid w:val="00773950"/>
    <w:rsid w:val="00774458"/>
    <w:rsid w:val="00781842"/>
    <w:rsid w:val="00784837"/>
    <w:rsid w:val="0078719C"/>
    <w:rsid w:val="007A4D94"/>
    <w:rsid w:val="007B585A"/>
    <w:rsid w:val="007B747A"/>
    <w:rsid w:val="007C063C"/>
    <w:rsid w:val="007C4923"/>
    <w:rsid w:val="007E543A"/>
    <w:rsid w:val="007F17BD"/>
    <w:rsid w:val="0080674D"/>
    <w:rsid w:val="00811369"/>
    <w:rsid w:val="008239AA"/>
    <w:rsid w:val="00835E5F"/>
    <w:rsid w:val="00863920"/>
    <w:rsid w:val="00874EFC"/>
    <w:rsid w:val="00875386"/>
    <w:rsid w:val="00880448"/>
    <w:rsid w:val="00885E14"/>
    <w:rsid w:val="008955B5"/>
    <w:rsid w:val="008A2482"/>
    <w:rsid w:val="008C53E0"/>
    <w:rsid w:val="008D08C7"/>
    <w:rsid w:val="008D1C6D"/>
    <w:rsid w:val="008F111B"/>
    <w:rsid w:val="008F6591"/>
    <w:rsid w:val="00906139"/>
    <w:rsid w:val="00907B58"/>
    <w:rsid w:val="009421B7"/>
    <w:rsid w:val="00943332"/>
    <w:rsid w:val="009503B7"/>
    <w:rsid w:val="00960A83"/>
    <w:rsid w:val="00960C68"/>
    <w:rsid w:val="009625CA"/>
    <w:rsid w:val="00967E7A"/>
    <w:rsid w:val="00983387"/>
    <w:rsid w:val="0098423E"/>
    <w:rsid w:val="00995768"/>
    <w:rsid w:val="009A008B"/>
    <w:rsid w:val="009A06C0"/>
    <w:rsid w:val="009B6BDA"/>
    <w:rsid w:val="009E7B0E"/>
    <w:rsid w:val="009F096D"/>
    <w:rsid w:val="009F6E57"/>
    <w:rsid w:val="00A01C26"/>
    <w:rsid w:val="00A0390E"/>
    <w:rsid w:val="00A16792"/>
    <w:rsid w:val="00A20005"/>
    <w:rsid w:val="00A3525B"/>
    <w:rsid w:val="00A51475"/>
    <w:rsid w:val="00A6327A"/>
    <w:rsid w:val="00A83351"/>
    <w:rsid w:val="00AA0668"/>
    <w:rsid w:val="00AA172A"/>
    <w:rsid w:val="00AA3C22"/>
    <w:rsid w:val="00AD2632"/>
    <w:rsid w:val="00AE1915"/>
    <w:rsid w:val="00AE49A2"/>
    <w:rsid w:val="00AE71B3"/>
    <w:rsid w:val="00B00914"/>
    <w:rsid w:val="00B071DF"/>
    <w:rsid w:val="00B07DBC"/>
    <w:rsid w:val="00B12C13"/>
    <w:rsid w:val="00B16360"/>
    <w:rsid w:val="00B24156"/>
    <w:rsid w:val="00B27AB6"/>
    <w:rsid w:val="00B419CD"/>
    <w:rsid w:val="00B462ED"/>
    <w:rsid w:val="00B50B08"/>
    <w:rsid w:val="00B619FD"/>
    <w:rsid w:val="00B72B13"/>
    <w:rsid w:val="00B8437F"/>
    <w:rsid w:val="00B96368"/>
    <w:rsid w:val="00BA5D31"/>
    <w:rsid w:val="00BB261F"/>
    <w:rsid w:val="00BD008F"/>
    <w:rsid w:val="00BD6239"/>
    <w:rsid w:val="00BE10B6"/>
    <w:rsid w:val="00BE25A6"/>
    <w:rsid w:val="00C108E5"/>
    <w:rsid w:val="00C14207"/>
    <w:rsid w:val="00C2459D"/>
    <w:rsid w:val="00C25B8B"/>
    <w:rsid w:val="00C35F4D"/>
    <w:rsid w:val="00C4344D"/>
    <w:rsid w:val="00C94269"/>
    <w:rsid w:val="00CC0C0C"/>
    <w:rsid w:val="00CF122E"/>
    <w:rsid w:val="00CF27A4"/>
    <w:rsid w:val="00D2726D"/>
    <w:rsid w:val="00D42306"/>
    <w:rsid w:val="00D51395"/>
    <w:rsid w:val="00D64438"/>
    <w:rsid w:val="00D91D90"/>
    <w:rsid w:val="00D92776"/>
    <w:rsid w:val="00DB5639"/>
    <w:rsid w:val="00DE0D63"/>
    <w:rsid w:val="00E00F11"/>
    <w:rsid w:val="00E0295B"/>
    <w:rsid w:val="00E304F4"/>
    <w:rsid w:val="00E31713"/>
    <w:rsid w:val="00E36B8E"/>
    <w:rsid w:val="00E46C3E"/>
    <w:rsid w:val="00E46C75"/>
    <w:rsid w:val="00E541B7"/>
    <w:rsid w:val="00E80969"/>
    <w:rsid w:val="00E80CC6"/>
    <w:rsid w:val="00EA1228"/>
    <w:rsid w:val="00EA5F81"/>
    <w:rsid w:val="00EB0D08"/>
    <w:rsid w:val="00EB4D29"/>
    <w:rsid w:val="00EF4DED"/>
    <w:rsid w:val="00F01D18"/>
    <w:rsid w:val="00F3226F"/>
    <w:rsid w:val="00F443D2"/>
    <w:rsid w:val="00F62EB5"/>
    <w:rsid w:val="00F64C73"/>
    <w:rsid w:val="00F806BF"/>
    <w:rsid w:val="00F8141B"/>
    <w:rsid w:val="00F8484C"/>
    <w:rsid w:val="00FB6A05"/>
    <w:rsid w:val="00FE021C"/>
    <w:rsid w:val="00FE3B53"/>
    <w:rsid w:val="00FE724D"/>
    <w:rsid w:val="00FF5EC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37F4"/>
  <w15:docId w15:val="{5CDD346B-761C-463B-B691-F803B749C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43A"/>
    <w:pPr>
      <w:spacing w:before="120"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6793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60A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7AB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3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793A"/>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98423E"/>
    <w:pPr>
      <w:spacing w:line="259" w:lineRule="auto"/>
      <w:outlineLvl w:val="9"/>
    </w:pPr>
    <w:rPr>
      <w:rFonts w:asciiTheme="majorHAnsi" w:hAnsiTheme="majorHAnsi"/>
      <w:color w:val="2F5496" w:themeColor="accent1" w:themeShade="BF"/>
      <w:sz w:val="32"/>
      <w:lang w:val="en-US" w:eastAsia="en-US"/>
    </w:rPr>
  </w:style>
  <w:style w:type="paragraph" w:styleId="TOC1">
    <w:name w:val="toc 1"/>
    <w:basedOn w:val="Normal"/>
    <w:next w:val="Normal"/>
    <w:autoRedefine/>
    <w:uiPriority w:val="39"/>
    <w:unhideWhenUsed/>
    <w:rsid w:val="0098423E"/>
    <w:pPr>
      <w:spacing w:after="100"/>
    </w:pPr>
  </w:style>
  <w:style w:type="character" w:styleId="Hyperlink">
    <w:name w:val="Hyperlink"/>
    <w:basedOn w:val="DefaultParagraphFont"/>
    <w:uiPriority w:val="99"/>
    <w:unhideWhenUsed/>
    <w:rsid w:val="0098423E"/>
    <w:rPr>
      <w:color w:val="0563C1" w:themeColor="hyperlink"/>
      <w:u w:val="single"/>
    </w:rPr>
  </w:style>
  <w:style w:type="character" w:styleId="PlaceholderText">
    <w:name w:val="Placeholder Text"/>
    <w:basedOn w:val="DefaultParagraphFont"/>
    <w:uiPriority w:val="99"/>
    <w:semiHidden/>
    <w:rsid w:val="003B61AE"/>
    <w:rPr>
      <w:color w:val="808080"/>
    </w:rPr>
  </w:style>
  <w:style w:type="character" w:customStyle="1" w:styleId="css-211">
    <w:name w:val="css-211"/>
    <w:basedOn w:val="DefaultParagraphFont"/>
    <w:rsid w:val="00220152"/>
  </w:style>
  <w:style w:type="paragraph" w:styleId="ListParagraph">
    <w:name w:val="List Paragraph"/>
    <w:basedOn w:val="Normal"/>
    <w:uiPriority w:val="34"/>
    <w:qFormat/>
    <w:rsid w:val="00E36B8E"/>
    <w:pPr>
      <w:ind w:left="720"/>
      <w:contextualSpacing/>
    </w:pPr>
  </w:style>
  <w:style w:type="character" w:customStyle="1" w:styleId="Heading3Char">
    <w:name w:val="Heading 3 Char"/>
    <w:basedOn w:val="DefaultParagraphFont"/>
    <w:link w:val="Heading3"/>
    <w:uiPriority w:val="9"/>
    <w:rsid w:val="00B27AB6"/>
    <w:rPr>
      <w:rFonts w:asciiTheme="majorHAnsi" w:eastAsiaTheme="majorEastAsia" w:hAnsiTheme="majorHAnsi" w:cstheme="majorBidi"/>
      <w:color w:val="1F3763" w:themeColor="accent1" w:themeShade="7F"/>
      <w:sz w:val="24"/>
      <w:szCs w:val="24"/>
    </w:rPr>
  </w:style>
  <w:style w:type="paragraph" w:customStyle="1" w:styleId="Default">
    <w:name w:val="Default"/>
    <w:rsid w:val="006A4245"/>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960A8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E7B0E"/>
    <w:rPr>
      <w:color w:val="605E5C"/>
      <w:shd w:val="clear" w:color="auto" w:fill="E1DFDD"/>
    </w:rPr>
  </w:style>
  <w:style w:type="character" w:styleId="FollowedHyperlink">
    <w:name w:val="FollowedHyperlink"/>
    <w:basedOn w:val="DefaultParagraphFont"/>
    <w:uiPriority w:val="99"/>
    <w:semiHidden/>
    <w:unhideWhenUsed/>
    <w:rsid w:val="009E7B0E"/>
    <w:rPr>
      <w:color w:val="954F72" w:themeColor="followedHyperlink"/>
      <w:u w:val="single"/>
    </w:rPr>
  </w:style>
  <w:style w:type="paragraph" w:customStyle="1" w:styleId="StyleHeadingnoTOC">
    <w:name w:val="Style Heading no TOC"/>
    <w:basedOn w:val="Normal"/>
    <w:rsid w:val="00C108E5"/>
    <w:pPr>
      <w:spacing w:before="60" w:after="60" w:line="256" w:lineRule="auto"/>
      <w:jc w:val="left"/>
    </w:pPr>
    <w:rPr>
      <w:rFonts w:ascii="Century Gothic" w:eastAsiaTheme="minorHAnsi" w:hAnsi="Century Gothic"/>
      <w:bCs/>
      <w:caps/>
      <w:color w:val="052F61"/>
      <w:spacing w:val="10"/>
      <w:sz w:val="32"/>
      <w:szCs w:val="52"/>
      <w:lang w:eastAsia="en-US"/>
    </w:rPr>
  </w:style>
  <w:style w:type="character" w:styleId="CommentReference">
    <w:name w:val="annotation reference"/>
    <w:basedOn w:val="DefaultParagraphFont"/>
    <w:uiPriority w:val="99"/>
    <w:semiHidden/>
    <w:unhideWhenUsed/>
    <w:rsid w:val="00376DA5"/>
    <w:rPr>
      <w:sz w:val="16"/>
      <w:szCs w:val="16"/>
    </w:rPr>
  </w:style>
  <w:style w:type="paragraph" w:styleId="CommentText">
    <w:name w:val="annotation text"/>
    <w:basedOn w:val="Normal"/>
    <w:link w:val="CommentTextChar"/>
    <w:uiPriority w:val="99"/>
    <w:semiHidden/>
    <w:unhideWhenUsed/>
    <w:rsid w:val="00376DA5"/>
    <w:pPr>
      <w:spacing w:line="240" w:lineRule="auto"/>
    </w:pPr>
    <w:rPr>
      <w:sz w:val="20"/>
      <w:szCs w:val="20"/>
    </w:rPr>
  </w:style>
  <w:style w:type="character" w:customStyle="1" w:styleId="CommentTextChar">
    <w:name w:val="Comment Text Char"/>
    <w:basedOn w:val="DefaultParagraphFont"/>
    <w:link w:val="CommentText"/>
    <w:uiPriority w:val="99"/>
    <w:semiHidden/>
    <w:rsid w:val="00376D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76DA5"/>
    <w:rPr>
      <w:b/>
      <w:bCs/>
    </w:rPr>
  </w:style>
  <w:style w:type="character" w:customStyle="1" w:styleId="CommentSubjectChar">
    <w:name w:val="Comment Subject Char"/>
    <w:basedOn w:val="CommentTextChar"/>
    <w:link w:val="CommentSubject"/>
    <w:uiPriority w:val="99"/>
    <w:semiHidden/>
    <w:rsid w:val="00376DA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3607">
      <w:bodyDiv w:val="1"/>
      <w:marLeft w:val="0"/>
      <w:marRight w:val="0"/>
      <w:marTop w:val="0"/>
      <w:marBottom w:val="0"/>
      <w:divBdr>
        <w:top w:val="none" w:sz="0" w:space="0" w:color="auto"/>
        <w:left w:val="none" w:sz="0" w:space="0" w:color="auto"/>
        <w:bottom w:val="none" w:sz="0" w:space="0" w:color="auto"/>
        <w:right w:val="none" w:sz="0" w:space="0" w:color="auto"/>
      </w:divBdr>
    </w:div>
    <w:div w:id="61414511">
      <w:bodyDiv w:val="1"/>
      <w:marLeft w:val="0"/>
      <w:marRight w:val="0"/>
      <w:marTop w:val="0"/>
      <w:marBottom w:val="0"/>
      <w:divBdr>
        <w:top w:val="none" w:sz="0" w:space="0" w:color="auto"/>
        <w:left w:val="none" w:sz="0" w:space="0" w:color="auto"/>
        <w:bottom w:val="none" w:sz="0" w:space="0" w:color="auto"/>
        <w:right w:val="none" w:sz="0" w:space="0" w:color="auto"/>
      </w:divBdr>
    </w:div>
    <w:div w:id="66852778">
      <w:bodyDiv w:val="1"/>
      <w:marLeft w:val="0"/>
      <w:marRight w:val="0"/>
      <w:marTop w:val="0"/>
      <w:marBottom w:val="0"/>
      <w:divBdr>
        <w:top w:val="none" w:sz="0" w:space="0" w:color="auto"/>
        <w:left w:val="none" w:sz="0" w:space="0" w:color="auto"/>
        <w:bottom w:val="none" w:sz="0" w:space="0" w:color="auto"/>
        <w:right w:val="none" w:sz="0" w:space="0" w:color="auto"/>
      </w:divBdr>
      <w:divsChild>
        <w:div w:id="979462892">
          <w:marLeft w:val="180"/>
          <w:marRight w:val="0"/>
          <w:marTop w:val="0"/>
          <w:marBottom w:val="0"/>
          <w:divBdr>
            <w:top w:val="none" w:sz="0" w:space="0" w:color="auto"/>
            <w:left w:val="none" w:sz="0" w:space="0" w:color="auto"/>
            <w:bottom w:val="none" w:sz="0" w:space="0" w:color="auto"/>
            <w:right w:val="none" w:sz="0" w:space="0" w:color="auto"/>
          </w:divBdr>
          <w:divsChild>
            <w:div w:id="1122579644">
              <w:marLeft w:val="0"/>
              <w:marRight w:val="0"/>
              <w:marTop w:val="0"/>
              <w:marBottom w:val="0"/>
              <w:divBdr>
                <w:top w:val="none" w:sz="0" w:space="0" w:color="auto"/>
                <w:left w:val="none" w:sz="0" w:space="0" w:color="auto"/>
                <w:bottom w:val="none" w:sz="0" w:space="0" w:color="auto"/>
                <w:right w:val="none" w:sz="0" w:space="0" w:color="auto"/>
              </w:divBdr>
            </w:div>
          </w:divsChild>
        </w:div>
        <w:div w:id="1201624081">
          <w:marLeft w:val="0"/>
          <w:marRight w:val="0"/>
          <w:marTop w:val="0"/>
          <w:marBottom w:val="0"/>
          <w:divBdr>
            <w:top w:val="none" w:sz="0" w:space="0" w:color="auto"/>
            <w:left w:val="none" w:sz="0" w:space="0" w:color="auto"/>
            <w:bottom w:val="none" w:sz="0" w:space="0" w:color="auto"/>
            <w:right w:val="none" w:sz="0" w:space="0" w:color="auto"/>
          </w:divBdr>
          <w:divsChild>
            <w:div w:id="1017852700">
              <w:marLeft w:val="0"/>
              <w:marRight w:val="0"/>
              <w:marTop w:val="30"/>
              <w:marBottom w:val="0"/>
              <w:divBdr>
                <w:top w:val="none" w:sz="0" w:space="0" w:color="auto"/>
                <w:left w:val="none" w:sz="0" w:space="0" w:color="auto"/>
                <w:bottom w:val="none" w:sz="0" w:space="0" w:color="auto"/>
                <w:right w:val="none" w:sz="0" w:space="0" w:color="auto"/>
              </w:divBdr>
              <w:divsChild>
                <w:div w:id="1202091932">
                  <w:marLeft w:val="0"/>
                  <w:marRight w:val="60"/>
                  <w:marTop w:val="0"/>
                  <w:marBottom w:val="0"/>
                  <w:divBdr>
                    <w:top w:val="single" w:sz="6" w:space="0" w:color="8E8E8E"/>
                    <w:left w:val="single" w:sz="6" w:space="0" w:color="8E8E8E"/>
                    <w:bottom w:val="single" w:sz="6" w:space="0" w:color="8E8E8E"/>
                    <w:right w:val="single" w:sz="6" w:space="0" w:color="8E8E8E"/>
                  </w:divBdr>
                </w:div>
              </w:divsChild>
            </w:div>
          </w:divsChild>
        </w:div>
      </w:divsChild>
    </w:div>
    <w:div w:id="129252323">
      <w:bodyDiv w:val="1"/>
      <w:marLeft w:val="0"/>
      <w:marRight w:val="0"/>
      <w:marTop w:val="0"/>
      <w:marBottom w:val="0"/>
      <w:divBdr>
        <w:top w:val="none" w:sz="0" w:space="0" w:color="auto"/>
        <w:left w:val="none" w:sz="0" w:space="0" w:color="auto"/>
        <w:bottom w:val="none" w:sz="0" w:space="0" w:color="auto"/>
        <w:right w:val="none" w:sz="0" w:space="0" w:color="auto"/>
      </w:divBdr>
    </w:div>
    <w:div w:id="195428656">
      <w:bodyDiv w:val="1"/>
      <w:marLeft w:val="0"/>
      <w:marRight w:val="0"/>
      <w:marTop w:val="0"/>
      <w:marBottom w:val="0"/>
      <w:divBdr>
        <w:top w:val="none" w:sz="0" w:space="0" w:color="auto"/>
        <w:left w:val="none" w:sz="0" w:space="0" w:color="auto"/>
        <w:bottom w:val="none" w:sz="0" w:space="0" w:color="auto"/>
        <w:right w:val="none" w:sz="0" w:space="0" w:color="auto"/>
      </w:divBdr>
    </w:div>
    <w:div w:id="252856962">
      <w:bodyDiv w:val="1"/>
      <w:marLeft w:val="0"/>
      <w:marRight w:val="0"/>
      <w:marTop w:val="0"/>
      <w:marBottom w:val="0"/>
      <w:divBdr>
        <w:top w:val="none" w:sz="0" w:space="0" w:color="auto"/>
        <w:left w:val="none" w:sz="0" w:space="0" w:color="auto"/>
        <w:bottom w:val="none" w:sz="0" w:space="0" w:color="auto"/>
        <w:right w:val="none" w:sz="0" w:space="0" w:color="auto"/>
      </w:divBdr>
    </w:div>
    <w:div w:id="284242761">
      <w:bodyDiv w:val="1"/>
      <w:marLeft w:val="0"/>
      <w:marRight w:val="0"/>
      <w:marTop w:val="0"/>
      <w:marBottom w:val="0"/>
      <w:divBdr>
        <w:top w:val="none" w:sz="0" w:space="0" w:color="auto"/>
        <w:left w:val="none" w:sz="0" w:space="0" w:color="auto"/>
        <w:bottom w:val="none" w:sz="0" w:space="0" w:color="auto"/>
        <w:right w:val="none" w:sz="0" w:space="0" w:color="auto"/>
      </w:divBdr>
    </w:div>
    <w:div w:id="406341161">
      <w:bodyDiv w:val="1"/>
      <w:marLeft w:val="0"/>
      <w:marRight w:val="0"/>
      <w:marTop w:val="0"/>
      <w:marBottom w:val="0"/>
      <w:divBdr>
        <w:top w:val="none" w:sz="0" w:space="0" w:color="auto"/>
        <w:left w:val="none" w:sz="0" w:space="0" w:color="auto"/>
        <w:bottom w:val="none" w:sz="0" w:space="0" w:color="auto"/>
        <w:right w:val="none" w:sz="0" w:space="0" w:color="auto"/>
      </w:divBdr>
      <w:divsChild>
        <w:div w:id="117457023">
          <w:marLeft w:val="480"/>
          <w:marRight w:val="0"/>
          <w:marTop w:val="0"/>
          <w:marBottom w:val="0"/>
          <w:divBdr>
            <w:top w:val="none" w:sz="0" w:space="0" w:color="auto"/>
            <w:left w:val="none" w:sz="0" w:space="0" w:color="auto"/>
            <w:bottom w:val="none" w:sz="0" w:space="0" w:color="auto"/>
            <w:right w:val="none" w:sz="0" w:space="0" w:color="auto"/>
          </w:divBdr>
        </w:div>
        <w:div w:id="196508707">
          <w:marLeft w:val="480"/>
          <w:marRight w:val="0"/>
          <w:marTop w:val="0"/>
          <w:marBottom w:val="0"/>
          <w:divBdr>
            <w:top w:val="none" w:sz="0" w:space="0" w:color="auto"/>
            <w:left w:val="none" w:sz="0" w:space="0" w:color="auto"/>
            <w:bottom w:val="none" w:sz="0" w:space="0" w:color="auto"/>
            <w:right w:val="none" w:sz="0" w:space="0" w:color="auto"/>
          </w:divBdr>
        </w:div>
        <w:div w:id="255481612">
          <w:marLeft w:val="480"/>
          <w:marRight w:val="0"/>
          <w:marTop w:val="0"/>
          <w:marBottom w:val="0"/>
          <w:divBdr>
            <w:top w:val="none" w:sz="0" w:space="0" w:color="auto"/>
            <w:left w:val="none" w:sz="0" w:space="0" w:color="auto"/>
            <w:bottom w:val="none" w:sz="0" w:space="0" w:color="auto"/>
            <w:right w:val="none" w:sz="0" w:space="0" w:color="auto"/>
          </w:divBdr>
        </w:div>
        <w:div w:id="373040107">
          <w:marLeft w:val="480"/>
          <w:marRight w:val="0"/>
          <w:marTop w:val="0"/>
          <w:marBottom w:val="0"/>
          <w:divBdr>
            <w:top w:val="none" w:sz="0" w:space="0" w:color="auto"/>
            <w:left w:val="none" w:sz="0" w:space="0" w:color="auto"/>
            <w:bottom w:val="none" w:sz="0" w:space="0" w:color="auto"/>
            <w:right w:val="none" w:sz="0" w:space="0" w:color="auto"/>
          </w:divBdr>
        </w:div>
        <w:div w:id="397481374">
          <w:marLeft w:val="480"/>
          <w:marRight w:val="0"/>
          <w:marTop w:val="0"/>
          <w:marBottom w:val="0"/>
          <w:divBdr>
            <w:top w:val="none" w:sz="0" w:space="0" w:color="auto"/>
            <w:left w:val="none" w:sz="0" w:space="0" w:color="auto"/>
            <w:bottom w:val="none" w:sz="0" w:space="0" w:color="auto"/>
            <w:right w:val="none" w:sz="0" w:space="0" w:color="auto"/>
          </w:divBdr>
        </w:div>
        <w:div w:id="418141111">
          <w:marLeft w:val="480"/>
          <w:marRight w:val="0"/>
          <w:marTop w:val="0"/>
          <w:marBottom w:val="0"/>
          <w:divBdr>
            <w:top w:val="none" w:sz="0" w:space="0" w:color="auto"/>
            <w:left w:val="none" w:sz="0" w:space="0" w:color="auto"/>
            <w:bottom w:val="none" w:sz="0" w:space="0" w:color="auto"/>
            <w:right w:val="none" w:sz="0" w:space="0" w:color="auto"/>
          </w:divBdr>
        </w:div>
        <w:div w:id="671685977">
          <w:marLeft w:val="480"/>
          <w:marRight w:val="0"/>
          <w:marTop w:val="0"/>
          <w:marBottom w:val="0"/>
          <w:divBdr>
            <w:top w:val="none" w:sz="0" w:space="0" w:color="auto"/>
            <w:left w:val="none" w:sz="0" w:space="0" w:color="auto"/>
            <w:bottom w:val="none" w:sz="0" w:space="0" w:color="auto"/>
            <w:right w:val="none" w:sz="0" w:space="0" w:color="auto"/>
          </w:divBdr>
        </w:div>
        <w:div w:id="964894547">
          <w:marLeft w:val="480"/>
          <w:marRight w:val="0"/>
          <w:marTop w:val="0"/>
          <w:marBottom w:val="0"/>
          <w:divBdr>
            <w:top w:val="none" w:sz="0" w:space="0" w:color="auto"/>
            <w:left w:val="none" w:sz="0" w:space="0" w:color="auto"/>
            <w:bottom w:val="none" w:sz="0" w:space="0" w:color="auto"/>
            <w:right w:val="none" w:sz="0" w:space="0" w:color="auto"/>
          </w:divBdr>
        </w:div>
        <w:div w:id="1024794054">
          <w:marLeft w:val="480"/>
          <w:marRight w:val="0"/>
          <w:marTop w:val="0"/>
          <w:marBottom w:val="0"/>
          <w:divBdr>
            <w:top w:val="none" w:sz="0" w:space="0" w:color="auto"/>
            <w:left w:val="none" w:sz="0" w:space="0" w:color="auto"/>
            <w:bottom w:val="none" w:sz="0" w:space="0" w:color="auto"/>
            <w:right w:val="none" w:sz="0" w:space="0" w:color="auto"/>
          </w:divBdr>
        </w:div>
        <w:div w:id="1091002872">
          <w:marLeft w:val="480"/>
          <w:marRight w:val="0"/>
          <w:marTop w:val="0"/>
          <w:marBottom w:val="0"/>
          <w:divBdr>
            <w:top w:val="none" w:sz="0" w:space="0" w:color="auto"/>
            <w:left w:val="none" w:sz="0" w:space="0" w:color="auto"/>
            <w:bottom w:val="none" w:sz="0" w:space="0" w:color="auto"/>
            <w:right w:val="none" w:sz="0" w:space="0" w:color="auto"/>
          </w:divBdr>
        </w:div>
        <w:div w:id="1220555171">
          <w:marLeft w:val="480"/>
          <w:marRight w:val="0"/>
          <w:marTop w:val="0"/>
          <w:marBottom w:val="0"/>
          <w:divBdr>
            <w:top w:val="none" w:sz="0" w:space="0" w:color="auto"/>
            <w:left w:val="none" w:sz="0" w:space="0" w:color="auto"/>
            <w:bottom w:val="none" w:sz="0" w:space="0" w:color="auto"/>
            <w:right w:val="none" w:sz="0" w:space="0" w:color="auto"/>
          </w:divBdr>
        </w:div>
        <w:div w:id="1371341376">
          <w:marLeft w:val="480"/>
          <w:marRight w:val="0"/>
          <w:marTop w:val="0"/>
          <w:marBottom w:val="0"/>
          <w:divBdr>
            <w:top w:val="none" w:sz="0" w:space="0" w:color="auto"/>
            <w:left w:val="none" w:sz="0" w:space="0" w:color="auto"/>
            <w:bottom w:val="none" w:sz="0" w:space="0" w:color="auto"/>
            <w:right w:val="none" w:sz="0" w:space="0" w:color="auto"/>
          </w:divBdr>
        </w:div>
        <w:div w:id="1423574562">
          <w:marLeft w:val="480"/>
          <w:marRight w:val="0"/>
          <w:marTop w:val="0"/>
          <w:marBottom w:val="0"/>
          <w:divBdr>
            <w:top w:val="none" w:sz="0" w:space="0" w:color="auto"/>
            <w:left w:val="none" w:sz="0" w:space="0" w:color="auto"/>
            <w:bottom w:val="none" w:sz="0" w:space="0" w:color="auto"/>
            <w:right w:val="none" w:sz="0" w:space="0" w:color="auto"/>
          </w:divBdr>
        </w:div>
        <w:div w:id="1424884935">
          <w:marLeft w:val="480"/>
          <w:marRight w:val="0"/>
          <w:marTop w:val="0"/>
          <w:marBottom w:val="0"/>
          <w:divBdr>
            <w:top w:val="none" w:sz="0" w:space="0" w:color="auto"/>
            <w:left w:val="none" w:sz="0" w:space="0" w:color="auto"/>
            <w:bottom w:val="none" w:sz="0" w:space="0" w:color="auto"/>
            <w:right w:val="none" w:sz="0" w:space="0" w:color="auto"/>
          </w:divBdr>
        </w:div>
        <w:div w:id="1436710667">
          <w:marLeft w:val="480"/>
          <w:marRight w:val="0"/>
          <w:marTop w:val="0"/>
          <w:marBottom w:val="0"/>
          <w:divBdr>
            <w:top w:val="none" w:sz="0" w:space="0" w:color="auto"/>
            <w:left w:val="none" w:sz="0" w:space="0" w:color="auto"/>
            <w:bottom w:val="none" w:sz="0" w:space="0" w:color="auto"/>
            <w:right w:val="none" w:sz="0" w:space="0" w:color="auto"/>
          </w:divBdr>
        </w:div>
        <w:div w:id="1460563845">
          <w:marLeft w:val="480"/>
          <w:marRight w:val="0"/>
          <w:marTop w:val="0"/>
          <w:marBottom w:val="0"/>
          <w:divBdr>
            <w:top w:val="none" w:sz="0" w:space="0" w:color="auto"/>
            <w:left w:val="none" w:sz="0" w:space="0" w:color="auto"/>
            <w:bottom w:val="none" w:sz="0" w:space="0" w:color="auto"/>
            <w:right w:val="none" w:sz="0" w:space="0" w:color="auto"/>
          </w:divBdr>
        </w:div>
        <w:div w:id="1512642255">
          <w:marLeft w:val="480"/>
          <w:marRight w:val="0"/>
          <w:marTop w:val="0"/>
          <w:marBottom w:val="0"/>
          <w:divBdr>
            <w:top w:val="none" w:sz="0" w:space="0" w:color="auto"/>
            <w:left w:val="none" w:sz="0" w:space="0" w:color="auto"/>
            <w:bottom w:val="none" w:sz="0" w:space="0" w:color="auto"/>
            <w:right w:val="none" w:sz="0" w:space="0" w:color="auto"/>
          </w:divBdr>
        </w:div>
        <w:div w:id="1516574749">
          <w:marLeft w:val="480"/>
          <w:marRight w:val="0"/>
          <w:marTop w:val="0"/>
          <w:marBottom w:val="0"/>
          <w:divBdr>
            <w:top w:val="none" w:sz="0" w:space="0" w:color="auto"/>
            <w:left w:val="none" w:sz="0" w:space="0" w:color="auto"/>
            <w:bottom w:val="none" w:sz="0" w:space="0" w:color="auto"/>
            <w:right w:val="none" w:sz="0" w:space="0" w:color="auto"/>
          </w:divBdr>
        </w:div>
        <w:div w:id="1570729660">
          <w:marLeft w:val="480"/>
          <w:marRight w:val="0"/>
          <w:marTop w:val="0"/>
          <w:marBottom w:val="0"/>
          <w:divBdr>
            <w:top w:val="none" w:sz="0" w:space="0" w:color="auto"/>
            <w:left w:val="none" w:sz="0" w:space="0" w:color="auto"/>
            <w:bottom w:val="none" w:sz="0" w:space="0" w:color="auto"/>
            <w:right w:val="none" w:sz="0" w:space="0" w:color="auto"/>
          </w:divBdr>
        </w:div>
        <w:div w:id="1667054457">
          <w:marLeft w:val="480"/>
          <w:marRight w:val="0"/>
          <w:marTop w:val="0"/>
          <w:marBottom w:val="0"/>
          <w:divBdr>
            <w:top w:val="none" w:sz="0" w:space="0" w:color="auto"/>
            <w:left w:val="none" w:sz="0" w:space="0" w:color="auto"/>
            <w:bottom w:val="none" w:sz="0" w:space="0" w:color="auto"/>
            <w:right w:val="none" w:sz="0" w:space="0" w:color="auto"/>
          </w:divBdr>
        </w:div>
        <w:div w:id="1673682360">
          <w:marLeft w:val="480"/>
          <w:marRight w:val="0"/>
          <w:marTop w:val="0"/>
          <w:marBottom w:val="0"/>
          <w:divBdr>
            <w:top w:val="none" w:sz="0" w:space="0" w:color="auto"/>
            <w:left w:val="none" w:sz="0" w:space="0" w:color="auto"/>
            <w:bottom w:val="none" w:sz="0" w:space="0" w:color="auto"/>
            <w:right w:val="none" w:sz="0" w:space="0" w:color="auto"/>
          </w:divBdr>
        </w:div>
        <w:div w:id="1741562873">
          <w:marLeft w:val="480"/>
          <w:marRight w:val="0"/>
          <w:marTop w:val="0"/>
          <w:marBottom w:val="0"/>
          <w:divBdr>
            <w:top w:val="none" w:sz="0" w:space="0" w:color="auto"/>
            <w:left w:val="none" w:sz="0" w:space="0" w:color="auto"/>
            <w:bottom w:val="none" w:sz="0" w:space="0" w:color="auto"/>
            <w:right w:val="none" w:sz="0" w:space="0" w:color="auto"/>
          </w:divBdr>
        </w:div>
        <w:div w:id="1818062968">
          <w:marLeft w:val="480"/>
          <w:marRight w:val="0"/>
          <w:marTop w:val="0"/>
          <w:marBottom w:val="0"/>
          <w:divBdr>
            <w:top w:val="none" w:sz="0" w:space="0" w:color="auto"/>
            <w:left w:val="none" w:sz="0" w:space="0" w:color="auto"/>
            <w:bottom w:val="none" w:sz="0" w:space="0" w:color="auto"/>
            <w:right w:val="none" w:sz="0" w:space="0" w:color="auto"/>
          </w:divBdr>
        </w:div>
        <w:div w:id="1854145216">
          <w:marLeft w:val="480"/>
          <w:marRight w:val="0"/>
          <w:marTop w:val="0"/>
          <w:marBottom w:val="0"/>
          <w:divBdr>
            <w:top w:val="none" w:sz="0" w:space="0" w:color="auto"/>
            <w:left w:val="none" w:sz="0" w:space="0" w:color="auto"/>
            <w:bottom w:val="none" w:sz="0" w:space="0" w:color="auto"/>
            <w:right w:val="none" w:sz="0" w:space="0" w:color="auto"/>
          </w:divBdr>
        </w:div>
        <w:div w:id="1981378272">
          <w:marLeft w:val="480"/>
          <w:marRight w:val="0"/>
          <w:marTop w:val="0"/>
          <w:marBottom w:val="0"/>
          <w:divBdr>
            <w:top w:val="none" w:sz="0" w:space="0" w:color="auto"/>
            <w:left w:val="none" w:sz="0" w:space="0" w:color="auto"/>
            <w:bottom w:val="none" w:sz="0" w:space="0" w:color="auto"/>
            <w:right w:val="none" w:sz="0" w:space="0" w:color="auto"/>
          </w:divBdr>
        </w:div>
        <w:div w:id="2009210825">
          <w:marLeft w:val="480"/>
          <w:marRight w:val="0"/>
          <w:marTop w:val="0"/>
          <w:marBottom w:val="0"/>
          <w:divBdr>
            <w:top w:val="none" w:sz="0" w:space="0" w:color="auto"/>
            <w:left w:val="none" w:sz="0" w:space="0" w:color="auto"/>
            <w:bottom w:val="none" w:sz="0" w:space="0" w:color="auto"/>
            <w:right w:val="none" w:sz="0" w:space="0" w:color="auto"/>
          </w:divBdr>
        </w:div>
        <w:div w:id="2065448801">
          <w:marLeft w:val="480"/>
          <w:marRight w:val="0"/>
          <w:marTop w:val="0"/>
          <w:marBottom w:val="0"/>
          <w:divBdr>
            <w:top w:val="none" w:sz="0" w:space="0" w:color="auto"/>
            <w:left w:val="none" w:sz="0" w:space="0" w:color="auto"/>
            <w:bottom w:val="none" w:sz="0" w:space="0" w:color="auto"/>
            <w:right w:val="none" w:sz="0" w:space="0" w:color="auto"/>
          </w:divBdr>
        </w:div>
        <w:div w:id="2099018122">
          <w:marLeft w:val="480"/>
          <w:marRight w:val="0"/>
          <w:marTop w:val="0"/>
          <w:marBottom w:val="0"/>
          <w:divBdr>
            <w:top w:val="none" w:sz="0" w:space="0" w:color="auto"/>
            <w:left w:val="none" w:sz="0" w:space="0" w:color="auto"/>
            <w:bottom w:val="none" w:sz="0" w:space="0" w:color="auto"/>
            <w:right w:val="none" w:sz="0" w:space="0" w:color="auto"/>
          </w:divBdr>
        </w:div>
        <w:div w:id="2129857219">
          <w:marLeft w:val="480"/>
          <w:marRight w:val="0"/>
          <w:marTop w:val="0"/>
          <w:marBottom w:val="0"/>
          <w:divBdr>
            <w:top w:val="none" w:sz="0" w:space="0" w:color="auto"/>
            <w:left w:val="none" w:sz="0" w:space="0" w:color="auto"/>
            <w:bottom w:val="none" w:sz="0" w:space="0" w:color="auto"/>
            <w:right w:val="none" w:sz="0" w:space="0" w:color="auto"/>
          </w:divBdr>
        </w:div>
      </w:divsChild>
    </w:div>
    <w:div w:id="428428788">
      <w:bodyDiv w:val="1"/>
      <w:marLeft w:val="0"/>
      <w:marRight w:val="0"/>
      <w:marTop w:val="0"/>
      <w:marBottom w:val="0"/>
      <w:divBdr>
        <w:top w:val="none" w:sz="0" w:space="0" w:color="auto"/>
        <w:left w:val="none" w:sz="0" w:space="0" w:color="auto"/>
        <w:bottom w:val="none" w:sz="0" w:space="0" w:color="auto"/>
        <w:right w:val="none" w:sz="0" w:space="0" w:color="auto"/>
      </w:divBdr>
    </w:div>
    <w:div w:id="514728184">
      <w:bodyDiv w:val="1"/>
      <w:marLeft w:val="0"/>
      <w:marRight w:val="0"/>
      <w:marTop w:val="0"/>
      <w:marBottom w:val="0"/>
      <w:divBdr>
        <w:top w:val="none" w:sz="0" w:space="0" w:color="auto"/>
        <w:left w:val="none" w:sz="0" w:space="0" w:color="auto"/>
        <w:bottom w:val="none" w:sz="0" w:space="0" w:color="auto"/>
        <w:right w:val="none" w:sz="0" w:space="0" w:color="auto"/>
      </w:divBdr>
    </w:div>
    <w:div w:id="544026194">
      <w:bodyDiv w:val="1"/>
      <w:marLeft w:val="0"/>
      <w:marRight w:val="0"/>
      <w:marTop w:val="0"/>
      <w:marBottom w:val="0"/>
      <w:divBdr>
        <w:top w:val="none" w:sz="0" w:space="0" w:color="auto"/>
        <w:left w:val="none" w:sz="0" w:space="0" w:color="auto"/>
        <w:bottom w:val="none" w:sz="0" w:space="0" w:color="auto"/>
        <w:right w:val="none" w:sz="0" w:space="0" w:color="auto"/>
      </w:divBdr>
    </w:div>
    <w:div w:id="584269740">
      <w:bodyDiv w:val="1"/>
      <w:marLeft w:val="0"/>
      <w:marRight w:val="0"/>
      <w:marTop w:val="0"/>
      <w:marBottom w:val="0"/>
      <w:divBdr>
        <w:top w:val="none" w:sz="0" w:space="0" w:color="auto"/>
        <w:left w:val="none" w:sz="0" w:space="0" w:color="auto"/>
        <w:bottom w:val="none" w:sz="0" w:space="0" w:color="auto"/>
        <w:right w:val="none" w:sz="0" w:space="0" w:color="auto"/>
      </w:divBdr>
    </w:div>
    <w:div w:id="704914466">
      <w:bodyDiv w:val="1"/>
      <w:marLeft w:val="0"/>
      <w:marRight w:val="0"/>
      <w:marTop w:val="0"/>
      <w:marBottom w:val="0"/>
      <w:divBdr>
        <w:top w:val="none" w:sz="0" w:space="0" w:color="auto"/>
        <w:left w:val="none" w:sz="0" w:space="0" w:color="auto"/>
        <w:bottom w:val="none" w:sz="0" w:space="0" w:color="auto"/>
        <w:right w:val="none" w:sz="0" w:space="0" w:color="auto"/>
      </w:divBdr>
      <w:divsChild>
        <w:div w:id="141047855">
          <w:marLeft w:val="480"/>
          <w:marRight w:val="0"/>
          <w:marTop w:val="0"/>
          <w:marBottom w:val="0"/>
          <w:divBdr>
            <w:top w:val="none" w:sz="0" w:space="0" w:color="auto"/>
            <w:left w:val="none" w:sz="0" w:space="0" w:color="auto"/>
            <w:bottom w:val="none" w:sz="0" w:space="0" w:color="auto"/>
            <w:right w:val="none" w:sz="0" w:space="0" w:color="auto"/>
          </w:divBdr>
        </w:div>
        <w:div w:id="166092072">
          <w:marLeft w:val="480"/>
          <w:marRight w:val="0"/>
          <w:marTop w:val="0"/>
          <w:marBottom w:val="0"/>
          <w:divBdr>
            <w:top w:val="none" w:sz="0" w:space="0" w:color="auto"/>
            <w:left w:val="none" w:sz="0" w:space="0" w:color="auto"/>
            <w:bottom w:val="none" w:sz="0" w:space="0" w:color="auto"/>
            <w:right w:val="none" w:sz="0" w:space="0" w:color="auto"/>
          </w:divBdr>
        </w:div>
        <w:div w:id="274751314">
          <w:marLeft w:val="480"/>
          <w:marRight w:val="0"/>
          <w:marTop w:val="0"/>
          <w:marBottom w:val="0"/>
          <w:divBdr>
            <w:top w:val="none" w:sz="0" w:space="0" w:color="auto"/>
            <w:left w:val="none" w:sz="0" w:space="0" w:color="auto"/>
            <w:bottom w:val="none" w:sz="0" w:space="0" w:color="auto"/>
            <w:right w:val="none" w:sz="0" w:space="0" w:color="auto"/>
          </w:divBdr>
        </w:div>
        <w:div w:id="309215219">
          <w:marLeft w:val="480"/>
          <w:marRight w:val="0"/>
          <w:marTop w:val="0"/>
          <w:marBottom w:val="0"/>
          <w:divBdr>
            <w:top w:val="none" w:sz="0" w:space="0" w:color="auto"/>
            <w:left w:val="none" w:sz="0" w:space="0" w:color="auto"/>
            <w:bottom w:val="none" w:sz="0" w:space="0" w:color="auto"/>
            <w:right w:val="none" w:sz="0" w:space="0" w:color="auto"/>
          </w:divBdr>
        </w:div>
        <w:div w:id="554001009">
          <w:marLeft w:val="480"/>
          <w:marRight w:val="0"/>
          <w:marTop w:val="0"/>
          <w:marBottom w:val="0"/>
          <w:divBdr>
            <w:top w:val="none" w:sz="0" w:space="0" w:color="auto"/>
            <w:left w:val="none" w:sz="0" w:space="0" w:color="auto"/>
            <w:bottom w:val="none" w:sz="0" w:space="0" w:color="auto"/>
            <w:right w:val="none" w:sz="0" w:space="0" w:color="auto"/>
          </w:divBdr>
        </w:div>
        <w:div w:id="572739471">
          <w:marLeft w:val="480"/>
          <w:marRight w:val="0"/>
          <w:marTop w:val="0"/>
          <w:marBottom w:val="0"/>
          <w:divBdr>
            <w:top w:val="none" w:sz="0" w:space="0" w:color="auto"/>
            <w:left w:val="none" w:sz="0" w:space="0" w:color="auto"/>
            <w:bottom w:val="none" w:sz="0" w:space="0" w:color="auto"/>
            <w:right w:val="none" w:sz="0" w:space="0" w:color="auto"/>
          </w:divBdr>
        </w:div>
        <w:div w:id="694814716">
          <w:marLeft w:val="480"/>
          <w:marRight w:val="0"/>
          <w:marTop w:val="0"/>
          <w:marBottom w:val="0"/>
          <w:divBdr>
            <w:top w:val="none" w:sz="0" w:space="0" w:color="auto"/>
            <w:left w:val="none" w:sz="0" w:space="0" w:color="auto"/>
            <w:bottom w:val="none" w:sz="0" w:space="0" w:color="auto"/>
            <w:right w:val="none" w:sz="0" w:space="0" w:color="auto"/>
          </w:divBdr>
        </w:div>
        <w:div w:id="780952457">
          <w:marLeft w:val="480"/>
          <w:marRight w:val="0"/>
          <w:marTop w:val="0"/>
          <w:marBottom w:val="0"/>
          <w:divBdr>
            <w:top w:val="none" w:sz="0" w:space="0" w:color="auto"/>
            <w:left w:val="none" w:sz="0" w:space="0" w:color="auto"/>
            <w:bottom w:val="none" w:sz="0" w:space="0" w:color="auto"/>
            <w:right w:val="none" w:sz="0" w:space="0" w:color="auto"/>
          </w:divBdr>
        </w:div>
        <w:div w:id="782455153">
          <w:marLeft w:val="480"/>
          <w:marRight w:val="0"/>
          <w:marTop w:val="0"/>
          <w:marBottom w:val="0"/>
          <w:divBdr>
            <w:top w:val="none" w:sz="0" w:space="0" w:color="auto"/>
            <w:left w:val="none" w:sz="0" w:space="0" w:color="auto"/>
            <w:bottom w:val="none" w:sz="0" w:space="0" w:color="auto"/>
            <w:right w:val="none" w:sz="0" w:space="0" w:color="auto"/>
          </w:divBdr>
        </w:div>
        <w:div w:id="860749937">
          <w:marLeft w:val="480"/>
          <w:marRight w:val="0"/>
          <w:marTop w:val="0"/>
          <w:marBottom w:val="0"/>
          <w:divBdr>
            <w:top w:val="none" w:sz="0" w:space="0" w:color="auto"/>
            <w:left w:val="none" w:sz="0" w:space="0" w:color="auto"/>
            <w:bottom w:val="none" w:sz="0" w:space="0" w:color="auto"/>
            <w:right w:val="none" w:sz="0" w:space="0" w:color="auto"/>
          </w:divBdr>
        </w:div>
        <w:div w:id="892422710">
          <w:marLeft w:val="480"/>
          <w:marRight w:val="0"/>
          <w:marTop w:val="0"/>
          <w:marBottom w:val="0"/>
          <w:divBdr>
            <w:top w:val="none" w:sz="0" w:space="0" w:color="auto"/>
            <w:left w:val="none" w:sz="0" w:space="0" w:color="auto"/>
            <w:bottom w:val="none" w:sz="0" w:space="0" w:color="auto"/>
            <w:right w:val="none" w:sz="0" w:space="0" w:color="auto"/>
          </w:divBdr>
        </w:div>
        <w:div w:id="904494351">
          <w:marLeft w:val="480"/>
          <w:marRight w:val="0"/>
          <w:marTop w:val="0"/>
          <w:marBottom w:val="0"/>
          <w:divBdr>
            <w:top w:val="none" w:sz="0" w:space="0" w:color="auto"/>
            <w:left w:val="none" w:sz="0" w:space="0" w:color="auto"/>
            <w:bottom w:val="none" w:sz="0" w:space="0" w:color="auto"/>
            <w:right w:val="none" w:sz="0" w:space="0" w:color="auto"/>
          </w:divBdr>
        </w:div>
        <w:div w:id="980693232">
          <w:marLeft w:val="480"/>
          <w:marRight w:val="0"/>
          <w:marTop w:val="0"/>
          <w:marBottom w:val="0"/>
          <w:divBdr>
            <w:top w:val="none" w:sz="0" w:space="0" w:color="auto"/>
            <w:left w:val="none" w:sz="0" w:space="0" w:color="auto"/>
            <w:bottom w:val="none" w:sz="0" w:space="0" w:color="auto"/>
            <w:right w:val="none" w:sz="0" w:space="0" w:color="auto"/>
          </w:divBdr>
        </w:div>
        <w:div w:id="988680012">
          <w:marLeft w:val="480"/>
          <w:marRight w:val="0"/>
          <w:marTop w:val="0"/>
          <w:marBottom w:val="0"/>
          <w:divBdr>
            <w:top w:val="none" w:sz="0" w:space="0" w:color="auto"/>
            <w:left w:val="none" w:sz="0" w:space="0" w:color="auto"/>
            <w:bottom w:val="none" w:sz="0" w:space="0" w:color="auto"/>
            <w:right w:val="none" w:sz="0" w:space="0" w:color="auto"/>
          </w:divBdr>
        </w:div>
        <w:div w:id="1014039964">
          <w:marLeft w:val="480"/>
          <w:marRight w:val="0"/>
          <w:marTop w:val="0"/>
          <w:marBottom w:val="0"/>
          <w:divBdr>
            <w:top w:val="none" w:sz="0" w:space="0" w:color="auto"/>
            <w:left w:val="none" w:sz="0" w:space="0" w:color="auto"/>
            <w:bottom w:val="none" w:sz="0" w:space="0" w:color="auto"/>
            <w:right w:val="none" w:sz="0" w:space="0" w:color="auto"/>
          </w:divBdr>
        </w:div>
        <w:div w:id="1265453689">
          <w:marLeft w:val="480"/>
          <w:marRight w:val="0"/>
          <w:marTop w:val="0"/>
          <w:marBottom w:val="0"/>
          <w:divBdr>
            <w:top w:val="none" w:sz="0" w:space="0" w:color="auto"/>
            <w:left w:val="none" w:sz="0" w:space="0" w:color="auto"/>
            <w:bottom w:val="none" w:sz="0" w:space="0" w:color="auto"/>
            <w:right w:val="none" w:sz="0" w:space="0" w:color="auto"/>
          </w:divBdr>
        </w:div>
        <w:div w:id="1337659024">
          <w:marLeft w:val="480"/>
          <w:marRight w:val="0"/>
          <w:marTop w:val="0"/>
          <w:marBottom w:val="0"/>
          <w:divBdr>
            <w:top w:val="none" w:sz="0" w:space="0" w:color="auto"/>
            <w:left w:val="none" w:sz="0" w:space="0" w:color="auto"/>
            <w:bottom w:val="none" w:sz="0" w:space="0" w:color="auto"/>
            <w:right w:val="none" w:sz="0" w:space="0" w:color="auto"/>
          </w:divBdr>
        </w:div>
        <w:div w:id="1338118916">
          <w:marLeft w:val="480"/>
          <w:marRight w:val="0"/>
          <w:marTop w:val="0"/>
          <w:marBottom w:val="0"/>
          <w:divBdr>
            <w:top w:val="none" w:sz="0" w:space="0" w:color="auto"/>
            <w:left w:val="none" w:sz="0" w:space="0" w:color="auto"/>
            <w:bottom w:val="none" w:sz="0" w:space="0" w:color="auto"/>
            <w:right w:val="none" w:sz="0" w:space="0" w:color="auto"/>
          </w:divBdr>
        </w:div>
        <w:div w:id="1360469717">
          <w:marLeft w:val="480"/>
          <w:marRight w:val="0"/>
          <w:marTop w:val="0"/>
          <w:marBottom w:val="0"/>
          <w:divBdr>
            <w:top w:val="none" w:sz="0" w:space="0" w:color="auto"/>
            <w:left w:val="none" w:sz="0" w:space="0" w:color="auto"/>
            <w:bottom w:val="none" w:sz="0" w:space="0" w:color="auto"/>
            <w:right w:val="none" w:sz="0" w:space="0" w:color="auto"/>
          </w:divBdr>
        </w:div>
        <w:div w:id="1431856653">
          <w:marLeft w:val="480"/>
          <w:marRight w:val="0"/>
          <w:marTop w:val="0"/>
          <w:marBottom w:val="0"/>
          <w:divBdr>
            <w:top w:val="none" w:sz="0" w:space="0" w:color="auto"/>
            <w:left w:val="none" w:sz="0" w:space="0" w:color="auto"/>
            <w:bottom w:val="none" w:sz="0" w:space="0" w:color="auto"/>
            <w:right w:val="none" w:sz="0" w:space="0" w:color="auto"/>
          </w:divBdr>
        </w:div>
        <w:div w:id="1438868108">
          <w:marLeft w:val="480"/>
          <w:marRight w:val="0"/>
          <w:marTop w:val="0"/>
          <w:marBottom w:val="0"/>
          <w:divBdr>
            <w:top w:val="none" w:sz="0" w:space="0" w:color="auto"/>
            <w:left w:val="none" w:sz="0" w:space="0" w:color="auto"/>
            <w:bottom w:val="none" w:sz="0" w:space="0" w:color="auto"/>
            <w:right w:val="none" w:sz="0" w:space="0" w:color="auto"/>
          </w:divBdr>
        </w:div>
        <w:div w:id="1693339131">
          <w:marLeft w:val="480"/>
          <w:marRight w:val="0"/>
          <w:marTop w:val="0"/>
          <w:marBottom w:val="0"/>
          <w:divBdr>
            <w:top w:val="none" w:sz="0" w:space="0" w:color="auto"/>
            <w:left w:val="none" w:sz="0" w:space="0" w:color="auto"/>
            <w:bottom w:val="none" w:sz="0" w:space="0" w:color="auto"/>
            <w:right w:val="none" w:sz="0" w:space="0" w:color="auto"/>
          </w:divBdr>
        </w:div>
        <w:div w:id="1784417740">
          <w:marLeft w:val="480"/>
          <w:marRight w:val="0"/>
          <w:marTop w:val="0"/>
          <w:marBottom w:val="0"/>
          <w:divBdr>
            <w:top w:val="none" w:sz="0" w:space="0" w:color="auto"/>
            <w:left w:val="none" w:sz="0" w:space="0" w:color="auto"/>
            <w:bottom w:val="none" w:sz="0" w:space="0" w:color="auto"/>
            <w:right w:val="none" w:sz="0" w:space="0" w:color="auto"/>
          </w:divBdr>
        </w:div>
        <w:div w:id="1810509988">
          <w:marLeft w:val="480"/>
          <w:marRight w:val="0"/>
          <w:marTop w:val="0"/>
          <w:marBottom w:val="0"/>
          <w:divBdr>
            <w:top w:val="none" w:sz="0" w:space="0" w:color="auto"/>
            <w:left w:val="none" w:sz="0" w:space="0" w:color="auto"/>
            <w:bottom w:val="none" w:sz="0" w:space="0" w:color="auto"/>
            <w:right w:val="none" w:sz="0" w:space="0" w:color="auto"/>
          </w:divBdr>
        </w:div>
        <w:div w:id="1842970537">
          <w:marLeft w:val="480"/>
          <w:marRight w:val="0"/>
          <w:marTop w:val="0"/>
          <w:marBottom w:val="0"/>
          <w:divBdr>
            <w:top w:val="none" w:sz="0" w:space="0" w:color="auto"/>
            <w:left w:val="none" w:sz="0" w:space="0" w:color="auto"/>
            <w:bottom w:val="none" w:sz="0" w:space="0" w:color="auto"/>
            <w:right w:val="none" w:sz="0" w:space="0" w:color="auto"/>
          </w:divBdr>
        </w:div>
        <w:div w:id="2055612833">
          <w:marLeft w:val="480"/>
          <w:marRight w:val="0"/>
          <w:marTop w:val="0"/>
          <w:marBottom w:val="0"/>
          <w:divBdr>
            <w:top w:val="none" w:sz="0" w:space="0" w:color="auto"/>
            <w:left w:val="none" w:sz="0" w:space="0" w:color="auto"/>
            <w:bottom w:val="none" w:sz="0" w:space="0" w:color="auto"/>
            <w:right w:val="none" w:sz="0" w:space="0" w:color="auto"/>
          </w:divBdr>
        </w:div>
        <w:div w:id="2075228366">
          <w:marLeft w:val="480"/>
          <w:marRight w:val="0"/>
          <w:marTop w:val="0"/>
          <w:marBottom w:val="0"/>
          <w:divBdr>
            <w:top w:val="none" w:sz="0" w:space="0" w:color="auto"/>
            <w:left w:val="none" w:sz="0" w:space="0" w:color="auto"/>
            <w:bottom w:val="none" w:sz="0" w:space="0" w:color="auto"/>
            <w:right w:val="none" w:sz="0" w:space="0" w:color="auto"/>
          </w:divBdr>
        </w:div>
        <w:div w:id="2084140282">
          <w:marLeft w:val="480"/>
          <w:marRight w:val="0"/>
          <w:marTop w:val="0"/>
          <w:marBottom w:val="0"/>
          <w:divBdr>
            <w:top w:val="none" w:sz="0" w:space="0" w:color="auto"/>
            <w:left w:val="none" w:sz="0" w:space="0" w:color="auto"/>
            <w:bottom w:val="none" w:sz="0" w:space="0" w:color="auto"/>
            <w:right w:val="none" w:sz="0" w:space="0" w:color="auto"/>
          </w:divBdr>
        </w:div>
        <w:div w:id="2100909153">
          <w:marLeft w:val="480"/>
          <w:marRight w:val="0"/>
          <w:marTop w:val="0"/>
          <w:marBottom w:val="0"/>
          <w:divBdr>
            <w:top w:val="none" w:sz="0" w:space="0" w:color="auto"/>
            <w:left w:val="none" w:sz="0" w:space="0" w:color="auto"/>
            <w:bottom w:val="none" w:sz="0" w:space="0" w:color="auto"/>
            <w:right w:val="none" w:sz="0" w:space="0" w:color="auto"/>
          </w:divBdr>
        </w:div>
      </w:divsChild>
    </w:div>
    <w:div w:id="748885264">
      <w:bodyDiv w:val="1"/>
      <w:marLeft w:val="0"/>
      <w:marRight w:val="0"/>
      <w:marTop w:val="0"/>
      <w:marBottom w:val="0"/>
      <w:divBdr>
        <w:top w:val="none" w:sz="0" w:space="0" w:color="auto"/>
        <w:left w:val="none" w:sz="0" w:space="0" w:color="auto"/>
        <w:bottom w:val="none" w:sz="0" w:space="0" w:color="auto"/>
        <w:right w:val="none" w:sz="0" w:space="0" w:color="auto"/>
      </w:divBdr>
    </w:div>
    <w:div w:id="817696871">
      <w:bodyDiv w:val="1"/>
      <w:marLeft w:val="0"/>
      <w:marRight w:val="0"/>
      <w:marTop w:val="0"/>
      <w:marBottom w:val="0"/>
      <w:divBdr>
        <w:top w:val="none" w:sz="0" w:space="0" w:color="auto"/>
        <w:left w:val="none" w:sz="0" w:space="0" w:color="auto"/>
        <w:bottom w:val="none" w:sz="0" w:space="0" w:color="auto"/>
        <w:right w:val="none" w:sz="0" w:space="0" w:color="auto"/>
      </w:divBdr>
      <w:divsChild>
        <w:div w:id="99835792">
          <w:marLeft w:val="480"/>
          <w:marRight w:val="0"/>
          <w:marTop w:val="0"/>
          <w:marBottom w:val="0"/>
          <w:divBdr>
            <w:top w:val="none" w:sz="0" w:space="0" w:color="auto"/>
            <w:left w:val="none" w:sz="0" w:space="0" w:color="auto"/>
            <w:bottom w:val="none" w:sz="0" w:space="0" w:color="auto"/>
            <w:right w:val="none" w:sz="0" w:space="0" w:color="auto"/>
          </w:divBdr>
        </w:div>
        <w:div w:id="120421420">
          <w:marLeft w:val="480"/>
          <w:marRight w:val="0"/>
          <w:marTop w:val="0"/>
          <w:marBottom w:val="0"/>
          <w:divBdr>
            <w:top w:val="none" w:sz="0" w:space="0" w:color="auto"/>
            <w:left w:val="none" w:sz="0" w:space="0" w:color="auto"/>
            <w:bottom w:val="none" w:sz="0" w:space="0" w:color="auto"/>
            <w:right w:val="none" w:sz="0" w:space="0" w:color="auto"/>
          </w:divBdr>
        </w:div>
        <w:div w:id="146938855">
          <w:marLeft w:val="480"/>
          <w:marRight w:val="0"/>
          <w:marTop w:val="0"/>
          <w:marBottom w:val="0"/>
          <w:divBdr>
            <w:top w:val="none" w:sz="0" w:space="0" w:color="auto"/>
            <w:left w:val="none" w:sz="0" w:space="0" w:color="auto"/>
            <w:bottom w:val="none" w:sz="0" w:space="0" w:color="auto"/>
            <w:right w:val="none" w:sz="0" w:space="0" w:color="auto"/>
          </w:divBdr>
        </w:div>
        <w:div w:id="220405617">
          <w:marLeft w:val="480"/>
          <w:marRight w:val="0"/>
          <w:marTop w:val="0"/>
          <w:marBottom w:val="0"/>
          <w:divBdr>
            <w:top w:val="none" w:sz="0" w:space="0" w:color="auto"/>
            <w:left w:val="none" w:sz="0" w:space="0" w:color="auto"/>
            <w:bottom w:val="none" w:sz="0" w:space="0" w:color="auto"/>
            <w:right w:val="none" w:sz="0" w:space="0" w:color="auto"/>
          </w:divBdr>
        </w:div>
        <w:div w:id="228613597">
          <w:marLeft w:val="480"/>
          <w:marRight w:val="0"/>
          <w:marTop w:val="0"/>
          <w:marBottom w:val="0"/>
          <w:divBdr>
            <w:top w:val="none" w:sz="0" w:space="0" w:color="auto"/>
            <w:left w:val="none" w:sz="0" w:space="0" w:color="auto"/>
            <w:bottom w:val="none" w:sz="0" w:space="0" w:color="auto"/>
            <w:right w:val="none" w:sz="0" w:space="0" w:color="auto"/>
          </w:divBdr>
        </w:div>
        <w:div w:id="320351061">
          <w:marLeft w:val="480"/>
          <w:marRight w:val="0"/>
          <w:marTop w:val="0"/>
          <w:marBottom w:val="0"/>
          <w:divBdr>
            <w:top w:val="none" w:sz="0" w:space="0" w:color="auto"/>
            <w:left w:val="none" w:sz="0" w:space="0" w:color="auto"/>
            <w:bottom w:val="none" w:sz="0" w:space="0" w:color="auto"/>
            <w:right w:val="none" w:sz="0" w:space="0" w:color="auto"/>
          </w:divBdr>
        </w:div>
        <w:div w:id="421074848">
          <w:marLeft w:val="480"/>
          <w:marRight w:val="0"/>
          <w:marTop w:val="0"/>
          <w:marBottom w:val="0"/>
          <w:divBdr>
            <w:top w:val="none" w:sz="0" w:space="0" w:color="auto"/>
            <w:left w:val="none" w:sz="0" w:space="0" w:color="auto"/>
            <w:bottom w:val="none" w:sz="0" w:space="0" w:color="auto"/>
            <w:right w:val="none" w:sz="0" w:space="0" w:color="auto"/>
          </w:divBdr>
        </w:div>
        <w:div w:id="467668553">
          <w:marLeft w:val="480"/>
          <w:marRight w:val="0"/>
          <w:marTop w:val="0"/>
          <w:marBottom w:val="0"/>
          <w:divBdr>
            <w:top w:val="none" w:sz="0" w:space="0" w:color="auto"/>
            <w:left w:val="none" w:sz="0" w:space="0" w:color="auto"/>
            <w:bottom w:val="none" w:sz="0" w:space="0" w:color="auto"/>
            <w:right w:val="none" w:sz="0" w:space="0" w:color="auto"/>
          </w:divBdr>
        </w:div>
        <w:div w:id="535509536">
          <w:marLeft w:val="480"/>
          <w:marRight w:val="0"/>
          <w:marTop w:val="0"/>
          <w:marBottom w:val="0"/>
          <w:divBdr>
            <w:top w:val="none" w:sz="0" w:space="0" w:color="auto"/>
            <w:left w:val="none" w:sz="0" w:space="0" w:color="auto"/>
            <w:bottom w:val="none" w:sz="0" w:space="0" w:color="auto"/>
            <w:right w:val="none" w:sz="0" w:space="0" w:color="auto"/>
          </w:divBdr>
        </w:div>
        <w:div w:id="933904431">
          <w:marLeft w:val="480"/>
          <w:marRight w:val="0"/>
          <w:marTop w:val="0"/>
          <w:marBottom w:val="0"/>
          <w:divBdr>
            <w:top w:val="none" w:sz="0" w:space="0" w:color="auto"/>
            <w:left w:val="none" w:sz="0" w:space="0" w:color="auto"/>
            <w:bottom w:val="none" w:sz="0" w:space="0" w:color="auto"/>
            <w:right w:val="none" w:sz="0" w:space="0" w:color="auto"/>
          </w:divBdr>
        </w:div>
        <w:div w:id="986278419">
          <w:marLeft w:val="480"/>
          <w:marRight w:val="0"/>
          <w:marTop w:val="0"/>
          <w:marBottom w:val="0"/>
          <w:divBdr>
            <w:top w:val="none" w:sz="0" w:space="0" w:color="auto"/>
            <w:left w:val="none" w:sz="0" w:space="0" w:color="auto"/>
            <w:bottom w:val="none" w:sz="0" w:space="0" w:color="auto"/>
            <w:right w:val="none" w:sz="0" w:space="0" w:color="auto"/>
          </w:divBdr>
        </w:div>
        <w:div w:id="1040938110">
          <w:marLeft w:val="480"/>
          <w:marRight w:val="0"/>
          <w:marTop w:val="0"/>
          <w:marBottom w:val="0"/>
          <w:divBdr>
            <w:top w:val="none" w:sz="0" w:space="0" w:color="auto"/>
            <w:left w:val="none" w:sz="0" w:space="0" w:color="auto"/>
            <w:bottom w:val="none" w:sz="0" w:space="0" w:color="auto"/>
            <w:right w:val="none" w:sz="0" w:space="0" w:color="auto"/>
          </w:divBdr>
        </w:div>
        <w:div w:id="1066299601">
          <w:marLeft w:val="480"/>
          <w:marRight w:val="0"/>
          <w:marTop w:val="0"/>
          <w:marBottom w:val="0"/>
          <w:divBdr>
            <w:top w:val="none" w:sz="0" w:space="0" w:color="auto"/>
            <w:left w:val="none" w:sz="0" w:space="0" w:color="auto"/>
            <w:bottom w:val="none" w:sz="0" w:space="0" w:color="auto"/>
            <w:right w:val="none" w:sz="0" w:space="0" w:color="auto"/>
          </w:divBdr>
        </w:div>
        <w:div w:id="1087266886">
          <w:marLeft w:val="480"/>
          <w:marRight w:val="0"/>
          <w:marTop w:val="0"/>
          <w:marBottom w:val="0"/>
          <w:divBdr>
            <w:top w:val="none" w:sz="0" w:space="0" w:color="auto"/>
            <w:left w:val="none" w:sz="0" w:space="0" w:color="auto"/>
            <w:bottom w:val="none" w:sz="0" w:space="0" w:color="auto"/>
            <w:right w:val="none" w:sz="0" w:space="0" w:color="auto"/>
          </w:divBdr>
        </w:div>
        <w:div w:id="1100031137">
          <w:marLeft w:val="480"/>
          <w:marRight w:val="0"/>
          <w:marTop w:val="0"/>
          <w:marBottom w:val="0"/>
          <w:divBdr>
            <w:top w:val="none" w:sz="0" w:space="0" w:color="auto"/>
            <w:left w:val="none" w:sz="0" w:space="0" w:color="auto"/>
            <w:bottom w:val="none" w:sz="0" w:space="0" w:color="auto"/>
            <w:right w:val="none" w:sz="0" w:space="0" w:color="auto"/>
          </w:divBdr>
        </w:div>
        <w:div w:id="1100101649">
          <w:marLeft w:val="480"/>
          <w:marRight w:val="0"/>
          <w:marTop w:val="0"/>
          <w:marBottom w:val="0"/>
          <w:divBdr>
            <w:top w:val="none" w:sz="0" w:space="0" w:color="auto"/>
            <w:left w:val="none" w:sz="0" w:space="0" w:color="auto"/>
            <w:bottom w:val="none" w:sz="0" w:space="0" w:color="auto"/>
            <w:right w:val="none" w:sz="0" w:space="0" w:color="auto"/>
          </w:divBdr>
        </w:div>
        <w:div w:id="1174103384">
          <w:marLeft w:val="480"/>
          <w:marRight w:val="0"/>
          <w:marTop w:val="0"/>
          <w:marBottom w:val="0"/>
          <w:divBdr>
            <w:top w:val="none" w:sz="0" w:space="0" w:color="auto"/>
            <w:left w:val="none" w:sz="0" w:space="0" w:color="auto"/>
            <w:bottom w:val="none" w:sz="0" w:space="0" w:color="auto"/>
            <w:right w:val="none" w:sz="0" w:space="0" w:color="auto"/>
          </w:divBdr>
        </w:div>
        <w:div w:id="1262448494">
          <w:marLeft w:val="480"/>
          <w:marRight w:val="0"/>
          <w:marTop w:val="0"/>
          <w:marBottom w:val="0"/>
          <w:divBdr>
            <w:top w:val="none" w:sz="0" w:space="0" w:color="auto"/>
            <w:left w:val="none" w:sz="0" w:space="0" w:color="auto"/>
            <w:bottom w:val="none" w:sz="0" w:space="0" w:color="auto"/>
            <w:right w:val="none" w:sz="0" w:space="0" w:color="auto"/>
          </w:divBdr>
        </w:div>
        <w:div w:id="1361781481">
          <w:marLeft w:val="480"/>
          <w:marRight w:val="0"/>
          <w:marTop w:val="0"/>
          <w:marBottom w:val="0"/>
          <w:divBdr>
            <w:top w:val="none" w:sz="0" w:space="0" w:color="auto"/>
            <w:left w:val="none" w:sz="0" w:space="0" w:color="auto"/>
            <w:bottom w:val="none" w:sz="0" w:space="0" w:color="auto"/>
            <w:right w:val="none" w:sz="0" w:space="0" w:color="auto"/>
          </w:divBdr>
        </w:div>
        <w:div w:id="1459687718">
          <w:marLeft w:val="480"/>
          <w:marRight w:val="0"/>
          <w:marTop w:val="0"/>
          <w:marBottom w:val="0"/>
          <w:divBdr>
            <w:top w:val="none" w:sz="0" w:space="0" w:color="auto"/>
            <w:left w:val="none" w:sz="0" w:space="0" w:color="auto"/>
            <w:bottom w:val="none" w:sz="0" w:space="0" w:color="auto"/>
            <w:right w:val="none" w:sz="0" w:space="0" w:color="auto"/>
          </w:divBdr>
        </w:div>
        <w:div w:id="1582837571">
          <w:marLeft w:val="480"/>
          <w:marRight w:val="0"/>
          <w:marTop w:val="0"/>
          <w:marBottom w:val="0"/>
          <w:divBdr>
            <w:top w:val="none" w:sz="0" w:space="0" w:color="auto"/>
            <w:left w:val="none" w:sz="0" w:space="0" w:color="auto"/>
            <w:bottom w:val="none" w:sz="0" w:space="0" w:color="auto"/>
            <w:right w:val="none" w:sz="0" w:space="0" w:color="auto"/>
          </w:divBdr>
        </w:div>
        <w:div w:id="1683585037">
          <w:marLeft w:val="480"/>
          <w:marRight w:val="0"/>
          <w:marTop w:val="0"/>
          <w:marBottom w:val="0"/>
          <w:divBdr>
            <w:top w:val="none" w:sz="0" w:space="0" w:color="auto"/>
            <w:left w:val="none" w:sz="0" w:space="0" w:color="auto"/>
            <w:bottom w:val="none" w:sz="0" w:space="0" w:color="auto"/>
            <w:right w:val="none" w:sz="0" w:space="0" w:color="auto"/>
          </w:divBdr>
        </w:div>
        <w:div w:id="1739859891">
          <w:marLeft w:val="480"/>
          <w:marRight w:val="0"/>
          <w:marTop w:val="0"/>
          <w:marBottom w:val="0"/>
          <w:divBdr>
            <w:top w:val="none" w:sz="0" w:space="0" w:color="auto"/>
            <w:left w:val="none" w:sz="0" w:space="0" w:color="auto"/>
            <w:bottom w:val="none" w:sz="0" w:space="0" w:color="auto"/>
            <w:right w:val="none" w:sz="0" w:space="0" w:color="auto"/>
          </w:divBdr>
        </w:div>
        <w:div w:id="1745755345">
          <w:marLeft w:val="480"/>
          <w:marRight w:val="0"/>
          <w:marTop w:val="0"/>
          <w:marBottom w:val="0"/>
          <w:divBdr>
            <w:top w:val="none" w:sz="0" w:space="0" w:color="auto"/>
            <w:left w:val="none" w:sz="0" w:space="0" w:color="auto"/>
            <w:bottom w:val="none" w:sz="0" w:space="0" w:color="auto"/>
            <w:right w:val="none" w:sz="0" w:space="0" w:color="auto"/>
          </w:divBdr>
        </w:div>
        <w:div w:id="1855915662">
          <w:marLeft w:val="480"/>
          <w:marRight w:val="0"/>
          <w:marTop w:val="0"/>
          <w:marBottom w:val="0"/>
          <w:divBdr>
            <w:top w:val="none" w:sz="0" w:space="0" w:color="auto"/>
            <w:left w:val="none" w:sz="0" w:space="0" w:color="auto"/>
            <w:bottom w:val="none" w:sz="0" w:space="0" w:color="auto"/>
            <w:right w:val="none" w:sz="0" w:space="0" w:color="auto"/>
          </w:divBdr>
        </w:div>
        <w:div w:id="2001738664">
          <w:marLeft w:val="480"/>
          <w:marRight w:val="0"/>
          <w:marTop w:val="0"/>
          <w:marBottom w:val="0"/>
          <w:divBdr>
            <w:top w:val="none" w:sz="0" w:space="0" w:color="auto"/>
            <w:left w:val="none" w:sz="0" w:space="0" w:color="auto"/>
            <w:bottom w:val="none" w:sz="0" w:space="0" w:color="auto"/>
            <w:right w:val="none" w:sz="0" w:space="0" w:color="auto"/>
          </w:divBdr>
        </w:div>
        <w:div w:id="2027829868">
          <w:marLeft w:val="480"/>
          <w:marRight w:val="0"/>
          <w:marTop w:val="0"/>
          <w:marBottom w:val="0"/>
          <w:divBdr>
            <w:top w:val="none" w:sz="0" w:space="0" w:color="auto"/>
            <w:left w:val="none" w:sz="0" w:space="0" w:color="auto"/>
            <w:bottom w:val="none" w:sz="0" w:space="0" w:color="auto"/>
            <w:right w:val="none" w:sz="0" w:space="0" w:color="auto"/>
          </w:divBdr>
        </w:div>
        <w:div w:id="2038773993">
          <w:marLeft w:val="480"/>
          <w:marRight w:val="0"/>
          <w:marTop w:val="0"/>
          <w:marBottom w:val="0"/>
          <w:divBdr>
            <w:top w:val="none" w:sz="0" w:space="0" w:color="auto"/>
            <w:left w:val="none" w:sz="0" w:space="0" w:color="auto"/>
            <w:bottom w:val="none" w:sz="0" w:space="0" w:color="auto"/>
            <w:right w:val="none" w:sz="0" w:space="0" w:color="auto"/>
          </w:divBdr>
        </w:div>
        <w:div w:id="2140145279">
          <w:marLeft w:val="480"/>
          <w:marRight w:val="0"/>
          <w:marTop w:val="0"/>
          <w:marBottom w:val="0"/>
          <w:divBdr>
            <w:top w:val="none" w:sz="0" w:space="0" w:color="auto"/>
            <w:left w:val="none" w:sz="0" w:space="0" w:color="auto"/>
            <w:bottom w:val="none" w:sz="0" w:space="0" w:color="auto"/>
            <w:right w:val="none" w:sz="0" w:space="0" w:color="auto"/>
          </w:divBdr>
        </w:div>
      </w:divsChild>
    </w:div>
    <w:div w:id="835874834">
      <w:bodyDiv w:val="1"/>
      <w:marLeft w:val="0"/>
      <w:marRight w:val="0"/>
      <w:marTop w:val="0"/>
      <w:marBottom w:val="0"/>
      <w:divBdr>
        <w:top w:val="none" w:sz="0" w:space="0" w:color="auto"/>
        <w:left w:val="none" w:sz="0" w:space="0" w:color="auto"/>
        <w:bottom w:val="none" w:sz="0" w:space="0" w:color="auto"/>
        <w:right w:val="none" w:sz="0" w:space="0" w:color="auto"/>
      </w:divBdr>
    </w:div>
    <w:div w:id="862133212">
      <w:bodyDiv w:val="1"/>
      <w:marLeft w:val="0"/>
      <w:marRight w:val="0"/>
      <w:marTop w:val="0"/>
      <w:marBottom w:val="0"/>
      <w:divBdr>
        <w:top w:val="none" w:sz="0" w:space="0" w:color="auto"/>
        <w:left w:val="none" w:sz="0" w:space="0" w:color="auto"/>
        <w:bottom w:val="none" w:sz="0" w:space="0" w:color="auto"/>
        <w:right w:val="none" w:sz="0" w:space="0" w:color="auto"/>
      </w:divBdr>
      <w:divsChild>
        <w:div w:id="605114211">
          <w:marLeft w:val="547"/>
          <w:marRight w:val="0"/>
          <w:marTop w:val="0"/>
          <w:marBottom w:val="0"/>
          <w:divBdr>
            <w:top w:val="none" w:sz="0" w:space="0" w:color="auto"/>
            <w:left w:val="none" w:sz="0" w:space="0" w:color="auto"/>
            <w:bottom w:val="none" w:sz="0" w:space="0" w:color="auto"/>
            <w:right w:val="none" w:sz="0" w:space="0" w:color="auto"/>
          </w:divBdr>
        </w:div>
      </w:divsChild>
    </w:div>
    <w:div w:id="867372258">
      <w:bodyDiv w:val="1"/>
      <w:marLeft w:val="0"/>
      <w:marRight w:val="0"/>
      <w:marTop w:val="0"/>
      <w:marBottom w:val="0"/>
      <w:divBdr>
        <w:top w:val="none" w:sz="0" w:space="0" w:color="auto"/>
        <w:left w:val="none" w:sz="0" w:space="0" w:color="auto"/>
        <w:bottom w:val="none" w:sz="0" w:space="0" w:color="auto"/>
        <w:right w:val="none" w:sz="0" w:space="0" w:color="auto"/>
      </w:divBdr>
      <w:divsChild>
        <w:div w:id="834145157">
          <w:marLeft w:val="0"/>
          <w:marRight w:val="0"/>
          <w:marTop w:val="0"/>
          <w:marBottom w:val="0"/>
          <w:divBdr>
            <w:top w:val="none" w:sz="0" w:space="0" w:color="auto"/>
            <w:left w:val="none" w:sz="0" w:space="0" w:color="auto"/>
            <w:bottom w:val="none" w:sz="0" w:space="0" w:color="auto"/>
            <w:right w:val="none" w:sz="0" w:space="0" w:color="auto"/>
          </w:divBdr>
          <w:divsChild>
            <w:div w:id="317029596">
              <w:marLeft w:val="0"/>
              <w:marRight w:val="0"/>
              <w:marTop w:val="30"/>
              <w:marBottom w:val="0"/>
              <w:divBdr>
                <w:top w:val="none" w:sz="0" w:space="0" w:color="auto"/>
                <w:left w:val="none" w:sz="0" w:space="0" w:color="auto"/>
                <w:bottom w:val="none" w:sz="0" w:space="0" w:color="auto"/>
                <w:right w:val="none" w:sz="0" w:space="0" w:color="auto"/>
              </w:divBdr>
              <w:divsChild>
                <w:div w:id="621304599">
                  <w:marLeft w:val="0"/>
                  <w:marRight w:val="60"/>
                  <w:marTop w:val="0"/>
                  <w:marBottom w:val="0"/>
                  <w:divBdr>
                    <w:top w:val="single" w:sz="6" w:space="0" w:color="8E8E8E"/>
                    <w:left w:val="single" w:sz="6" w:space="0" w:color="8E8E8E"/>
                    <w:bottom w:val="single" w:sz="6" w:space="0" w:color="8E8E8E"/>
                    <w:right w:val="single" w:sz="6" w:space="0" w:color="8E8E8E"/>
                  </w:divBdr>
                </w:div>
              </w:divsChild>
            </w:div>
          </w:divsChild>
        </w:div>
        <w:div w:id="1184058111">
          <w:marLeft w:val="180"/>
          <w:marRight w:val="0"/>
          <w:marTop w:val="0"/>
          <w:marBottom w:val="0"/>
          <w:divBdr>
            <w:top w:val="none" w:sz="0" w:space="0" w:color="auto"/>
            <w:left w:val="none" w:sz="0" w:space="0" w:color="auto"/>
            <w:bottom w:val="none" w:sz="0" w:space="0" w:color="auto"/>
            <w:right w:val="none" w:sz="0" w:space="0" w:color="auto"/>
          </w:divBdr>
          <w:divsChild>
            <w:div w:id="1010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1614">
      <w:bodyDiv w:val="1"/>
      <w:marLeft w:val="0"/>
      <w:marRight w:val="0"/>
      <w:marTop w:val="0"/>
      <w:marBottom w:val="0"/>
      <w:divBdr>
        <w:top w:val="none" w:sz="0" w:space="0" w:color="auto"/>
        <w:left w:val="none" w:sz="0" w:space="0" w:color="auto"/>
        <w:bottom w:val="none" w:sz="0" w:space="0" w:color="auto"/>
        <w:right w:val="none" w:sz="0" w:space="0" w:color="auto"/>
      </w:divBdr>
    </w:div>
    <w:div w:id="903492787">
      <w:bodyDiv w:val="1"/>
      <w:marLeft w:val="0"/>
      <w:marRight w:val="0"/>
      <w:marTop w:val="0"/>
      <w:marBottom w:val="0"/>
      <w:divBdr>
        <w:top w:val="none" w:sz="0" w:space="0" w:color="auto"/>
        <w:left w:val="none" w:sz="0" w:space="0" w:color="auto"/>
        <w:bottom w:val="none" w:sz="0" w:space="0" w:color="auto"/>
        <w:right w:val="none" w:sz="0" w:space="0" w:color="auto"/>
      </w:divBdr>
    </w:div>
    <w:div w:id="916744317">
      <w:bodyDiv w:val="1"/>
      <w:marLeft w:val="0"/>
      <w:marRight w:val="0"/>
      <w:marTop w:val="0"/>
      <w:marBottom w:val="0"/>
      <w:divBdr>
        <w:top w:val="none" w:sz="0" w:space="0" w:color="auto"/>
        <w:left w:val="none" w:sz="0" w:space="0" w:color="auto"/>
        <w:bottom w:val="none" w:sz="0" w:space="0" w:color="auto"/>
        <w:right w:val="none" w:sz="0" w:space="0" w:color="auto"/>
      </w:divBdr>
    </w:div>
    <w:div w:id="932905539">
      <w:bodyDiv w:val="1"/>
      <w:marLeft w:val="0"/>
      <w:marRight w:val="0"/>
      <w:marTop w:val="0"/>
      <w:marBottom w:val="0"/>
      <w:divBdr>
        <w:top w:val="none" w:sz="0" w:space="0" w:color="auto"/>
        <w:left w:val="none" w:sz="0" w:space="0" w:color="auto"/>
        <w:bottom w:val="none" w:sz="0" w:space="0" w:color="auto"/>
        <w:right w:val="none" w:sz="0" w:space="0" w:color="auto"/>
      </w:divBdr>
    </w:div>
    <w:div w:id="987631377">
      <w:bodyDiv w:val="1"/>
      <w:marLeft w:val="0"/>
      <w:marRight w:val="0"/>
      <w:marTop w:val="0"/>
      <w:marBottom w:val="0"/>
      <w:divBdr>
        <w:top w:val="none" w:sz="0" w:space="0" w:color="auto"/>
        <w:left w:val="none" w:sz="0" w:space="0" w:color="auto"/>
        <w:bottom w:val="none" w:sz="0" w:space="0" w:color="auto"/>
        <w:right w:val="none" w:sz="0" w:space="0" w:color="auto"/>
      </w:divBdr>
    </w:div>
    <w:div w:id="1214777771">
      <w:bodyDiv w:val="1"/>
      <w:marLeft w:val="0"/>
      <w:marRight w:val="0"/>
      <w:marTop w:val="0"/>
      <w:marBottom w:val="0"/>
      <w:divBdr>
        <w:top w:val="none" w:sz="0" w:space="0" w:color="auto"/>
        <w:left w:val="none" w:sz="0" w:space="0" w:color="auto"/>
        <w:bottom w:val="none" w:sz="0" w:space="0" w:color="auto"/>
        <w:right w:val="none" w:sz="0" w:space="0" w:color="auto"/>
      </w:divBdr>
      <w:divsChild>
        <w:div w:id="142016558">
          <w:marLeft w:val="480"/>
          <w:marRight w:val="0"/>
          <w:marTop w:val="0"/>
          <w:marBottom w:val="0"/>
          <w:divBdr>
            <w:top w:val="none" w:sz="0" w:space="0" w:color="auto"/>
            <w:left w:val="none" w:sz="0" w:space="0" w:color="auto"/>
            <w:bottom w:val="none" w:sz="0" w:space="0" w:color="auto"/>
            <w:right w:val="none" w:sz="0" w:space="0" w:color="auto"/>
          </w:divBdr>
        </w:div>
        <w:div w:id="298583012">
          <w:marLeft w:val="480"/>
          <w:marRight w:val="0"/>
          <w:marTop w:val="0"/>
          <w:marBottom w:val="0"/>
          <w:divBdr>
            <w:top w:val="none" w:sz="0" w:space="0" w:color="auto"/>
            <w:left w:val="none" w:sz="0" w:space="0" w:color="auto"/>
            <w:bottom w:val="none" w:sz="0" w:space="0" w:color="auto"/>
            <w:right w:val="none" w:sz="0" w:space="0" w:color="auto"/>
          </w:divBdr>
        </w:div>
        <w:div w:id="1196115352">
          <w:marLeft w:val="480"/>
          <w:marRight w:val="0"/>
          <w:marTop w:val="0"/>
          <w:marBottom w:val="0"/>
          <w:divBdr>
            <w:top w:val="none" w:sz="0" w:space="0" w:color="auto"/>
            <w:left w:val="none" w:sz="0" w:space="0" w:color="auto"/>
            <w:bottom w:val="none" w:sz="0" w:space="0" w:color="auto"/>
            <w:right w:val="none" w:sz="0" w:space="0" w:color="auto"/>
          </w:divBdr>
        </w:div>
        <w:div w:id="1357005190">
          <w:marLeft w:val="480"/>
          <w:marRight w:val="0"/>
          <w:marTop w:val="0"/>
          <w:marBottom w:val="0"/>
          <w:divBdr>
            <w:top w:val="none" w:sz="0" w:space="0" w:color="auto"/>
            <w:left w:val="none" w:sz="0" w:space="0" w:color="auto"/>
            <w:bottom w:val="none" w:sz="0" w:space="0" w:color="auto"/>
            <w:right w:val="none" w:sz="0" w:space="0" w:color="auto"/>
          </w:divBdr>
        </w:div>
        <w:div w:id="1712000049">
          <w:marLeft w:val="480"/>
          <w:marRight w:val="0"/>
          <w:marTop w:val="0"/>
          <w:marBottom w:val="0"/>
          <w:divBdr>
            <w:top w:val="none" w:sz="0" w:space="0" w:color="auto"/>
            <w:left w:val="none" w:sz="0" w:space="0" w:color="auto"/>
            <w:bottom w:val="none" w:sz="0" w:space="0" w:color="auto"/>
            <w:right w:val="none" w:sz="0" w:space="0" w:color="auto"/>
          </w:divBdr>
        </w:div>
        <w:div w:id="1839273776">
          <w:marLeft w:val="480"/>
          <w:marRight w:val="0"/>
          <w:marTop w:val="0"/>
          <w:marBottom w:val="0"/>
          <w:divBdr>
            <w:top w:val="none" w:sz="0" w:space="0" w:color="auto"/>
            <w:left w:val="none" w:sz="0" w:space="0" w:color="auto"/>
            <w:bottom w:val="none" w:sz="0" w:space="0" w:color="auto"/>
            <w:right w:val="none" w:sz="0" w:space="0" w:color="auto"/>
          </w:divBdr>
        </w:div>
        <w:div w:id="1901089998">
          <w:marLeft w:val="480"/>
          <w:marRight w:val="0"/>
          <w:marTop w:val="0"/>
          <w:marBottom w:val="0"/>
          <w:divBdr>
            <w:top w:val="none" w:sz="0" w:space="0" w:color="auto"/>
            <w:left w:val="none" w:sz="0" w:space="0" w:color="auto"/>
            <w:bottom w:val="none" w:sz="0" w:space="0" w:color="auto"/>
            <w:right w:val="none" w:sz="0" w:space="0" w:color="auto"/>
          </w:divBdr>
        </w:div>
        <w:div w:id="1908152145">
          <w:marLeft w:val="480"/>
          <w:marRight w:val="0"/>
          <w:marTop w:val="0"/>
          <w:marBottom w:val="0"/>
          <w:divBdr>
            <w:top w:val="none" w:sz="0" w:space="0" w:color="auto"/>
            <w:left w:val="none" w:sz="0" w:space="0" w:color="auto"/>
            <w:bottom w:val="none" w:sz="0" w:space="0" w:color="auto"/>
            <w:right w:val="none" w:sz="0" w:space="0" w:color="auto"/>
          </w:divBdr>
        </w:div>
        <w:div w:id="2102334168">
          <w:marLeft w:val="480"/>
          <w:marRight w:val="0"/>
          <w:marTop w:val="0"/>
          <w:marBottom w:val="0"/>
          <w:divBdr>
            <w:top w:val="none" w:sz="0" w:space="0" w:color="auto"/>
            <w:left w:val="none" w:sz="0" w:space="0" w:color="auto"/>
            <w:bottom w:val="none" w:sz="0" w:space="0" w:color="auto"/>
            <w:right w:val="none" w:sz="0" w:space="0" w:color="auto"/>
          </w:divBdr>
        </w:div>
      </w:divsChild>
    </w:div>
    <w:div w:id="1298294671">
      <w:bodyDiv w:val="1"/>
      <w:marLeft w:val="0"/>
      <w:marRight w:val="0"/>
      <w:marTop w:val="0"/>
      <w:marBottom w:val="0"/>
      <w:divBdr>
        <w:top w:val="none" w:sz="0" w:space="0" w:color="auto"/>
        <w:left w:val="none" w:sz="0" w:space="0" w:color="auto"/>
        <w:bottom w:val="none" w:sz="0" w:space="0" w:color="auto"/>
        <w:right w:val="none" w:sz="0" w:space="0" w:color="auto"/>
      </w:divBdr>
    </w:div>
    <w:div w:id="1363169352">
      <w:bodyDiv w:val="1"/>
      <w:marLeft w:val="0"/>
      <w:marRight w:val="0"/>
      <w:marTop w:val="0"/>
      <w:marBottom w:val="0"/>
      <w:divBdr>
        <w:top w:val="none" w:sz="0" w:space="0" w:color="auto"/>
        <w:left w:val="none" w:sz="0" w:space="0" w:color="auto"/>
        <w:bottom w:val="none" w:sz="0" w:space="0" w:color="auto"/>
        <w:right w:val="none" w:sz="0" w:space="0" w:color="auto"/>
      </w:divBdr>
    </w:div>
    <w:div w:id="1370452687">
      <w:bodyDiv w:val="1"/>
      <w:marLeft w:val="0"/>
      <w:marRight w:val="0"/>
      <w:marTop w:val="0"/>
      <w:marBottom w:val="0"/>
      <w:divBdr>
        <w:top w:val="none" w:sz="0" w:space="0" w:color="auto"/>
        <w:left w:val="none" w:sz="0" w:space="0" w:color="auto"/>
        <w:bottom w:val="none" w:sz="0" w:space="0" w:color="auto"/>
        <w:right w:val="none" w:sz="0" w:space="0" w:color="auto"/>
      </w:divBdr>
    </w:div>
    <w:div w:id="1380398603">
      <w:bodyDiv w:val="1"/>
      <w:marLeft w:val="0"/>
      <w:marRight w:val="0"/>
      <w:marTop w:val="0"/>
      <w:marBottom w:val="0"/>
      <w:divBdr>
        <w:top w:val="none" w:sz="0" w:space="0" w:color="auto"/>
        <w:left w:val="none" w:sz="0" w:space="0" w:color="auto"/>
        <w:bottom w:val="none" w:sz="0" w:space="0" w:color="auto"/>
        <w:right w:val="none" w:sz="0" w:space="0" w:color="auto"/>
      </w:divBdr>
    </w:div>
    <w:div w:id="1395811363">
      <w:bodyDiv w:val="1"/>
      <w:marLeft w:val="0"/>
      <w:marRight w:val="0"/>
      <w:marTop w:val="0"/>
      <w:marBottom w:val="0"/>
      <w:divBdr>
        <w:top w:val="none" w:sz="0" w:space="0" w:color="auto"/>
        <w:left w:val="none" w:sz="0" w:space="0" w:color="auto"/>
        <w:bottom w:val="none" w:sz="0" w:space="0" w:color="auto"/>
        <w:right w:val="none" w:sz="0" w:space="0" w:color="auto"/>
      </w:divBdr>
      <w:divsChild>
        <w:div w:id="233587255">
          <w:marLeft w:val="480"/>
          <w:marRight w:val="0"/>
          <w:marTop w:val="0"/>
          <w:marBottom w:val="0"/>
          <w:divBdr>
            <w:top w:val="none" w:sz="0" w:space="0" w:color="auto"/>
            <w:left w:val="none" w:sz="0" w:space="0" w:color="auto"/>
            <w:bottom w:val="none" w:sz="0" w:space="0" w:color="auto"/>
            <w:right w:val="none" w:sz="0" w:space="0" w:color="auto"/>
          </w:divBdr>
        </w:div>
        <w:div w:id="275215233">
          <w:marLeft w:val="480"/>
          <w:marRight w:val="0"/>
          <w:marTop w:val="0"/>
          <w:marBottom w:val="0"/>
          <w:divBdr>
            <w:top w:val="none" w:sz="0" w:space="0" w:color="auto"/>
            <w:left w:val="none" w:sz="0" w:space="0" w:color="auto"/>
            <w:bottom w:val="none" w:sz="0" w:space="0" w:color="auto"/>
            <w:right w:val="none" w:sz="0" w:space="0" w:color="auto"/>
          </w:divBdr>
        </w:div>
        <w:div w:id="680736773">
          <w:marLeft w:val="480"/>
          <w:marRight w:val="0"/>
          <w:marTop w:val="0"/>
          <w:marBottom w:val="0"/>
          <w:divBdr>
            <w:top w:val="none" w:sz="0" w:space="0" w:color="auto"/>
            <w:left w:val="none" w:sz="0" w:space="0" w:color="auto"/>
            <w:bottom w:val="none" w:sz="0" w:space="0" w:color="auto"/>
            <w:right w:val="none" w:sz="0" w:space="0" w:color="auto"/>
          </w:divBdr>
        </w:div>
        <w:div w:id="725298536">
          <w:marLeft w:val="480"/>
          <w:marRight w:val="0"/>
          <w:marTop w:val="0"/>
          <w:marBottom w:val="0"/>
          <w:divBdr>
            <w:top w:val="none" w:sz="0" w:space="0" w:color="auto"/>
            <w:left w:val="none" w:sz="0" w:space="0" w:color="auto"/>
            <w:bottom w:val="none" w:sz="0" w:space="0" w:color="auto"/>
            <w:right w:val="none" w:sz="0" w:space="0" w:color="auto"/>
          </w:divBdr>
        </w:div>
        <w:div w:id="1066149230">
          <w:marLeft w:val="480"/>
          <w:marRight w:val="0"/>
          <w:marTop w:val="0"/>
          <w:marBottom w:val="0"/>
          <w:divBdr>
            <w:top w:val="none" w:sz="0" w:space="0" w:color="auto"/>
            <w:left w:val="none" w:sz="0" w:space="0" w:color="auto"/>
            <w:bottom w:val="none" w:sz="0" w:space="0" w:color="auto"/>
            <w:right w:val="none" w:sz="0" w:space="0" w:color="auto"/>
          </w:divBdr>
        </w:div>
        <w:div w:id="1317880319">
          <w:marLeft w:val="480"/>
          <w:marRight w:val="0"/>
          <w:marTop w:val="0"/>
          <w:marBottom w:val="0"/>
          <w:divBdr>
            <w:top w:val="none" w:sz="0" w:space="0" w:color="auto"/>
            <w:left w:val="none" w:sz="0" w:space="0" w:color="auto"/>
            <w:bottom w:val="none" w:sz="0" w:space="0" w:color="auto"/>
            <w:right w:val="none" w:sz="0" w:space="0" w:color="auto"/>
          </w:divBdr>
        </w:div>
        <w:div w:id="1361664805">
          <w:marLeft w:val="480"/>
          <w:marRight w:val="0"/>
          <w:marTop w:val="0"/>
          <w:marBottom w:val="0"/>
          <w:divBdr>
            <w:top w:val="none" w:sz="0" w:space="0" w:color="auto"/>
            <w:left w:val="none" w:sz="0" w:space="0" w:color="auto"/>
            <w:bottom w:val="none" w:sz="0" w:space="0" w:color="auto"/>
            <w:right w:val="none" w:sz="0" w:space="0" w:color="auto"/>
          </w:divBdr>
        </w:div>
        <w:div w:id="1597445801">
          <w:marLeft w:val="480"/>
          <w:marRight w:val="0"/>
          <w:marTop w:val="0"/>
          <w:marBottom w:val="0"/>
          <w:divBdr>
            <w:top w:val="none" w:sz="0" w:space="0" w:color="auto"/>
            <w:left w:val="none" w:sz="0" w:space="0" w:color="auto"/>
            <w:bottom w:val="none" w:sz="0" w:space="0" w:color="auto"/>
            <w:right w:val="none" w:sz="0" w:space="0" w:color="auto"/>
          </w:divBdr>
        </w:div>
        <w:div w:id="1781676815">
          <w:marLeft w:val="480"/>
          <w:marRight w:val="0"/>
          <w:marTop w:val="0"/>
          <w:marBottom w:val="0"/>
          <w:divBdr>
            <w:top w:val="none" w:sz="0" w:space="0" w:color="auto"/>
            <w:left w:val="none" w:sz="0" w:space="0" w:color="auto"/>
            <w:bottom w:val="none" w:sz="0" w:space="0" w:color="auto"/>
            <w:right w:val="none" w:sz="0" w:space="0" w:color="auto"/>
          </w:divBdr>
        </w:div>
      </w:divsChild>
    </w:div>
    <w:div w:id="1478297372">
      <w:bodyDiv w:val="1"/>
      <w:marLeft w:val="0"/>
      <w:marRight w:val="0"/>
      <w:marTop w:val="0"/>
      <w:marBottom w:val="0"/>
      <w:divBdr>
        <w:top w:val="none" w:sz="0" w:space="0" w:color="auto"/>
        <w:left w:val="none" w:sz="0" w:space="0" w:color="auto"/>
        <w:bottom w:val="none" w:sz="0" w:space="0" w:color="auto"/>
        <w:right w:val="none" w:sz="0" w:space="0" w:color="auto"/>
      </w:divBdr>
    </w:div>
    <w:div w:id="1536229839">
      <w:bodyDiv w:val="1"/>
      <w:marLeft w:val="0"/>
      <w:marRight w:val="0"/>
      <w:marTop w:val="0"/>
      <w:marBottom w:val="0"/>
      <w:divBdr>
        <w:top w:val="none" w:sz="0" w:space="0" w:color="auto"/>
        <w:left w:val="none" w:sz="0" w:space="0" w:color="auto"/>
        <w:bottom w:val="none" w:sz="0" w:space="0" w:color="auto"/>
        <w:right w:val="none" w:sz="0" w:space="0" w:color="auto"/>
      </w:divBdr>
    </w:div>
    <w:div w:id="1633367922">
      <w:bodyDiv w:val="1"/>
      <w:marLeft w:val="0"/>
      <w:marRight w:val="0"/>
      <w:marTop w:val="0"/>
      <w:marBottom w:val="0"/>
      <w:divBdr>
        <w:top w:val="none" w:sz="0" w:space="0" w:color="auto"/>
        <w:left w:val="none" w:sz="0" w:space="0" w:color="auto"/>
        <w:bottom w:val="none" w:sz="0" w:space="0" w:color="auto"/>
        <w:right w:val="none" w:sz="0" w:space="0" w:color="auto"/>
      </w:divBdr>
    </w:div>
    <w:div w:id="1651593228">
      <w:bodyDiv w:val="1"/>
      <w:marLeft w:val="0"/>
      <w:marRight w:val="0"/>
      <w:marTop w:val="0"/>
      <w:marBottom w:val="0"/>
      <w:divBdr>
        <w:top w:val="none" w:sz="0" w:space="0" w:color="auto"/>
        <w:left w:val="none" w:sz="0" w:space="0" w:color="auto"/>
        <w:bottom w:val="none" w:sz="0" w:space="0" w:color="auto"/>
        <w:right w:val="none" w:sz="0" w:space="0" w:color="auto"/>
      </w:divBdr>
      <w:divsChild>
        <w:div w:id="1577587939">
          <w:marLeft w:val="547"/>
          <w:marRight w:val="0"/>
          <w:marTop w:val="0"/>
          <w:marBottom w:val="0"/>
          <w:divBdr>
            <w:top w:val="none" w:sz="0" w:space="0" w:color="auto"/>
            <w:left w:val="none" w:sz="0" w:space="0" w:color="auto"/>
            <w:bottom w:val="none" w:sz="0" w:space="0" w:color="auto"/>
            <w:right w:val="none" w:sz="0" w:space="0" w:color="auto"/>
          </w:divBdr>
        </w:div>
      </w:divsChild>
    </w:div>
    <w:div w:id="1730104963">
      <w:bodyDiv w:val="1"/>
      <w:marLeft w:val="0"/>
      <w:marRight w:val="0"/>
      <w:marTop w:val="0"/>
      <w:marBottom w:val="0"/>
      <w:divBdr>
        <w:top w:val="none" w:sz="0" w:space="0" w:color="auto"/>
        <w:left w:val="none" w:sz="0" w:space="0" w:color="auto"/>
        <w:bottom w:val="none" w:sz="0" w:space="0" w:color="auto"/>
        <w:right w:val="none" w:sz="0" w:space="0" w:color="auto"/>
      </w:divBdr>
    </w:div>
    <w:div w:id="1807622854">
      <w:bodyDiv w:val="1"/>
      <w:marLeft w:val="0"/>
      <w:marRight w:val="0"/>
      <w:marTop w:val="0"/>
      <w:marBottom w:val="0"/>
      <w:divBdr>
        <w:top w:val="none" w:sz="0" w:space="0" w:color="auto"/>
        <w:left w:val="none" w:sz="0" w:space="0" w:color="auto"/>
        <w:bottom w:val="none" w:sz="0" w:space="0" w:color="auto"/>
        <w:right w:val="none" w:sz="0" w:space="0" w:color="auto"/>
      </w:divBdr>
    </w:div>
    <w:div w:id="2005089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NU13041155" TargetMode="External"/><Relationship Id="rId18" Type="http://schemas.openxmlformats.org/officeDocument/2006/relationships/hyperlink" Target="https://doi.org/10.3390/nu11061234" TargetMode="External"/><Relationship Id="rId26" Type="http://schemas.openxmlformats.org/officeDocument/2006/relationships/hyperlink" Target="https://doi.org/10.1016/J.CMET.2019.11.004" TargetMode="External"/><Relationship Id="rId3" Type="http://schemas.openxmlformats.org/officeDocument/2006/relationships/styles" Target="styles.xml"/><Relationship Id="rId21" Type="http://schemas.openxmlformats.org/officeDocument/2006/relationships/hyperlink" Target="https://doi.org/10.3390/nu13020346" TargetMode="External"/><Relationship Id="rId34"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hyperlink" Target="https://doi.org/10.3390/nu13124321" TargetMode="External"/><Relationship Id="rId17" Type="http://schemas.openxmlformats.org/officeDocument/2006/relationships/hyperlink" Target="https://doi.org/10.1016/j.arr.2016.12.006" TargetMode="External"/><Relationship Id="rId25" Type="http://schemas.openxmlformats.org/officeDocument/2006/relationships/hyperlink" Target="https://doi.org/10.3390/nu13051405"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doi.org/10.3390/nu13082525" TargetMode="External"/><Relationship Id="rId20" Type="http://schemas.openxmlformats.org/officeDocument/2006/relationships/hyperlink" Target="https://doi.org/10.1007/s11883-021-00922-7" TargetMode="External"/><Relationship Id="rId29" Type="http://schemas.openxmlformats.org/officeDocument/2006/relationships/hyperlink" Target="https://doi.org/10.3390/NU1303104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hyperlink" Target="https://doi.org/10.3390/nu1305168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arr.2016.10.005" TargetMode="External"/><Relationship Id="rId23" Type="http://schemas.openxmlformats.org/officeDocument/2006/relationships/hyperlink" Target="https://doi.org/10.3390/nu13072164" TargetMode="External"/><Relationship Id="rId28" Type="http://schemas.openxmlformats.org/officeDocument/2006/relationships/hyperlink" Target="https://doi.org/10.1016/j.arr.2016.12.006" TargetMode="External"/><Relationship Id="rId10" Type="http://schemas.openxmlformats.org/officeDocument/2006/relationships/diagramColors" Target="diagrams/colors1.xml"/><Relationship Id="rId19" Type="http://schemas.openxmlformats.org/officeDocument/2006/relationships/hyperlink" Target="https://doi.org/10.3390/nu13103476" TargetMode="External"/><Relationship Id="rId31" Type="http://schemas.openxmlformats.org/officeDocument/2006/relationships/hyperlink" Target="https://doi.org/10.3390/NU13051430"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doi.org/10.3390/nu13010191" TargetMode="External"/><Relationship Id="rId22" Type="http://schemas.openxmlformats.org/officeDocument/2006/relationships/hyperlink" Target="https://doi.org/10.3389/fnut.2021.765543" TargetMode="External"/><Relationship Id="rId27" Type="http://schemas.openxmlformats.org/officeDocument/2006/relationships/hyperlink" Target="https://doi.org/10.3389/FENDO.2021.683140" TargetMode="External"/><Relationship Id="rId30" Type="http://schemas.openxmlformats.org/officeDocument/2006/relationships/hyperlink" Target="https://doi.org/10.3390/NU13010221" TargetMode="Externa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4BCF3F-75A4-47CB-A080-E88BEE73AB3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MY"/>
        </a:p>
      </dgm:t>
    </dgm:pt>
    <dgm:pt modelId="{61E60DEF-F739-4825-A02B-53A4C8611980}">
      <dgm:prSet phldrT="[Text]"/>
      <dgm:spPr/>
      <dgm:t>
        <a:bodyPr/>
        <a:lstStyle/>
        <a:p>
          <a:r>
            <a:rPr lang="en-MY"/>
            <a:t>TRE</a:t>
          </a:r>
        </a:p>
      </dgm:t>
    </dgm:pt>
    <dgm:pt modelId="{DD8C061E-E616-411B-976F-7D1D3E41A02E}" type="parTrans" cxnId="{CF5077C6-DDFB-495A-9745-9039175756CE}">
      <dgm:prSet/>
      <dgm:spPr/>
      <dgm:t>
        <a:bodyPr/>
        <a:lstStyle/>
        <a:p>
          <a:endParaRPr lang="en-MY"/>
        </a:p>
      </dgm:t>
    </dgm:pt>
    <dgm:pt modelId="{52A921C5-2490-4CC7-ABA1-8EE75093C75E}" type="sibTrans" cxnId="{CF5077C6-DDFB-495A-9745-9039175756CE}">
      <dgm:prSet/>
      <dgm:spPr/>
      <dgm:t>
        <a:bodyPr/>
        <a:lstStyle/>
        <a:p>
          <a:endParaRPr lang="en-MY"/>
        </a:p>
      </dgm:t>
    </dgm:pt>
    <dgm:pt modelId="{20A96426-0D4B-4FF4-A15A-5CC9E4607848}">
      <dgm:prSet phldrT="[Text]"/>
      <dgm:spPr/>
      <dgm:t>
        <a:bodyPr/>
        <a:lstStyle/>
        <a:p>
          <a:r>
            <a:rPr lang="en-MY"/>
            <a:t>Feasibility</a:t>
          </a:r>
        </a:p>
      </dgm:t>
    </dgm:pt>
    <dgm:pt modelId="{EEF1BF94-D257-4488-A385-2032B80D7D5B}" type="parTrans" cxnId="{9BEFF432-25C8-4E83-B3B3-007C3991B54E}">
      <dgm:prSet/>
      <dgm:spPr/>
      <dgm:t>
        <a:bodyPr/>
        <a:lstStyle/>
        <a:p>
          <a:endParaRPr lang="en-MY"/>
        </a:p>
      </dgm:t>
    </dgm:pt>
    <dgm:pt modelId="{BCD62BE9-EEEA-4C9A-B8DC-B21EC12C5D8B}" type="sibTrans" cxnId="{9BEFF432-25C8-4E83-B3B3-007C3991B54E}">
      <dgm:prSet/>
      <dgm:spPr/>
      <dgm:t>
        <a:bodyPr/>
        <a:lstStyle/>
        <a:p>
          <a:endParaRPr lang="en-MY"/>
        </a:p>
      </dgm:t>
    </dgm:pt>
    <dgm:pt modelId="{55E1513E-5363-415B-BE6B-63E5092237A9}">
      <dgm:prSet phldrT="[Text]"/>
      <dgm:spPr/>
      <dgm:t>
        <a:bodyPr/>
        <a:lstStyle/>
        <a:p>
          <a:r>
            <a:rPr lang="en-MY"/>
            <a:t>Chronic disease impact</a:t>
          </a:r>
        </a:p>
      </dgm:t>
    </dgm:pt>
    <dgm:pt modelId="{7AC13A00-4BD1-4D04-91FC-B301D55D1846}" type="parTrans" cxnId="{5AF14473-A198-493A-9B8A-0DE6CEB7F003}">
      <dgm:prSet/>
      <dgm:spPr/>
      <dgm:t>
        <a:bodyPr/>
        <a:lstStyle/>
        <a:p>
          <a:endParaRPr lang="en-MY"/>
        </a:p>
      </dgm:t>
    </dgm:pt>
    <dgm:pt modelId="{3D58B78B-1B61-4A6C-BFA2-D327BCE2096F}" type="sibTrans" cxnId="{5AF14473-A198-493A-9B8A-0DE6CEB7F003}">
      <dgm:prSet/>
      <dgm:spPr/>
      <dgm:t>
        <a:bodyPr/>
        <a:lstStyle/>
        <a:p>
          <a:endParaRPr lang="en-MY"/>
        </a:p>
      </dgm:t>
    </dgm:pt>
    <dgm:pt modelId="{587B1450-B5F9-4FF1-A1EB-8651FB5DB036}">
      <dgm:prSet phldrT="[Text]"/>
      <dgm:spPr/>
      <dgm:t>
        <a:bodyPr/>
        <a:lstStyle/>
        <a:p>
          <a:r>
            <a:rPr lang="en-MY"/>
            <a:t>Short-term impact</a:t>
          </a:r>
        </a:p>
      </dgm:t>
    </dgm:pt>
    <dgm:pt modelId="{4EACAAA3-E9AE-4ACF-920C-59CDEE5C8BE4}" type="parTrans" cxnId="{D2BA84AA-2704-4861-99ED-CC156E219F36}">
      <dgm:prSet/>
      <dgm:spPr/>
      <dgm:t>
        <a:bodyPr/>
        <a:lstStyle/>
        <a:p>
          <a:endParaRPr lang="en-MY"/>
        </a:p>
      </dgm:t>
    </dgm:pt>
    <dgm:pt modelId="{39451D34-2854-49E0-A247-8CAA63B3CC85}" type="sibTrans" cxnId="{D2BA84AA-2704-4861-99ED-CC156E219F36}">
      <dgm:prSet/>
      <dgm:spPr/>
      <dgm:t>
        <a:bodyPr/>
        <a:lstStyle/>
        <a:p>
          <a:endParaRPr lang="en-MY"/>
        </a:p>
      </dgm:t>
    </dgm:pt>
    <dgm:pt modelId="{296F0830-A3FB-4109-9E86-074CCCEF50AB}">
      <dgm:prSet/>
      <dgm:spPr/>
      <dgm:t>
        <a:bodyPr/>
        <a:lstStyle/>
        <a:p>
          <a:r>
            <a:rPr lang="en-MY"/>
            <a:t>Eating habits </a:t>
          </a:r>
        </a:p>
      </dgm:t>
    </dgm:pt>
    <dgm:pt modelId="{F86C7F2A-F224-4E43-94B0-5708ABF66B0B}" type="parTrans" cxnId="{15CBE7C7-CAE7-4B70-9C4E-CE07E720FBD2}">
      <dgm:prSet/>
      <dgm:spPr/>
      <dgm:t>
        <a:bodyPr/>
        <a:lstStyle/>
        <a:p>
          <a:endParaRPr lang="en-MY"/>
        </a:p>
      </dgm:t>
    </dgm:pt>
    <dgm:pt modelId="{BA40C9C0-6E16-42F9-9DC6-5CAA889D7721}" type="sibTrans" cxnId="{15CBE7C7-CAE7-4B70-9C4E-CE07E720FBD2}">
      <dgm:prSet/>
      <dgm:spPr/>
      <dgm:t>
        <a:bodyPr/>
        <a:lstStyle/>
        <a:p>
          <a:endParaRPr lang="en-MY"/>
        </a:p>
      </dgm:t>
    </dgm:pt>
    <dgm:pt modelId="{A681380C-1768-4660-849D-F68B6A48B08C}">
      <dgm:prSet/>
      <dgm:spPr/>
      <dgm:t>
        <a:bodyPr/>
        <a:lstStyle/>
        <a:p>
          <a:r>
            <a:rPr lang="en-MY"/>
            <a:t>Future pospects</a:t>
          </a:r>
        </a:p>
      </dgm:t>
    </dgm:pt>
    <dgm:pt modelId="{0494D61B-CD65-444E-A95D-D1359A117E8D}" type="parTrans" cxnId="{62BAAE97-84B6-424C-A165-CB9BA17FCFA7}">
      <dgm:prSet/>
      <dgm:spPr/>
      <dgm:t>
        <a:bodyPr/>
        <a:lstStyle/>
        <a:p>
          <a:endParaRPr lang="en-MY"/>
        </a:p>
      </dgm:t>
    </dgm:pt>
    <dgm:pt modelId="{CB0B1324-E7CA-4098-9B8C-969421569D98}" type="sibTrans" cxnId="{62BAAE97-84B6-424C-A165-CB9BA17FCFA7}">
      <dgm:prSet/>
      <dgm:spPr/>
      <dgm:t>
        <a:bodyPr/>
        <a:lstStyle/>
        <a:p>
          <a:endParaRPr lang="en-MY"/>
        </a:p>
      </dgm:t>
    </dgm:pt>
    <dgm:pt modelId="{D2BD29F9-3E7A-47FD-9878-E482577BA504}">
      <dgm:prSet/>
      <dgm:spPr/>
      <dgm:t>
        <a:bodyPr/>
        <a:lstStyle/>
        <a:p>
          <a:r>
            <a:rPr lang="en-MY"/>
            <a:t>Bone</a:t>
          </a:r>
        </a:p>
      </dgm:t>
    </dgm:pt>
    <dgm:pt modelId="{551EE7E1-CCD5-495C-9C47-E5D3C91FE39C}" type="parTrans" cxnId="{5582C864-9B20-477B-AA9B-C24C3B816FA6}">
      <dgm:prSet/>
      <dgm:spPr/>
      <dgm:t>
        <a:bodyPr/>
        <a:lstStyle/>
        <a:p>
          <a:endParaRPr lang="en-MY"/>
        </a:p>
      </dgm:t>
    </dgm:pt>
    <dgm:pt modelId="{D61C401A-11FC-427E-A09B-135855F9E524}" type="sibTrans" cxnId="{5582C864-9B20-477B-AA9B-C24C3B816FA6}">
      <dgm:prSet/>
      <dgm:spPr/>
      <dgm:t>
        <a:bodyPr/>
        <a:lstStyle/>
        <a:p>
          <a:endParaRPr lang="en-MY"/>
        </a:p>
      </dgm:t>
    </dgm:pt>
    <dgm:pt modelId="{D8345361-6EAE-49F7-9A4D-C2F69B5902D5}">
      <dgm:prSet/>
      <dgm:spPr/>
      <dgm:t>
        <a:bodyPr/>
        <a:lstStyle/>
        <a:p>
          <a:r>
            <a:rPr lang="en-MY"/>
            <a:t>Cognitive status</a:t>
          </a:r>
        </a:p>
      </dgm:t>
    </dgm:pt>
    <dgm:pt modelId="{0816C554-6A49-4F85-AA2F-B63B41C81D91}" type="parTrans" cxnId="{41C8C2BC-5872-48EC-9FC2-CCBEDDB6805A}">
      <dgm:prSet/>
      <dgm:spPr/>
      <dgm:t>
        <a:bodyPr/>
        <a:lstStyle/>
        <a:p>
          <a:endParaRPr lang="en-MY"/>
        </a:p>
      </dgm:t>
    </dgm:pt>
    <dgm:pt modelId="{6CB72DEF-19A5-4D38-9D84-A7B5DF76A818}" type="sibTrans" cxnId="{41C8C2BC-5872-48EC-9FC2-CCBEDDB6805A}">
      <dgm:prSet/>
      <dgm:spPr/>
      <dgm:t>
        <a:bodyPr/>
        <a:lstStyle/>
        <a:p>
          <a:endParaRPr lang="en-MY"/>
        </a:p>
      </dgm:t>
    </dgm:pt>
    <dgm:pt modelId="{67E6BED4-5637-4861-8D96-707010EF229C}">
      <dgm:prSet/>
      <dgm:spPr/>
      <dgm:t>
        <a:bodyPr/>
        <a:lstStyle/>
        <a:p>
          <a:r>
            <a:rPr lang="en-MY"/>
            <a:t>Cardiovascular &amp; Cardiometabolic</a:t>
          </a:r>
        </a:p>
      </dgm:t>
    </dgm:pt>
    <dgm:pt modelId="{DE2D6617-6746-4FCF-B025-C0BA696DF85E}" type="parTrans" cxnId="{2480B034-3ADA-411B-9880-0B76FC84A073}">
      <dgm:prSet/>
      <dgm:spPr/>
      <dgm:t>
        <a:bodyPr/>
        <a:lstStyle/>
        <a:p>
          <a:endParaRPr lang="en-MY"/>
        </a:p>
      </dgm:t>
    </dgm:pt>
    <dgm:pt modelId="{850752E7-32EB-4493-AA01-A3F4324B4C3C}" type="sibTrans" cxnId="{2480B034-3ADA-411B-9880-0B76FC84A073}">
      <dgm:prSet/>
      <dgm:spPr/>
      <dgm:t>
        <a:bodyPr/>
        <a:lstStyle/>
        <a:p>
          <a:endParaRPr lang="en-MY"/>
        </a:p>
      </dgm:t>
    </dgm:pt>
    <dgm:pt modelId="{BBA217DA-BBA1-42CD-AF78-1ACDE8664A67}">
      <dgm:prSet/>
      <dgm:spPr/>
      <dgm:t>
        <a:bodyPr/>
        <a:lstStyle/>
        <a:p>
          <a:r>
            <a:rPr lang="en-MY"/>
            <a:t>Metabolic Diseases &amp; MeTS</a:t>
          </a:r>
        </a:p>
      </dgm:t>
    </dgm:pt>
    <dgm:pt modelId="{E1825241-0602-4451-919C-FD69019CBB6F}" type="parTrans" cxnId="{AB117FE7-C547-4C17-9847-FADE05AB7ABA}">
      <dgm:prSet/>
      <dgm:spPr/>
      <dgm:t>
        <a:bodyPr/>
        <a:lstStyle/>
        <a:p>
          <a:endParaRPr lang="en-MY"/>
        </a:p>
      </dgm:t>
    </dgm:pt>
    <dgm:pt modelId="{AE75B2BD-680B-414D-88DE-D7372C5B7F9C}" type="sibTrans" cxnId="{AB117FE7-C547-4C17-9847-FADE05AB7ABA}">
      <dgm:prSet/>
      <dgm:spPr/>
      <dgm:t>
        <a:bodyPr/>
        <a:lstStyle/>
        <a:p>
          <a:endParaRPr lang="en-MY"/>
        </a:p>
      </dgm:t>
    </dgm:pt>
    <dgm:pt modelId="{A8D83743-D35C-4339-9E64-9AE7336A6642}">
      <dgm:prSet/>
      <dgm:spPr/>
      <dgm:t>
        <a:bodyPr/>
        <a:lstStyle/>
        <a:p>
          <a:r>
            <a:rPr lang="en-MY"/>
            <a:t>Circadian Rhythms / Circadian Clock </a:t>
          </a:r>
        </a:p>
      </dgm:t>
    </dgm:pt>
    <dgm:pt modelId="{A1157370-6568-4FF1-99A1-97578A2CED4A}" type="parTrans" cxnId="{9A8AE32A-4C06-492F-8393-DE3D2122853D}">
      <dgm:prSet/>
      <dgm:spPr/>
      <dgm:t>
        <a:bodyPr/>
        <a:lstStyle/>
        <a:p>
          <a:endParaRPr lang="en-MY"/>
        </a:p>
      </dgm:t>
    </dgm:pt>
    <dgm:pt modelId="{E95984F2-5934-41B0-A303-6B284A777B1A}" type="sibTrans" cxnId="{9A8AE32A-4C06-492F-8393-DE3D2122853D}">
      <dgm:prSet/>
      <dgm:spPr/>
      <dgm:t>
        <a:bodyPr/>
        <a:lstStyle/>
        <a:p>
          <a:endParaRPr lang="en-MY"/>
        </a:p>
      </dgm:t>
    </dgm:pt>
    <dgm:pt modelId="{97189929-C8E8-469F-8F25-67010EA314DF}" type="pres">
      <dgm:prSet presAssocID="{184BCF3F-75A4-47CB-A080-E88BEE73AB3B}" presName="hierChild1" presStyleCnt="0">
        <dgm:presLayoutVars>
          <dgm:orgChart val="1"/>
          <dgm:chPref val="1"/>
          <dgm:dir/>
          <dgm:animOne val="branch"/>
          <dgm:animLvl val="lvl"/>
          <dgm:resizeHandles/>
        </dgm:presLayoutVars>
      </dgm:prSet>
      <dgm:spPr/>
    </dgm:pt>
    <dgm:pt modelId="{84A9A262-C683-4021-A3AD-E09CA120478A}" type="pres">
      <dgm:prSet presAssocID="{61E60DEF-F739-4825-A02B-53A4C8611980}" presName="hierRoot1" presStyleCnt="0">
        <dgm:presLayoutVars>
          <dgm:hierBranch val="init"/>
        </dgm:presLayoutVars>
      </dgm:prSet>
      <dgm:spPr/>
    </dgm:pt>
    <dgm:pt modelId="{795F5160-4830-4A29-9A61-589A90905446}" type="pres">
      <dgm:prSet presAssocID="{61E60DEF-F739-4825-A02B-53A4C8611980}" presName="rootComposite1" presStyleCnt="0"/>
      <dgm:spPr/>
    </dgm:pt>
    <dgm:pt modelId="{EC6D2B47-45D1-41EF-9901-E988EE7CA22F}" type="pres">
      <dgm:prSet presAssocID="{61E60DEF-F739-4825-A02B-53A4C8611980}" presName="rootText1" presStyleLbl="node0" presStyleIdx="0" presStyleCnt="1">
        <dgm:presLayoutVars>
          <dgm:chPref val="3"/>
        </dgm:presLayoutVars>
      </dgm:prSet>
      <dgm:spPr/>
    </dgm:pt>
    <dgm:pt modelId="{E10AA831-8758-4EF7-A3C1-3C0BE8FA7CE3}" type="pres">
      <dgm:prSet presAssocID="{61E60DEF-F739-4825-A02B-53A4C8611980}" presName="rootConnector1" presStyleLbl="node1" presStyleIdx="0" presStyleCnt="0"/>
      <dgm:spPr/>
    </dgm:pt>
    <dgm:pt modelId="{FD3D00B4-19D9-4FAC-B611-8E4B284E22AD}" type="pres">
      <dgm:prSet presAssocID="{61E60DEF-F739-4825-A02B-53A4C8611980}" presName="hierChild2" presStyleCnt="0"/>
      <dgm:spPr/>
    </dgm:pt>
    <dgm:pt modelId="{AED1A337-B706-414D-9074-64A495433FA4}" type="pres">
      <dgm:prSet presAssocID="{EEF1BF94-D257-4488-A385-2032B80D7D5B}" presName="Name37" presStyleLbl="parChTrans1D2" presStyleIdx="0" presStyleCnt="3"/>
      <dgm:spPr/>
    </dgm:pt>
    <dgm:pt modelId="{ACA55473-A8E9-484B-B7FB-F608F6512DFF}" type="pres">
      <dgm:prSet presAssocID="{20A96426-0D4B-4FF4-A15A-5CC9E4607848}" presName="hierRoot2" presStyleCnt="0">
        <dgm:presLayoutVars>
          <dgm:hierBranch val="init"/>
        </dgm:presLayoutVars>
      </dgm:prSet>
      <dgm:spPr/>
    </dgm:pt>
    <dgm:pt modelId="{2821D469-AC18-429E-814A-D35B1E2B6BF5}" type="pres">
      <dgm:prSet presAssocID="{20A96426-0D4B-4FF4-A15A-5CC9E4607848}" presName="rootComposite" presStyleCnt="0"/>
      <dgm:spPr/>
    </dgm:pt>
    <dgm:pt modelId="{99D4D241-D4D3-4771-9CB6-49902D519132}" type="pres">
      <dgm:prSet presAssocID="{20A96426-0D4B-4FF4-A15A-5CC9E4607848}" presName="rootText" presStyleLbl="node2" presStyleIdx="0" presStyleCnt="3" custLinFactX="100000" custLinFactNeighborX="185670" custLinFactNeighborY="51110">
        <dgm:presLayoutVars>
          <dgm:chPref val="3"/>
        </dgm:presLayoutVars>
      </dgm:prSet>
      <dgm:spPr/>
    </dgm:pt>
    <dgm:pt modelId="{282E9DAA-B7A9-495A-8D4E-0A1B5AED942A}" type="pres">
      <dgm:prSet presAssocID="{20A96426-0D4B-4FF4-A15A-5CC9E4607848}" presName="rootConnector" presStyleLbl="node2" presStyleIdx="0" presStyleCnt="3"/>
      <dgm:spPr/>
    </dgm:pt>
    <dgm:pt modelId="{2B2DC163-F62E-4939-9A3B-FFD15D9A6FE8}" type="pres">
      <dgm:prSet presAssocID="{20A96426-0D4B-4FF4-A15A-5CC9E4607848}" presName="hierChild4" presStyleCnt="0"/>
      <dgm:spPr/>
    </dgm:pt>
    <dgm:pt modelId="{BF1B5A8B-0A87-4E91-A8AD-E897AD7EC514}" type="pres">
      <dgm:prSet presAssocID="{0494D61B-CD65-444E-A95D-D1359A117E8D}" presName="Name37" presStyleLbl="parChTrans1D3" presStyleIdx="0" presStyleCnt="7"/>
      <dgm:spPr/>
    </dgm:pt>
    <dgm:pt modelId="{7A905511-29F5-47DF-9BDE-77438DE48D53}" type="pres">
      <dgm:prSet presAssocID="{A681380C-1768-4660-849D-F68B6A48B08C}" presName="hierRoot2" presStyleCnt="0">
        <dgm:presLayoutVars>
          <dgm:hierBranch val="init"/>
        </dgm:presLayoutVars>
      </dgm:prSet>
      <dgm:spPr/>
    </dgm:pt>
    <dgm:pt modelId="{A63AA487-5E5D-44B1-B257-C132E94C703D}" type="pres">
      <dgm:prSet presAssocID="{A681380C-1768-4660-849D-F68B6A48B08C}" presName="rootComposite" presStyleCnt="0"/>
      <dgm:spPr/>
    </dgm:pt>
    <dgm:pt modelId="{B59D9AA0-6A5D-4D7E-BBA1-F8F9385520DC}" type="pres">
      <dgm:prSet presAssocID="{A681380C-1768-4660-849D-F68B6A48B08C}" presName="rootText" presStyleLbl="node3" presStyleIdx="0" presStyleCnt="7" custLinFactX="124092" custLinFactY="100000" custLinFactNeighborX="200000" custLinFactNeighborY="114566">
        <dgm:presLayoutVars>
          <dgm:chPref val="3"/>
        </dgm:presLayoutVars>
      </dgm:prSet>
      <dgm:spPr/>
    </dgm:pt>
    <dgm:pt modelId="{72D892BC-D5F3-4461-A3ED-6E56DCB92D0D}" type="pres">
      <dgm:prSet presAssocID="{A681380C-1768-4660-849D-F68B6A48B08C}" presName="rootConnector" presStyleLbl="node3" presStyleIdx="0" presStyleCnt="7"/>
      <dgm:spPr/>
    </dgm:pt>
    <dgm:pt modelId="{C85E3DAE-C36A-4B3C-85DC-A78E8414000E}" type="pres">
      <dgm:prSet presAssocID="{A681380C-1768-4660-849D-F68B6A48B08C}" presName="hierChild4" presStyleCnt="0"/>
      <dgm:spPr/>
    </dgm:pt>
    <dgm:pt modelId="{8CBBAB76-AB0D-4526-A140-3C19A6334755}" type="pres">
      <dgm:prSet presAssocID="{A681380C-1768-4660-849D-F68B6A48B08C}" presName="hierChild5" presStyleCnt="0"/>
      <dgm:spPr/>
    </dgm:pt>
    <dgm:pt modelId="{26AEA90D-BF52-4C01-80B3-174589B4E749}" type="pres">
      <dgm:prSet presAssocID="{F86C7F2A-F224-4E43-94B0-5708ABF66B0B}" presName="Name37" presStyleLbl="parChTrans1D3" presStyleIdx="1" presStyleCnt="7"/>
      <dgm:spPr/>
    </dgm:pt>
    <dgm:pt modelId="{C633BDE6-B3F2-476A-918F-71D8328BFDDD}" type="pres">
      <dgm:prSet presAssocID="{296F0830-A3FB-4109-9E86-074CCCEF50AB}" presName="hierRoot2" presStyleCnt="0">
        <dgm:presLayoutVars>
          <dgm:hierBranch val="init"/>
        </dgm:presLayoutVars>
      </dgm:prSet>
      <dgm:spPr/>
    </dgm:pt>
    <dgm:pt modelId="{6C9BF834-3A02-4D09-8CE6-FE5A688FB0D5}" type="pres">
      <dgm:prSet presAssocID="{296F0830-A3FB-4109-9E86-074CCCEF50AB}" presName="rootComposite" presStyleCnt="0"/>
      <dgm:spPr/>
    </dgm:pt>
    <dgm:pt modelId="{D136E518-6E57-432A-9F79-7B4E7616CA7A}" type="pres">
      <dgm:prSet presAssocID="{296F0830-A3FB-4109-9E86-074CCCEF50AB}" presName="rootText" presStyleLbl="node3" presStyleIdx="1" presStyleCnt="7" custLinFactX="123278" custLinFactNeighborX="200000" custLinFactNeighborY="-99085">
        <dgm:presLayoutVars>
          <dgm:chPref val="3"/>
        </dgm:presLayoutVars>
      </dgm:prSet>
      <dgm:spPr/>
    </dgm:pt>
    <dgm:pt modelId="{C06C7123-72D5-4576-A7AB-897EA719A110}" type="pres">
      <dgm:prSet presAssocID="{296F0830-A3FB-4109-9E86-074CCCEF50AB}" presName="rootConnector" presStyleLbl="node3" presStyleIdx="1" presStyleCnt="7"/>
      <dgm:spPr/>
    </dgm:pt>
    <dgm:pt modelId="{D12A9FCD-FC15-438D-AE17-14E8BE266AF7}" type="pres">
      <dgm:prSet presAssocID="{296F0830-A3FB-4109-9E86-074CCCEF50AB}" presName="hierChild4" presStyleCnt="0"/>
      <dgm:spPr/>
    </dgm:pt>
    <dgm:pt modelId="{2F28087D-9F58-4553-906B-661801490989}" type="pres">
      <dgm:prSet presAssocID="{296F0830-A3FB-4109-9E86-074CCCEF50AB}" presName="hierChild5" presStyleCnt="0"/>
      <dgm:spPr/>
    </dgm:pt>
    <dgm:pt modelId="{79FC41A7-B508-4565-8F50-115672C5F10B}" type="pres">
      <dgm:prSet presAssocID="{20A96426-0D4B-4FF4-A15A-5CC9E4607848}" presName="hierChild5" presStyleCnt="0"/>
      <dgm:spPr/>
    </dgm:pt>
    <dgm:pt modelId="{45361FCF-3EC8-4573-9559-EADA9C9D8924}" type="pres">
      <dgm:prSet presAssocID="{7AC13A00-4BD1-4D04-91FC-B301D55D1846}" presName="Name37" presStyleLbl="parChTrans1D2" presStyleIdx="1" presStyleCnt="3"/>
      <dgm:spPr/>
    </dgm:pt>
    <dgm:pt modelId="{61790A15-FC4F-455E-A8F3-9682D4E71782}" type="pres">
      <dgm:prSet presAssocID="{55E1513E-5363-415B-BE6B-63E5092237A9}" presName="hierRoot2" presStyleCnt="0">
        <dgm:presLayoutVars>
          <dgm:hierBranch val="init"/>
        </dgm:presLayoutVars>
      </dgm:prSet>
      <dgm:spPr/>
    </dgm:pt>
    <dgm:pt modelId="{6481B608-D029-4A97-BA10-691A31B9DB95}" type="pres">
      <dgm:prSet presAssocID="{55E1513E-5363-415B-BE6B-63E5092237A9}" presName="rootComposite" presStyleCnt="0"/>
      <dgm:spPr/>
    </dgm:pt>
    <dgm:pt modelId="{DA0F107D-885B-468D-98B6-5B46D86A107F}" type="pres">
      <dgm:prSet presAssocID="{55E1513E-5363-415B-BE6B-63E5092237A9}" presName="rootText" presStyleLbl="node2" presStyleIdx="1" presStyleCnt="3" custLinFactNeighborX="-16" custLinFactNeighborY="55066">
        <dgm:presLayoutVars>
          <dgm:chPref val="3"/>
        </dgm:presLayoutVars>
      </dgm:prSet>
      <dgm:spPr/>
    </dgm:pt>
    <dgm:pt modelId="{A0838878-82A3-4077-ABE6-6ADD8D4AE869}" type="pres">
      <dgm:prSet presAssocID="{55E1513E-5363-415B-BE6B-63E5092237A9}" presName="rootConnector" presStyleLbl="node2" presStyleIdx="1" presStyleCnt="3"/>
      <dgm:spPr/>
    </dgm:pt>
    <dgm:pt modelId="{5993F4E3-E306-4229-A2BD-D05B561DFCA8}" type="pres">
      <dgm:prSet presAssocID="{55E1513E-5363-415B-BE6B-63E5092237A9}" presName="hierChild4" presStyleCnt="0"/>
      <dgm:spPr/>
    </dgm:pt>
    <dgm:pt modelId="{F72DA742-4BE7-4F04-882D-8D06043054F8}" type="pres">
      <dgm:prSet presAssocID="{DE2D6617-6746-4FCF-B025-C0BA696DF85E}" presName="Name37" presStyleLbl="parChTrans1D3" presStyleIdx="2" presStyleCnt="7"/>
      <dgm:spPr/>
    </dgm:pt>
    <dgm:pt modelId="{F8578FC5-83B6-4446-B4E7-D4BC8CCC0F21}" type="pres">
      <dgm:prSet presAssocID="{67E6BED4-5637-4861-8D96-707010EF229C}" presName="hierRoot2" presStyleCnt="0">
        <dgm:presLayoutVars>
          <dgm:hierBranch val="init"/>
        </dgm:presLayoutVars>
      </dgm:prSet>
      <dgm:spPr/>
    </dgm:pt>
    <dgm:pt modelId="{DA7DDB63-1144-4AB6-80EF-810F280AD57C}" type="pres">
      <dgm:prSet presAssocID="{67E6BED4-5637-4861-8D96-707010EF229C}" presName="rootComposite" presStyleCnt="0"/>
      <dgm:spPr/>
    </dgm:pt>
    <dgm:pt modelId="{7DDD000F-0B03-4806-A2EB-7EA3DB7EA022}" type="pres">
      <dgm:prSet presAssocID="{67E6BED4-5637-4861-8D96-707010EF229C}" presName="rootText" presStyleLbl="node3" presStyleIdx="2" presStyleCnt="7" custLinFactNeighborX="28140" custLinFactNeighborY="49791">
        <dgm:presLayoutVars>
          <dgm:chPref val="3"/>
        </dgm:presLayoutVars>
      </dgm:prSet>
      <dgm:spPr/>
    </dgm:pt>
    <dgm:pt modelId="{D87DADB4-FD28-4E84-900C-2AAA7A98C1F8}" type="pres">
      <dgm:prSet presAssocID="{67E6BED4-5637-4861-8D96-707010EF229C}" presName="rootConnector" presStyleLbl="node3" presStyleIdx="2" presStyleCnt="7"/>
      <dgm:spPr/>
    </dgm:pt>
    <dgm:pt modelId="{CBEF4D18-150D-4DCE-AC1F-E69C13619D6E}" type="pres">
      <dgm:prSet presAssocID="{67E6BED4-5637-4861-8D96-707010EF229C}" presName="hierChild4" presStyleCnt="0"/>
      <dgm:spPr/>
    </dgm:pt>
    <dgm:pt modelId="{7B6DD7F9-6CC7-48E4-B1F5-4BF70491BDD7}" type="pres">
      <dgm:prSet presAssocID="{67E6BED4-5637-4861-8D96-707010EF229C}" presName="hierChild5" presStyleCnt="0"/>
      <dgm:spPr/>
    </dgm:pt>
    <dgm:pt modelId="{427BA53D-6748-4377-B8E5-1B11FA533A6B}" type="pres">
      <dgm:prSet presAssocID="{E1825241-0602-4451-919C-FD69019CBB6F}" presName="Name37" presStyleLbl="parChTrans1D3" presStyleIdx="3" presStyleCnt="7"/>
      <dgm:spPr/>
    </dgm:pt>
    <dgm:pt modelId="{DB45753E-E5A2-4C45-8DDD-388F480C3CB4}" type="pres">
      <dgm:prSet presAssocID="{BBA217DA-BBA1-42CD-AF78-1ACDE8664A67}" presName="hierRoot2" presStyleCnt="0">
        <dgm:presLayoutVars>
          <dgm:hierBranch val="init"/>
        </dgm:presLayoutVars>
      </dgm:prSet>
      <dgm:spPr/>
    </dgm:pt>
    <dgm:pt modelId="{63BAE4A8-7F92-47CE-B83C-DD6E3AA9A79B}" type="pres">
      <dgm:prSet presAssocID="{BBA217DA-BBA1-42CD-AF78-1ACDE8664A67}" presName="rootComposite" presStyleCnt="0"/>
      <dgm:spPr/>
    </dgm:pt>
    <dgm:pt modelId="{ED57BF54-801F-4250-A5EC-A9E92D05147E}" type="pres">
      <dgm:prSet presAssocID="{BBA217DA-BBA1-42CD-AF78-1ACDE8664A67}" presName="rootText" presStyleLbl="node3" presStyleIdx="3" presStyleCnt="7" custLinFactNeighborX="29529" custLinFactNeighborY="76839">
        <dgm:presLayoutVars>
          <dgm:chPref val="3"/>
        </dgm:presLayoutVars>
      </dgm:prSet>
      <dgm:spPr/>
    </dgm:pt>
    <dgm:pt modelId="{BD7063DF-A6D4-4FD5-93BF-9F0787914DDD}" type="pres">
      <dgm:prSet presAssocID="{BBA217DA-BBA1-42CD-AF78-1ACDE8664A67}" presName="rootConnector" presStyleLbl="node3" presStyleIdx="3" presStyleCnt="7"/>
      <dgm:spPr/>
    </dgm:pt>
    <dgm:pt modelId="{806BED97-B0C6-441C-BF78-A41EAA1CE8F8}" type="pres">
      <dgm:prSet presAssocID="{BBA217DA-BBA1-42CD-AF78-1ACDE8664A67}" presName="hierChild4" presStyleCnt="0"/>
      <dgm:spPr/>
    </dgm:pt>
    <dgm:pt modelId="{38DE45D1-37AC-4EF9-BC28-EA6A48B34DC7}" type="pres">
      <dgm:prSet presAssocID="{BBA217DA-BBA1-42CD-AF78-1ACDE8664A67}" presName="hierChild5" presStyleCnt="0"/>
      <dgm:spPr/>
    </dgm:pt>
    <dgm:pt modelId="{B64634B6-D2BC-4B2D-B6C4-0602F58CDC8A}" type="pres">
      <dgm:prSet presAssocID="{55E1513E-5363-415B-BE6B-63E5092237A9}" presName="hierChild5" presStyleCnt="0"/>
      <dgm:spPr/>
    </dgm:pt>
    <dgm:pt modelId="{7E254323-8258-485B-805A-1F2C618E5FAC}" type="pres">
      <dgm:prSet presAssocID="{4EACAAA3-E9AE-4ACF-920C-59CDEE5C8BE4}" presName="Name37" presStyleLbl="parChTrans1D2" presStyleIdx="2" presStyleCnt="3"/>
      <dgm:spPr/>
    </dgm:pt>
    <dgm:pt modelId="{08004860-0698-43F7-AD3F-33166C838F32}" type="pres">
      <dgm:prSet presAssocID="{587B1450-B5F9-4FF1-A1EB-8651FB5DB036}" presName="hierRoot2" presStyleCnt="0">
        <dgm:presLayoutVars>
          <dgm:hierBranch val="init"/>
        </dgm:presLayoutVars>
      </dgm:prSet>
      <dgm:spPr/>
    </dgm:pt>
    <dgm:pt modelId="{E447BCCC-251B-451A-A5C6-8AB1AB3CC51C}" type="pres">
      <dgm:prSet presAssocID="{587B1450-B5F9-4FF1-A1EB-8651FB5DB036}" presName="rootComposite" presStyleCnt="0"/>
      <dgm:spPr/>
    </dgm:pt>
    <dgm:pt modelId="{A7AD5F58-FC6D-480B-AFAC-9FF11160DFCF}" type="pres">
      <dgm:prSet presAssocID="{587B1450-B5F9-4FF1-A1EB-8651FB5DB036}" presName="rootText" presStyleLbl="node2" presStyleIdx="2" presStyleCnt="3" custLinFactX="-133399" custLinFactNeighborX="-200000" custLinFactNeighborY="51110">
        <dgm:presLayoutVars>
          <dgm:chPref val="3"/>
        </dgm:presLayoutVars>
      </dgm:prSet>
      <dgm:spPr/>
    </dgm:pt>
    <dgm:pt modelId="{0270048B-8F6A-4ABE-B512-8F41104C707F}" type="pres">
      <dgm:prSet presAssocID="{587B1450-B5F9-4FF1-A1EB-8651FB5DB036}" presName="rootConnector" presStyleLbl="node2" presStyleIdx="2" presStyleCnt="3"/>
      <dgm:spPr/>
    </dgm:pt>
    <dgm:pt modelId="{EEFF6F3F-E16E-45F6-A832-0A66506BB92B}" type="pres">
      <dgm:prSet presAssocID="{587B1450-B5F9-4FF1-A1EB-8651FB5DB036}" presName="hierChild4" presStyleCnt="0"/>
      <dgm:spPr/>
    </dgm:pt>
    <dgm:pt modelId="{9086077D-D5C9-483B-8D9C-43C404739939}" type="pres">
      <dgm:prSet presAssocID="{551EE7E1-CCD5-495C-9C47-E5D3C91FE39C}" presName="Name37" presStyleLbl="parChTrans1D3" presStyleIdx="4" presStyleCnt="7"/>
      <dgm:spPr/>
    </dgm:pt>
    <dgm:pt modelId="{00D0DB27-2661-460C-9DAB-2EAA1C5A1B5C}" type="pres">
      <dgm:prSet presAssocID="{D2BD29F9-3E7A-47FD-9878-E482577BA504}" presName="hierRoot2" presStyleCnt="0">
        <dgm:presLayoutVars>
          <dgm:hierBranch val="init"/>
        </dgm:presLayoutVars>
      </dgm:prSet>
      <dgm:spPr/>
    </dgm:pt>
    <dgm:pt modelId="{CD326663-BFDF-4A04-893E-78D30A0A9CD3}" type="pres">
      <dgm:prSet presAssocID="{D2BD29F9-3E7A-47FD-9878-E482577BA504}" presName="rootComposite" presStyleCnt="0"/>
      <dgm:spPr/>
    </dgm:pt>
    <dgm:pt modelId="{43421988-DEE8-4F59-8228-1C4ACD0B3D69}" type="pres">
      <dgm:prSet presAssocID="{D2BD29F9-3E7A-47FD-9878-E482577BA504}" presName="rootText" presStyleLbl="node3" presStyleIdx="4" presStyleCnt="7" custLinFactX="-100000" custLinFactNeighborX="-181454" custLinFactNeighborY="45017">
        <dgm:presLayoutVars>
          <dgm:chPref val="3"/>
        </dgm:presLayoutVars>
      </dgm:prSet>
      <dgm:spPr/>
    </dgm:pt>
    <dgm:pt modelId="{14A0AD2B-2440-4E96-AC95-1A9494FD90AE}" type="pres">
      <dgm:prSet presAssocID="{D2BD29F9-3E7A-47FD-9878-E482577BA504}" presName="rootConnector" presStyleLbl="node3" presStyleIdx="4" presStyleCnt="7"/>
      <dgm:spPr/>
    </dgm:pt>
    <dgm:pt modelId="{8F51F952-81E2-4B04-A4FB-CC04D792EC68}" type="pres">
      <dgm:prSet presAssocID="{D2BD29F9-3E7A-47FD-9878-E482577BA504}" presName="hierChild4" presStyleCnt="0"/>
      <dgm:spPr/>
    </dgm:pt>
    <dgm:pt modelId="{A88BB2F4-9BC8-424E-9154-BDC8CAA7C346}" type="pres">
      <dgm:prSet presAssocID="{D2BD29F9-3E7A-47FD-9878-E482577BA504}" presName="hierChild5" presStyleCnt="0"/>
      <dgm:spPr/>
    </dgm:pt>
    <dgm:pt modelId="{56A4918A-E8E4-485B-AE75-088FD3928A97}" type="pres">
      <dgm:prSet presAssocID="{A1157370-6568-4FF1-99A1-97578A2CED4A}" presName="Name37" presStyleLbl="parChTrans1D3" presStyleIdx="5" presStyleCnt="7"/>
      <dgm:spPr/>
    </dgm:pt>
    <dgm:pt modelId="{EF7E0CFB-8D3A-45F9-A154-C847A222C227}" type="pres">
      <dgm:prSet presAssocID="{A8D83743-D35C-4339-9E64-9AE7336A6642}" presName="hierRoot2" presStyleCnt="0">
        <dgm:presLayoutVars>
          <dgm:hierBranch val="init"/>
        </dgm:presLayoutVars>
      </dgm:prSet>
      <dgm:spPr/>
    </dgm:pt>
    <dgm:pt modelId="{2A7BBFEB-AD6E-40CA-97B4-1CFD91C08F43}" type="pres">
      <dgm:prSet presAssocID="{A8D83743-D35C-4339-9E64-9AE7336A6642}" presName="rootComposite" presStyleCnt="0"/>
      <dgm:spPr/>
    </dgm:pt>
    <dgm:pt modelId="{57D16C01-A2CB-44F2-AA50-37221ADB49A4}" type="pres">
      <dgm:prSet presAssocID="{A8D83743-D35C-4339-9E64-9AE7336A6642}" presName="rootText" presStyleLbl="node3" presStyleIdx="5" presStyleCnt="7" custLinFactX="-100000" custLinFactY="42287" custLinFactNeighborX="-181147" custLinFactNeighborY="100000">
        <dgm:presLayoutVars>
          <dgm:chPref val="3"/>
        </dgm:presLayoutVars>
      </dgm:prSet>
      <dgm:spPr/>
    </dgm:pt>
    <dgm:pt modelId="{2E210294-016F-404E-A9AC-C416AFA35AE3}" type="pres">
      <dgm:prSet presAssocID="{A8D83743-D35C-4339-9E64-9AE7336A6642}" presName="rootConnector" presStyleLbl="node3" presStyleIdx="5" presStyleCnt="7"/>
      <dgm:spPr/>
    </dgm:pt>
    <dgm:pt modelId="{B486984E-8A28-43CA-84E6-F5048F0203A1}" type="pres">
      <dgm:prSet presAssocID="{A8D83743-D35C-4339-9E64-9AE7336A6642}" presName="hierChild4" presStyleCnt="0"/>
      <dgm:spPr/>
    </dgm:pt>
    <dgm:pt modelId="{F525914D-9C8F-425A-91BB-D191A15E2E13}" type="pres">
      <dgm:prSet presAssocID="{A8D83743-D35C-4339-9E64-9AE7336A6642}" presName="hierChild5" presStyleCnt="0"/>
      <dgm:spPr/>
    </dgm:pt>
    <dgm:pt modelId="{93993308-A7AC-4061-B328-18B85AA13438}" type="pres">
      <dgm:prSet presAssocID="{0816C554-6A49-4F85-AA2F-B63B41C81D91}" presName="Name37" presStyleLbl="parChTrans1D3" presStyleIdx="6" presStyleCnt="7"/>
      <dgm:spPr/>
    </dgm:pt>
    <dgm:pt modelId="{1600FAC2-9FE9-4B25-B448-4D6BEE7EDED8}" type="pres">
      <dgm:prSet presAssocID="{D8345361-6EAE-49F7-9A4D-C2F69B5902D5}" presName="hierRoot2" presStyleCnt="0">
        <dgm:presLayoutVars>
          <dgm:hierBranch val="init"/>
        </dgm:presLayoutVars>
      </dgm:prSet>
      <dgm:spPr/>
    </dgm:pt>
    <dgm:pt modelId="{E82C43BE-B8D4-4165-A0EC-430CBFA5B4DD}" type="pres">
      <dgm:prSet presAssocID="{D8345361-6EAE-49F7-9A4D-C2F69B5902D5}" presName="rootComposite" presStyleCnt="0"/>
      <dgm:spPr/>
    </dgm:pt>
    <dgm:pt modelId="{A3BC539D-1BD9-4CE8-844E-6761783F8F03}" type="pres">
      <dgm:prSet presAssocID="{D8345361-6EAE-49F7-9A4D-C2F69B5902D5}" presName="rootText" presStyleLbl="node3" presStyleIdx="6" presStyleCnt="7" custScaleX="98880" custLinFactX="-100000" custLinFactY="-15240" custLinFactNeighborX="-181188" custLinFactNeighborY="-100000">
        <dgm:presLayoutVars>
          <dgm:chPref val="3"/>
        </dgm:presLayoutVars>
      </dgm:prSet>
      <dgm:spPr/>
    </dgm:pt>
    <dgm:pt modelId="{E6CF48AE-CED1-4DB8-9D0E-07D91A38A4A3}" type="pres">
      <dgm:prSet presAssocID="{D8345361-6EAE-49F7-9A4D-C2F69B5902D5}" presName="rootConnector" presStyleLbl="node3" presStyleIdx="6" presStyleCnt="7"/>
      <dgm:spPr/>
    </dgm:pt>
    <dgm:pt modelId="{61D3B068-9178-43AF-BFAD-9CF93BE5034E}" type="pres">
      <dgm:prSet presAssocID="{D8345361-6EAE-49F7-9A4D-C2F69B5902D5}" presName="hierChild4" presStyleCnt="0"/>
      <dgm:spPr/>
    </dgm:pt>
    <dgm:pt modelId="{B74C837C-430F-4A9C-B3F1-82C3F63D4DCE}" type="pres">
      <dgm:prSet presAssocID="{D8345361-6EAE-49F7-9A4D-C2F69B5902D5}" presName="hierChild5" presStyleCnt="0"/>
      <dgm:spPr/>
    </dgm:pt>
    <dgm:pt modelId="{3DDEABD6-60BD-4F13-ADB0-DCC4E64E19D2}" type="pres">
      <dgm:prSet presAssocID="{587B1450-B5F9-4FF1-A1EB-8651FB5DB036}" presName="hierChild5" presStyleCnt="0"/>
      <dgm:spPr/>
    </dgm:pt>
    <dgm:pt modelId="{FC2CCDF6-6463-41A1-8876-AC4BF172FF62}" type="pres">
      <dgm:prSet presAssocID="{61E60DEF-F739-4825-A02B-53A4C8611980}" presName="hierChild3" presStyleCnt="0"/>
      <dgm:spPr/>
    </dgm:pt>
  </dgm:ptLst>
  <dgm:cxnLst>
    <dgm:cxn modelId="{48527312-4E08-4D16-A621-4C171B53DFE1}" type="presOf" srcId="{551EE7E1-CCD5-495C-9C47-E5D3C91FE39C}" destId="{9086077D-D5C9-483B-8D9C-43C404739939}" srcOrd="0" destOrd="0" presId="urn:microsoft.com/office/officeart/2005/8/layout/orgChart1"/>
    <dgm:cxn modelId="{FFD5191B-5A08-4EE6-9324-25D8CE4981E3}" type="presOf" srcId="{55E1513E-5363-415B-BE6B-63E5092237A9}" destId="{A0838878-82A3-4077-ABE6-6ADD8D4AE869}" srcOrd="1" destOrd="0" presId="urn:microsoft.com/office/officeart/2005/8/layout/orgChart1"/>
    <dgm:cxn modelId="{2B715B23-0F93-4DED-B039-001638DB0A5E}" type="presOf" srcId="{EEF1BF94-D257-4488-A385-2032B80D7D5B}" destId="{AED1A337-B706-414D-9074-64A495433FA4}" srcOrd="0" destOrd="0" presId="urn:microsoft.com/office/officeart/2005/8/layout/orgChart1"/>
    <dgm:cxn modelId="{9A8AE32A-4C06-492F-8393-DE3D2122853D}" srcId="{587B1450-B5F9-4FF1-A1EB-8651FB5DB036}" destId="{A8D83743-D35C-4339-9E64-9AE7336A6642}" srcOrd="1" destOrd="0" parTransId="{A1157370-6568-4FF1-99A1-97578A2CED4A}" sibTransId="{E95984F2-5934-41B0-A303-6B284A777B1A}"/>
    <dgm:cxn modelId="{9BEFF432-25C8-4E83-B3B3-007C3991B54E}" srcId="{61E60DEF-F739-4825-A02B-53A4C8611980}" destId="{20A96426-0D4B-4FF4-A15A-5CC9E4607848}" srcOrd="0" destOrd="0" parTransId="{EEF1BF94-D257-4488-A385-2032B80D7D5B}" sibTransId="{BCD62BE9-EEEA-4C9A-B8DC-B21EC12C5D8B}"/>
    <dgm:cxn modelId="{2480B034-3ADA-411B-9880-0B76FC84A073}" srcId="{55E1513E-5363-415B-BE6B-63E5092237A9}" destId="{67E6BED4-5637-4861-8D96-707010EF229C}" srcOrd="0" destOrd="0" parTransId="{DE2D6617-6746-4FCF-B025-C0BA696DF85E}" sibTransId="{850752E7-32EB-4493-AA01-A3F4324B4C3C}"/>
    <dgm:cxn modelId="{AE9FB836-13DD-4A05-B582-E9459E3CE705}" type="presOf" srcId="{67E6BED4-5637-4861-8D96-707010EF229C}" destId="{7DDD000F-0B03-4806-A2EB-7EA3DB7EA022}" srcOrd="0" destOrd="0" presId="urn:microsoft.com/office/officeart/2005/8/layout/orgChart1"/>
    <dgm:cxn modelId="{2CF9A03E-B24D-4FFA-A5B8-E6D20409AAA6}" type="presOf" srcId="{20A96426-0D4B-4FF4-A15A-5CC9E4607848}" destId="{99D4D241-D4D3-4771-9CB6-49902D519132}" srcOrd="0" destOrd="0" presId="urn:microsoft.com/office/officeart/2005/8/layout/orgChart1"/>
    <dgm:cxn modelId="{B5CA105D-AA28-4969-A337-0C9E4A16DC41}" type="presOf" srcId="{F86C7F2A-F224-4E43-94B0-5708ABF66B0B}" destId="{26AEA90D-BF52-4C01-80B3-174589B4E749}" srcOrd="0" destOrd="0" presId="urn:microsoft.com/office/officeart/2005/8/layout/orgChart1"/>
    <dgm:cxn modelId="{111D4B5E-FE1E-4649-95B0-A6EE8907EEC4}" type="presOf" srcId="{587B1450-B5F9-4FF1-A1EB-8651FB5DB036}" destId="{0270048B-8F6A-4ABE-B512-8F41104C707F}" srcOrd="1" destOrd="0" presId="urn:microsoft.com/office/officeart/2005/8/layout/orgChart1"/>
    <dgm:cxn modelId="{FEE50A5F-A889-4091-A4E7-05CD251FE23B}" type="presOf" srcId="{D2BD29F9-3E7A-47FD-9878-E482577BA504}" destId="{14A0AD2B-2440-4E96-AC95-1A9494FD90AE}" srcOrd="1" destOrd="0" presId="urn:microsoft.com/office/officeart/2005/8/layout/orgChart1"/>
    <dgm:cxn modelId="{ABFDE760-6736-418C-B666-9C3DE20E6C75}" type="presOf" srcId="{296F0830-A3FB-4109-9E86-074CCCEF50AB}" destId="{D136E518-6E57-432A-9F79-7B4E7616CA7A}" srcOrd="0" destOrd="0" presId="urn:microsoft.com/office/officeart/2005/8/layout/orgChart1"/>
    <dgm:cxn modelId="{8F75E042-B064-4917-90E5-4E70C66A6175}" type="presOf" srcId="{A681380C-1768-4660-849D-F68B6A48B08C}" destId="{B59D9AA0-6A5D-4D7E-BBA1-F8F9385520DC}" srcOrd="0" destOrd="0" presId="urn:microsoft.com/office/officeart/2005/8/layout/orgChart1"/>
    <dgm:cxn modelId="{5582C864-9B20-477B-AA9B-C24C3B816FA6}" srcId="{587B1450-B5F9-4FF1-A1EB-8651FB5DB036}" destId="{D2BD29F9-3E7A-47FD-9878-E482577BA504}" srcOrd="0" destOrd="0" parTransId="{551EE7E1-CCD5-495C-9C47-E5D3C91FE39C}" sibTransId="{D61C401A-11FC-427E-A09B-135855F9E524}"/>
    <dgm:cxn modelId="{EC02B666-C73C-4FF2-BE65-99265702A462}" type="presOf" srcId="{296F0830-A3FB-4109-9E86-074CCCEF50AB}" destId="{C06C7123-72D5-4576-A7AB-897EA719A110}" srcOrd="1" destOrd="0" presId="urn:microsoft.com/office/officeart/2005/8/layout/orgChart1"/>
    <dgm:cxn modelId="{911F4167-82B1-443F-B633-16F463244DAF}" type="presOf" srcId="{4EACAAA3-E9AE-4ACF-920C-59CDEE5C8BE4}" destId="{7E254323-8258-485B-805A-1F2C618E5FAC}" srcOrd="0" destOrd="0" presId="urn:microsoft.com/office/officeart/2005/8/layout/orgChart1"/>
    <dgm:cxn modelId="{A8772A6D-EA30-47AE-AF02-517BAB317172}" type="presOf" srcId="{A8D83743-D35C-4339-9E64-9AE7336A6642}" destId="{57D16C01-A2CB-44F2-AA50-37221ADB49A4}" srcOrd="0" destOrd="0" presId="urn:microsoft.com/office/officeart/2005/8/layout/orgChart1"/>
    <dgm:cxn modelId="{8238376E-3CEC-495F-A5DD-A7F2587B976C}" type="presOf" srcId="{7AC13A00-4BD1-4D04-91FC-B301D55D1846}" destId="{45361FCF-3EC8-4573-9559-EADA9C9D8924}" srcOrd="0" destOrd="0" presId="urn:microsoft.com/office/officeart/2005/8/layout/orgChart1"/>
    <dgm:cxn modelId="{5FC7C14E-3BEB-4F6B-B71B-0EE58BD5FDFA}" type="presOf" srcId="{D8345361-6EAE-49F7-9A4D-C2F69B5902D5}" destId="{A3BC539D-1BD9-4CE8-844E-6761783F8F03}" srcOrd="0" destOrd="0" presId="urn:microsoft.com/office/officeart/2005/8/layout/orgChart1"/>
    <dgm:cxn modelId="{8A1A824F-A860-408E-980F-4A78A269E795}" type="presOf" srcId="{BBA217DA-BBA1-42CD-AF78-1ACDE8664A67}" destId="{ED57BF54-801F-4250-A5EC-A9E92D05147E}" srcOrd="0" destOrd="0" presId="urn:microsoft.com/office/officeart/2005/8/layout/orgChart1"/>
    <dgm:cxn modelId="{7031FF4F-F99D-4D26-8F03-5B05F4A0342F}" type="presOf" srcId="{DE2D6617-6746-4FCF-B025-C0BA696DF85E}" destId="{F72DA742-4BE7-4F04-882D-8D06043054F8}" srcOrd="0" destOrd="0" presId="urn:microsoft.com/office/officeart/2005/8/layout/orgChart1"/>
    <dgm:cxn modelId="{5AF14473-A198-493A-9B8A-0DE6CEB7F003}" srcId="{61E60DEF-F739-4825-A02B-53A4C8611980}" destId="{55E1513E-5363-415B-BE6B-63E5092237A9}" srcOrd="1" destOrd="0" parTransId="{7AC13A00-4BD1-4D04-91FC-B301D55D1846}" sibTransId="{3D58B78B-1B61-4A6C-BFA2-D327BCE2096F}"/>
    <dgm:cxn modelId="{104FB873-99FB-4F4E-8089-CE442FE761AE}" type="presOf" srcId="{587B1450-B5F9-4FF1-A1EB-8651FB5DB036}" destId="{A7AD5F58-FC6D-480B-AFAC-9FF11160DFCF}" srcOrd="0" destOrd="0" presId="urn:microsoft.com/office/officeart/2005/8/layout/orgChart1"/>
    <dgm:cxn modelId="{4BE96F7E-AA9A-40A5-8F66-0B6EFA7A8FCA}" type="presOf" srcId="{A8D83743-D35C-4339-9E64-9AE7336A6642}" destId="{2E210294-016F-404E-A9AC-C416AFA35AE3}" srcOrd="1" destOrd="0" presId="urn:microsoft.com/office/officeart/2005/8/layout/orgChart1"/>
    <dgm:cxn modelId="{71C53885-0E23-480F-8AE4-016980E697A4}" type="presOf" srcId="{E1825241-0602-4451-919C-FD69019CBB6F}" destId="{427BA53D-6748-4377-B8E5-1B11FA533A6B}" srcOrd="0" destOrd="0" presId="urn:microsoft.com/office/officeart/2005/8/layout/orgChart1"/>
    <dgm:cxn modelId="{64D07686-A76B-4858-9BEB-A4E70A6B2BBC}" type="presOf" srcId="{A1157370-6568-4FF1-99A1-97578A2CED4A}" destId="{56A4918A-E8E4-485B-AE75-088FD3928A97}" srcOrd="0" destOrd="0" presId="urn:microsoft.com/office/officeart/2005/8/layout/orgChart1"/>
    <dgm:cxn modelId="{62BAAE97-84B6-424C-A165-CB9BA17FCFA7}" srcId="{20A96426-0D4B-4FF4-A15A-5CC9E4607848}" destId="{A681380C-1768-4660-849D-F68B6A48B08C}" srcOrd="0" destOrd="0" parTransId="{0494D61B-CD65-444E-A95D-D1359A117E8D}" sibTransId="{CB0B1324-E7CA-4098-9B8C-969421569D98}"/>
    <dgm:cxn modelId="{D2BA84AA-2704-4861-99ED-CC156E219F36}" srcId="{61E60DEF-F739-4825-A02B-53A4C8611980}" destId="{587B1450-B5F9-4FF1-A1EB-8651FB5DB036}" srcOrd="2" destOrd="0" parTransId="{4EACAAA3-E9AE-4ACF-920C-59CDEE5C8BE4}" sibTransId="{39451D34-2854-49E0-A247-8CAA63B3CC85}"/>
    <dgm:cxn modelId="{5FD269B3-1824-4013-931B-EB8A7680E7F6}" type="presOf" srcId="{55E1513E-5363-415B-BE6B-63E5092237A9}" destId="{DA0F107D-885B-468D-98B6-5B46D86A107F}" srcOrd="0" destOrd="0" presId="urn:microsoft.com/office/officeart/2005/8/layout/orgChart1"/>
    <dgm:cxn modelId="{7A0B4BB6-04A9-4F9D-BAD0-FF0A2E19AA61}" type="presOf" srcId="{0494D61B-CD65-444E-A95D-D1359A117E8D}" destId="{BF1B5A8B-0A87-4E91-A8AD-E897AD7EC514}" srcOrd="0" destOrd="0" presId="urn:microsoft.com/office/officeart/2005/8/layout/orgChart1"/>
    <dgm:cxn modelId="{40B548B7-1347-4590-8BF5-0EB00126B159}" type="presOf" srcId="{61E60DEF-F739-4825-A02B-53A4C8611980}" destId="{E10AA831-8758-4EF7-A3C1-3C0BE8FA7CE3}" srcOrd="1" destOrd="0" presId="urn:microsoft.com/office/officeart/2005/8/layout/orgChart1"/>
    <dgm:cxn modelId="{AE1699B8-36FC-4822-9EDB-4749F4274723}" type="presOf" srcId="{0816C554-6A49-4F85-AA2F-B63B41C81D91}" destId="{93993308-A7AC-4061-B328-18B85AA13438}" srcOrd="0" destOrd="0" presId="urn:microsoft.com/office/officeart/2005/8/layout/orgChart1"/>
    <dgm:cxn modelId="{5457EAB9-7048-4833-8D32-527D05FF3DEE}" type="presOf" srcId="{20A96426-0D4B-4FF4-A15A-5CC9E4607848}" destId="{282E9DAA-B7A9-495A-8D4E-0A1B5AED942A}" srcOrd="1" destOrd="0" presId="urn:microsoft.com/office/officeart/2005/8/layout/orgChart1"/>
    <dgm:cxn modelId="{41C8C2BC-5872-48EC-9FC2-CCBEDDB6805A}" srcId="{587B1450-B5F9-4FF1-A1EB-8651FB5DB036}" destId="{D8345361-6EAE-49F7-9A4D-C2F69B5902D5}" srcOrd="2" destOrd="0" parTransId="{0816C554-6A49-4F85-AA2F-B63B41C81D91}" sibTransId="{6CB72DEF-19A5-4D38-9D84-A7B5DF76A818}"/>
    <dgm:cxn modelId="{A36332C6-2D98-49B6-BC12-2D0A2A528C7A}" type="presOf" srcId="{61E60DEF-F739-4825-A02B-53A4C8611980}" destId="{EC6D2B47-45D1-41EF-9901-E988EE7CA22F}" srcOrd="0" destOrd="0" presId="urn:microsoft.com/office/officeart/2005/8/layout/orgChart1"/>
    <dgm:cxn modelId="{CF5077C6-DDFB-495A-9745-9039175756CE}" srcId="{184BCF3F-75A4-47CB-A080-E88BEE73AB3B}" destId="{61E60DEF-F739-4825-A02B-53A4C8611980}" srcOrd="0" destOrd="0" parTransId="{DD8C061E-E616-411B-976F-7D1D3E41A02E}" sibTransId="{52A921C5-2490-4CC7-ABA1-8EE75093C75E}"/>
    <dgm:cxn modelId="{15CBE7C7-CAE7-4B70-9C4E-CE07E720FBD2}" srcId="{20A96426-0D4B-4FF4-A15A-5CC9E4607848}" destId="{296F0830-A3FB-4109-9E86-074CCCEF50AB}" srcOrd="1" destOrd="0" parTransId="{F86C7F2A-F224-4E43-94B0-5708ABF66B0B}" sibTransId="{BA40C9C0-6E16-42F9-9DC6-5CAA889D7721}"/>
    <dgm:cxn modelId="{7AAF92CE-5603-4CF8-B2FC-92F0482C2AD9}" type="presOf" srcId="{184BCF3F-75A4-47CB-A080-E88BEE73AB3B}" destId="{97189929-C8E8-469F-8F25-67010EA314DF}" srcOrd="0" destOrd="0" presId="urn:microsoft.com/office/officeart/2005/8/layout/orgChart1"/>
    <dgm:cxn modelId="{3F5F64D4-FE42-412F-B092-CF431CEB190E}" type="presOf" srcId="{BBA217DA-BBA1-42CD-AF78-1ACDE8664A67}" destId="{BD7063DF-A6D4-4FD5-93BF-9F0787914DDD}" srcOrd="1" destOrd="0" presId="urn:microsoft.com/office/officeart/2005/8/layout/orgChart1"/>
    <dgm:cxn modelId="{53B66BD9-8E6E-474B-8BEF-755994B9AE8C}" type="presOf" srcId="{A681380C-1768-4660-849D-F68B6A48B08C}" destId="{72D892BC-D5F3-4461-A3ED-6E56DCB92D0D}" srcOrd="1" destOrd="0" presId="urn:microsoft.com/office/officeart/2005/8/layout/orgChart1"/>
    <dgm:cxn modelId="{AB117FE7-C547-4C17-9847-FADE05AB7ABA}" srcId="{55E1513E-5363-415B-BE6B-63E5092237A9}" destId="{BBA217DA-BBA1-42CD-AF78-1ACDE8664A67}" srcOrd="1" destOrd="0" parTransId="{E1825241-0602-4451-919C-FD69019CBB6F}" sibTransId="{AE75B2BD-680B-414D-88DE-D7372C5B7F9C}"/>
    <dgm:cxn modelId="{243085E7-60DA-4EB1-A748-E2887C2108CC}" type="presOf" srcId="{D8345361-6EAE-49F7-9A4D-C2F69B5902D5}" destId="{E6CF48AE-CED1-4DB8-9D0E-07D91A38A4A3}" srcOrd="1" destOrd="0" presId="urn:microsoft.com/office/officeart/2005/8/layout/orgChart1"/>
    <dgm:cxn modelId="{9AD8CEE9-5A2A-43E1-B2C1-1DD113781321}" type="presOf" srcId="{D2BD29F9-3E7A-47FD-9878-E482577BA504}" destId="{43421988-DEE8-4F59-8228-1C4ACD0B3D69}" srcOrd="0" destOrd="0" presId="urn:microsoft.com/office/officeart/2005/8/layout/orgChart1"/>
    <dgm:cxn modelId="{FB83F4F9-32A1-4432-AE0F-3E80361FA06B}" type="presOf" srcId="{67E6BED4-5637-4861-8D96-707010EF229C}" destId="{D87DADB4-FD28-4E84-900C-2AAA7A98C1F8}" srcOrd="1" destOrd="0" presId="urn:microsoft.com/office/officeart/2005/8/layout/orgChart1"/>
    <dgm:cxn modelId="{E842D344-9427-401A-AF32-AB8E25C81375}" type="presParOf" srcId="{97189929-C8E8-469F-8F25-67010EA314DF}" destId="{84A9A262-C683-4021-A3AD-E09CA120478A}" srcOrd="0" destOrd="0" presId="urn:microsoft.com/office/officeart/2005/8/layout/orgChart1"/>
    <dgm:cxn modelId="{8F1EFBCD-4896-40A2-BB75-546F2AC952FE}" type="presParOf" srcId="{84A9A262-C683-4021-A3AD-E09CA120478A}" destId="{795F5160-4830-4A29-9A61-589A90905446}" srcOrd="0" destOrd="0" presId="urn:microsoft.com/office/officeart/2005/8/layout/orgChart1"/>
    <dgm:cxn modelId="{E4C95898-3395-4A4F-A56F-CCF2496A9CBD}" type="presParOf" srcId="{795F5160-4830-4A29-9A61-589A90905446}" destId="{EC6D2B47-45D1-41EF-9901-E988EE7CA22F}" srcOrd="0" destOrd="0" presId="urn:microsoft.com/office/officeart/2005/8/layout/orgChart1"/>
    <dgm:cxn modelId="{764AA9C7-4008-4635-8479-5A491BED43BD}" type="presParOf" srcId="{795F5160-4830-4A29-9A61-589A90905446}" destId="{E10AA831-8758-4EF7-A3C1-3C0BE8FA7CE3}" srcOrd="1" destOrd="0" presId="urn:microsoft.com/office/officeart/2005/8/layout/orgChart1"/>
    <dgm:cxn modelId="{396EECEE-E616-46FF-9682-D87955D03FF8}" type="presParOf" srcId="{84A9A262-C683-4021-A3AD-E09CA120478A}" destId="{FD3D00B4-19D9-4FAC-B611-8E4B284E22AD}" srcOrd="1" destOrd="0" presId="urn:microsoft.com/office/officeart/2005/8/layout/orgChart1"/>
    <dgm:cxn modelId="{2B0AAAE2-7522-404D-B779-1834062287CC}" type="presParOf" srcId="{FD3D00B4-19D9-4FAC-B611-8E4B284E22AD}" destId="{AED1A337-B706-414D-9074-64A495433FA4}" srcOrd="0" destOrd="0" presId="urn:microsoft.com/office/officeart/2005/8/layout/orgChart1"/>
    <dgm:cxn modelId="{EB7E0E3E-F179-41FC-B812-A377E0C2526F}" type="presParOf" srcId="{FD3D00B4-19D9-4FAC-B611-8E4B284E22AD}" destId="{ACA55473-A8E9-484B-B7FB-F608F6512DFF}" srcOrd="1" destOrd="0" presId="urn:microsoft.com/office/officeart/2005/8/layout/orgChart1"/>
    <dgm:cxn modelId="{84BF580A-B5E0-4E10-9FF4-9F247080C228}" type="presParOf" srcId="{ACA55473-A8E9-484B-B7FB-F608F6512DFF}" destId="{2821D469-AC18-429E-814A-D35B1E2B6BF5}" srcOrd="0" destOrd="0" presId="urn:microsoft.com/office/officeart/2005/8/layout/orgChart1"/>
    <dgm:cxn modelId="{5D4E1072-06D3-4303-8B7A-5437D35EBBAE}" type="presParOf" srcId="{2821D469-AC18-429E-814A-D35B1E2B6BF5}" destId="{99D4D241-D4D3-4771-9CB6-49902D519132}" srcOrd="0" destOrd="0" presId="urn:microsoft.com/office/officeart/2005/8/layout/orgChart1"/>
    <dgm:cxn modelId="{C29921C7-DD13-42CC-B936-1942A33F0CD1}" type="presParOf" srcId="{2821D469-AC18-429E-814A-D35B1E2B6BF5}" destId="{282E9DAA-B7A9-495A-8D4E-0A1B5AED942A}" srcOrd="1" destOrd="0" presId="urn:microsoft.com/office/officeart/2005/8/layout/orgChart1"/>
    <dgm:cxn modelId="{7F28B3CB-0203-4233-BDF9-26E8E6536CD0}" type="presParOf" srcId="{ACA55473-A8E9-484B-B7FB-F608F6512DFF}" destId="{2B2DC163-F62E-4939-9A3B-FFD15D9A6FE8}" srcOrd="1" destOrd="0" presId="urn:microsoft.com/office/officeart/2005/8/layout/orgChart1"/>
    <dgm:cxn modelId="{4E3A5A8F-E080-4EE8-8451-C7E9070BDFC8}" type="presParOf" srcId="{2B2DC163-F62E-4939-9A3B-FFD15D9A6FE8}" destId="{BF1B5A8B-0A87-4E91-A8AD-E897AD7EC514}" srcOrd="0" destOrd="0" presId="urn:microsoft.com/office/officeart/2005/8/layout/orgChart1"/>
    <dgm:cxn modelId="{4EE59662-F79C-4D5E-8B84-306DB04DC3BC}" type="presParOf" srcId="{2B2DC163-F62E-4939-9A3B-FFD15D9A6FE8}" destId="{7A905511-29F5-47DF-9BDE-77438DE48D53}" srcOrd="1" destOrd="0" presId="urn:microsoft.com/office/officeart/2005/8/layout/orgChart1"/>
    <dgm:cxn modelId="{DB6BE657-9C21-40D6-BF27-E5ED7C2F4C50}" type="presParOf" srcId="{7A905511-29F5-47DF-9BDE-77438DE48D53}" destId="{A63AA487-5E5D-44B1-B257-C132E94C703D}" srcOrd="0" destOrd="0" presId="urn:microsoft.com/office/officeart/2005/8/layout/orgChart1"/>
    <dgm:cxn modelId="{6108A0D1-00D9-4DBE-A9F6-18DC80175F5A}" type="presParOf" srcId="{A63AA487-5E5D-44B1-B257-C132E94C703D}" destId="{B59D9AA0-6A5D-4D7E-BBA1-F8F9385520DC}" srcOrd="0" destOrd="0" presId="urn:microsoft.com/office/officeart/2005/8/layout/orgChart1"/>
    <dgm:cxn modelId="{6B39BC67-D979-42EF-98F9-E2C9A37931F9}" type="presParOf" srcId="{A63AA487-5E5D-44B1-B257-C132E94C703D}" destId="{72D892BC-D5F3-4461-A3ED-6E56DCB92D0D}" srcOrd="1" destOrd="0" presId="urn:microsoft.com/office/officeart/2005/8/layout/orgChart1"/>
    <dgm:cxn modelId="{7004C400-6040-480C-8E35-67F3E98889A8}" type="presParOf" srcId="{7A905511-29F5-47DF-9BDE-77438DE48D53}" destId="{C85E3DAE-C36A-4B3C-85DC-A78E8414000E}" srcOrd="1" destOrd="0" presId="urn:microsoft.com/office/officeart/2005/8/layout/orgChart1"/>
    <dgm:cxn modelId="{579261E8-BACE-4AEC-9E2B-5BF58DDB5D29}" type="presParOf" srcId="{7A905511-29F5-47DF-9BDE-77438DE48D53}" destId="{8CBBAB76-AB0D-4526-A140-3C19A6334755}" srcOrd="2" destOrd="0" presId="urn:microsoft.com/office/officeart/2005/8/layout/orgChart1"/>
    <dgm:cxn modelId="{F9E8338D-46D5-4FC9-9DBC-D600A8EBB225}" type="presParOf" srcId="{2B2DC163-F62E-4939-9A3B-FFD15D9A6FE8}" destId="{26AEA90D-BF52-4C01-80B3-174589B4E749}" srcOrd="2" destOrd="0" presId="urn:microsoft.com/office/officeart/2005/8/layout/orgChart1"/>
    <dgm:cxn modelId="{F407E2D7-5365-4B39-8196-C99E22DEEE82}" type="presParOf" srcId="{2B2DC163-F62E-4939-9A3B-FFD15D9A6FE8}" destId="{C633BDE6-B3F2-476A-918F-71D8328BFDDD}" srcOrd="3" destOrd="0" presId="urn:microsoft.com/office/officeart/2005/8/layout/orgChart1"/>
    <dgm:cxn modelId="{0CC3A247-8C48-4CFD-8FC7-E0CE791FFC0D}" type="presParOf" srcId="{C633BDE6-B3F2-476A-918F-71D8328BFDDD}" destId="{6C9BF834-3A02-4D09-8CE6-FE5A688FB0D5}" srcOrd="0" destOrd="0" presId="urn:microsoft.com/office/officeart/2005/8/layout/orgChart1"/>
    <dgm:cxn modelId="{30FEC77C-61C1-4489-9D59-AA0098060370}" type="presParOf" srcId="{6C9BF834-3A02-4D09-8CE6-FE5A688FB0D5}" destId="{D136E518-6E57-432A-9F79-7B4E7616CA7A}" srcOrd="0" destOrd="0" presId="urn:microsoft.com/office/officeart/2005/8/layout/orgChart1"/>
    <dgm:cxn modelId="{49A517AC-12CB-4AB9-9E8B-E7F7578611B2}" type="presParOf" srcId="{6C9BF834-3A02-4D09-8CE6-FE5A688FB0D5}" destId="{C06C7123-72D5-4576-A7AB-897EA719A110}" srcOrd="1" destOrd="0" presId="urn:microsoft.com/office/officeart/2005/8/layout/orgChart1"/>
    <dgm:cxn modelId="{768763EB-0FC3-4CCA-AA58-B1DBC0EFD6C6}" type="presParOf" srcId="{C633BDE6-B3F2-476A-918F-71D8328BFDDD}" destId="{D12A9FCD-FC15-438D-AE17-14E8BE266AF7}" srcOrd="1" destOrd="0" presId="urn:microsoft.com/office/officeart/2005/8/layout/orgChart1"/>
    <dgm:cxn modelId="{A6548D97-0B4C-4348-BA60-642B362F63F8}" type="presParOf" srcId="{C633BDE6-B3F2-476A-918F-71D8328BFDDD}" destId="{2F28087D-9F58-4553-906B-661801490989}" srcOrd="2" destOrd="0" presId="urn:microsoft.com/office/officeart/2005/8/layout/orgChart1"/>
    <dgm:cxn modelId="{DA647284-0E29-45D5-942E-DE6D3CFDA65F}" type="presParOf" srcId="{ACA55473-A8E9-484B-B7FB-F608F6512DFF}" destId="{79FC41A7-B508-4565-8F50-115672C5F10B}" srcOrd="2" destOrd="0" presId="urn:microsoft.com/office/officeart/2005/8/layout/orgChart1"/>
    <dgm:cxn modelId="{F3B65E52-16CC-453C-A83C-0BD379E47219}" type="presParOf" srcId="{FD3D00B4-19D9-4FAC-B611-8E4B284E22AD}" destId="{45361FCF-3EC8-4573-9559-EADA9C9D8924}" srcOrd="2" destOrd="0" presId="urn:microsoft.com/office/officeart/2005/8/layout/orgChart1"/>
    <dgm:cxn modelId="{F6D95FFA-20B9-48EB-996A-6ED7179E1F9C}" type="presParOf" srcId="{FD3D00B4-19D9-4FAC-B611-8E4B284E22AD}" destId="{61790A15-FC4F-455E-A8F3-9682D4E71782}" srcOrd="3" destOrd="0" presId="urn:microsoft.com/office/officeart/2005/8/layout/orgChart1"/>
    <dgm:cxn modelId="{8C23E9B6-208B-45E1-ABCC-7A6FCF432E9D}" type="presParOf" srcId="{61790A15-FC4F-455E-A8F3-9682D4E71782}" destId="{6481B608-D029-4A97-BA10-691A31B9DB95}" srcOrd="0" destOrd="0" presId="urn:microsoft.com/office/officeart/2005/8/layout/orgChart1"/>
    <dgm:cxn modelId="{E0935573-FF52-4690-9E62-804E89815F97}" type="presParOf" srcId="{6481B608-D029-4A97-BA10-691A31B9DB95}" destId="{DA0F107D-885B-468D-98B6-5B46D86A107F}" srcOrd="0" destOrd="0" presId="urn:microsoft.com/office/officeart/2005/8/layout/orgChart1"/>
    <dgm:cxn modelId="{639B423D-78C5-458F-A4E6-80F50E35D349}" type="presParOf" srcId="{6481B608-D029-4A97-BA10-691A31B9DB95}" destId="{A0838878-82A3-4077-ABE6-6ADD8D4AE869}" srcOrd="1" destOrd="0" presId="urn:microsoft.com/office/officeart/2005/8/layout/orgChart1"/>
    <dgm:cxn modelId="{CE9E298B-F5B6-4381-B486-464B8EA67193}" type="presParOf" srcId="{61790A15-FC4F-455E-A8F3-9682D4E71782}" destId="{5993F4E3-E306-4229-A2BD-D05B561DFCA8}" srcOrd="1" destOrd="0" presId="urn:microsoft.com/office/officeart/2005/8/layout/orgChart1"/>
    <dgm:cxn modelId="{0003AAD6-B85A-4C5C-98B3-341D6CA95F3A}" type="presParOf" srcId="{5993F4E3-E306-4229-A2BD-D05B561DFCA8}" destId="{F72DA742-4BE7-4F04-882D-8D06043054F8}" srcOrd="0" destOrd="0" presId="urn:microsoft.com/office/officeart/2005/8/layout/orgChart1"/>
    <dgm:cxn modelId="{3563906B-B3B9-457C-9B80-D01EC4AE8172}" type="presParOf" srcId="{5993F4E3-E306-4229-A2BD-D05B561DFCA8}" destId="{F8578FC5-83B6-4446-B4E7-D4BC8CCC0F21}" srcOrd="1" destOrd="0" presId="urn:microsoft.com/office/officeart/2005/8/layout/orgChart1"/>
    <dgm:cxn modelId="{027802AD-9296-4001-B413-847733C0C1A3}" type="presParOf" srcId="{F8578FC5-83B6-4446-B4E7-D4BC8CCC0F21}" destId="{DA7DDB63-1144-4AB6-80EF-810F280AD57C}" srcOrd="0" destOrd="0" presId="urn:microsoft.com/office/officeart/2005/8/layout/orgChart1"/>
    <dgm:cxn modelId="{39C74C1F-6E8D-43A8-A258-667DF037F7F7}" type="presParOf" srcId="{DA7DDB63-1144-4AB6-80EF-810F280AD57C}" destId="{7DDD000F-0B03-4806-A2EB-7EA3DB7EA022}" srcOrd="0" destOrd="0" presId="urn:microsoft.com/office/officeart/2005/8/layout/orgChart1"/>
    <dgm:cxn modelId="{7663EC28-31C6-46D4-9A89-23C3BA04723B}" type="presParOf" srcId="{DA7DDB63-1144-4AB6-80EF-810F280AD57C}" destId="{D87DADB4-FD28-4E84-900C-2AAA7A98C1F8}" srcOrd="1" destOrd="0" presId="urn:microsoft.com/office/officeart/2005/8/layout/orgChart1"/>
    <dgm:cxn modelId="{F22AD147-1D07-4310-B41D-218CA6978569}" type="presParOf" srcId="{F8578FC5-83B6-4446-B4E7-D4BC8CCC0F21}" destId="{CBEF4D18-150D-4DCE-AC1F-E69C13619D6E}" srcOrd="1" destOrd="0" presId="urn:microsoft.com/office/officeart/2005/8/layout/orgChart1"/>
    <dgm:cxn modelId="{BCF40AF4-7902-4AE1-BBF1-B39E63CC738D}" type="presParOf" srcId="{F8578FC5-83B6-4446-B4E7-D4BC8CCC0F21}" destId="{7B6DD7F9-6CC7-48E4-B1F5-4BF70491BDD7}" srcOrd="2" destOrd="0" presId="urn:microsoft.com/office/officeart/2005/8/layout/orgChart1"/>
    <dgm:cxn modelId="{E76C5888-3DFD-43E3-A7B9-DE6780F01262}" type="presParOf" srcId="{5993F4E3-E306-4229-A2BD-D05B561DFCA8}" destId="{427BA53D-6748-4377-B8E5-1B11FA533A6B}" srcOrd="2" destOrd="0" presId="urn:microsoft.com/office/officeart/2005/8/layout/orgChart1"/>
    <dgm:cxn modelId="{2925B3E4-7559-4BBC-A787-7F47AB423457}" type="presParOf" srcId="{5993F4E3-E306-4229-A2BD-D05B561DFCA8}" destId="{DB45753E-E5A2-4C45-8DDD-388F480C3CB4}" srcOrd="3" destOrd="0" presId="urn:microsoft.com/office/officeart/2005/8/layout/orgChart1"/>
    <dgm:cxn modelId="{F4456A79-4CA6-4D36-BE0A-18E97C1421AE}" type="presParOf" srcId="{DB45753E-E5A2-4C45-8DDD-388F480C3CB4}" destId="{63BAE4A8-7F92-47CE-B83C-DD6E3AA9A79B}" srcOrd="0" destOrd="0" presId="urn:microsoft.com/office/officeart/2005/8/layout/orgChart1"/>
    <dgm:cxn modelId="{FE27B4B1-9D8B-4070-9A01-F17C9C928C38}" type="presParOf" srcId="{63BAE4A8-7F92-47CE-B83C-DD6E3AA9A79B}" destId="{ED57BF54-801F-4250-A5EC-A9E92D05147E}" srcOrd="0" destOrd="0" presId="urn:microsoft.com/office/officeart/2005/8/layout/orgChart1"/>
    <dgm:cxn modelId="{F8C01C96-CE60-4C1C-830B-1F618FE2C1A1}" type="presParOf" srcId="{63BAE4A8-7F92-47CE-B83C-DD6E3AA9A79B}" destId="{BD7063DF-A6D4-4FD5-93BF-9F0787914DDD}" srcOrd="1" destOrd="0" presId="urn:microsoft.com/office/officeart/2005/8/layout/orgChart1"/>
    <dgm:cxn modelId="{3694B73A-0DE4-4768-B2DA-EACA63677A4A}" type="presParOf" srcId="{DB45753E-E5A2-4C45-8DDD-388F480C3CB4}" destId="{806BED97-B0C6-441C-BF78-A41EAA1CE8F8}" srcOrd="1" destOrd="0" presId="urn:microsoft.com/office/officeart/2005/8/layout/orgChart1"/>
    <dgm:cxn modelId="{46B86F83-174B-40FC-995B-412E6DC9D0C8}" type="presParOf" srcId="{DB45753E-E5A2-4C45-8DDD-388F480C3CB4}" destId="{38DE45D1-37AC-4EF9-BC28-EA6A48B34DC7}" srcOrd="2" destOrd="0" presId="urn:microsoft.com/office/officeart/2005/8/layout/orgChart1"/>
    <dgm:cxn modelId="{EA3D8E68-D928-4516-9A44-A415B0741E53}" type="presParOf" srcId="{61790A15-FC4F-455E-A8F3-9682D4E71782}" destId="{B64634B6-D2BC-4B2D-B6C4-0602F58CDC8A}" srcOrd="2" destOrd="0" presId="urn:microsoft.com/office/officeart/2005/8/layout/orgChart1"/>
    <dgm:cxn modelId="{243727A6-7F0B-42DF-9E2B-B1CDA6D40F65}" type="presParOf" srcId="{FD3D00B4-19D9-4FAC-B611-8E4B284E22AD}" destId="{7E254323-8258-485B-805A-1F2C618E5FAC}" srcOrd="4" destOrd="0" presId="urn:microsoft.com/office/officeart/2005/8/layout/orgChart1"/>
    <dgm:cxn modelId="{5B3242EC-76B2-484D-A56C-5484B9D2FBEC}" type="presParOf" srcId="{FD3D00B4-19D9-4FAC-B611-8E4B284E22AD}" destId="{08004860-0698-43F7-AD3F-33166C838F32}" srcOrd="5" destOrd="0" presId="urn:microsoft.com/office/officeart/2005/8/layout/orgChart1"/>
    <dgm:cxn modelId="{DA5E5B5F-C470-4498-A59E-7DF04AB896C8}" type="presParOf" srcId="{08004860-0698-43F7-AD3F-33166C838F32}" destId="{E447BCCC-251B-451A-A5C6-8AB1AB3CC51C}" srcOrd="0" destOrd="0" presId="urn:microsoft.com/office/officeart/2005/8/layout/orgChart1"/>
    <dgm:cxn modelId="{09697D48-6099-462D-87A2-D814D88A9079}" type="presParOf" srcId="{E447BCCC-251B-451A-A5C6-8AB1AB3CC51C}" destId="{A7AD5F58-FC6D-480B-AFAC-9FF11160DFCF}" srcOrd="0" destOrd="0" presId="urn:microsoft.com/office/officeart/2005/8/layout/orgChart1"/>
    <dgm:cxn modelId="{4440B729-C3FF-4E14-AC49-23C1B75BD314}" type="presParOf" srcId="{E447BCCC-251B-451A-A5C6-8AB1AB3CC51C}" destId="{0270048B-8F6A-4ABE-B512-8F41104C707F}" srcOrd="1" destOrd="0" presId="urn:microsoft.com/office/officeart/2005/8/layout/orgChart1"/>
    <dgm:cxn modelId="{BC9C39AC-E115-4611-8775-688C3D5ABC47}" type="presParOf" srcId="{08004860-0698-43F7-AD3F-33166C838F32}" destId="{EEFF6F3F-E16E-45F6-A832-0A66506BB92B}" srcOrd="1" destOrd="0" presId="urn:microsoft.com/office/officeart/2005/8/layout/orgChart1"/>
    <dgm:cxn modelId="{D47E931A-E1F4-46CE-A35F-39EBF72A36B6}" type="presParOf" srcId="{EEFF6F3F-E16E-45F6-A832-0A66506BB92B}" destId="{9086077D-D5C9-483B-8D9C-43C404739939}" srcOrd="0" destOrd="0" presId="urn:microsoft.com/office/officeart/2005/8/layout/orgChart1"/>
    <dgm:cxn modelId="{A8B20665-10D8-488B-AEC3-32481646B43B}" type="presParOf" srcId="{EEFF6F3F-E16E-45F6-A832-0A66506BB92B}" destId="{00D0DB27-2661-460C-9DAB-2EAA1C5A1B5C}" srcOrd="1" destOrd="0" presId="urn:microsoft.com/office/officeart/2005/8/layout/orgChart1"/>
    <dgm:cxn modelId="{DE0FDA01-37B6-4280-B2A4-B087A7868F58}" type="presParOf" srcId="{00D0DB27-2661-460C-9DAB-2EAA1C5A1B5C}" destId="{CD326663-BFDF-4A04-893E-78D30A0A9CD3}" srcOrd="0" destOrd="0" presId="urn:microsoft.com/office/officeart/2005/8/layout/orgChart1"/>
    <dgm:cxn modelId="{D5ACF7C6-F3DE-4589-A3DF-4CBD122F5DD3}" type="presParOf" srcId="{CD326663-BFDF-4A04-893E-78D30A0A9CD3}" destId="{43421988-DEE8-4F59-8228-1C4ACD0B3D69}" srcOrd="0" destOrd="0" presId="urn:microsoft.com/office/officeart/2005/8/layout/orgChart1"/>
    <dgm:cxn modelId="{2028E95E-A881-40BF-BAEA-BE9E8DFE7701}" type="presParOf" srcId="{CD326663-BFDF-4A04-893E-78D30A0A9CD3}" destId="{14A0AD2B-2440-4E96-AC95-1A9494FD90AE}" srcOrd="1" destOrd="0" presId="urn:microsoft.com/office/officeart/2005/8/layout/orgChart1"/>
    <dgm:cxn modelId="{6F9009CA-42A5-4D50-BAA0-F2F5767BA4D9}" type="presParOf" srcId="{00D0DB27-2661-460C-9DAB-2EAA1C5A1B5C}" destId="{8F51F952-81E2-4B04-A4FB-CC04D792EC68}" srcOrd="1" destOrd="0" presId="urn:microsoft.com/office/officeart/2005/8/layout/orgChart1"/>
    <dgm:cxn modelId="{E61B3493-8B34-42A3-8E40-3F0405C771B7}" type="presParOf" srcId="{00D0DB27-2661-460C-9DAB-2EAA1C5A1B5C}" destId="{A88BB2F4-9BC8-424E-9154-BDC8CAA7C346}" srcOrd="2" destOrd="0" presId="urn:microsoft.com/office/officeart/2005/8/layout/orgChart1"/>
    <dgm:cxn modelId="{6F0E0522-44AA-4D44-A7FA-F95880674B02}" type="presParOf" srcId="{EEFF6F3F-E16E-45F6-A832-0A66506BB92B}" destId="{56A4918A-E8E4-485B-AE75-088FD3928A97}" srcOrd="2" destOrd="0" presId="urn:microsoft.com/office/officeart/2005/8/layout/orgChart1"/>
    <dgm:cxn modelId="{48A67827-8EAF-4103-9D7B-075C29CBE261}" type="presParOf" srcId="{EEFF6F3F-E16E-45F6-A832-0A66506BB92B}" destId="{EF7E0CFB-8D3A-45F9-A154-C847A222C227}" srcOrd="3" destOrd="0" presId="urn:microsoft.com/office/officeart/2005/8/layout/orgChart1"/>
    <dgm:cxn modelId="{7F16747D-8AEA-43F1-8B87-A307F6B3CAF6}" type="presParOf" srcId="{EF7E0CFB-8D3A-45F9-A154-C847A222C227}" destId="{2A7BBFEB-AD6E-40CA-97B4-1CFD91C08F43}" srcOrd="0" destOrd="0" presId="urn:microsoft.com/office/officeart/2005/8/layout/orgChart1"/>
    <dgm:cxn modelId="{A3C53E69-3937-4A08-8033-3E82982CC99C}" type="presParOf" srcId="{2A7BBFEB-AD6E-40CA-97B4-1CFD91C08F43}" destId="{57D16C01-A2CB-44F2-AA50-37221ADB49A4}" srcOrd="0" destOrd="0" presId="urn:microsoft.com/office/officeart/2005/8/layout/orgChart1"/>
    <dgm:cxn modelId="{131E411C-8821-48E8-9D8C-4DD29E01E0A2}" type="presParOf" srcId="{2A7BBFEB-AD6E-40CA-97B4-1CFD91C08F43}" destId="{2E210294-016F-404E-A9AC-C416AFA35AE3}" srcOrd="1" destOrd="0" presId="urn:microsoft.com/office/officeart/2005/8/layout/orgChart1"/>
    <dgm:cxn modelId="{40CFEDF2-4D56-4BF0-9457-D74FAD4A9F15}" type="presParOf" srcId="{EF7E0CFB-8D3A-45F9-A154-C847A222C227}" destId="{B486984E-8A28-43CA-84E6-F5048F0203A1}" srcOrd="1" destOrd="0" presId="urn:microsoft.com/office/officeart/2005/8/layout/orgChart1"/>
    <dgm:cxn modelId="{BE88D9C3-8AFD-412C-AEB6-FDBF2E2DBEC7}" type="presParOf" srcId="{EF7E0CFB-8D3A-45F9-A154-C847A222C227}" destId="{F525914D-9C8F-425A-91BB-D191A15E2E13}" srcOrd="2" destOrd="0" presId="urn:microsoft.com/office/officeart/2005/8/layout/orgChart1"/>
    <dgm:cxn modelId="{AF93673A-336D-40E9-AFDB-50D6827D95B8}" type="presParOf" srcId="{EEFF6F3F-E16E-45F6-A832-0A66506BB92B}" destId="{93993308-A7AC-4061-B328-18B85AA13438}" srcOrd="4" destOrd="0" presId="urn:microsoft.com/office/officeart/2005/8/layout/orgChart1"/>
    <dgm:cxn modelId="{DD6FD84E-78EF-4D63-9A4D-D3EC8C9543D3}" type="presParOf" srcId="{EEFF6F3F-E16E-45F6-A832-0A66506BB92B}" destId="{1600FAC2-9FE9-4B25-B448-4D6BEE7EDED8}" srcOrd="5" destOrd="0" presId="urn:microsoft.com/office/officeart/2005/8/layout/orgChart1"/>
    <dgm:cxn modelId="{D45D6EB5-72CA-4918-8548-D32DF57335C8}" type="presParOf" srcId="{1600FAC2-9FE9-4B25-B448-4D6BEE7EDED8}" destId="{E82C43BE-B8D4-4165-A0EC-430CBFA5B4DD}" srcOrd="0" destOrd="0" presId="urn:microsoft.com/office/officeart/2005/8/layout/orgChart1"/>
    <dgm:cxn modelId="{DFAEFB63-7F56-4760-8F33-7FA20996780B}" type="presParOf" srcId="{E82C43BE-B8D4-4165-A0EC-430CBFA5B4DD}" destId="{A3BC539D-1BD9-4CE8-844E-6761783F8F03}" srcOrd="0" destOrd="0" presId="urn:microsoft.com/office/officeart/2005/8/layout/orgChart1"/>
    <dgm:cxn modelId="{95219971-8EF3-454A-938B-8D1443DB8891}" type="presParOf" srcId="{E82C43BE-B8D4-4165-A0EC-430CBFA5B4DD}" destId="{E6CF48AE-CED1-4DB8-9D0E-07D91A38A4A3}" srcOrd="1" destOrd="0" presId="urn:microsoft.com/office/officeart/2005/8/layout/orgChart1"/>
    <dgm:cxn modelId="{10213F01-633F-44DE-B6CF-0C00A8F89C2E}" type="presParOf" srcId="{1600FAC2-9FE9-4B25-B448-4D6BEE7EDED8}" destId="{61D3B068-9178-43AF-BFAD-9CF93BE5034E}" srcOrd="1" destOrd="0" presId="urn:microsoft.com/office/officeart/2005/8/layout/orgChart1"/>
    <dgm:cxn modelId="{4BA7322F-5FAB-44F0-AB68-3851C4DAEC92}" type="presParOf" srcId="{1600FAC2-9FE9-4B25-B448-4D6BEE7EDED8}" destId="{B74C837C-430F-4A9C-B3F1-82C3F63D4DCE}" srcOrd="2" destOrd="0" presId="urn:microsoft.com/office/officeart/2005/8/layout/orgChart1"/>
    <dgm:cxn modelId="{EE8DA7B7-96C3-4CE2-AD29-6D2891732FEC}" type="presParOf" srcId="{08004860-0698-43F7-AD3F-33166C838F32}" destId="{3DDEABD6-60BD-4F13-ADB0-DCC4E64E19D2}" srcOrd="2" destOrd="0" presId="urn:microsoft.com/office/officeart/2005/8/layout/orgChart1"/>
    <dgm:cxn modelId="{CC2588DB-0038-409C-9819-76A95AB5A542}" type="presParOf" srcId="{84A9A262-C683-4021-A3AD-E09CA120478A}" destId="{FC2CCDF6-6463-41A1-8876-AC4BF172FF62}"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993308-A7AC-4061-B328-18B85AA13438}">
      <dsp:nvSpPr>
        <dsp:cNvPr id="0" name=""/>
        <dsp:cNvSpPr/>
      </dsp:nvSpPr>
      <dsp:spPr>
        <a:xfrm>
          <a:off x="115569" y="1695387"/>
          <a:ext cx="468686" cy="1211459"/>
        </a:xfrm>
        <a:custGeom>
          <a:avLst/>
          <a:gdLst/>
          <a:ahLst/>
          <a:cxnLst/>
          <a:rect l="0" t="0" r="0" b="0"/>
          <a:pathLst>
            <a:path>
              <a:moveTo>
                <a:pt x="0" y="0"/>
              </a:moveTo>
              <a:lnTo>
                <a:pt x="0" y="1211459"/>
              </a:lnTo>
              <a:lnTo>
                <a:pt x="468686" y="12114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A4918A-E8E4-485B-AE75-088FD3928A97}">
      <dsp:nvSpPr>
        <dsp:cNvPr id="0" name=""/>
        <dsp:cNvSpPr/>
      </dsp:nvSpPr>
      <dsp:spPr>
        <a:xfrm>
          <a:off x="115569" y="1695387"/>
          <a:ext cx="469160" cy="1879028"/>
        </a:xfrm>
        <a:custGeom>
          <a:avLst/>
          <a:gdLst/>
          <a:ahLst/>
          <a:cxnLst/>
          <a:rect l="0" t="0" r="0" b="0"/>
          <a:pathLst>
            <a:path>
              <a:moveTo>
                <a:pt x="0" y="0"/>
              </a:moveTo>
              <a:lnTo>
                <a:pt x="0" y="1879028"/>
              </a:lnTo>
              <a:lnTo>
                <a:pt x="469160" y="18790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86077D-D5C9-483B-8D9C-43C404739939}">
      <dsp:nvSpPr>
        <dsp:cNvPr id="0" name=""/>
        <dsp:cNvSpPr/>
      </dsp:nvSpPr>
      <dsp:spPr>
        <a:xfrm>
          <a:off x="115569" y="1695387"/>
          <a:ext cx="465612" cy="496412"/>
        </a:xfrm>
        <a:custGeom>
          <a:avLst/>
          <a:gdLst/>
          <a:ahLst/>
          <a:cxnLst/>
          <a:rect l="0" t="0" r="0" b="0"/>
          <a:pathLst>
            <a:path>
              <a:moveTo>
                <a:pt x="0" y="0"/>
              </a:moveTo>
              <a:lnTo>
                <a:pt x="0" y="496412"/>
              </a:lnTo>
              <a:lnTo>
                <a:pt x="465612" y="4964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254323-8258-485B-805A-1F2C618E5FAC}">
      <dsp:nvSpPr>
        <dsp:cNvPr id="0" name=""/>
        <dsp:cNvSpPr/>
      </dsp:nvSpPr>
      <dsp:spPr>
        <a:xfrm>
          <a:off x="577848" y="579504"/>
          <a:ext cx="2146619" cy="538034"/>
        </a:xfrm>
        <a:custGeom>
          <a:avLst/>
          <a:gdLst/>
          <a:ahLst/>
          <a:cxnLst/>
          <a:rect l="0" t="0" r="0" b="0"/>
          <a:pathLst>
            <a:path>
              <a:moveTo>
                <a:pt x="2146619" y="0"/>
              </a:moveTo>
              <a:lnTo>
                <a:pt x="2146619" y="416686"/>
              </a:lnTo>
              <a:lnTo>
                <a:pt x="0" y="416686"/>
              </a:lnTo>
              <a:lnTo>
                <a:pt x="0" y="5380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7BA53D-6748-4377-B8E5-1B11FA533A6B}">
      <dsp:nvSpPr>
        <dsp:cNvPr id="0" name=""/>
        <dsp:cNvSpPr/>
      </dsp:nvSpPr>
      <dsp:spPr>
        <a:xfrm>
          <a:off x="2262004" y="1718247"/>
          <a:ext cx="514805" cy="1477980"/>
        </a:xfrm>
        <a:custGeom>
          <a:avLst/>
          <a:gdLst/>
          <a:ahLst/>
          <a:cxnLst/>
          <a:rect l="0" t="0" r="0" b="0"/>
          <a:pathLst>
            <a:path>
              <a:moveTo>
                <a:pt x="0" y="0"/>
              </a:moveTo>
              <a:lnTo>
                <a:pt x="0" y="1477980"/>
              </a:lnTo>
              <a:lnTo>
                <a:pt x="514805" y="14779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2DA742-4BE7-4F04-882D-8D06043054F8}">
      <dsp:nvSpPr>
        <dsp:cNvPr id="0" name=""/>
        <dsp:cNvSpPr/>
      </dsp:nvSpPr>
      <dsp:spPr>
        <a:xfrm>
          <a:off x="2262004" y="1718247"/>
          <a:ext cx="498752" cy="501139"/>
        </a:xfrm>
        <a:custGeom>
          <a:avLst/>
          <a:gdLst/>
          <a:ahLst/>
          <a:cxnLst/>
          <a:rect l="0" t="0" r="0" b="0"/>
          <a:pathLst>
            <a:path>
              <a:moveTo>
                <a:pt x="0" y="0"/>
              </a:moveTo>
              <a:lnTo>
                <a:pt x="0" y="501139"/>
              </a:lnTo>
              <a:lnTo>
                <a:pt x="498752" y="5011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61FCF-3EC8-4573-9559-EADA9C9D8924}">
      <dsp:nvSpPr>
        <dsp:cNvPr id="0" name=""/>
        <dsp:cNvSpPr/>
      </dsp:nvSpPr>
      <dsp:spPr>
        <a:xfrm>
          <a:off x="2678562" y="579504"/>
          <a:ext cx="91440" cy="560894"/>
        </a:xfrm>
        <a:custGeom>
          <a:avLst/>
          <a:gdLst/>
          <a:ahLst/>
          <a:cxnLst/>
          <a:rect l="0" t="0" r="0" b="0"/>
          <a:pathLst>
            <a:path>
              <a:moveTo>
                <a:pt x="45904" y="0"/>
              </a:moveTo>
              <a:lnTo>
                <a:pt x="45904" y="439546"/>
              </a:lnTo>
              <a:lnTo>
                <a:pt x="45720" y="439546"/>
              </a:lnTo>
              <a:lnTo>
                <a:pt x="45720" y="5608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EA90D-BF52-4C01-80B3-174589B4E749}">
      <dsp:nvSpPr>
        <dsp:cNvPr id="0" name=""/>
        <dsp:cNvSpPr/>
      </dsp:nvSpPr>
      <dsp:spPr>
        <a:xfrm>
          <a:off x="4165275" y="1695387"/>
          <a:ext cx="416887" cy="484265"/>
        </a:xfrm>
        <a:custGeom>
          <a:avLst/>
          <a:gdLst/>
          <a:ahLst/>
          <a:cxnLst/>
          <a:rect l="0" t="0" r="0" b="0"/>
          <a:pathLst>
            <a:path>
              <a:moveTo>
                <a:pt x="0" y="0"/>
              </a:moveTo>
              <a:lnTo>
                <a:pt x="0" y="484265"/>
              </a:lnTo>
              <a:lnTo>
                <a:pt x="416887" y="4842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1B5A8B-0A87-4E91-A8AD-E897AD7EC514}">
      <dsp:nvSpPr>
        <dsp:cNvPr id="0" name=""/>
        <dsp:cNvSpPr/>
      </dsp:nvSpPr>
      <dsp:spPr>
        <a:xfrm>
          <a:off x="4165275" y="1695387"/>
          <a:ext cx="416887" cy="1476148"/>
        </a:xfrm>
        <a:custGeom>
          <a:avLst/>
          <a:gdLst/>
          <a:ahLst/>
          <a:cxnLst/>
          <a:rect l="0" t="0" r="0" b="0"/>
          <a:pathLst>
            <a:path>
              <a:moveTo>
                <a:pt x="0" y="0"/>
              </a:moveTo>
              <a:lnTo>
                <a:pt x="0" y="1476148"/>
              </a:lnTo>
              <a:lnTo>
                <a:pt x="416887" y="14761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D1A337-B706-414D-9074-64A495433FA4}">
      <dsp:nvSpPr>
        <dsp:cNvPr id="0" name=""/>
        <dsp:cNvSpPr/>
      </dsp:nvSpPr>
      <dsp:spPr>
        <a:xfrm>
          <a:off x="2724467" y="579504"/>
          <a:ext cx="1903086" cy="538034"/>
        </a:xfrm>
        <a:custGeom>
          <a:avLst/>
          <a:gdLst/>
          <a:ahLst/>
          <a:cxnLst/>
          <a:rect l="0" t="0" r="0" b="0"/>
          <a:pathLst>
            <a:path>
              <a:moveTo>
                <a:pt x="0" y="0"/>
              </a:moveTo>
              <a:lnTo>
                <a:pt x="0" y="416686"/>
              </a:lnTo>
              <a:lnTo>
                <a:pt x="1903086" y="416686"/>
              </a:lnTo>
              <a:lnTo>
                <a:pt x="1903086" y="5380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6D2B47-45D1-41EF-9901-E988EE7CA22F}">
      <dsp:nvSpPr>
        <dsp:cNvPr id="0" name=""/>
        <dsp:cNvSpPr/>
      </dsp:nvSpPr>
      <dsp:spPr>
        <a:xfrm>
          <a:off x="2146619" y="1656"/>
          <a:ext cx="1155696" cy="577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TRE</a:t>
          </a:r>
        </a:p>
      </dsp:txBody>
      <dsp:txXfrm>
        <a:off x="2146619" y="1656"/>
        <a:ext cx="1155696" cy="577848"/>
      </dsp:txXfrm>
    </dsp:sp>
    <dsp:sp modelId="{99D4D241-D4D3-4771-9CB6-49902D519132}">
      <dsp:nvSpPr>
        <dsp:cNvPr id="0" name=""/>
        <dsp:cNvSpPr/>
      </dsp:nvSpPr>
      <dsp:spPr>
        <a:xfrm>
          <a:off x="4049705" y="1117539"/>
          <a:ext cx="1155696" cy="577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Feasibility</a:t>
          </a:r>
        </a:p>
      </dsp:txBody>
      <dsp:txXfrm>
        <a:off x="4049705" y="1117539"/>
        <a:ext cx="1155696" cy="577848"/>
      </dsp:txXfrm>
    </dsp:sp>
    <dsp:sp modelId="{B59D9AA0-6A5D-4D7E-BBA1-F8F9385520DC}">
      <dsp:nvSpPr>
        <dsp:cNvPr id="0" name=""/>
        <dsp:cNvSpPr/>
      </dsp:nvSpPr>
      <dsp:spPr>
        <a:xfrm>
          <a:off x="4582163" y="2882612"/>
          <a:ext cx="1155696" cy="577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Future pospects</a:t>
          </a:r>
        </a:p>
      </dsp:txBody>
      <dsp:txXfrm>
        <a:off x="4582163" y="2882612"/>
        <a:ext cx="1155696" cy="577848"/>
      </dsp:txXfrm>
    </dsp:sp>
    <dsp:sp modelId="{D136E518-6E57-432A-9F79-7B4E7616CA7A}">
      <dsp:nvSpPr>
        <dsp:cNvPr id="0" name=""/>
        <dsp:cNvSpPr/>
      </dsp:nvSpPr>
      <dsp:spPr>
        <a:xfrm>
          <a:off x="4582163" y="1890729"/>
          <a:ext cx="1155696" cy="577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Eating habits </a:t>
          </a:r>
        </a:p>
      </dsp:txBody>
      <dsp:txXfrm>
        <a:off x="4582163" y="1890729"/>
        <a:ext cx="1155696" cy="577848"/>
      </dsp:txXfrm>
    </dsp:sp>
    <dsp:sp modelId="{DA0F107D-885B-468D-98B6-5B46D86A107F}">
      <dsp:nvSpPr>
        <dsp:cNvPr id="0" name=""/>
        <dsp:cNvSpPr/>
      </dsp:nvSpPr>
      <dsp:spPr>
        <a:xfrm>
          <a:off x="2146434" y="1140399"/>
          <a:ext cx="1155696" cy="577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Chronic disease impact</a:t>
          </a:r>
        </a:p>
      </dsp:txBody>
      <dsp:txXfrm>
        <a:off x="2146434" y="1140399"/>
        <a:ext cx="1155696" cy="577848"/>
      </dsp:txXfrm>
    </dsp:sp>
    <dsp:sp modelId="{7DDD000F-0B03-4806-A2EB-7EA3DB7EA022}">
      <dsp:nvSpPr>
        <dsp:cNvPr id="0" name=""/>
        <dsp:cNvSpPr/>
      </dsp:nvSpPr>
      <dsp:spPr>
        <a:xfrm>
          <a:off x="2760756" y="1930462"/>
          <a:ext cx="1155696" cy="577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Cardiovascular &amp; Cardiometabolic</a:t>
          </a:r>
        </a:p>
      </dsp:txBody>
      <dsp:txXfrm>
        <a:off x="2760756" y="1930462"/>
        <a:ext cx="1155696" cy="577848"/>
      </dsp:txXfrm>
    </dsp:sp>
    <dsp:sp modelId="{ED57BF54-801F-4250-A5EC-A9E92D05147E}">
      <dsp:nvSpPr>
        <dsp:cNvPr id="0" name=""/>
        <dsp:cNvSpPr/>
      </dsp:nvSpPr>
      <dsp:spPr>
        <a:xfrm>
          <a:off x="2776809" y="2907303"/>
          <a:ext cx="1155696" cy="577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Metabolic Diseases &amp; MeTS</a:t>
          </a:r>
        </a:p>
      </dsp:txBody>
      <dsp:txXfrm>
        <a:off x="2776809" y="2907303"/>
        <a:ext cx="1155696" cy="577848"/>
      </dsp:txXfrm>
    </dsp:sp>
    <dsp:sp modelId="{A7AD5F58-FC6D-480B-AFAC-9FF11160DFCF}">
      <dsp:nvSpPr>
        <dsp:cNvPr id="0" name=""/>
        <dsp:cNvSpPr/>
      </dsp:nvSpPr>
      <dsp:spPr>
        <a:xfrm>
          <a:off x="0" y="1117539"/>
          <a:ext cx="1155696" cy="577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Short-term impact</a:t>
          </a:r>
        </a:p>
      </dsp:txBody>
      <dsp:txXfrm>
        <a:off x="0" y="1117539"/>
        <a:ext cx="1155696" cy="577848"/>
      </dsp:txXfrm>
    </dsp:sp>
    <dsp:sp modelId="{43421988-DEE8-4F59-8228-1C4ACD0B3D69}">
      <dsp:nvSpPr>
        <dsp:cNvPr id="0" name=""/>
        <dsp:cNvSpPr/>
      </dsp:nvSpPr>
      <dsp:spPr>
        <a:xfrm>
          <a:off x="581181" y="1902875"/>
          <a:ext cx="1155696" cy="577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Bone</a:t>
          </a:r>
        </a:p>
      </dsp:txBody>
      <dsp:txXfrm>
        <a:off x="581181" y="1902875"/>
        <a:ext cx="1155696" cy="577848"/>
      </dsp:txXfrm>
    </dsp:sp>
    <dsp:sp modelId="{57D16C01-A2CB-44F2-AA50-37221ADB49A4}">
      <dsp:nvSpPr>
        <dsp:cNvPr id="0" name=""/>
        <dsp:cNvSpPr/>
      </dsp:nvSpPr>
      <dsp:spPr>
        <a:xfrm>
          <a:off x="584729" y="3285491"/>
          <a:ext cx="1155696" cy="577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Circadian Rhythms / Circadian Clock </a:t>
          </a:r>
        </a:p>
      </dsp:txBody>
      <dsp:txXfrm>
        <a:off x="584729" y="3285491"/>
        <a:ext cx="1155696" cy="577848"/>
      </dsp:txXfrm>
    </dsp:sp>
    <dsp:sp modelId="{A3BC539D-1BD9-4CE8-844E-6761783F8F03}">
      <dsp:nvSpPr>
        <dsp:cNvPr id="0" name=""/>
        <dsp:cNvSpPr/>
      </dsp:nvSpPr>
      <dsp:spPr>
        <a:xfrm>
          <a:off x="584255" y="2617922"/>
          <a:ext cx="1142753" cy="577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Cognitive status</a:t>
          </a:r>
        </a:p>
      </dsp:txBody>
      <dsp:txXfrm>
        <a:off x="584255" y="2617922"/>
        <a:ext cx="1142753" cy="5778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B007E2B96B4F9B84CBFAC0E33109F5"/>
        <w:category>
          <w:name w:val="General"/>
          <w:gallery w:val="placeholder"/>
        </w:category>
        <w:types>
          <w:type w:val="bbPlcHdr"/>
        </w:types>
        <w:behaviors>
          <w:behavior w:val="content"/>
        </w:behaviors>
        <w:guid w:val="{15A55D88-2C4C-4077-9EEF-4D8E7C8EA9C4}"/>
      </w:docPartPr>
      <w:docPartBody>
        <w:p w:rsidR="00096F69" w:rsidRDefault="00EB3FCF" w:rsidP="00EB3FCF">
          <w:pPr>
            <w:pStyle w:val="93B007E2B96B4F9B84CBFAC0E33109F5"/>
          </w:pPr>
          <w:r w:rsidRPr="0097188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F4B7361A-BBF4-4562-8F0D-DAFB80036BC7}"/>
      </w:docPartPr>
      <w:docPartBody>
        <w:p w:rsidR="00EC0626" w:rsidRDefault="00096F69">
          <w:r w:rsidRPr="004C1EDC">
            <w:rPr>
              <w:rStyle w:val="PlaceholderText"/>
            </w:rPr>
            <w:t>Click or tap here to enter text.</w:t>
          </w:r>
        </w:p>
      </w:docPartBody>
    </w:docPart>
    <w:docPart>
      <w:docPartPr>
        <w:name w:val="7EA1A7CD943444218D8A21EB5785544B"/>
        <w:category>
          <w:name w:val="General"/>
          <w:gallery w:val="placeholder"/>
        </w:category>
        <w:types>
          <w:type w:val="bbPlcHdr"/>
        </w:types>
        <w:behaviors>
          <w:behavior w:val="content"/>
        </w:behaviors>
        <w:guid w:val="{3117B7A4-F2B6-48F3-8021-A5F76DD1C329}"/>
      </w:docPartPr>
      <w:docPartBody>
        <w:p w:rsidR="00044BA5" w:rsidRDefault="00EC624F" w:rsidP="00EC624F">
          <w:pPr>
            <w:pStyle w:val="7EA1A7CD943444218D8A21EB5785544B"/>
          </w:pPr>
          <w:r w:rsidRPr="004C1EDC">
            <w:rPr>
              <w:rStyle w:val="PlaceholderText"/>
            </w:rPr>
            <w:t>Click or tap here to enter text.</w:t>
          </w:r>
        </w:p>
      </w:docPartBody>
    </w:docPart>
    <w:docPart>
      <w:docPartPr>
        <w:name w:val="14F5F32C6F254064A5283D3E4DA20F49"/>
        <w:category>
          <w:name w:val="General"/>
          <w:gallery w:val="placeholder"/>
        </w:category>
        <w:types>
          <w:type w:val="bbPlcHdr"/>
        </w:types>
        <w:behaviors>
          <w:behavior w:val="content"/>
        </w:behaviors>
        <w:guid w:val="{AEE34AF9-F37D-42E4-9CD4-008F0568AC4E}"/>
      </w:docPartPr>
      <w:docPartBody>
        <w:p w:rsidR="00044BA5" w:rsidRDefault="00EC624F" w:rsidP="00EC624F">
          <w:pPr>
            <w:pStyle w:val="14F5F32C6F254064A5283D3E4DA20F49"/>
          </w:pPr>
          <w:r w:rsidRPr="004C1EDC">
            <w:rPr>
              <w:rStyle w:val="PlaceholderText"/>
            </w:rPr>
            <w:t>Click or tap here to enter text.</w:t>
          </w:r>
        </w:p>
      </w:docPartBody>
    </w:docPart>
    <w:docPart>
      <w:docPartPr>
        <w:name w:val="574DB6059DD043D89856F68C110AE533"/>
        <w:category>
          <w:name w:val="General"/>
          <w:gallery w:val="placeholder"/>
        </w:category>
        <w:types>
          <w:type w:val="bbPlcHdr"/>
        </w:types>
        <w:behaviors>
          <w:behavior w:val="content"/>
        </w:behaviors>
        <w:guid w:val="{BF5B5211-A84C-4DBE-A906-EB67957E8A94}"/>
      </w:docPartPr>
      <w:docPartBody>
        <w:p w:rsidR="00044BA5" w:rsidRDefault="00EC624F" w:rsidP="00EC624F">
          <w:pPr>
            <w:pStyle w:val="574DB6059DD043D89856F68C110AE533"/>
          </w:pPr>
          <w:r w:rsidRPr="004C1EDC">
            <w:rPr>
              <w:rStyle w:val="PlaceholderText"/>
            </w:rPr>
            <w:t>Click or tap here to enter text.</w:t>
          </w:r>
        </w:p>
      </w:docPartBody>
    </w:docPart>
    <w:docPart>
      <w:docPartPr>
        <w:name w:val="2B0ED4C23BD4466998CB37ABB951A216"/>
        <w:category>
          <w:name w:val="General"/>
          <w:gallery w:val="placeholder"/>
        </w:category>
        <w:types>
          <w:type w:val="bbPlcHdr"/>
        </w:types>
        <w:behaviors>
          <w:behavior w:val="content"/>
        </w:behaviors>
        <w:guid w:val="{47971357-C401-4775-9BC5-709D8A12A59F}"/>
      </w:docPartPr>
      <w:docPartBody>
        <w:p w:rsidR="00044BA5" w:rsidRDefault="00EC624F" w:rsidP="00EC624F">
          <w:pPr>
            <w:pStyle w:val="2B0ED4C23BD4466998CB37ABB951A216"/>
          </w:pPr>
          <w:r w:rsidRPr="004C1EDC">
            <w:rPr>
              <w:rStyle w:val="PlaceholderText"/>
            </w:rPr>
            <w:t>Click or tap here to enter text.</w:t>
          </w:r>
        </w:p>
      </w:docPartBody>
    </w:docPart>
    <w:docPart>
      <w:docPartPr>
        <w:name w:val="FD312A8761404630AD4EF9311478CC1E"/>
        <w:category>
          <w:name w:val="General"/>
          <w:gallery w:val="placeholder"/>
        </w:category>
        <w:types>
          <w:type w:val="bbPlcHdr"/>
        </w:types>
        <w:behaviors>
          <w:behavior w:val="content"/>
        </w:behaviors>
        <w:guid w:val="{C79AFB44-C525-440B-A4D4-4DE3EF7B79D3}"/>
      </w:docPartPr>
      <w:docPartBody>
        <w:p w:rsidR="00044BA5" w:rsidRDefault="00EC624F" w:rsidP="00EC624F">
          <w:pPr>
            <w:pStyle w:val="FD312A8761404630AD4EF9311478CC1E"/>
          </w:pPr>
          <w:r w:rsidRPr="004C1EDC">
            <w:rPr>
              <w:rStyle w:val="PlaceholderText"/>
            </w:rPr>
            <w:t>Click or tap here to enter text.</w:t>
          </w:r>
        </w:p>
      </w:docPartBody>
    </w:docPart>
    <w:docPart>
      <w:docPartPr>
        <w:name w:val="8E3588BFF28D4772BB7601BC36B03A43"/>
        <w:category>
          <w:name w:val="General"/>
          <w:gallery w:val="placeholder"/>
        </w:category>
        <w:types>
          <w:type w:val="bbPlcHdr"/>
        </w:types>
        <w:behaviors>
          <w:behavior w:val="content"/>
        </w:behaviors>
        <w:guid w:val="{D98E7A96-8958-4611-B995-5EAC5EAE4E91}"/>
      </w:docPartPr>
      <w:docPartBody>
        <w:p w:rsidR="00044BA5" w:rsidRDefault="00EC624F" w:rsidP="00EC624F">
          <w:pPr>
            <w:pStyle w:val="8E3588BFF28D4772BB7601BC36B03A43"/>
          </w:pPr>
          <w:r w:rsidRPr="004C1EDC">
            <w:rPr>
              <w:rStyle w:val="PlaceholderText"/>
            </w:rPr>
            <w:t>Click or tap here to enter text.</w:t>
          </w:r>
        </w:p>
      </w:docPartBody>
    </w:docPart>
    <w:docPart>
      <w:docPartPr>
        <w:name w:val="83F8EED20C974C6DB704BF344900E9C2"/>
        <w:category>
          <w:name w:val="General"/>
          <w:gallery w:val="placeholder"/>
        </w:category>
        <w:types>
          <w:type w:val="bbPlcHdr"/>
        </w:types>
        <w:behaviors>
          <w:behavior w:val="content"/>
        </w:behaviors>
        <w:guid w:val="{B05BB87A-EE17-47E2-84A6-0615309C8F5D}"/>
      </w:docPartPr>
      <w:docPartBody>
        <w:p w:rsidR="00044BA5" w:rsidRDefault="00EC624F" w:rsidP="00EC624F">
          <w:pPr>
            <w:pStyle w:val="83F8EED20C974C6DB704BF344900E9C2"/>
          </w:pPr>
          <w:r w:rsidRPr="004C1EDC">
            <w:rPr>
              <w:rStyle w:val="PlaceholderText"/>
            </w:rPr>
            <w:t>Click or tap here to enter text.</w:t>
          </w:r>
        </w:p>
      </w:docPartBody>
    </w:docPart>
    <w:docPart>
      <w:docPartPr>
        <w:name w:val="15FEF7DE81624BEF901CAAA8FF326971"/>
        <w:category>
          <w:name w:val="General"/>
          <w:gallery w:val="placeholder"/>
        </w:category>
        <w:types>
          <w:type w:val="bbPlcHdr"/>
        </w:types>
        <w:behaviors>
          <w:behavior w:val="content"/>
        </w:behaviors>
        <w:guid w:val="{8DDDEE1E-B528-47C2-A6CB-75806AE3E121}"/>
      </w:docPartPr>
      <w:docPartBody>
        <w:p w:rsidR="00044BA5" w:rsidRDefault="00EC624F" w:rsidP="00EC624F">
          <w:pPr>
            <w:pStyle w:val="15FEF7DE81624BEF901CAAA8FF326971"/>
          </w:pPr>
          <w:r w:rsidRPr="004C1EDC">
            <w:rPr>
              <w:rStyle w:val="PlaceholderText"/>
            </w:rPr>
            <w:t>Click or tap here to enter text.</w:t>
          </w:r>
        </w:p>
      </w:docPartBody>
    </w:docPart>
    <w:docPart>
      <w:docPartPr>
        <w:name w:val="D4A3286925FD4C66826DC48B89C4AE11"/>
        <w:category>
          <w:name w:val="General"/>
          <w:gallery w:val="placeholder"/>
        </w:category>
        <w:types>
          <w:type w:val="bbPlcHdr"/>
        </w:types>
        <w:behaviors>
          <w:behavior w:val="content"/>
        </w:behaviors>
        <w:guid w:val="{7165ACC4-F00D-43EB-B15B-43080A547A62}"/>
      </w:docPartPr>
      <w:docPartBody>
        <w:p w:rsidR="00044BA5" w:rsidRDefault="00EC624F" w:rsidP="00EC624F">
          <w:pPr>
            <w:pStyle w:val="D4A3286925FD4C66826DC48B89C4AE11"/>
          </w:pPr>
          <w:r w:rsidRPr="004C1EDC">
            <w:rPr>
              <w:rStyle w:val="PlaceholderText"/>
            </w:rPr>
            <w:t>Click or tap here to enter text.</w:t>
          </w:r>
        </w:p>
      </w:docPartBody>
    </w:docPart>
    <w:docPart>
      <w:docPartPr>
        <w:name w:val="F5506472865D412B93D4755423E41617"/>
        <w:category>
          <w:name w:val="General"/>
          <w:gallery w:val="placeholder"/>
        </w:category>
        <w:types>
          <w:type w:val="bbPlcHdr"/>
        </w:types>
        <w:behaviors>
          <w:behavior w:val="content"/>
        </w:behaviors>
        <w:guid w:val="{29F845FC-643B-4618-9F1C-2B002F2F07D8}"/>
      </w:docPartPr>
      <w:docPartBody>
        <w:p w:rsidR="00044BA5" w:rsidRDefault="00EC624F" w:rsidP="00EC624F">
          <w:pPr>
            <w:pStyle w:val="F5506472865D412B93D4755423E41617"/>
          </w:pPr>
          <w:r w:rsidRPr="004C1EDC">
            <w:rPr>
              <w:rStyle w:val="PlaceholderText"/>
            </w:rPr>
            <w:t>Click or tap here to enter text.</w:t>
          </w:r>
        </w:p>
      </w:docPartBody>
    </w:docPart>
    <w:docPart>
      <w:docPartPr>
        <w:name w:val="1D137830721242F5B5FB22A43E092BDA"/>
        <w:category>
          <w:name w:val="General"/>
          <w:gallery w:val="placeholder"/>
        </w:category>
        <w:types>
          <w:type w:val="bbPlcHdr"/>
        </w:types>
        <w:behaviors>
          <w:behavior w:val="content"/>
        </w:behaviors>
        <w:guid w:val="{796986B5-CF50-4010-BF6A-413D12E3E40A}"/>
      </w:docPartPr>
      <w:docPartBody>
        <w:p w:rsidR="00044BA5" w:rsidRDefault="00EC624F" w:rsidP="00EC624F">
          <w:pPr>
            <w:pStyle w:val="1D137830721242F5B5FB22A43E092BDA"/>
          </w:pPr>
          <w:r w:rsidRPr="004C1EDC">
            <w:rPr>
              <w:rStyle w:val="PlaceholderText"/>
            </w:rPr>
            <w:t>Click or tap here to enter text.</w:t>
          </w:r>
        </w:p>
      </w:docPartBody>
    </w:docPart>
    <w:docPart>
      <w:docPartPr>
        <w:name w:val="DD834303A90B491F9D02011A77A0B66D"/>
        <w:category>
          <w:name w:val="General"/>
          <w:gallery w:val="placeholder"/>
        </w:category>
        <w:types>
          <w:type w:val="bbPlcHdr"/>
        </w:types>
        <w:behaviors>
          <w:behavior w:val="content"/>
        </w:behaviors>
        <w:guid w:val="{21034397-4FD0-4DAE-82FB-6D27038E710A}"/>
      </w:docPartPr>
      <w:docPartBody>
        <w:p w:rsidR="00044BA5" w:rsidRDefault="00EC624F" w:rsidP="00EC624F">
          <w:pPr>
            <w:pStyle w:val="DD834303A90B491F9D02011A77A0B66D"/>
          </w:pPr>
          <w:r w:rsidRPr="004C1EDC">
            <w:rPr>
              <w:rStyle w:val="PlaceholderText"/>
            </w:rPr>
            <w:t>Click or tap here to enter text.</w:t>
          </w:r>
        </w:p>
      </w:docPartBody>
    </w:docPart>
    <w:docPart>
      <w:docPartPr>
        <w:name w:val="B2E40786581448339A32DE05BACED424"/>
        <w:category>
          <w:name w:val="General"/>
          <w:gallery w:val="placeholder"/>
        </w:category>
        <w:types>
          <w:type w:val="bbPlcHdr"/>
        </w:types>
        <w:behaviors>
          <w:behavior w:val="content"/>
        </w:behaviors>
        <w:guid w:val="{77E7BA28-BF9F-42EF-BCED-D59FDC828A22}"/>
      </w:docPartPr>
      <w:docPartBody>
        <w:p w:rsidR="00044BA5" w:rsidRDefault="00EC624F" w:rsidP="00EC624F">
          <w:pPr>
            <w:pStyle w:val="B2E40786581448339A32DE05BACED424"/>
          </w:pPr>
          <w:r w:rsidRPr="004C1EDC">
            <w:rPr>
              <w:rStyle w:val="PlaceholderText"/>
            </w:rPr>
            <w:t>Click or tap here to enter text.</w:t>
          </w:r>
        </w:p>
      </w:docPartBody>
    </w:docPart>
    <w:docPart>
      <w:docPartPr>
        <w:name w:val="49BB03F62D344A15822C2E4C7506FFD5"/>
        <w:category>
          <w:name w:val="General"/>
          <w:gallery w:val="placeholder"/>
        </w:category>
        <w:types>
          <w:type w:val="bbPlcHdr"/>
        </w:types>
        <w:behaviors>
          <w:behavior w:val="content"/>
        </w:behaviors>
        <w:guid w:val="{CEE489DA-DCBB-4309-AE08-9D4585611BB6}"/>
      </w:docPartPr>
      <w:docPartBody>
        <w:p w:rsidR="00044BA5" w:rsidRDefault="00EC624F" w:rsidP="00EC624F">
          <w:pPr>
            <w:pStyle w:val="49BB03F62D344A15822C2E4C7506FFD5"/>
          </w:pPr>
          <w:r w:rsidRPr="004C1EDC">
            <w:rPr>
              <w:rStyle w:val="PlaceholderText"/>
            </w:rPr>
            <w:t>Click or tap here to enter text.</w:t>
          </w:r>
        </w:p>
      </w:docPartBody>
    </w:docPart>
    <w:docPart>
      <w:docPartPr>
        <w:name w:val="1A015B4F23E44526917DDC98C927116E"/>
        <w:category>
          <w:name w:val="General"/>
          <w:gallery w:val="placeholder"/>
        </w:category>
        <w:types>
          <w:type w:val="bbPlcHdr"/>
        </w:types>
        <w:behaviors>
          <w:behavior w:val="content"/>
        </w:behaviors>
        <w:guid w:val="{2261D064-64B7-4CA1-97DC-063E7EC6DB56}"/>
      </w:docPartPr>
      <w:docPartBody>
        <w:p w:rsidR="00044BA5" w:rsidRDefault="00EC624F" w:rsidP="00EC624F">
          <w:pPr>
            <w:pStyle w:val="1A015B4F23E44526917DDC98C927116E"/>
          </w:pPr>
          <w:r w:rsidRPr="004C1EDC">
            <w:rPr>
              <w:rStyle w:val="PlaceholderText"/>
            </w:rPr>
            <w:t>Click or tap here to enter text.</w:t>
          </w:r>
        </w:p>
      </w:docPartBody>
    </w:docPart>
    <w:docPart>
      <w:docPartPr>
        <w:name w:val="D529E6B33BD94F55AE888616A43E462D"/>
        <w:category>
          <w:name w:val="General"/>
          <w:gallery w:val="placeholder"/>
        </w:category>
        <w:types>
          <w:type w:val="bbPlcHdr"/>
        </w:types>
        <w:behaviors>
          <w:behavior w:val="content"/>
        </w:behaviors>
        <w:guid w:val="{8CC8FC61-1D36-4A9A-8A1D-8C1DEA6D062B}"/>
      </w:docPartPr>
      <w:docPartBody>
        <w:p w:rsidR="00044BA5" w:rsidRDefault="00EC624F" w:rsidP="00EC624F">
          <w:pPr>
            <w:pStyle w:val="D529E6B33BD94F55AE888616A43E462D"/>
          </w:pPr>
          <w:r w:rsidRPr="004C1EDC">
            <w:rPr>
              <w:rStyle w:val="PlaceholderText"/>
            </w:rPr>
            <w:t>Click or tap here to enter text.</w:t>
          </w:r>
        </w:p>
      </w:docPartBody>
    </w:docPart>
    <w:docPart>
      <w:docPartPr>
        <w:name w:val="484CF882452C41F3AC0971E39784AB8B"/>
        <w:category>
          <w:name w:val="General"/>
          <w:gallery w:val="placeholder"/>
        </w:category>
        <w:types>
          <w:type w:val="bbPlcHdr"/>
        </w:types>
        <w:behaviors>
          <w:behavior w:val="content"/>
        </w:behaviors>
        <w:guid w:val="{725827A2-913E-418E-9664-D1A69E6E35D4}"/>
      </w:docPartPr>
      <w:docPartBody>
        <w:p w:rsidR="00044BA5" w:rsidRDefault="00EC624F" w:rsidP="00EC624F">
          <w:pPr>
            <w:pStyle w:val="484CF882452C41F3AC0971E39784AB8B"/>
          </w:pPr>
          <w:r w:rsidRPr="004C1EDC">
            <w:rPr>
              <w:rStyle w:val="PlaceholderText"/>
            </w:rPr>
            <w:t>Click or tap here to enter text.</w:t>
          </w:r>
        </w:p>
      </w:docPartBody>
    </w:docPart>
    <w:docPart>
      <w:docPartPr>
        <w:name w:val="0AB364864F35431C8A8C4426BF8A87EE"/>
        <w:category>
          <w:name w:val="General"/>
          <w:gallery w:val="placeholder"/>
        </w:category>
        <w:types>
          <w:type w:val="bbPlcHdr"/>
        </w:types>
        <w:behaviors>
          <w:behavior w:val="content"/>
        </w:behaviors>
        <w:guid w:val="{9C6F6326-A0B2-4CCC-A204-61510FAE0503}"/>
      </w:docPartPr>
      <w:docPartBody>
        <w:p w:rsidR="00044BA5" w:rsidRDefault="00EC624F" w:rsidP="00EC624F">
          <w:pPr>
            <w:pStyle w:val="0AB364864F35431C8A8C4426BF8A87EE"/>
          </w:pPr>
          <w:r w:rsidRPr="004C1EDC">
            <w:rPr>
              <w:rStyle w:val="PlaceholderText"/>
            </w:rPr>
            <w:t>Click or tap here to enter text.</w:t>
          </w:r>
        </w:p>
      </w:docPartBody>
    </w:docPart>
    <w:docPart>
      <w:docPartPr>
        <w:name w:val="1453C39077FA4364BCD42E40B4FDF8A8"/>
        <w:category>
          <w:name w:val="General"/>
          <w:gallery w:val="placeholder"/>
        </w:category>
        <w:types>
          <w:type w:val="bbPlcHdr"/>
        </w:types>
        <w:behaviors>
          <w:behavior w:val="content"/>
        </w:behaviors>
        <w:guid w:val="{D650B951-D959-48B5-948D-4A7980EAA074}"/>
      </w:docPartPr>
      <w:docPartBody>
        <w:p w:rsidR="00044BA5" w:rsidRDefault="00EC624F" w:rsidP="00EC624F">
          <w:pPr>
            <w:pStyle w:val="1453C39077FA4364BCD42E40B4FDF8A8"/>
          </w:pPr>
          <w:r w:rsidRPr="004C1EDC">
            <w:rPr>
              <w:rStyle w:val="PlaceholderText"/>
            </w:rPr>
            <w:t>Click or tap here to enter text.</w:t>
          </w:r>
        </w:p>
      </w:docPartBody>
    </w:docPart>
    <w:docPart>
      <w:docPartPr>
        <w:name w:val="832E3012A20243B39234BCD2F21EF036"/>
        <w:category>
          <w:name w:val="General"/>
          <w:gallery w:val="placeholder"/>
        </w:category>
        <w:types>
          <w:type w:val="bbPlcHdr"/>
        </w:types>
        <w:behaviors>
          <w:behavior w:val="content"/>
        </w:behaviors>
        <w:guid w:val="{C4A16100-8E97-4817-A0A6-43A9B16F9073}"/>
      </w:docPartPr>
      <w:docPartBody>
        <w:p w:rsidR="00044BA5" w:rsidRDefault="00EC624F" w:rsidP="00EC624F">
          <w:pPr>
            <w:pStyle w:val="832E3012A20243B39234BCD2F21EF036"/>
          </w:pPr>
          <w:r w:rsidRPr="004C1E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CF"/>
    <w:rsid w:val="00044BA5"/>
    <w:rsid w:val="00096F69"/>
    <w:rsid w:val="000C0244"/>
    <w:rsid w:val="001940C9"/>
    <w:rsid w:val="001C7248"/>
    <w:rsid w:val="00290ABC"/>
    <w:rsid w:val="002C21C8"/>
    <w:rsid w:val="0037388B"/>
    <w:rsid w:val="003A06A2"/>
    <w:rsid w:val="00463FD6"/>
    <w:rsid w:val="00545577"/>
    <w:rsid w:val="005B49A7"/>
    <w:rsid w:val="00617690"/>
    <w:rsid w:val="006B4EE9"/>
    <w:rsid w:val="007163F6"/>
    <w:rsid w:val="008851D3"/>
    <w:rsid w:val="00BC31ED"/>
    <w:rsid w:val="00CD41E2"/>
    <w:rsid w:val="00D22B0C"/>
    <w:rsid w:val="00DA149F"/>
    <w:rsid w:val="00E83EB3"/>
    <w:rsid w:val="00EB3FCF"/>
    <w:rsid w:val="00EC0626"/>
    <w:rsid w:val="00EC624F"/>
    <w:rsid w:val="00EF6B7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624F"/>
    <w:rPr>
      <w:color w:val="808080"/>
    </w:rPr>
  </w:style>
  <w:style w:type="paragraph" w:customStyle="1" w:styleId="93B007E2B96B4F9B84CBFAC0E33109F5">
    <w:name w:val="93B007E2B96B4F9B84CBFAC0E33109F5"/>
    <w:rsid w:val="00EB3FCF"/>
  </w:style>
  <w:style w:type="paragraph" w:customStyle="1" w:styleId="7EA1A7CD943444218D8A21EB5785544B">
    <w:name w:val="7EA1A7CD943444218D8A21EB5785544B"/>
    <w:rsid w:val="00EC624F"/>
  </w:style>
  <w:style w:type="paragraph" w:customStyle="1" w:styleId="14F5F32C6F254064A5283D3E4DA20F49">
    <w:name w:val="14F5F32C6F254064A5283D3E4DA20F49"/>
    <w:rsid w:val="00EC624F"/>
  </w:style>
  <w:style w:type="paragraph" w:customStyle="1" w:styleId="574DB6059DD043D89856F68C110AE533">
    <w:name w:val="574DB6059DD043D89856F68C110AE533"/>
    <w:rsid w:val="00EC624F"/>
  </w:style>
  <w:style w:type="paragraph" w:customStyle="1" w:styleId="2B0ED4C23BD4466998CB37ABB951A216">
    <w:name w:val="2B0ED4C23BD4466998CB37ABB951A216"/>
    <w:rsid w:val="00EC624F"/>
  </w:style>
  <w:style w:type="paragraph" w:customStyle="1" w:styleId="FD312A8761404630AD4EF9311478CC1E">
    <w:name w:val="FD312A8761404630AD4EF9311478CC1E"/>
    <w:rsid w:val="00EC624F"/>
  </w:style>
  <w:style w:type="paragraph" w:customStyle="1" w:styleId="8E3588BFF28D4772BB7601BC36B03A43">
    <w:name w:val="8E3588BFF28D4772BB7601BC36B03A43"/>
    <w:rsid w:val="00EC624F"/>
  </w:style>
  <w:style w:type="paragraph" w:customStyle="1" w:styleId="83F8EED20C974C6DB704BF344900E9C2">
    <w:name w:val="83F8EED20C974C6DB704BF344900E9C2"/>
    <w:rsid w:val="00EC624F"/>
  </w:style>
  <w:style w:type="paragraph" w:customStyle="1" w:styleId="15FEF7DE81624BEF901CAAA8FF326971">
    <w:name w:val="15FEF7DE81624BEF901CAAA8FF326971"/>
    <w:rsid w:val="00EC624F"/>
  </w:style>
  <w:style w:type="paragraph" w:customStyle="1" w:styleId="D4A3286925FD4C66826DC48B89C4AE11">
    <w:name w:val="D4A3286925FD4C66826DC48B89C4AE11"/>
    <w:rsid w:val="00EC624F"/>
  </w:style>
  <w:style w:type="paragraph" w:customStyle="1" w:styleId="F5506472865D412B93D4755423E41617">
    <w:name w:val="F5506472865D412B93D4755423E41617"/>
    <w:rsid w:val="00EC624F"/>
  </w:style>
  <w:style w:type="paragraph" w:customStyle="1" w:styleId="1D137830721242F5B5FB22A43E092BDA">
    <w:name w:val="1D137830721242F5B5FB22A43E092BDA"/>
    <w:rsid w:val="00EC624F"/>
  </w:style>
  <w:style w:type="paragraph" w:customStyle="1" w:styleId="DD834303A90B491F9D02011A77A0B66D">
    <w:name w:val="DD834303A90B491F9D02011A77A0B66D"/>
    <w:rsid w:val="00EC624F"/>
  </w:style>
  <w:style w:type="paragraph" w:customStyle="1" w:styleId="B2E40786581448339A32DE05BACED424">
    <w:name w:val="B2E40786581448339A32DE05BACED424"/>
    <w:rsid w:val="00EC624F"/>
  </w:style>
  <w:style w:type="paragraph" w:customStyle="1" w:styleId="49BB03F62D344A15822C2E4C7506FFD5">
    <w:name w:val="49BB03F62D344A15822C2E4C7506FFD5"/>
    <w:rsid w:val="00EC624F"/>
  </w:style>
  <w:style w:type="paragraph" w:customStyle="1" w:styleId="1A015B4F23E44526917DDC98C927116E">
    <w:name w:val="1A015B4F23E44526917DDC98C927116E"/>
    <w:rsid w:val="00EC624F"/>
  </w:style>
  <w:style w:type="paragraph" w:customStyle="1" w:styleId="D529E6B33BD94F55AE888616A43E462D">
    <w:name w:val="D529E6B33BD94F55AE888616A43E462D"/>
    <w:rsid w:val="00EC624F"/>
  </w:style>
  <w:style w:type="paragraph" w:customStyle="1" w:styleId="484CF882452C41F3AC0971E39784AB8B">
    <w:name w:val="484CF882452C41F3AC0971E39784AB8B"/>
    <w:rsid w:val="00EC624F"/>
  </w:style>
  <w:style w:type="paragraph" w:customStyle="1" w:styleId="0AB364864F35431C8A8C4426BF8A87EE">
    <w:name w:val="0AB364864F35431C8A8C4426BF8A87EE"/>
    <w:rsid w:val="00EC624F"/>
  </w:style>
  <w:style w:type="paragraph" w:customStyle="1" w:styleId="1453C39077FA4364BCD42E40B4FDF8A8">
    <w:name w:val="1453C39077FA4364BCD42E40B4FDF8A8"/>
    <w:rsid w:val="00EC624F"/>
  </w:style>
  <w:style w:type="paragraph" w:customStyle="1" w:styleId="832E3012A20243B39234BCD2F21EF036">
    <w:name w:val="832E3012A20243B39234BCD2F21EF036"/>
    <w:rsid w:val="00EC62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A7686-3508-4CAD-85A6-62C297BA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5386</TotalTime>
  <Pages>1</Pages>
  <Words>5054</Words>
  <Characters>28813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子腾 张</dc:creator>
  <cp:keywords/>
  <dc:description/>
  <cp:lastModifiedBy>子腾 张</cp:lastModifiedBy>
  <cp:revision>38</cp:revision>
  <cp:lastPrinted>2022-05-02T08:17:00Z</cp:lastPrinted>
  <dcterms:created xsi:type="dcterms:W3CDTF">2022-04-15T04:45:00Z</dcterms:created>
  <dcterms:modified xsi:type="dcterms:W3CDTF">2022-05-02T08:17:00Z</dcterms:modified>
</cp:coreProperties>
</file>