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6FB8">
        <w:rPr>
          <w:rFonts w:ascii="Arial" w:eastAsia="굴림" w:hAnsi="Arial" w:cs="Arial"/>
          <w:color w:val="000000"/>
          <w:kern w:val="0"/>
          <w:sz w:val="22"/>
        </w:rPr>
        <w:t>전투장소</w:t>
      </w:r>
      <w:r w:rsidRPr="00576FB8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576FB8">
        <w:rPr>
          <w:rFonts w:ascii="Arial" w:eastAsia="굴림" w:hAnsi="Arial" w:cs="Arial"/>
          <w:color w:val="000000"/>
          <w:kern w:val="0"/>
          <w:sz w:val="22"/>
        </w:rPr>
        <w:t>아포피스의</w:t>
      </w:r>
      <w:r w:rsidRPr="00576FB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76FB8">
        <w:rPr>
          <w:rFonts w:ascii="Arial" w:eastAsia="굴림" w:hAnsi="Arial" w:cs="Arial"/>
          <w:color w:val="000000"/>
          <w:kern w:val="0"/>
          <w:sz w:val="22"/>
        </w:rPr>
        <w:t>유해</w:t>
      </w:r>
    </w:p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6FB8">
        <w:rPr>
          <w:rFonts w:ascii="Arial" w:eastAsia="굴림" w:hAnsi="Arial" w:cs="Arial"/>
          <w:color w:val="000000"/>
          <w:kern w:val="0"/>
          <w:sz w:val="22"/>
        </w:rPr>
        <w:t>-</w:t>
      </w:r>
      <w:r w:rsidRPr="00576FB8">
        <w:rPr>
          <w:rFonts w:ascii="Arial" w:eastAsia="굴림" w:hAnsi="Arial" w:cs="Arial"/>
          <w:color w:val="000000"/>
          <w:kern w:val="0"/>
          <w:sz w:val="22"/>
        </w:rPr>
        <w:t>아포피스</w:t>
      </w:r>
      <w:r w:rsidRPr="00576FB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76FB8">
        <w:rPr>
          <w:rFonts w:ascii="Arial" w:eastAsia="굴림" w:hAnsi="Arial" w:cs="Arial"/>
          <w:color w:val="000000"/>
          <w:kern w:val="0"/>
          <w:sz w:val="22"/>
        </w:rPr>
        <w:t>컨셉</w:t>
      </w:r>
    </w:p>
    <w:p w:rsidR="00576FB8" w:rsidRPr="00576FB8" w:rsidRDefault="00CD507B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7" w:history="1">
        <w:r w:rsidR="00576FB8"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이집트</w:t>
        </w:r>
        <w:r w:rsidR="00576FB8"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 xml:space="preserve"> </w:t>
        </w:r>
        <w:r w:rsidR="00576FB8"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신화</w:t>
        </w:r>
      </w:hyperlink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에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등장하는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거대한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독사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아포피스는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8" w:history="1">
        <w:r w:rsidR="00576FB8"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그리스어</w:t>
        </w:r>
      </w:hyperlink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식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음역이며</w:t>
      </w:r>
      <w:hyperlink r:id="rId9" w:anchor="fn-1" w:history="1">
        <w:r w:rsidR="00576FB8" w:rsidRPr="00576FB8">
          <w:rPr>
            <w:rFonts w:ascii="Arial" w:eastAsia="굴림" w:hAnsi="Arial" w:cs="Arial"/>
            <w:color w:val="0275D8"/>
            <w:kern w:val="0"/>
            <w:sz w:val="40"/>
            <w:szCs w:val="40"/>
            <w:shd w:val="clear" w:color="auto" w:fill="FFFFFF"/>
            <w:vertAlign w:val="superscript"/>
          </w:rPr>
          <w:t>[1]</w:t>
        </w:r>
      </w:hyperlink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0" w:history="1">
        <w:r w:rsidR="00576FB8"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이집트어</w:t>
        </w:r>
      </w:hyperlink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로는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아펩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(Apep),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아페피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(Apepi),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정도로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불렀으리라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추정한다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거대한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1" w:history="1">
        <w:r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코브라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등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맹독을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지닌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독사의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형상을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한</w:t>
      </w:r>
      <w:hyperlink r:id="rId12" w:anchor="fn-2" w:history="1">
        <w:r w:rsidRPr="00576FB8">
          <w:rPr>
            <w:rFonts w:ascii="Arial" w:eastAsia="굴림" w:hAnsi="Arial" w:cs="Arial"/>
            <w:color w:val="0275D8"/>
            <w:kern w:val="0"/>
            <w:sz w:val="40"/>
            <w:szCs w:val="40"/>
            <w:shd w:val="clear" w:color="auto" w:fill="FFFFFF"/>
            <w:vertAlign w:val="superscript"/>
          </w:rPr>
          <w:t>[2]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3" w:history="1">
        <w:r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태양신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4" w:history="1">
        <w:r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라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숙적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하늘을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건너는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배에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올라타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하늘을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일주한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밤에는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지하세계를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통과하는데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, 12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시간으로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나뉜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밤의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7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시에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공격한다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  <w:hyperlink r:id="rId15" w:anchor="fn-3" w:history="1">
        <w:r w:rsidRPr="00576FB8">
          <w:rPr>
            <w:rFonts w:ascii="Arial" w:eastAsia="굴림" w:hAnsi="Arial" w:cs="Arial"/>
            <w:color w:val="0275D8"/>
            <w:kern w:val="0"/>
            <w:sz w:val="40"/>
            <w:szCs w:val="40"/>
            <w:shd w:val="clear" w:color="auto" w:fill="FFFFFF"/>
            <w:vertAlign w:val="superscript"/>
          </w:rPr>
          <w:t>[3]</w:t>
        </w:r>
      </w:hyperlink>
    </w:p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불사신에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가깝기에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태양신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혼자서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싸우기에는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무리가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때문에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군신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6" w:history="1">
        <w:r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세트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도와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'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메헨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'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이라는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또아리를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거대한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뱀의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형상으로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나타나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같이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싸운다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체력을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소진하면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배를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갈라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안에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들어가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빠른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속도로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체력을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회복한다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이때가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밤이고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싸울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낮이라고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7" w:history="1">
        <w:r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이집트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사람들은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생각했다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마지막에는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혹은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8" w:history="1">
        <w:r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호루스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에게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퇴치되었다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동시기에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태어난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쌍둥이이자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세계의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양면을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상징한다고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존재이며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기원은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탯줄이라고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한다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빛과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질서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창조를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상징하는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반대로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어둠과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카오스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그리고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죽음을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상징하는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신격체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이집트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신화를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통틀어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창조신이자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최고신인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라에게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유일하게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직접적으로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적대하며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대등한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힘을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지니기까지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존재이므로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이집트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신화의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9" w:history="1">
        <w:r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최종보스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절대악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포지션이라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존재이기도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동시에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이집트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신화의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최강자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:rsidR="00576FB8" w:rsidRPr="00576FB8" w:rsidRDefault="00576FB8" w:rsidP="00933264">
      <w:pPr>
        <w:rPr>
          <w:b/>
          <w:sz w:val="24"/>
        </w:rPr>
      </w:pPr>
    </w:p>
    <w:p w:rsidR="00576FB8" w:rsidRDefault="00576FB8" w:rsidP="00933264">
      <w:pPr>
        <w:rPr>
          <w:b/>
          <w:sz w:val="24"/>
        </w:rPr>
      </w:pPr>
    </w:p>
    <w:p w:rsidR="00576FB8" w:rsidRDefault="00576FB8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933264" w:rsidRDefault="00933264" w:rsidP="00933264">
      <w:pPr>
        <w:rPr>
          <w:b/>
          <w:sz w:val="24"/>
        </w:rPr>
      </w:pPr>
      <w:r w:rsidRPr="004E48BA">
        <w:rPr>
          <w:rFonts w:hint="eastAsia"/>
          <w:b/>
          <w:sz w:val="24"/>
        </w:rPr>
        <w:lastRenderedPageBreak/>
        <w:t>인드라망</w:t>
      </w:r>
    </w:p>
    <w:p w:rsidR="00132D22" w:rsidRDefault="00132D22" w:rsidP="00132D22">
      <w:r>
        <w:t>7</w:t>
      </w:r>
      <w:r>
        <w:rPr>
          <w:rFonts w:hint="eastAsia"/>
        </w:rPr>
        <w:t>개의 빛을 반사하는 구체가 존재</w:t>
      </w:r>
    </w:p>
    <w:p w:rsidR="00132D22" w:rsidRDefault="00132D22" w:rsidP="00132D22">
      <w:r>
        <w:t>1</w:t>
      </w:r>
      <w:r>
        <w:rPr>
          <w:rFonts w:hint="eastAsia"/>
        </w:rPr>
        <w:t>번구체는 빛을 생성함</w:t>
      </w:r>
    </w:p>
    <w:p w:rsidR="00132D22" w:rsidRDefault="00132D22" w:rsidP="00132D22">
      <w:r>
        <w:rPr>
          <w:rFonts w:hint="eastAsia"/>
        </w:rPr>
        <w:t xml:space="preserve">빛을 생성하는 구체의 각도를 돌려서 </w:t>
      </w:r>
      <w:r>
        <w:t>2</w:t>
      </w:r>
      <w:r>
        <w:rPr>
          <w:rFonts w:hint="eastAsia"/>
        </w:rPr>
        <w:t>번구체에 빛을 반사</w:t>
      </w:r>
    </w:p>
    <w:p w:rsidR="00132D22" w:rsidRDefault="00132D22" w:rsidP="00132D22">
      <w:r>
        <w:rPr>
          <w:rFonts w:hint="eastAsia"/>
        </w:rPr>
        <w:t xml:space="preserve">2번은 </w:t>
      </w:r>
      <w:r>
        <w:t>3</w:t>
      </w:r>
      <w:r>
        <w:rPr>
          <w:rFonts w:hint="eastAsia"/>
        </w:rPr>
        <w:t xml:space="preserve">번으로 </w:t>
      </w:r>
      <w:r>
        <w:t>3</w:t>
      </w:r>
      <w:r>
        <w:rPr>
          <w:rFonts w:hint="eastAsia"/>
        </w:rPr>
        <w:t xml:space="preserve">번은 </w:t>
      </w:r>
      <w:r>
        <w:t>4</w:t>
      </w:r>
      <w:r>
        <w:rPr>
          <w:rFonts w:hint="eastAsia"/>
        </w:rPr>
        <w:t>번으로 빛을 반사</w:t>
      </w:r>
    </w:p>
    <w:p w:rsidR="00132D22" w:rsidRDefault="00132D22" w:rsidP="00132D22">
      <w:r>
        <w:rPr>
          <w:rFonts w:hint="eastAsia"/>
        </w:rPr>
        <w:t xml:space="preserve">마지막 </w:t>
      </w:r>
      <w:r>
        <w:t>7</w:t>
      </w:r>
      <w:r>
        <w:rPr>
          <w:rFonts w:hint="eastAsia"/>
        </w:rPr>
        <w:t xml:space="preserve">번이 반사하는 빛은 </w:t>
      </w:r>
      <w:r>
        <w:t>1</w:t>
      </w:r>
      <w:r>
        <w:rPr>
          <w:rFonts w:hint="eastAsia"/>
        </w:rPr>
        <w:t>번을 비추면 잠금해제</w:t>
      </w:r>
    </w:p>
    <w:p w:rsidR="00132D22" w:rsidRPr="00132D22" w:rsidRDefault="00132D22" w:rsidP="00933264">
      <w:pPr>
        <w:rPr>
          <w:b/>
          <w:sz w:val="24"/>
        </w:rPr>
      </w:pPr>
    </w:p>
    <w:p w:rsidR="00933264" w:rsidRDefault="00933264" w:rsidP="00933264">
      <w:r>
        <w:rPr>
          <w:rFonts w:hint="eastAsia"/>
        </w:rPr>
        <w:t>빛을 반사하는 구체의 각도를 조절하여</w:t>
      </w:r>
    </w:p>
    <w:p w:rsidR="00933264" w:rsidRDefault="00933264" w:rsidP="00933264">
      <w:r>
        <w:rPr>
          <w:rFonts w:hint="eastAsia"/>
        </w:rPr>
        <w:t>특정상태로 맞추어 잠금을 해제한다.</w:t>
      </w:r>
    </w:p>
    <w:p w:rsidR="008E146D" w:rsidRDefault="008E146D" w:rsidP="00933264"/>
    <w:p w:rsidR="00132D22" w:rsidRDefault="00132D22" w:rsidP="00933264">
      <w:r>
        <w:rPr>
          <w:rFonts w:hint="eastAsia"/>
        </w:rPr>
        <w:t>조절방법 예시</w:t>
      </w:r>
    </w:p>
    <w:p w:rsidR="00933264" w:rsidRDefault="00132D22" w:rsidP="00933264">
      <w:r>
        <w:rPr>
          <w:rFonts w:hint="eastAsia"/>
        </w:rPr>
        <w:t>1.</w:t>
      </w:r>
      <w:r w:rsidR="00933264">
        <w:rPr>
          <w:rFonts w:hint="eastAsia"/>
        </w:rPr>
        <w:t>마우스로 클릭해서 돌리는 방식</w:t>
      </w:r>
    </w:p>
    <w:p w:rsidR="00BF46AC" w:rsidRDefault="008E146D" w:rsidP="00933264">
      <w:r>
        <w:rPr>
          <w:rFonts w:hint="eastAsia"/>
        </w:rPr>
        <w:t>- 빛반사구체에 다가가면 상호작용을 하라는 메시지가 뜬다.</w:t>
      </w:r>
    </w:p>
    <w:p w:rsidR="008E146D" w:rsidRDefault="008E146D" w:rsidP="00933264">
      <w:r>
        <w:t>-E</w:t>
      </w:r>
      <w:r>
        <w:rPr>
          <w:rFonts w:hint="eastAsia"/>
        </w:rPr>
        <w:t xml:space="preserve">키를 누르면 구체의 시점으로 카메라가 작동하며 마우스의 </w:t>
      </w:r>
      <w:r>
        <w:t>X</w:t>
      </w:r>
      <w:r>
        <w:rPr>
          <w:rFonts w:hint="eastAsia"/>
        </w:rPr>
        <w:t>,</w:t>
      </w:r>
      <w:r>
        <w:t>Y</w:t>
      </w:r>
      <w:r>
        <w:rPr>
          <w:rFonts w:hint="eastAsia"/>
        </w:rPr>
        <w:t>입력에 따라 반사체의 빛 발사 방향을 회전시킬 수 있다.</w:t>
      </w:r>
      <w:r>
        <w:t xml:space="preserve"> </w:t>
      </w:r>
    </w:p>
    <w:p w:rsidR="008E146D" w:rsidRDefault="008E146D" w:rsidP="00933264">
      <w:r>
        <w:t>-</w:t>
      </w:r>
      <w:r>
        <w:rPr>
          <w:rFonts w:hint="eastAsia"/>
        </w:rPr>
        <w:t>E키를 다시 누르면 구체의 제어권을 잃고 빛의 반사방향은 그상태로 고정이 된다.</w:t>
      </w:r>
    </w:p>
    <w:p w:rsidR="008E146D" w:rsidRDefault="008E146D" w:rsidP="00933264">
      <w:pPr>
        <w:rPr>
          <w:rFonts w:hint="eastAsia"/>
        </w:rPr>
      </w:pPr>
      <w:r>
        <w:rPr>
          <w:rFonts w:hint="eastAsia"/>
        </w:rPr>
        <w:t xml:space="preserve">-구체의 시점 전환시에는 </w:t>
      </w:r>
      <w:r>
        <w:t>E</w:t>
      </w:r>
      <w:r>
        <w:rPr>
          <w:rFonts w:hint="eastAsia"/>
        </w:rPr>
        <w:t>키를 눌러 고정이라는 메세지를 옆에 띄워놓는다.</w:t>
      </w:r>
    </w:p>
    <w:p w:rsidR="00BF46AC" w:rsidRDefault="00BF46AC" w:rsidP="00933264"/>
    <w:p w:rsidR="008E146D" w:rsidRDefault="008E146D" w:rsidP="00933264">
      <w:pPr>
        <w:rPr>
          <w:rFonts w:hint="eastAsia"/>
        </w:rPr>
      </w:pPr>
    </w:p>
    <w:p w:rsidR="00933264" w:rsidRDefault="00132D22" w:rsidP="00933264">
      <w:r>
        <w:t>2.</w:t>
      </w:r>
      <w:r w:rsidR="00003548">
        <w:t xml:space="preserve"> </w:t>
      </w:r>
      <w:r w:rsidR="00933264">
        <w:rPr>
          <w:rFonts w:hint="eastAsia"/>
        </w:rPr>
        <w:t xml:space="preserve">E키를 눌러 상호작용 후 </w:t>
      </w:r>
      <w:r w:rsidR="00933264">
        <w:t>45</w:t>
      </w:r>
      <w:r w:rsidR="00933264">
        <w:rPr>
          <w:rFonts w:hint="eastAsia"/>
        </w:rPr>
        <w:t>도의 각도로 회전하는 방식.</w:t>
      </w:r>
    </w:p>
    <w:p w:rsidR="00132D22" w:rsidRDefault="0077377D" w:rsidP="00933264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EE89BF2" wp14:editId="7CB36242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741805" cy="1119505"/>
            <wp:effectExtent l="0" t="0" r="0" b="444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3264" w:rsidRDefault="00933264" w:rsidP="00933264">
      <w:r>
        <w:rPr>
          <w:rFonts w:hint="eastAsia"/>
        </w:rPr>
        <w:t>클리어 조건을 벽면에 그림처럼 표시        **</w:t>
      </w:r>
    </w:p>
    <w:p w:rsidR="00933264" w:rsidRDefault="00933264" w:rsidP="00933264">
      <w:r>
        <w:rPr>
          <w:rFonts w:hint="eastAsia"/>
        </w:rPr>
        <w:t>퍼즐시나리오</w:t>
      </w:r>
    </w:p>
    <w:p w:rsidR="00933264" w:rsidRDefault="00933264" w:rsidP="00933264">
      <w:r>
        <w:rPr>
          <w:noProof/>
        </w:rPr>
        <w:lastRenderedPageBreak/>
        <w:drawing>
          <wp:inline distT="0" distB="0" distL="0" distR="0" wp14:anchorId="136D138B" wp14:editId="5A936E12">
            <wp:extent cx="4874905" cy="303565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965" cy="304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64" w:rsidRDefault="00933264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:rsidR="00E3619E" w:rsidRDefault="00E3619E" w:rsidP="00E3619E">
      <w:r>
        <w:rPr>
          <w:rFonts w:asciiTheme="minorEastAsia" w:hAnsiTheme="minorEastAsia" w:hint="eastAsia"/>
        </w:rPr>
        <w:lastRenderedPageBreak/>
        <w:t>◎</w:t>
      </w:r>
      <w:r>
        <w:rPr>
          <w:rFonts w:hint="eastAsia"/>
        </w:rPr>
        <w:t>텔레포트 퍼즐</w:t>
      </w:r>
    </w:p>
    <w:p w:rsidR="00E3619E" w:rsidRDefault="00E3619E" w:rsidP="00E3619E"/>
    <w:p w:rsidR="00E3619E" w:rsidRDefault="00E3619E" w:rsidP="00E3619E">
      <w:r>
        <w:rPr>
          <w:rFonts w:hint="eastAsia"/>
        </w:rPr>
        <w:t>서로 단절되어 있는 많은 지형과 발판들이 존재하며,</w:t>
      </w:r>
      <w:r>
        <w:t xml:space="preserve"> </w:t>
      </w:r>
      <w:r>
        <w:rPr>
          <w:rFonts w:hint="eastAsia"/>
        </w:rPr>
        <w:t>그 위에는 텔레포트 스폿들이 존재한다.</w:t>
      </w:r>
    </w:p>
    <w:p w:rsidR="00E3619E" w:rsidRDefault="00E3619E" w:rsidP="00E3619E">
      <w:r>
        <w:rPr>
          <w:rFonts w:hint="eastAsia"/>
        </w:rPr>
        <w:t>텔레포트 스폿은 특정한 텔레포트 스폿으로 캐릭터를 전송시킨다.</w:t>
      </w:r>
    </w:p>
    <w:p w:rsidR="00E3619E" w:rsidRDefault="00E3619E" w:rsidP="00E3619E">
      <w:r>
        <w:rPr>
          <w:rFonts w:hint="eastAsia"/>
        </w:rPr>
        <w:t>출구와 연결되는 텔레포트 스폿을 찾을 때 까지 다른 스폿으로 텔레포트를 반복한다.</w:t>
      </w:r>
    </w:p>
    <w:p w:rsidR="00E3619E" w:rsidRDefault="00E3619E" w:rsidP="00E3619E">
      <w:r>
        <w:rPr>
          <w:rFonts w:hint="eastAsia"/>
          <w:noProof/>
        </w:rPr>
        <w:drawing>
          <wp:inline distT="0" distB="0" distL="0" distR="0" wp14:anchorId="6CDEE289" wp14:editId="3DA5838E">
            <wp:extent cx="5731510" cy="42983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텔레포트 퍼즐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64" w:rsidRPr="00E3619E" w:rsidRDefault="00E3619E" w:rsidP="00933264">
      <w:r>
        <w:rPr>
          <w:rFonts w:hint="eastAsia"/>
          <w:noProof/>
        </w:rPr>
        <w:lastRenderedPageBreak/>
        <w:drawing>
          <wp:inline distT="0" distB="0" distL="0" distR="0" wp14:anchorId="394C3456" wp14:editId="3B80904C">
            <wp:extent cx="5731510" cy="4298633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텔레포트 퍼즐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9E" w:rsidRDefault="00E3619E">
      <w:pPr>
        <w:rPr>
          <w:noProof/>
        </w:rPr>
      </w:pPr>
    </w:p>
    <w:p w:rsidR="00E3619E" w:rsidRDefault="00E3619E">
      <w:pPr>
        <w:widowControl/>
        <w:wordWrap/>
        <w:autoSpaceDE/>
        <w:autoSpaceDN/>
      </w:pPr>
      <w:r>
        <w:br w:type="page"/>
      </w:r>
    </w:p>
    <w:p w:rsidR="00E3619E" w:rsidRDefault="00E3619E" w:rsidP="00E3619E">
      <w:r>
        <w:rPr>
          <w:rFonts w:asciiTheme="minorEastAsia" w:hAnsiTheme="minorEastAsia" w:hint="eastAsia"/>
        </w:rPr>
        <w:lastRenderedPageBreak/>
        <w:t>◎</w:t>
      </w:r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>미로</w:t>
      </w:r>
    </w:p>
    <w:p w:rsidR="00E3619E" w:rsidRDefault="00E3619E" w:rsidP="00E3619E"/>
    <w:p w:rsidR="00E3619E" w:rsidRDefault="00E3619E" w:rsidP="00E3619E">
      <w:r>
        <w:rPr>
          <w:rFonts w:hint="eastAsia"/>
        </w:rPr>
        <w:t>계단과 복도,</w:t>
      </w:r>
      <w:r>
        <w:t xml:space="preserve"> </w:t>
      </w:r>
      <w:r>
        <w:rPr>
          <w:rFonts w:hint="eastAsia"/>
        </w:rPr>
        <w:t>문 3가지 요소로 구성된 미궁</w:t>
      </w:r>
    </w:p>
    <w:p w:rsidR="00E3619E" w:rsidRDefault="00E3619E" w:rsidP="00E3619E">
      <w:r>
        <w:rPr>
          <w:rFonts w:hint="eastAsia"/>
        </w:rPr>
        <w:t>계단을 올라 복도에 진입하면 그 끝에는 갈래길,</w:t>
      </w:r>
      <w:r>
        <w:t xml:space="preserve"> </w:t>
      </w:r>
      <w:r>
        <w:rPr>
          <w:rFonts w:hint="eastAsia"/>
        </w:rPr>
        <w:t>막다른 길,</w:t>
      </w:r>
      <w:r>
        <w:t xml:space="preserve"> 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>계단이 존재한다.</w:t>
      </w:r>
    </w:p>
    <w:p w:rsidR="00E3619E" w:rsidRDefault="00E3619E" w:rsidP="00E3619E">
      <w:r>
        <w:rPr>
          <w:rFonts w:hint="eastAsia"/>
        </w:rPr>
        <w:t>문은 특정한 다른 문으로 연결된다.</w:t>
      </w:r>
    </w:p>
    <w:p w:rsidR="00E3619E" w:rsidRDefault="00E3619E" w:rsidP="00E3619E">
      <w:r>
        <w:rPr>
          <w:rFonts w:hint="eastAsia"/>
        </w:rPr>
        <w:t>계단은 다른 층의 복도로 이어진다.</w:t>
      </w:r>
    </w:p>
    <w:p w:rsidR="00E3619E" w:rsidRDefault="00E3619E" w:rsidP="00E3619E">
      <w:r>
        <w:rPr>
          <w:rFonts w:hint="eastAsia"/>
        </w:rPr>
        <w:t>올바른 경로를 통해 출구에 도달하는 것이 목적이다.</w:t>
      </w:r>
    </w:p>
    <w:p w:rsidR="00E3619E" w:rsidRDefault="00E3619E" w:rsidP="00E3619E">
      <w:r>
        <w:rPr>
          <w:rFonts w:hint="eastAsia"/>
        </w:rPr>
        <w:t>출구는 누가 봐도 크고 웅장한 문으로 정한다.</w:t>
      </w:r>
    </w:p>
    <w:p w:rsidR="00E3619E" w:rsidRDefault="00E3619E" w:rsidP="00E3619E"/>
    <w:p w:rsidR="00E3619E" w:rsidRDefault="00E3619E" w:rsidP="00E3619E"/>
    <w:p w:rsidR="00E3619E" w:rsidRDefault="00E3619E" w:rsidP="00E3619E">
      <w:r>
        <w:rPr>
          <w:rFonts w:hint="eastAsia"/>
          <w:noProof/>
        </w:rPr>
        <w:drawing>
          <wp:inline distT="0" distB="0" distL="0" distR="0" wp14:anchorId="73419985" wp14:editId="36AB6A7E">
            <wp:extent cx="5731510" cy="308165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 미로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9214241" wp14:editId="3BF7B9B0">
            <wp:extent cx="5731510" cy="40347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 미로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99B7B5E" wp14:editId="4CD8843D">
            <wp:extent cx="3248025" cy="48768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D 미로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55EFC1" wp14:editId="60DB7F8D">
            <wp:extent cx="4876800" cy="30575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D 미로4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5B" w:rsidRDefault="0095755B"/>
    <w:sectPr w:rsidR="009575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507B" w:rsidRDefault="00CD507B" w:rsidP="00933264">
      <w:pPr>
        <w:spacing w:after="0" w:line="240" w:lineRule="auto"/>
      </w:pPr>
      <w:r>
        <w:separator/>
      </w:r>
    </w:p>
  </w:endnote>
  <w:endnote w:type="continuationSeparator" w:id="0">
    <w:p w:rsidR="00CD507B" w:rsidRDefault="00CD507B" w:rsidP="00933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507B" w:rsidRDefault="00CD507B" w:rsidP="00933264">
      <w:pPr>
        <w:spacing w:after="0" w:line="240" w:lineRule="auto"/>
      </w:pPr>
      <w:r>
        <w:separator/>
      </w:r>
    </w:p>
  </w:footnote>
  <w:footnote w:type="continuationSeparator" w:id="0">
    <w:p w:rsidR="00CD507B" w:rsidRDefault="00CD507B" w:rsidP="00933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6B"/>
    <w:rsid w:val="00003548"/>
    <w:rsid w:val="00037D97"/>
    <w:rsid w:val="000B21E8"/>
    <w:rsid w:val="00132D22"/>
    <w:rsid w:val="00576FB8"/>
    <w:rsid w:val="00660134"/>
    <w:rsid w:val="0077377D"/>
    <w:rsid w:val="007B4975"/>
    <w:rsid w:val="0088786B"/>
    <w:rsid w:val="008E146D"/>
    <w:rsid w:val="00933264"/>
    <w:rsid w:val="0095755B"/>
    <w:rsid w:val="00BF46AC"/>
    <w:rsid w:val="00CD507B"/>
    <w:rsid w:val="00D901B6"/>
    <w:rsid w:val="00E3619E"/>
    <w:rsid w:val="00F1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B9621D-9D69-477C-B01A-8482E90B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2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2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3264"/>
  </w:style>
  <w:style w:type="paragraph" w:styleId="a4">
    <w:name w:val="footer"/>
    <w:basedOn w:val="a"/>
    <w:link w:val="Char0"/>
    <w:uiPriority w:val="99"/>
    <w:unhideWhenUsed/>
    <w:rsid w:val="009332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3264"/>
  </w:style>
  <w:style w:type="paragraph" w:styleId="a5">
    <w:name w:val="Normal (Web)"/>
    <w:basedOn w:val="a"/>
    <w:uiPriority w:val="99"/>
    <w:semiHidden/>
    <w:unhideWhenUsed/>
    <w:rsid w:val="00576F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76F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A%B7%B8%EB%A6%AC%EC%8A%A4%EC%96%B4" TargetMode="External"/><Relationship Id="rId13" Type="http://schemas.openxmlformats.org/officeDocument/2006/relationships/hyperlink" Target="https://namu.wiki/w/%ED%83%9C%EC%96%91%EC%8B%A0" TargetMode="External"/><Relationship Id="rId18" Type="http://schemas.openxmlformats.org/officeDocument/2006/relationships/hyperlink" Target="https://namu.wiki/w/%ED%98%B8%EB%A3%A8%EC%8A%A4" TargetMode="External"/><Relationship Id="rId26" Type="http://schemas.openxmlformats.org/officeDocument/2006/relationships/image" Target="media/image7.jp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namu.wiki/w/%EC%9D%B4%EC%A7%91%ED%8A%B8%20%EC%8B%A0%ED%99%94" TargetMode="External"/><Relationship Id="rId12" Type="http://schemas.openxmlformats.org/officeDocument/2006/relationships/hyperlink" Target="https://namu.wiki/w/%EC%95%84%ED%8F%AC%ED%94%BC%EC%8A%A4" TargetMode="External"/><Relationship Id="rId17" Type="http://schemas.openxmlformats.org/officeDocument/2006/relationships/hyperlink" Target="https://namu.wiki/w/%EC%9D%B4%EC%A7%91%ED%8A%B8" TargetMode="External"/><Relationship Id="rId25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hyperlink" Target="https://namu.wiki/w/%EC%84%B8%ED%8A%B8(%EC%9D%B4%EC%A7%91%ED%8A%B8%20%EC%8B%A0%ED%99%94)" TargetMode="External"/><Relationship Id="rId20" Type="http://schemas.openxmlformats.org/officeDocument/2006/relationships/image" Target="media/image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namu.wiki/w/%EC%BD%94%EB%B8%8C%EB%9D%BC" TargetMode="External"/><Relationship Id="rId24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namu.wiki/w/%EC%95%84%ED%8F%AC%ED%94%BC%EC%8A%A4" TargetMode="External"/><Relationship Id="rId23" Type="http://schemas.openxmlformats.org/officeDocument/2006/relationships/image" Target="media/image4.jpg"/><Relationship Id="rId28" Type="http://schemas.openxmlformats.org/officeDocument/2006/relationships/fontTable" Target="fontTable.xml"/><Relationship Id="rId10" Type="http://schemas.openxmlformats.org/officeDocument/2006/relationships/hyperlink" Target="https://namu.wiki/w/%EC%9D%B4%EC%A7%91%ED%8A%B8%EC%96%B4" TargetMode="External"/><Relationship Id="rId19" Type="http://schemas.openxmlformats.org/officeDocument/2006/relationships/hyperlink" Target="https://namu.wiki/w/%EC%B5%9C%EC%A2%85%EB%B3%B4%EC%8A%A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u.wiki/w/%EC%95%84%ED%8F%AC%ED%94%BC%EC%8A%A4" TargetMode="External"/><Relationship Id="rId14" Type="http://schemas.openxmlformats.org/officeDocument/2006/relationships/hyperlink" Target="https://namu.wiki/w/%EB%9D%BC(%EC%9D%B4%EC%A7%91%ED%8A%B8%20%EC%8B%A0%ED%99%94)" TargetMode="External"/><Relationship Id="rId22" Type="http://schemas.openxmlformats.org/officeDocument/2006/relationships/image" Target="media/image3.jpg"/><Relationship Id="rId27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AE583-D32A-432B-86D4-2CA619182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2020-03-24T08:26:00Z</dcterms:created>
  <dcterms:modified xsi:type="dcterms:W3CDTF">2020-03-26T05:21:00Z</dcterms:modified>
</cp:coreProperties>
</file>