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85FA" w14:textId="77777777" w:rsidR="00566F5E" w:rsidRDefault="004C6F75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子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科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技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大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学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实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验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报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告</w:t>
      </w:r>
    </w:p>
    <w:p w14:paraId="7208B13E" w14:textId="77777777" w:rsidR="00566F5E" w:rsidRDefault="00566F5E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5284872A" w14:textId="1370DB3A" w:rsidR="00566F5E" w:rsidRDefault="004C6F75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</w:t>
      </w:r>
      <w:r w:rsidR="009B3C79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</w:t>
      </w:r>
    </w:p>
    <w:p w14:paraId="414248F9" w14:textId="6894B825" w:rsidR="00566F5E" w:rsidRDefault="004C6F75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 w:rsidR="00A354F9">
        <w:rPr>
          <w:rFonts w:ascii="楷体" w:eastAsia="楷体" w:hAnsi="楷体" w:hint="eastAsia"/>
          <w:sz w:val="32"/>
          <w:u w:val="single"/>
          <w:lang w:eastAsia="zh-CN"/>
        </w:rPr>
        <w:t>基础实验楼大楼229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</w:t>
      </w:r>
    </w:p>
    <w:p w14:paraId="26F655D2" w14:textId="455DFADA" w:rsidR="00566F5E" w:rsidRDefault="004C6F75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 w:rsidR="00A354F9">
        <w:rPr>
          <w:rFonts w:ascii="楷体" w:eastAsia="楷体" w:hAnsi="楷体" w:hint="eastAsia"/>
          <w:sz w:val="32"/>
          <w:u w:val="single"/>
          <w:lang w:eastAsia="zh-CN"/>
        </w:rPr>
        <w:t>张勇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</w:t>
      </w:r>
    </w:p>
    <w:p w14:paraId="53471934" w14:textId="77777777" w:rsidR="00566F5E" w:rsidRDefault="004C6F75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</w:t>
      </w:r>
      <w:r>
        <w:rPr>
          <w:rFonts w:ascii="楷体" w:eastAsia="楷体" w:hAnsi="楷体" w:hint="eastAsia"/>
          <w:sz w:val="32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lang w:eastAsia="zh-CN"/>
        </w:rPr>
        <w:t>分：</w:t>
      </w:r>
    </w:p>
    <w:p w14:paraId="699EB768" w14:textId="77777777" w:rsidR="00566F5E" w:rsidRDefault="00566F5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08EEF09E" w14:textId="77777777" w:rsidR="00566F5E" w:rsidRDefault="00566F5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51919D16" w14:textId="77777777" w:rsidR="00566F5E" w:rsidRDefault="004C6F75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566F5E" w14:paraId="0B56874D" w14:textId="77777777">
        <w:trPr>
          <w:jc w:val="center"/>
        </w:trPr>
        <w:tc>
          <w:tcPr>
            <w:tcW w:w="1248" w:type="dxa"/>
          </w:tcPr>
          <w:p w14:paraId="5A443DF7" w14:textId="77777777" w:rsidR="00566F5E" w:rsidRDefault="004C6F75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070A18EE" w14:textId="77777777" w:rsidR="00566F5E" w:rsidRDefault="004C6F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296B2107" w14:textId="77777777" w:rsidR="00566F5E" w:rsidRDefault="004C6F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0DDED6B9" w14:textId="77777777" w:rsidR="00566F5E" w:rsidRDefault="004C6F75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</w:t>
            </w: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/%</w:t>
            </w:r>
          </w:p>
        </w:tc>
        <w:tc>
          <w:tcPr>
            <w:tcW w:w="2532" w:type="dxa"/>
          </w:tcPr>
          <w:p w14:paraId="38E02E21" w14:textId="77777777" w:rsidR="00566F5E" w:rsidRDefault="004C6F7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A354F9" w14:paraId="0CD0C13A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11914A40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0DDA3259" w14:textId="0110C5D4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李聪</w:t>
            </w:r>
          </w:p>
        </w:tc>
        <w:tc>
          <w:tcPr>
            <w:tcW w:w="1959" w:type="dxa"/>
            <w:vAlign w:val="center"/>
          </w:tcPr>
          <w:p w14:paraId="06CA438C" w14:textId="7B81FC8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2019010398114</w:t>
            </w:r>
          </w:p>
        </w:tc>
        <w:tc>
          <w:tcPr>
            <w:tcW w:w="1692" w:type="dxa"/>
            <w:vAlign w:val="center"/>
          </w:tcPr>
          <w:p w14:paraId="188E02B7" w14:textId="44C1AED2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100%</w:t>
            </w:r>
          </w:p>
        </w:tc>
        <w:tc>
          <w:tcPr>
            <w:tcW w:w="2532" w:type="dxa"/>
            <w:vAlign w:val="center"/>
          </w:tcPr>
          <w:p w14:paraId="1B0AEA71" w14:textId="555C8355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写代码、写报告</w:t>
            </w:r>
          </w:p>
        </w:tc>
      </w:tr>
      <w:tr w:rsidR="00A354F9" w14:paraId="24150468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3F918F2F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4E2ED1FE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753AE7E5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FDF283C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5F17834D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A354F9" w14:paraId="56189A54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5556BEAE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7BDDFC30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E20BB9F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18CA71BF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97A5B98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A354F9" w14:paraId="2191BCEC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08E566A1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639EE75B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21E8917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487E1AEF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8DC2C06" w14:textId="77777777" w:rsidR="00A354F9" w:rsidRDefault="00A354F9" w:rsidP="00A354F9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6F095BEF" w14:textId="77777777" w:rsidR="00566F5E" w:rsidRDefault="004C6F75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5518D47D" w14:textId="77777777" w:rsidR="00566F5E" w:rsidRDefault="004C6F75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349C9235" w14:textId="77777777" w:rsidR="00566F5E" w:rsidRDefault="004C6F75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</w:t>
      </w:r>
      <w:r>
        <w:rPr>
          <w:rFonts w:ascii="宋体" w:eastAsia="宋体" w:hAnsi="宋体" w:cs="宋体" w:hint="eastAsia"/>
          <w:bCs/>
          <w:sz w:val="24"/>
          <w:lang w:eastAsia="zh-CN"/>
        </w:rPr>
        <w:t>，和其他内容是评价实验成绩的重要参考。</w:t>
      </w:r>
    </w:p>
    <w:p w14:paraId="75A1CA13" w14:textId="77777777" w:rsidR="00566F5E" w:rsidRDefault="00566F5E">
      <w:pPr>
        <w:rPr>
          <w:bCs/>
          <w:sz w:val="24"/>
          <w:lang w:eastAsia="zh-CN"/>
        </w:rPr>
      </w:pPr>
    </w:p>
    <w:p w14:paraId="5AD23E66" w14:textId="77777777" w:rsidR="00566F5E" w:rsidRDefault="00566F5E">
      <w:pPr>
        <w:rPr>
          <w:bCs/>
          <w:sz w:val="24"/>
          <w:lang w:eastAsia="zh-CN"/>
        </w:rPr>
      </w:pPr>
    </w:p>
    <w:p w14:paraId="4EB0C6DD" w14:textId="77777777" w:rsidR="00566F5E" w:rsidRDefault="004C6F75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3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：数值计算实验</w:t>
      </w:r>
    </w:p>
    <w:p w14:paraId="6EC9F721" w14:textId="77777777" w:rsidR="00566F5E" w:rsidRDefault="00566F5E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551AADF0" w14:textId="77777777" w:rsidR="00566F5E" w:rsidRDefault="004C6F75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 xml:space="preserve">  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录</w:t>
      </w:r>
    </w:p>
    <w:p w14:paraId="7B8FC140" w14:textId="77777777" w:rsidR="00566F5E" w:rsidRDefault="004C6F75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400" w:history="1">
        <w:r>
          <w:rPr>
            <w:rFonts w:ascii="宋体" w:eastAsia="宋体" w:hAnsi="宋体" w:cs="宋体" w:hint="eastAsia"/>
            <w:szCs w:val="28"/>
          </w:rPr>
          <w:t xml:space="preserve">1 </w:t>
        </w:r>
        <w:r>
          <w:rPr>
            <w:rFonts w:ascii="宋体" w:eastAsia="宋体" w:hAnsi="宋体" w:cs="宋体" w:hint="eastAsia"/>
            <w:szCs w:val="28"/>
          </w:rPr>
          <w:t>数值计算实验</w:t>
        </w:r>
        <w:r>
          <w:tab/>
        </w:r>
        <w:r>
          <w:fldChar w:fldCharType="begin"/>
        </w:r>
        <w:r>
          <w:instrText xml:space="preserve"> PAGEREF _Toc10400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4F5B81F" w14:textId="77777777" w:rsidR="00566F5E" w:rsidRDefault="004C6F75">
      <w:pPr>
        <w:pStyle w:val="TOC2"/>
        <w:tabs>
          <w:tab w:val="right" w:leader="dot" w:pos="8306"/>
        </w:tabs>
        <w:ind w:left="400"/>
      </w:pPr>
      <w:hyperlink w:anchor="_Toc16116" w:history="1">
        <w:r>
          <w:rPr>
            <w:rFonts w:ascii="宋体" w:eastAsia="宋体" w:hAnsi="宋体" w:cs="宋体" w:hint="eastAsia"/>
          </w:rPr>
          <w:t xml:space="preserve">1.1 </w:t>
        </w:r>
        <w:r>
          <w:rPr>
            <w:rFonts w:ascii="宋体" w:eastAsia="宋体" w:hAnsi="宋体" w:cs="宋体" w:hint="eastAsia"/>
          </w:rPr>
          <w:t>基础训练</w:t>
        </w:r>
        <w:r>
          <w:tab/>
        </w:r>
        <w:r>
          <w:fldChar w:fldCharType="begin"/>
        </w:r>
        <w:r>
          <w:instrText xml:space="preserve"> PAGEREF _Toc16116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1A57179" w14:textId="77777777" w:rsidR="00566F5E" w:rsidRDefault="004C6F75">
      <w:pPr>
        <w:pStyle w:val="TOC2"/>
        <w:tabs>
          <w:tab w:val="right" w:leader="dot" w:pos="8306"/>
        </w:tabs>
        <w:ind w:left="400"/>
      </w:pPr>
      <w:hyperlink w:anchor="_Toc13232" w:history="1">
        <w:r>
          <w:rPr>
            <w:rFonts w:ascii="宋体" w:eastAsia="宋体" w:hAnsi="宋体" w:cs="宋体" w:hint="eastAsia"/>
          </w:rPr>
          <w:t xml:space="preserve">1.2 </w:t>
        </w:r>
        <w:r>
          <w:rPr>
            <w:rFonts w:ascii="宋体" w:eastAsia="宋体" w:hAnsi="宋体" w:cs="宋体" w:hint="eastAsia"/>
            <w:lang w:eastAsia="zh-CN"/>
          </w:rPr>
          <w:t>综合训练</w:t>
        </w:r>
        <w:r>
          <w:tab/>
        </w:r>
        <w:r>
          <w:fldChar w:fldCharType="begin"/>
        </w:r>
        <w:r>
          <w:instrText xml:space="preserve"> PAGEREF _Toc13232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FF2497" w14:textId="77777777" w:rsidR="00566F5E" w:rsidRDefault="004C6F75">
      <w:r>
        <w:fldChar w:fldCharType="end"/>
      </w:r>
    </w:p>
    <w:p w14:paraId="412BBBF4" w14:textId="77777777" w:rsidR="00566F5E" w:rsidRDefault="00566F5E"/>
    <w:p w14:paraId="45D6464C" w14:textId="77777777" w:rsidR="00566F5E" w:rsidRDefault="00566F5E"/>
    <w:p w14:paraId="4853B676" w14:textId="77777777" w:rsidR="00566F5E" w:rsidRDefault="004C6F75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0400"/>
      <w:proofErr w:type="spellStart"/>
      <w:r>
        <w:rPr>
          <w:rFonts w:ascii="宋体" w:eastAsia="宋体" w:hAnsi="宋体" w:cs="宋体" w:hint="eastAsia"/>
          <w:sz w:val="28"/>
          <w:szCs w:val="28"/>
        </w:rPr>
        <w:lastRenderedPageBreak/>
        <w:t>数值计算实验</w:t>
      </w:r>
      <w:bookmarkEnd w:id="0"/>
      <w:proofErr w:type="spellEnd"/>
    </w:p>
    <w:p w14:paraId="4E8BB970" w14:textId="77777777" w:rsidR="00566F5E" w:rsidRDefault="004C6F75">
      <w:pPr>
        <w:pStyle w:val="2"/>
        <w:rPr>
          <w:rFonts w:ascii="宋体" w:eastAsia="宋体" w:hAnsi="宋体" w:cs="宋体"/>
          <w:sz w:val="24"/>
        </w:rPr>
      </w:pPr>
      <w:bookmarkStart w:id="1" w:name="_Toc16116"/>
      <w:bookmarkStart w:id="2" w:name="_Toc1760678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1"/>
      <w:bookmarkEnd w:id="2"/>
      <w:proofErr w:type="spellEnd"/>
    </w:p>
    <w:p w14:paraId="6155DF18" w14:textId="77777777" w:rsidR="00566F5E" w:rsidRDefault="004C6F75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方程求根</w:t>
      </w:r>
      <w:proofErr w:type="spellEnd"/>
    </w:p>
    <w:p w14:paraId="365C7AA7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编程调用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fzero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求解方程</w:t>
      </w:r>
      <w:r>
        <w:rPr>
          <w:rFonts w:ascii="宋体" w:eastAsia="宋体" w:hAnsi="宋体" w:cs="宋体" w:hint="eastAsia"/>
          <w:position w:val="-6"/>
          <w:sz w:val="21"/>
          <w:szCs w:val="21"/>
        </w:rPr>
        <w:object w:dxaOrig="2117" w:dyaOrig="309" w14:anchorId="3CD70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15.45pt" o:ole="">
            <v:imagedata r:id="rId8" o:title=""/>
          </v:shape>
          <o:OLEObject Type="Embed" ProgID="Equation.3" ShapeID="_x0000_i1025" DrawAspect="Content" ObjectID="_1713515289" r:id="rId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，并将所求根赋给变量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xp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，编写一个函数调用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fzero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，并返回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xp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p w14:paraId="14DA37D4" w14:textId="769CE213" w:rsidR="00566F5E" w:rsidRDefault="004C6F7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7B99DB20" w14:textId="5A74E726" w:rsidR="00463C1C" w:rsidRPr="00463C1C" w:rsidRDefault="00463C1C">
      <w:pPr>
        <w:rPr>
          <w:rFonts w:ascii="宋体" w:eastAsia="宋体" w:hAnsi="宋体" w:cs="宋体"/>
          <w:b/>
          <w:bCs/>
          <w:sz w:val="21"/>
          <w:szCs w:val="21"/>
        </w:rPr>
      </w:pPr>
      <w:r w:rsidRPr="00463C1C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思路：</w:t>
      </w:r>
    </w:p>
    <w:p w14:paraId="100EE107" w14:textId="77777777" w:rsidR="00A354F9" w:rsidRDefault="00A354F9" w:rsidP="00A354F9">
      <w:pPr>
        <w:pStyle w:val="msolistparagraph0"/>
        <w:numPr>
          <w:ilvl w:val="3"/>
          <w:numId w:val="4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用</w:t>
      </w:r>
      <w:proofErr w:type="spellStart"/>
      <w:r>
        <w:rPr>
          <w:rFonts w:ascii="宋体" w:eastAsia="宋体" w:hAnsi="宋体" w:cs="宋体" w:hint="eastAsia"/>
          <w:szCs w:val="21"/>
          <w:lang w:eastAsia="zh-CN"/>
        </w:rPr>
        <w:t>sym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定义函数变量x，和常数值a</w:t>
      </w:r>
    </w:p>
    <w:p w14:paraId="25DB7D8C" w14:textId="77777777" w:rsidR="00A354F9" w:rsidRDefault="00A354F9" w:rsidP="00A354F9">
      <w:pPr>
        <w:pStyle w:val="msolistparagraph0"/>
        <w:numPr>
          <w:ilvl w:val="3"/>
          <w:numId w:val="4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写出函数表达式y</w:t>
      </w:r>
    </w:p>
    <w:p w14:paraId="706C1995" w14:textId="2F62CCB9" w:rsidR="00A354F9" w:rsidRDefault="00A354F9" w:rsidP="00A354F9">
      <w:pPr>
        <w:pStyle w:val="msolistparagraph0"/>
        <w:numPr>
          <w:ilvl w:val="3"/>
          <w:numId w:val="4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利用</w:t>
      </w:r>
      <w:proofErr w:type="spellStart"/>
      <w:r>
        <w:rPr>
          <w:rFonts w:ascii="宋体" w:eastAsia="宋体" w:hAnsi="宋体" w:cs="宋体" w:hint="eastAsia"/>
          <w:szCs w:val="21"/>
          <w:lang w:eastAsia="zh-CN"/>
        </w:rPr>
        <w:t>fzero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函数对函数表达式进行求二阶导数</w:t>
      </w:r>
    </w:p>
    <w:p w14:paraId="129C8DB8" w14:textId="51D48434" w:rsidR="00566F5E" w:rsidRDefault="00566F5E">
      <w:pPr>
        <w:rPr>
          <w:rFonts w:ascii="宋体" w:eastAsia="宋体" w:hAnsi="宋体" w:cs="宋体"/>
          <w:b/>
          <w:sz w:val="21"/>
          <w:szCs w:val="21"/>
          <w:lang w:eastAsia="zh-CN"/>
        </w:rPr>
      </w:pPr>
    </w:p>
    <w:p w14:paraId="60E0B234" w14:textId="77D59880" w:rsidR="00463C1C" w:rsidRDefault="00463C1C">
      <w:pPr>
        <w:rPr>
          <w:rFonts w:ascii="宋体" w:eastAsia="宋体" w:hAnsi="宋体" w:cs="宋体" w:hint="eastAsia"/>
          <w:b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代码：</w:t>
      </w:r>
    </w:p>
    <w:p w14:paraId="704A0184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xp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=myfun1</w:t>
      </w:r>
    </w:p>
    <w:p w14:paraId="62290E74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syms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x</w:t>
      </w:r>
    </w:p>
    <w:p w14:paraId="5C1C5F77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f =@(x) 2*x^3-3*x^2+4*x-5;</w:t>
      </w:r>
    </w:p>
    <w:p w14:paraId="47874494" w14:textId="77777777" w:rsidR="00A354F9" w:rsidRP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x = [-10000,10000]</w:t>
      </w:r>
    </w:p>
    <w:p w14:paraId="2B5EAE45" w14:textId="77777777" w:rsidR="00A354F9" w:rsidRP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proofErr w:type="spellStart"/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xp</w:t>
      </w:r>
      <w:proofErr w:type="spellEnd"/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= </w:t>
      </w:r>
      <w:proofErr w:type="spellStart"/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fzero</w:t>
      </w:r>
      <w:proofErr w:type="spellEnd"/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(</w:t>
      </w:r>
      <w:proofErr w:type="spellStart"/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f,x</w:t>
      </w:r>
      <w:proofErr w:type="spellEnd"/>
      <w:r w:rsidRPr="00A354F9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)</w:t>
      </w:r>
    </w:p>
    <w:p w14:paraId="6A505200" w14:textId="77777777" w:rsidR="00A354F9" w:rsidRP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</w:p>
    <w:p w14:paraId="59360689" w14:textId="569B461C" w:rsidR="00566F5E" w:rsidRDefault="00A354F9">
      <w:pPr>
        <w:rPr>
          <w:rFonts w:ascii="宋体" w:eastAsia="宋体" w:hAnsi="宋体" w:cs="宋体"/>
          <w:b/>
          <w:sz w:val="21"/>
          <w:szCs w:val="21"/>
          <w:lang w:val="pt-BR" w:eastAsia="zh-CN"/>
        </w:rPr>
      </w:pPr>
      <w:r>
        <w:rPr>
          <w:noProof/>
        </w:rPr>
        <w:drawing>
          <wp:inline distT="0" distB="0" distL="0" distR="0" wp14:anchorId="2348BF8D" wp14:editId="6680455E">
            <wp:extent cx="3177540" cy="14762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195" cy="14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E65" w14:textId="00FFF66A" w:rsidR="00A354F9" w:rsidRPr="00463C1C" w:rsidRDefault="00463C1C">
      <w:pP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</w:pPr>
      <w:r w:rsidRPr="00463C1C">
        <w:rPr>
          <w:rFonts w:ascii="宋体" w:eastAsia="宋体" w:hAnsi="宋体" w:cs="宋体" w:hint="eastAsia"/>
          <w:b/>
          <w:sz w:val="21"/>
          <w:szCs w:val="21"/>
          <w:lang w:val="pt-BR" w:eastAsia="zh-CN"/>
        </w:rPr>
        <w:t>结果分析：</w:t>
      </w:r>
      <w:r w:rsidR="00A354F9" w:rsidRPr="00463C1C"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顺利求得结果</w:t>
      </w:r>
    </w:p>
    <w:p w14:paraId="08A59408" w14:textId="77777777" w:rsidR="00566F5E" w:rsidRPr="00A354F9" w:rsidRDefault="00566F5E">
      <w:pPr>
        <w:rPr>
          <w:rFonts w:ascii="宋体" w:eastAsia="宋体" w:hAnsi="宋体" w:cs="宋体"/>
          <w:b/>
          <w:sz w:val="21"/>
          <w:szCs w:val="21"/>
          <w:lang w:val="pt-BR" w:eastAsia="zh-CN"/>
        </w:rPr>
      </w:pPr>
    </w:p>
    <w:p w14:paraId="34D7F3E7" w14:textId="77777777" w:rsidR="00566F5E" w:rsidRPr="00A354F9" w:rsidRDefault="00566F5E">
      <w:pPr>
        <w:rPr>
          <w:rFonts w:ascii="宋体" w:eastAsia="宋体" w:hAnsi="宋体" w:cs="宋体" w:hint="eastAsia"/>
          <w:b/>
          <w:sz w:val="21"/>
          <w:szCs w:val="21"/>
          <w:lang w:val="pt-BR" w:eastAsia="zh-CN"/>
        </w:rPr>
      </w:pPr>
    </w:p>
    <w:p w14:paraId="5BB4C3C7" w14:textId="77777777" w:rsidR="00566F5E" w:rsidRPr="00A354F9" w:rsidRDefault="00566F5E">
      <w:pPr>
        <w:rPr>
          <w:rFonts w:ascii="宋体" w:eastAsia="宋体" w:hAnsi="宋体" w:cs="宋体"/>
          <w:b/>
          <w:sz w:val="21"/>
          <w:szCs w:val="21"/>
          <w:lang w:val="pt-BR" w:eastAsia="zh-CN"/>
        </w:rPr>
      </w:pPr>
    </w:p>
    <w:p w14:paraId="40C7817C" w14:textId="77777777" w:rsidR="00566F5E" w:rsidRDefault="004C6F75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请用</w:t>
      </w:r>
      <w:r>
        <w:rPr>
          <w:rFonts w:ascii="宋体" w:eastAsia="宋体" w:hAnsi="宋体" w:cs="宋体" w:hint="eastAsia"/>
          <w:sz w:val="21"/>
          <w:szCs w:val="21"/>
        </w:rPr>
        <w:t>Euler</w:t>
      </w:r>
      <w:r>
        <w:rPr>
          <w:rFonts w:ascii="宋体" w:eastAsia="宋体" w:hAnsi="宋体" w:cs="宋体" w:hint="eastAsia"/>
          <w:sz w:val="21"/>
          <w:szCs w:val="21"/>
        </w:rPr>
        <w:t>法求解下列微分方程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40BF43DE" w14:textId="77777777" w:rsidR="00566F5E" w:rsidRDefault="004C6F75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46"/>
          <w:szCs w:val="21"/>
        </w:rPr>
        <w:object w:dxaOrig="2382" w:dyaOrig="1040" w14:anchorId="21803ED4">
          <v:shape id="_x0000_i1026" type="#_x0000_t75" style="width:119.1pt;height:52pt" o:ole="">
            <v:imagedata r:id="rId11" o:title=""/>
          </v:shape>
          <o:OLEObject Type="Embed" ProgID="Equation.3" ShapeID="_x0000_i1026" DrawAspect="Content" ObjectID="_1713515290" r:id="rId12"/>
        </w:objec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049B82FA" w14:textId="77777777" w:rsidR="00566F5E" w:rsidRDefault="004C6F7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并将</w:t>
      </w:r>
      <w:r>
        <w:rPr>
          <w:rFonts w:ascii="宋体" w:eastAsia="宋体" w:hAnsi="宋体" w:cs="宋体" w:hint="eastAsia"/>
          <w:sz w:val="21"/>
          <w:szCs w:val="21"/>
        </w:rPr>
        <w:t>Euler</w:t>
      </w:r>
      <w:r>
        <w:rPr>
          <w:rFonts w:ascii="宋体" w:eastAsia="宋体" w:hAnsi="宋体" w:cs="宋体" w:hint="eastAsia"/>
          <w:sz w:val="21"/>
          <w:szCs w:val="21"/>
        </w:rPr>
        <w:t>求解结果与</w:t>
      </w:r>
      <w:r>
        <w:rPr>
          <w:rFonts w:ascii="宋体" w:eastAsia="宋体" w:hAnsi="宋体" w:cs="宋体" w:hint="eastAsia"/>
          <w:sz w:val="21"/>
          <w:szCs w:val="21"/>
        </w:rPr>
        <w:t>Matlab</w:t>
      </w:r>
      <w:r>
        <w:rPr>
          <w:rFonts w:ascii="宋体" w:eastAsia="宋体" w:hAnsi="宋体" w:cs="宋体" w:hint="eastAsia"/>
          <w:sz w:val="21"/>
          <w:szCs w:val="21"/>
        </w:rPr>
        <w:t>的</w:t>
      </w:r>
      <w:r>
        <w:rPr>
          <w:rFonts w:ascii="宋体" w:eastAsia="宋体" w:hAnsi="宋体" w:cs="宋体" w:hint="eastAsia"/>
          <w:sz w:val="21"/>
          <w:szCs w:val="21"/>
        </w:rPr>
        <w:t>ode23</w:t>
      </w:r>
      <w:r>
        <w:rPr>
          <w:rFonts w:ascii="宋体" w:eastAsia="宋体" w:hAnsi="宋体" w:cs="宋体" w:hint="eastAsia"/>
          <w:sz w:val="21"/>
          <w:szCs w:val="21"/>
        </w:rPr>
        <w:t>函数求解结果対比。</w:t>
      </w:r>
    </w:p>
    <w:p w14:paraId="5CFC76CD" w14:textId="584855C4" w:rsidR="00566F5E" w:rsidRDefault="004C6F75">
      <w:pPr>
        <w:spacing w:line="120" w:lineRule="auto"/>
        <w:rPr>
          <w:rFonts w:ascii="宋体" w:eastAsia="宋体" w:hAnsi="宋体" w:cs="宋体"/>
          <w:color w:val="000000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Cs w:val="21"/>
          <w:lang w:eastAsia="zh-CN"/>
        </w:rPr>
        <w:t>解：</w:t>
      </w:r>
    </w:p>
    <w:p w14:paraId="6A0F365D" w14:textId="53DC0A3E" w:rsidR="00463C1C" w:rsidRPr="00463C1C" w:rsidRDefault="00463C1C">
      <w:pPr>
        <w:spacing w:line="120" w:lineRule="auto"/>
        <w:rPr>
          <w:rFonts w:ascii="宋体" w:eastAsia="宋体" w:hAnsi="宋体" w:cs="宋体" w:hint="eastAsia"/>
          <w:b/>
          <w:bCs/>
          <w:color w:val="000000"/>
          <w:szCs w:val="21"/>
          <w:lang w:eastAsia="zh-CN"/>
        </w:rPr>
      </w:pPr>
      <w:r w:rsidRPr="00463C1C">
        <w:rPr>
          <w:rFonts w:ascii="宋体" w:eastAsia="宋体" w:hAnsi="宋体" w:cs="宋体" w:hint="eastAsia"/>
          <w:b/>
          <w:bCs/>
          <w:color w:val="000000"/>
          <w:szCs w:val="21"/>
          <w:lang w:eastAsia="zh-CN"/>
        </w:rPr>
        <w:t>思路：</w:t>
      </w:r>
    </w:p>
    <w:p w14:paraId="5D263F53" w14:textId="33149CB4" w:rsidR="00A354F9" w:rsidRPr="009A43FC" w:rsidRDefault="00A354F9" w:rsidP="009A43F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Cs w:val="21"/>
          <w:lang w:eastAsia="zh-CN"/>
        </w:rPr>
      </w:pPr>
      <w:r w:rsidRPr="009A43FC">
        <w:rPr>
          <w:rFonts w:ascii="宋体" w:eastAsia="宋体" w:hAnsi="宋体" w:cs="宋体" w:hint="eastAsia"/>
          <w:szCs w:val="21"/>
          <w:lang w:eastAsia="zh-CN"/>
        </w:rPr>
        <w:t>设置变量</w:t>
      </w:r>
      <w:r w:rsidR="009A43FC">
        <w:rPr>
          <w:rFonts w:ascii="宋体" w:eastAsia="宋体" w:hAnsi="宋体" w:cs="宋体" w:hint="eastAsia"/>
          <w:szCs w:val="21"/>
          <w:lang w:eastAsia="zh-CN"/>
        </w:rPr>
        <w:t>和</w:t>
      </w:r>
      <w:r w:rsidR="009A43FC" w:rsidRPr="009A43FC">
        <w:rPr>
          <w:rFonts w:ascii="宋体" w:eastAsia="宋体" w:hAnsi="宋体" w:cs="宋体" w:hint="eastAsia"/>
          <w:szCs w:val="21"/>
          <w:lang w:eastAsia="zh-CN"/>
        </w:rPr>
        <w:t>初值</w:t>
      </w:r>
    </w:p>
    <w:p w14:paraId="11F1CA99" w14:textId="38CC66CE" w:rsidR="009A43FC" w:rsidRDefault="009A43FC" w:rsidP="009A43F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写出微分方程表达式</w:t>
      </w:r>
    </w:p>
    <w:p w14:paraId="1490B645" w14:textId="1550396C" w:rsidR="009A43FC" w:rsidRDefault="009A43FC" w:rsidP="009A43F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利用for循环实现Euler法求解</w:t>
      </w:r>
    </w:p>
    <w:p w14:paraId="41B790F7" w14:textId="443CEF22" w:rsidR="009A43FC" w:rsidRPr="009A43FC" w:rsidRDefault="009A43FC" w:rsidP="009A43F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 w:hint="eastAsia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lastRenderedPageBreak/>
        <w:t>对比od23和Euler法的结果</w:t>
      </w:r>
    </w:p>
    <w:p w14:paraId="64AF938A" w14:textId="0611B413" w:rsidR="00566F5E" w:rsidRPr="00463C1C" w:rsidRDefault="00463C1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463C1C">
        <w:rPr>
          <w:rFonts w:ascii="宋体" w:eastAsia="宋体" w:hAnsi="宋体" w:cs="宋体" w:hint="eastAsia"/>
          <w:b/>
          <w:bCs/>
          <w:szCs w:val="21"/>
          <w:lang w:eastAsia="zh-CN"/>
        </w:rPr>
        <w:t>代码</w:t>
      </w:r>
    </w:p>
    <w:p w14:paraId="761E0B1D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work3</w:t>
      </w:r>
    </w:p>
    <w:p w14:paraId="799D57F6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 = 0 : 120</w:t>
      </w:r>
    </w:p>
    <w:p w14:paraId="24445F19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[T1,Y1] = ode23(@fun1,t,10)</w:t>
      </w:r>
    </w:p>
    <w:p w14:paraId="6E00F6C1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[T2,Y2] =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myeuler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(@fun1,t,10)</w:t>
      </w:r>
    </w:p>
    <w:p w14:paraId="36073E8E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plot(T1,Y1,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'r.'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,T2,Y2,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'o'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</w:t>
      </w:r>
    </w:p>
    <w:p w14:paraId="4EF78B8D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</w:p>
    <w:p w14:paraId="09B18262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[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t,Y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]=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myeuler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(dfun,t,y0)</w:t>
      </w:r>
    </w:p>
    <w:p w14:paraId="79E39B20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% if size(t,1)==1</w:t>
      </w:r>
    </w:p>
    <w:p w14:paraId="2BC31D4D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%     T = t';%</w:t>
      </w:r>
      <w:proofErr w:type="spellStart"/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tspanÎªÐÐÏòÁ</w:t>
      </w:r>
      <w:proofErr w:type="spellEnd"/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¿</w:t>
      </w:r>
    </w:p>
    <w:p w14:paraId="7747E46B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% else</w:t>
      </w:r>
    </w:p>
    <w:p w14:paraId="1C12C7B9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%     T = t;</w:t>
      </w:r>
    </w:p>
    <w:p w14:paraId="1784B896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6"/>
          <w:szCs w:val="26"/>
          <w:lang w:eastAsia="zh-CN"/>
        </w:rPr>
        <w:t>% end</w:t>
      </w:r>
    </w:p>
    <w:p w14:paraId="59AA04B1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Y = zeros(size(t)); </w:t>
      </w:r>
    </w:p>
    <w:p w14:paraId="6A82EEF6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Y(1)=10;</w:t>
      </w:r>
    </w:p>
    <w:p w14:paraId="3C164C74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for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=2:length(Y)</w:t>
      </w:r>
    </w:p>
    <w:p w14:paraId="3E7FC5FF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Y(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)=Y(i-1)+0.02*(1-0.001*Y(i-1))*Y(i-1);</w:t>
      </w:r>
    </w:p>
    <w:p w14:paraId="46DBA8E5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end</w:t>
      </w:r>
    </w:p>
    <w:p w14:paraId="73EB2A30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dfun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=fun1(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t,y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</w:t>
      </w:r>
    </w:p>
    <w:p w14:paraId="1FBE5AD7" w14:textId="77777777" w:rsidR="00A354F9" w:rsidRDefault="00A354F9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dfun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=0.02*(1-0.001*y)*y; </w:t>
      </w:r>
    </w:p>
    <w:p w14:paraId="64AFB70E" w14:textId="103B5A5C" w:rsidR="00A354F9" w:rsidRDefault="00463C1C" w:rsidP="00A354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500630EC" wp14:editId="5A3A9067">
            <wp:extent cx="5274310" cy="4671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32B" w14:textId="77777777" w:rsidR="00566F5E" w:rsidRDefault="00566F5E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4B6C90E3" w14:textId="599F4D90" w:rsidR="00566F5E" w:rsidRDefault="00463C1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463C1C">
        <w:rPr>
          <w:rFonts w:ascii="宋体" w:eastAsia="宋体" w:hAnsi="宋体" w:cs="宋体" w:hint="eastAsia"/>
          <w:b/>
          <w:bCs/>
          <w:szCs w:val="21"/>
          <w:lang w:eastAsia="zh-CN"/>
        </w:rPr>
        <w:t>结果分析：</w:t>
      </w:r>
    </w:p>
    <w:p w14:paraId="4F6F814D" w14:textId="7F6BB55E" w:rsidR="00463C1C" w:rsidRPr="00463C1C" w:rsidRDefault="00463C1C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szCs w:val="21"/>
        </w:rPr>
      </w:pPr>
    </w:p>
    <w:p w14:paraId="1EFF2D42" w14:textId="677994EC" w:rsidR="00566F5E" w:rsidRDefault="00463C1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eastAsia="zh-CN"/>
        </w:rPr>
        <w:t>圈圈表示Euler法求解结果，红色的点表示od23求解结果，通过绘图指令plot绘制的图片可以观察到，自变量t越大的时候，</w:t>
      </w:r>
      <w:r w:rsidR="008572FC">
        <w:rPr>
          <w:rFonts w:ascii="宋体" w:eastAsia="宋体" w:hAnsi="宋体" w:cs="宋体" w:hint="eastAsia"/>
          <w:szCs w:val="21"/>
          <w:lang w:eastAsia="zh-CN"/>
        </w:rPr>
        <w:t>两种方法求解结果的差越大。</w:t>
      </w:r>
    </w:p>
    <w:p w14:paraId="3E77F9D2" w14:textId="77777777" w:rsidR="00566F5E" w:rsidRDefault="004C6F75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二次多项式拟合</w:t>
      </w:r>
      <w:proofErr w:type="spellEnd"/>
    </w:p>
    <w:p w14:paraId="1BB7B3A6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某种产品在生产过程中的性能指标</w:t>
      </w:r>
      <w:r>
        <w:rPr>
          <w:rFonts w:eastAsia="宋体"/>
          <w:i/>
          <w:sz w:val="21"/>
          <w:szCs w:val="21"/>
          <w:lang w:eastAsia="zh-CN"/>
        </w:rPr>
        <w:t>y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与它所含的某种材料的含量</w:t>
      </w:r>
      <w:r>
        <w:rPr>
          <w:rFonts w:eastAsia="宋体"/>
          <w:i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有关，现将试验所得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组数据记录列于下表。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003"/>
        <w:gridCol w:w="1004"/>
        <w:gridCol w:w="1004"/>
        <w:gridCol w:w="1004"/>
        <w:gridCol w:w="1004"/>
        <w:gridCol w:w="936"/>
        <w:gridCol w:w="1004"/>
        <w:gridCol w:w="936"/>
      </w:tblGrid>
      <w:tr w:rsidR="00566F5E" w14:paraId="75A131B8" w14:textId="77777777">
        <w:tc>
          <w:tcPr>
            <w:tcW w:w="516" w:type="dxa"/>
          </w:tcPr>
          <w:p w14:paraId="7173B048" w14:textId="77777777" w:rsidR="00566F5E" w:rsidRDefault="004C6F75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x</w:t>
            </w:r>
          </w:p>
        </w:tc>
        <w:tc>
          <w:tcPr>
            <w:tcW w:w="1003" w:type="dxa"/>
          </w:tcPr>
          <w:p w14:paraId="7E3EB735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20.05</w:t>
            </w:r>
          </w:p>
        </w:tc>
        <w:tc>
          <w:tcPr>
            <w:tcW w:w="1004" w:type="dxa"/>
          </w:tcPr>
          <w:p w14:paraId="4707729A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22.09</w:t>
            </w:r>
          </w:p>
        </w:tc>
        <w:tc>
          <w:tcPr>
            <w:tcW w:w="1004" w:type="dxa"/>
          </w:tcPr>
          <w:p w14:paraId="03C44BA6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24.13</w:t>
            </w:r>
          </w:p>
        </w:tc>
        <w:tc>
          <w:tcPr>
            <w:tcW w:w="1004" w:type="dxa"/>
          </w:tcPr>
          <w:p w14:paraId="1C96E0A5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26.24</w:t>
            </w:r>
          </w:p>
        </w:tc>
        <w:tc>
          <w:tcPr>
            <w:tcW w:w="1004" w:type="dxa"/>
          </w:tcPr>
          <w:p w14:paraId="6334DC67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28.11</w:t>
            </w:r>
          </w:p>
        </w:tc>
        <w:tc>
          <w:tcPr>
            <w:tcW w:w="936" w:type="dxa"/>
          </w:tcPr>
          <w:p w14:paraId="7DF839AD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30.29</w:t>
            </w:r>
          </w:p>
        </w:tc>
        <w:tc>
          <w:tcPr>
            <w:tcW w:w="1004" w:type="dxa"/>
          </w:tcPr>
          <w:p w14:paraId="36C98F05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32.09</w:t>
            </w:r>
          </w:p>
        </w:tc>
        <w:tc>
          <w:tcPr>
            <w:tcW w:w="936" w:type="dxa"/>
          </w:tcPr>
          <w:p w14:paraId="6D807F51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34.23</w:t>
            </w:r>
          </w:p>
        </w:tc>
      </w:tr>
      <w:tr w:rsidR="00566F5E" w14:paraId="77CAFDC8" w14:textId="77777777">
        <w:tc>
          <w:tcPr>
            <w:tcW w:w="516" w:type="dxa"/>
          </w:tcPr>
          <w:p w14:paraId="43FD643E" w14:textId="77777777" w:rsidR="00566F5E" w:rsidRDefault="004C6F75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003" w:type="dxa"/>
          </w:tcPr>
          <w:p w14:paraId="6AFB76DD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26.5</w:t>
            </w:r>
          </w:p>
        </w:tc>
        <w:tc>
          <w:tcPr>
            <w:tcW w:w="1004" w:type="dxa"/>
          </w:tcPr>
          <w:p w14:paraId="4C0BDC0B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10.46</w:t>
            </w:r>
          </w:p>
        </w:tc>
        <w:tc>
          <w:tcPr>
            <w:tcW w:w="1004" w:type="dxa"/>
          </w:tcPr>
          <w:p w14:paraId="7E05713A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2.75</w:t>
            </w:r>
          </w:p>
        </w:tc>
        <w:tc>
          <w:tcPr>
            <w:tcW w:w="1004" w:type="dxa"/>
          </w:tcPr>
          <w:p w14:paraId="31D5B91B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3.53</w:t>
            </w:r>
          </w:p>
        </w:tc>
        <w:tc>
          <w:tcPr>
            <w:tcW w:w="1004" w:type="dxa"/>
          </w:tcPr>
          <w:p w14:paraId="6F2AFE2C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11.67</w:t>
            </w:r>
          </w:p>
        </w:tc>
        <w:tc>
          <w:tcPr>
            <w:tcW w:w="936" w:type="dxa"/>
          </w:tcPr>
          <w:p w14:paraId="5F65D51E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29.98</w:t>
            </w:r>
          </w:p>
        </w:tc>
        <w:tc>
          <w:tcPr>
            <w:tcW w:w="1004" w:type="dxa"/>
          </w:tcPr>
          <w:p w14:paraId="60ADD8E8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52.26</w:t>
            </w:r>
          </w:p>
        </w:tc>
        <w:tc>
          <w:tcPr>
            <w:tcW w:w="936" w:type="dxa"/>
          </w:tcPr>
          <w:p w14:paraId="08672389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87.19</w:t>
            </w:r>
          </w:p>
        </w:tc>
      </w:tr>
      <w:tr w:rsidR="00566F5E" w14:paraId="7E3347E4" w14:textId="77777777">
        <w:tc>
          <w:tcPr>
            <w:tcW w:w="516" w:type="dxa"/>
          </w:tcPr>
          <w:p w14:paraId="4176D8A5" w14:textId="77777777" w:rsidR="00566F5E" w:rsidRDefault="004C6F75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x</w:t>
            </w:r>
          </w:p>
        </w:tc>
        <w:tc>
          <w:tcPr>
            <w:tcW w:w="1003" w:type="dxa"/>
          </w:tcPr>
          <w:p w14:paraId="0761F681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36.23</w:t>
            </w:r>
          </w:p>
        </w:tc>
        <w:tc>
          <w:tcPr>
            <w:tcW w:w="1004" w:type="dxa"/>
          </w:tcPr>
          <w:p w14:paraId="543A6E0E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38.2</w:t>
            </w:r>
          </w:p>
        </w:tc>
        <w:tc>
          <w:tcPr>
            <w:tcW w:w="1004" w:type="dxa"/>
          </w:tcPr>
          <w:p w14:paraId="609CFBF5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40.27</w:t>
            </w:r>
          </w:p>
        </w:tc>
        <w:tc>
          <w:tcPr>
            <w:tcW w:w="1004" w:type="dxa"/>
          </w:tcPr>
          <w:p w14:paraId="017ABCED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42.27</w:t>
            </w:r>
          </w:p>
        </w:tc>
        <w:tc>
          <w:tcPr>
            <w:tcW w:w="1004" w:type="dxa"/>
          </w:tcPr>
          <w:p w14:paraId="5CAE782F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44.07</w:t>
            </w:r>
          </w:p>
        </w:tc>
        <w:tc>
          <w:tcPr>
            <w:tcW w:w="936" w:type="dxa"/>
          </w:tcPr>
          <w:p w14:paraId="2C4583BC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46.05</w:t>
            </w:r>
          </w:p>
        </w:tc>
        <w:tc>
          <w:tcPr>
            <w:tcW w:w="1004" w:type="dxa"/>
          </w:tcPr>
          <w:p w14:paraId="01DB8E61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48.47</w:t>
            </w:r>
          </w:p>
        </w:tc>
        <w:tc>
          <w:tcPr>
            <w:tcW w:w="936" w:type="dxa"/>
          </w:tcPr>
          <w:p w14:paraId="5EF1D2DD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50.08</w:t>
            </w:r>
          </w:p>
        </w:tc>
      </w:tr>
      <w:tr w:rsidR="00566F5E" w14:paraId="663270DA" w14:textId="77777777">
        <w:tc>
          <w:tcPr>
            <w:tcW w:w="516" w:type="dxa"/>
          </w:tcPr>
          <w:p w14:paraId="105A0458" w14:textId="77777777" w:rsidR="00566F5E" w:rsidRDefault="004C6F75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003" w:type="dxa"/>
          </w:tcPr>
          <w:p w14:paraId="68656A06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128.11</w:t>
            </w:r>
          </w:p>
        </w:tc>
        <w:tc>
          <w:tcPr>
            <w:tcW w:w="1004" w:type="dxa"/>
          </w:tcPr>
          <w:p w14:paraId="15A16204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176.24</w:t>
            </w:r>
          </w:p>
        </w:tc>
        <w:tc>
          <w:tcPr>
            <w:tcW w:w="1004" w:type="dxa"/>
          </w:tcPr>
          <w:p w14:paraId="6B39F444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235.17</w:t>
            </w:r>
          </w:p>
        </w:tc>
        <w:tc>
          <w:tcPr>
            <w:tcW w:w="1004" w:type="dxa"/>
          </w:tcPr>
          <w:p w14:paraId="295CB31D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300.25</w:t>
            </w:r>
          </w:p>
        </w:tc>
        <w:tc>
          <w:tcPr>
            <w:tcW w:w="1004" w:type="dxa"/>
          </w:tcPr>
          <w:p w14:paraId="64503447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365.66</w:t>
            </w:r>
          </w:p>
        </w:tc>
        <w:tc>
          <w:tcPr>
            <w:tcW w:w="936" w:type="dxa"/>
          </w:tcPr>
          <w:p w14:paraId="73F27257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445.1</w:t>
            </w:r>
          </w:p>
        </w:tc>
        <w:tc>
          <w:tcPr>
            <w:tcW w:w="1004" w:type="dxa"/>
          </w:tcPr>
          <w:p w14:paraId="371958AF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552.84</w:t>
            </w:r>
          </w:p>
        </w:tc>
        <w:tc>
          <w:tcPr>
            <w:tcW w:w="936" w:type="dxa"/>
          </w:tcPr>
          <w:p w14:paraId="626C0CC3" w14:textId="77777777" w:rsidR="00566F5E" w:rsidRDefault="004C6F7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631</w:t>
            </w:r>
          </w:p>
        </w:tc>
      </w:tr>
    </w:tbl>
    <w:p w14:paraId="38203722" w14:textId="77777777" w:rsidR="00566F5E" w:rsidRDefault="00566F5E">
      <w:pPr>
        <w:ind w:firstLine="420"/>
        <w:rPr>
          <w:rFonts w:ascii="宋体" w:eastAsia="宋体" w:hAnsi="宋体" w:cs="宋体"/>
          <w:sz w:val="21"/>
          <w:szCs w:val="21"/>
        </w:rPr>
      </w:pPr>
    </w:p>
    <w:p w14:paraId="46EFE852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要求拟合</w:t>
      </w:r>
      <w:r>
        <w:rPr>
          <w:rFonts w:eastAsia="宋体"/>
          <w:i/>
          <w:sz w:val="21"/>
          <w:szCs w:val="21"/>
          <w:lang w:eastAsia="zh-CN"/>
        </w:rPr>
        <w:t>y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与</w:t>
      </w:r>
      <w:r>
        <w:rPr>
          <w:rFonts w:eastAsia="宋体" w:hint="eastAsia"/>
          <w:i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的函数关系。用多项式拟合函数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polyfit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进行二次多项式拟合。编写函数文件返回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个参数：</w:t>
      </w:r>
    </w:p>
    <w:p w14:paraId="7CB06AE0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第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个返回参数为二次多项式系数组成的行向量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p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（元素由高次到低次排列）；</w:t>
      </w:r>
    </w:p>
    <w:p w14:paraId="17011275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第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个返回参数为拟合函数在点</w:t>
      </w:r>
      <w:r>
        <w:rPr>
          <w:rFonts w:eastAsia="宋体"/>
          <w:i/>
          <w:iCs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=25:0.4:60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处的函数值（用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个行向量表示）。</w:t>
      </w:r>
    </w:p>
    <w:p w14:paraId="1F2DC861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程序文件第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行参考格式如下：</w:t>
      </w:r>
    </w:p>
    <w:p w14:paraId="3A6CFBB8" w14:textId="77777777" w:rsidR="00566F5E" w:rsidRDefault="004C6F75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function</w:t>
      </w:r>
      <w:r>
        <w:rPr>
          <w:rFonts w:ascii="宋体" w:eastAsia="宋体" w:hAnsi="宋体" w:cs="宋体" w:hint="eastAsia"/>
          <w:color w:val="000000"/>
          <w:szCs w:val="21"/>
        </w:rPr>
        <w:t xml:space="preserve"> [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p,v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]=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myfun</w:t>
      </w:r>
      <w:proofErr w:type="spellEnd"/>
    </w:p>
    <w:p w14:paraId="02018A74" w14:textId="77777777" w:rsidR="00566F5E" w:rsidRDefault="00566F5E">
      <w:pPr>
        <w:ind w:firstLine="420"/>
        <w:rPr>
          <w:rFonts w:ascii="宋体" w:eastAsia="宋体" w:hAnsi="宋体" w:cs="宋体"/>
          <w:sz w:val="21"/>
          <w:szCs w:val="21"/>
        </w:rPr>
      </w:pPr>
    </w:p>
    <w:p w14:paraId="102937FF" w14:textId="77777777" w:rsidR="00566F5E" w:rsidRDefault="004C6F75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解：</w:t>
      </w:r>
    </w:p>
    <w:p w14:paraId="1855D96E" w14:textId="05EB1229" w:rsidR="00566F5E" w:rsidRPr="00C31377" w:rsidRDefault="00C31377">
      <w:pPr>
        <w:rPr>
          <w:rFonts w:ascii="宋体" w:eastAsia="宋体" w:hAnsi="宋体" w:cs="宋体"/>
          <w:b/>
          <w:bCs/>
          <w:sz w:val="21"/>
          <w:szCs w:val="21"/>
        </w:rPr>
      </w:pPr>
      <w:r w:rsidRPr="00C31377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思路：</w:t>
      </w:r>
    </w:p>
    <w:p w14:paraId="30830663" w14:textId="6E07ED81" w:rsidR="00566F5E" w:rsidRPr="00C31377" w:rsidRDefault="00C31377" w:rsidP="00C31377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1"/>
          <w:szCs w:val="21"/>
          <w:lang w:eastAsia="zh-CN"/>
        </w:rPr>
      </w:pPr>
      <w:r w:rsidRPr="00C31377">
        <w:rPr>
          <w:rFonts w:ascii="宋体" w:eastAsia="宋体" w:hAnsi="宋体" w:cs="宋体" w:hint="eastAsia"/>
          <w:sz w:val="21"/>
          <w:szCs w:val="21"/>
          <w:lang w:eastAsia="zh-CN"/>
        </w:rPr>
        <w:t>写出变量x和y的离散值</w:t>
      </w:r>
    </w:p>
    <w:p w14:paraId="0D541720" w14:textId="29D5DD91" w:rsidR="00C31377" w:rsidRDefault="00C31377" w:rsidP="00C31377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polyfit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命令求得拟合多项式的系数</w:t>
      </w:r>
    </w:p>
    <w:p w14:paraId="0CA1B9C7" w14:textId="6C1784F1" w:rsidR="00C31377" w:rsidRPr="00C31377" w:rsidRDefault="00C31377" w:rsidP="00C31377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polyval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命令求解25：0.4：60的值</w:t>
      </w:r>
    </w:p>
    <w:p w14:paraId="2D98CB00" w14:textId="63DD070C" w:rsidR="00566F5E" w:rsidRPr="00C31377" w:rsidRDefault="00C31377">
      <w:pPr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 w:rsidRPr="00C31377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代码：</w:t>
      </w:r>
    </w:p>
    <w:p w14:paraId="1AB4862C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[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p,v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]=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myfun</w:t>
      </w:r>
      <w:proofErr w:type="spellEnd"/>
    </w:p>
    <w:p w14:paraId="1A8BFF3B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x = [20.05 22.09 24.13 26.24 28.11 30.29 32.09 34.23 </w:t>
      </w:r>
    </w:p>
    <w:p w14:paraId="07CB4B96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36.23 38.2 40.27 42.27 44.07 46.05 48.47 50.58];</w:t>
      </w:r>
    </w:p>
    <w:p w14:paraId="1D1F621B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y = [26.5 10.46 2.75 3.53 11.67 29.98 52.26 87.19</w:t>
      </w:r>
    </w:p>
    <w:p w14:paraId="58036A84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128.11 176.24 235.17 300.25 365.66 445.1 552.84 631];</w:t>
      </w:r>
    </w:p>
    <w:p w14:paraId="161A3973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p =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polyfit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(x,y,2);</w:t>
      </w:r>
    </w:p>
    <w:p w14:paraId="071AAF0C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x0=25 : 0.4 : 60;</w:t>
      </w:r>
    </w:p>
    <w:p w14:paraId="25BA10AA" w14:textId="77777777" w:rsidR="00C31377" w:rsidRDefault="00C31377" w:rsidP="00C313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v =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polyval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(p,x0)</w:t>
      </w:r>
    </w:p>
    <w:p w14:paraId="59B079F8" w14:textId="77777777" w:rsidR="00566F5E" w:rsidRPr="00C31377" w:rsidRDefault="00566F5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243F70F" w14:textId="1EB65597" w:rsidR="00566F5E" w:rsidRDefault="00C31377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3FE4BCF" wp14:editId="5DAF28C0">
            <wp:extent cx="4755292" cy="239288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DDBA" w14:textId="16F36944" w:rsidR="00566F5E" w:rsidRPr="00C31377" w:rsidRDefault="00C31377">
      <w:pPr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 w:rsidRPr="00C31377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结果分析：</w:t>
      </w:r>
    </w:p>
    <w:p w14:paraId="2EEC228C" w14:textId="72664E59" w:rsidR="00C31377" w:rsidRDefault="00C31377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结果基本正确</w:t>
      </w:r>
    </w:p>
    <w:p w14:paraId="051729F7" w14:textId="02D72E4C" w:rsidR="00C31377" w:rsidRDefault="00C31377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417CDC3" w14:textId="77777777" w:rsidR="00C31377" w:rsidRDefault="00C31377">
      <w:pPr>
        <w:rPr>
          <w:rFonts w:ascii="宋体" w:eastAsia="宋体" w:hAnsi="宋体" w:cs="宋体" w:hint="eastAsia"/>
          <w:sz w:val="21"/>
          <w:szCs w:val="21"/>
          <w:lang w:eastAsia="zh-CN"/>
        </w:rPr>
      </w:pPr>
    </w:p>
    <w:p w14:paraId="4C6C1C42" w14:textId="77777777" w:rsidR="00566F5E" w:rsidRDefault="004C6F75">
      <w:pPr>
        <w:pStyle w:val="2"/>
        <w:rPr>
          <w:rFonts w:ascii="宋体" w:eastAsia="宋体" w:hAnsi="宋体" w:cs="宋体"/>
          <w:sz w:val="24"/>
        </w:rPr>
      </w:pPr>
      <w:bookmarkStart w:id="3" w:name="_Toc13232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3"/>
    </w:p>
    <w:p w14:paraId="6A84FB32" w14:textId="77777777" w:rsidR="00566F5E" w:rsidRDefault="004C6F75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一．实验任务</w:t>
      </w:r>
      <w:proofErr w:type="spellEnd"/>
    </w:p>
    <w:p w14:paraId="0AA5AA99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请用</w:t>
      </w:r>
      <w:r>
        <w:rPr>
          <w:rFonts w:ascii="宋体" w:eastAsia="宋体" w:hAnsi="宋体" w:cs="宋体" w:hint="eastAsia"/>
          <w:sz w:val="21"/>
          <w:szCs w:val="21"/>
        </w:rPr>
        <w:t>Matlab</w:t>
      </w:r>
      <w:r>
        <w:rPr>
          <w:rFonts w:ascii="宋体" w:eastAsia="宋体" w:hAnsi="宋体" w:cs="宋体" w:hint="eastAsia"/>
          <w:sz w:val="21"/>
          <w:szCs w:val="21"/>
        </w:rPr>
        <w:t>函数</w:t>
      </w:r>
      <w:r>
        <w:rPr>
          <w:rFonts w:ascii="宋体" w:eastAsia="宋体" w:hAnsi="宋体" w:cs="宋体" w:hint="eastAsia"/>
          <w:sz w:val="21"/>
          <w:szCs w:val="21"/>
        </w:rPr>
        <w:t>ode23</w:t>
      </w:r>
      <w:r>
        <w:rPr>
          <w:rFonts w:ascii="宋体" w:eastAsia="宋体" w:hAnsi="宋体" w:cs="宋体" w:hint="eastAsia"/>
          <w:sz w:val="21"/>
          <w:szCs w:val="21"/>
        </w:rPr>
        <w:t>求解下列微分方程：</w:t>
      </w:r>
    </w:p>
    <w:p w14:paraId="108E659C" w14:textId="77777777" w:rsidR="00566F5E" w:rsidRDefault="004C6F75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46"/>
          <w:sz w:val="21"/>
          <w:szCs w:val="21"/>
        </w:rPr>
        <w:object w:dxaOrig="2697" w:dyaOrig="1029" w14:anchorId="4FF71797">
          <v:shape id="_x0000_i1027" type="#_x0000_t75" style="width:134.85pt;height:51.45pt" o:ole="">
            <v:imagedata r:id="rId15" o:title=""/>
          </v:shape>
          <o:OLEObject Type="Embed" ProgID="Equation.3" ShapeID="_x0000_i1027" DrawAspect="Content" ObjectID="_1713515291" r:id="rId16"/>
        </w:objec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41DCC3B9" w14:textId="77777777" w:rsidR="00566F5E" w:rsidRDefault="004C6F75">
      <w:pPr>
        <w:spacing w:line="120" w:lineRule="auto"/>
        <w:ind w:firstLine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编写函数调用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ode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工具箱函数返回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在点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0:0.1: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处的函数值，用列向量存储这些函数值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,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并绘制出函数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5550EE1F">
          <v:shape id="_x0000_i1028" type="#_x0000_t75" style="width:10pt;height:11pt" o:ole="">
            <v:imagedata r:id="rId17" o:title=""/>
          </v:shape>
          <o:OLEObject Type="Embed" ProgID="Equation.KSEE3" ShapeID="_x0000_i1028" DrawAspect="Content" ObjectID="_1713515292" r:id="rId18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在区间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[0,100]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上的曲线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。此列向量为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double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型数组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4D4D76EF" w14:textId="77777777" w:rsidR="00566F5E" w:rsidRDefault="00566F5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2FD889CA" w14:textId="77777777" w:rsidR="00566F5E" w:rsidRDefault="00566F5E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212AD17E" w14:textId="77777777" w:rsidR="00566F5E" w:rsidRDefault="004C6F75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02B390B7" w14:textId="77777777" w:rsidR="00566F5E" w:rsidRDefault="004C6F7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Matlab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解微分方程数值解的函数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3DC369F6" w14:textId="77777777" w:rsidR="00566F5E" w:rsidRDefault="004C6F75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三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0CC4E607" w14:textId="05B06D7B" w:rsidR="00566F5E" w:rsidRPr="00016245" w:rsidRDefault="0001624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016245">
        <w:rPr>
          <w:rFonts w:ascii="宋体" w:eastAsia="宋体" w:hAnsi="宋体" w:cs="宋体" w:hint="eastAsia"/>
          <w:b/>
          <w:bCs/>
          <w:szCs w:val="21"/>
          <w:lang w:eastAsia="zh-CN"/>
        </w:rPr>
        <w:t>思路：</w:t>
      </w:r>
    </w:p>
    <w:p w14:paraId="78B954FC" w14:textId="6354585D" w:rsidR="00566F5E" w:rsidRPr="004F34EE" w:rsidRDefault="004F34EE" w:rsidP="004F34E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Cs w:val="21"/>
          <w:lang w:eastAsia="zh-CN"/>
        </w:rPr>
      </w:pPr>
      <w:r w:rsidRPr="004F34EE">
        <w:rPr>
          <w:rFonts w:ascii="宋体" w:eastAsia="宋体" w:hAnsi="宋体" w:cs="宋体" w:hint="eastAsia"/>
          <w:szCs w:val="21"/>
          <w:lang w:eastAsia="zh-CN"/>
        </w:rPr>
        <w:t>写出自变量的取值</w:t>
      </w:r>
    </w:p>
    <w:p w14:paraId="762ACF01" w14:textId="7820142E" w:rsidR="004F34EE" w:rsidRDefault="004F34EE" w:rsidP="004F34E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写出二阶微分方程表达式</w:t>
      </w:r>
    </w:p>
    <w:p w14:paraId="01B31343" w14:textId="08FC360B" w:rsidR="0004429E" w:rsidRDefault="0004429E" w:rsidP="004F34E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利用od23函数求解方程</w:t>
      </w:r>
    </w:p>
    <w:p w14:paraId="4EB1F885" w14:textId="590796CF" w:rsidR="0004429E" w:rsidRPr="004F34EE" w:rsidRDefault="0004429E" w:rsidP="004F34E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 w:hint="eastAsia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绘制曲线</w:t>
      </w:r>
    </w:p>
    <w:p w14:paraId="78FE3B75" w14:textId="77777777" w:rsidR="00566F5E" w:rsidRDefault="00566F5E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  <w:lang w:eastAsia="zh-CN"/>
        </w:rPr>
      </w:pPr>
    </w:p>
    <w:p w14:paraId="4C3BF7B5" w14:textId="182B779D" w:rsidR="00566F5E" w:rsidRPr="00016245" w:rsidRDefault="0001624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016245">
        <w:rPr>
          <w:rFonts w:ascii="宋体" w:eastAsia="宋体" w:hAnsi="宋体" w:cs="宋体" w:hint="eastAsia"/>
          <w:b/>
          <w:bCs/>
          <w:szCs w:val="21"/>
          <w:lang w:eastAsia="zh-CN"/>
        </w:rPr>
        <w:t>代码：</w:t>
      </w:r>
    </w:p>
    <w:p w14:paraId="11EFC42A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test3_3</w:t>
      </w:r>
    </w:p>
    <w:p w14:paraId="364531F3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 = 0:0.1:100;</w:t>
      </w:r>
    </w:p>
    <w:p w14:paraId="1799F954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</w:p>
    <w:p w14:paraId="08FED699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t,x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] = ode23(@fun1,t,[2;0]);</w:t>
      </w:r>
    </w:p>
    <w:p w14:paraId="337B5F35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plot(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t,x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(:,1),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'r.'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t,x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(:,2),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'--'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</w:t>
      </w:r>
    </w:p>
    <w:p w14:paraId="1F0053DD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't'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(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'x_1 and x_2'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);</w:t>
      </w:r>
    </w:p>
    <w:p w14:paraId="6A9E166E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legend(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'x_1'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'x_2'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</w:t>
      </w:r>
    </w:p>
    <w:p w14:paraId="4DCF6F4C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dfun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=fun1(</w:t>
      </w: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t,x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)</w:t>
      </w:r>
    </w:p>
    <w:p w14:paraId="29EDA1AF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</w:p>
    <w:p w14:paraId="1C607FB5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dfun</w:t>
      </w:r>
      <w:proofErr w:type="spellEnd"/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=[x(2);</w:t>
      </w:r>
    </w:p>
    <w:p w14:paraId="3D100105" w14:textId="77777777" w:rsidR="00016245" w:rsidRDefault="00016245" w:rsidP="0001624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   20*(1-x(1)^2)*x(2)-0.5*x(1)];</w:t>
      </w:r>
    </w:p>
    <w:p w14:paraId="339AAC80" w14:textId="77777777" w:rsidR="00566F5E" w:rsidRDefault="00566F5E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  <w:lang w:eastAsia="zh-CN"/>
        </w:rPr>
      </w:pPr>
    </w:p>
    <w:p w14:paraId="4FD88ADB" w14:textId="5ACB19C7" w:rsidR="00566F5E" w:rsidRDefault="00016245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3CA8DD28" wp14:editId="0C64105B">
            <wp:extent cx="5274310" cy="4671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1A68" w14:textId="77777777" w:rsidR="00566F5E" w:rsidRDefault="00566F5E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Cs w:val="21"/>
          <w:lang w:eastAsia="zh-CN"/>
        </w:rPr>
      </w:pPr>
    </w:p>
    <w:p w14:paraId="4CBEF22E" w14:textId="77777777" w:rsidR="00566F5E" w:rsidRDefault="004C6F75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实验自评与改进方向</w:t>
      </w:r>
    </w:p>
    <w:p w14:paraId="545DA5DA" w14:textId="4E5922CE" w:rsidR="00566F5E" w:rsidRDefault="0080726F">
      <w:pPr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根据</w:t>
      </w:r>
      <w:proofErr w:type="spellStart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moooc</w:t>
      </w:r>
      <w:proofErr w:type="spellEnd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的P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PT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和上课听讲，基本能完成实验任务。在实验的过程中，偶尔会遇到一些语法的问题，但是经过请教同学后，能够顺利的解决。</w:t>
      </w:r>
    </w:p>
    <w:p w14:paraId="27B07F8D" w14:textId="6DAB28DF" w:rsidR="00566F5E" w:rsidRDefault="00566F5E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91A1885" w14:textId="77777777" w:rsidR="00566F5E" w:rsidRDefault="00566F5E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92B670E" w14:textId="77777777" w:rsidR="00566F5E" w:rsidRDefault="00566F5E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11D5B87" w14:textId="77777777" w:rsidR="00566F5E" w:rsidRDefault="004C6F75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实验体会，收获及建议</w:t>
      </w:r>
    </w:p>
    <w:p w14:paraId="6E4D22E8" w14:textId="7D5A0DD5" w:rsidR="00566F5E" w:rsidRDefault="0080726F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通过本次实验，我学习了数值计算方法中的Euler法和od23函数的使用，在实验过程中我能够用Euler法和od23函数进行求解微分方程，学会了拟合离散数据</w:t>
      </w:r>
      <w:r w:rsidR="00706259">
        <w:rPr>
          <w:rFonts w:ascii="宋体" w:eastAsia="宋体" w:hAnsi="宋体" w:cs="宋体" w:hint="eastAsia"/>
          <w:sz w:val="21"/>
          <w:szCs w:val="21"/>
          <w:lang w:eastAsia="zh-CN"/>
        </w:rPr>
        <w:t>，并通过</w:t>
      </w:r>
      <w:proofErr w:type="spellStart"/>
      <w:r w:rsidR="00706259">
        <w:rPr>
          <w:rFonts w:ascii="宋体" w:eastAsia="宋体" w:hAnsi="宋体" w:cs="宋体" w:hint="eastAsia"/>
          <w:sz w:val="21"/>
          <w:szCs w:val="21"/>
          <w:lang w:eastAsia="zh-CN"/>
        </w:rPr>
        <w:t>ployfit</w:t>
      </w:r>
      <w:proofErr w:type="spellEnd"/>
      <w:r w:rsidR="00706259">
        <w:rPr>
          <w:rFonts w:ascii="宋体" w:eastAsia="宋体" w:hAnsi="宋体" w:cs="宋体" w:hint="eastAsia"/>
          <w:sz w:val="21"/>
          <w:szCs w:val="21"/>
          <w:lang w:eastAsia="zh-CN"/>
        </w:rPr>
        <w:t>求解拟合多项式定点的值。</w:t>
      </w:r>
    </w:p>
    <w:p w14:paraId="20410875" w14:textId="77777777" w:rsidR="00566F5E" w:rsidRDefault="00566F5E">
      <w:pPr>
        <w:rPr>
          <w:lang w:eastAsia="zh-CN"/>
        </w:rPr>
      </w:pPr>
    </w:p>
    <w:p w14:paraId="79EE32D0" w14:textId="77777777" w:rsidR="00566F5E" w:rsidRDefault="00566F5E">
      <w:pPr>
        <w:rPr>
          <w:lang w:eastAsia="zh-CN"/>
        </w:rPr>
      </w:pPr>
    </w:p>
    <w:p w14:paraId="42204C40" w14:textId="77777777" w:rsidR="00566F5E" w:rsidRDefault="00566F5E">
      <w:pPr>
        <w:rPr>
          <w:lang w:eastAsia="zh-CN"/>
        </w:rPr>
      </w:pPr>
    </w:p>
    <w:p w14:paraId="6C1A024C" w14:textId="77777777" w:rsidR="00566F5E" w:rsidRDefault="00566F5E">
      <w:pPr>
        <w:rPr>
          <w:lang w:eastAsia="zh-CN"/>
        </w:rPr>
      </w:pPr>
    </w:p>
    <w:sectPr w:rsidR="00566F5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CF5D" w14:textId="77777777" w:rsidR="004C6F75" w:rsidRDefault="004C6F75">
      <w:r>
        <w:separator/>
      </w:r>
    </w:p>
  </w:endnote>
  <w:endnote w:type="continuationSeparator" w:id="0">
    <w:p w14:paraId="3536FE98" w14:textId="77777777" w:rsidR="004C6F75" w:rsidRDefault="004C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D983" w14:textId="77777777" w:rsidR="00566F5E" w:rsidRDefault="004C6F7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1A64BF" wp14:editId="4397D9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072E" w14:textId="77777777" w:rsidR="00566F5E" w:rsidRDefault="004C6F75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A64B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372072E" w14:textId="77777777" w:rsidR="00566F5E" w:rsidRDefault="004C6F75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2BCE" w14:textId="77777777" w:rsidR="004C6F75" w:rsidRDefault="004C6F75">
      <w:r>
        <w:separator/>
      </w:r>
    </w:p>
  </w:footnote>
  <w:footnote w:type="continuationSeparator" w:id="0">
    <w:p w14:paraId="35CF891D" w14:textId="77777777" w:rsidR="004C6F75" w:rsidRDefault="004C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BF94" w14:textId="77777777" w:rsidR="00566F5E" w:rsidRDefault="004C6F75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</w:t>
    </w:r>
    <w:r>
      <w:rPr>
        <w:rFonts w:ascii="宋体" w:eastAsia="宋体" w:hAnsi="宋体" w:cs="宋体" w:hint="eastAsia"/>
        <w:lang w:eastAsia="zh-CN"/>
      </w:rPr>
      <w:t>基础实验</w:t>
    </w:r>
    <w:r>
      <w:rPr>
        <w:rFonts w:ascii="宋体" w:eastAsia="宋体" w:hAnsi="宋体" w:cs="宋体" w:hint="eastAsia"/>
        <w:lang w:eastAsia="zh-CN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B67CA7"/>
    <w:multiLevelType w:val="multilevel"/>
    <w:tmpl w:val="00B67C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F80287B"/>
    <w:multiLevelType w:val="multilevel"/>
    <w:tmpl w:val="1F8028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073E6"/>
    <w:multiLevelType w:val="hybridMultilevel"/>
    <w:tmpl w:val="6A20E7E4"/>
    <w:lvl w:ilvl="0" w:tplc="10A01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AD434B"/>
    <w:multiLevelType w:val="hybridMultilevel"/>
    <w:tmpl w:val="08D421D0"/>
    <w:lvl w:ilvl="0" w:tplc="B5D2F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95EF3"/>
    <w:multiLevelType w:val="hybridMultilevel"/>
    <w:tmpl w:val="240C6232"/>
    <w:lvl w:ilvl="0" w:tplc="CAE8D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89539">
    <w:abstractNumId w:val="2"/>
  </w:num>
  <w:num w:numId="2" w16cid:durableId="1578780081">
    <w:abstractNumId w:val="0"/>
  </w:num>
  <w:num w:numId="3" w16cid:durableId="1204976297">
    <w:abstractNumId w:val="1"/>
  </w:num>
  <w:num w:numId="4" w16cid:durableId="916522223">
    <w:abstractNumId w:val="3"/>
  </w:num>
  <w:num w:numId="5" w16cid:durableId="1542746415">
    <w:abstractNumId w:val="5"/>
  </w:num>
  <w:num w:numId="6" w16cid:durableId="2104179071">
    <w:abstractNumId w:val="4"/>
  </w:num>
  <w:num w:numId="7" w16cid:durableId="1003052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F5E"/>
    <w:rsid w:val="00016245"/>
    <w:rsid w:val="0004429E"/>
    <w:rsid w:val="00463C1C"/>
    <w:rsid w:val="004C6F75"/>
    <w:rsid w:val="004F34EE"/>
    <w:rsid w:val="00566F5E"/>
    <w:rsid w:val="00706259"/>
    <w:rsid w:val="0080726F"/>
    <w:rsid w:val="008572FC"/>
    <w:rsid w:val="009A43FC"/>
    <w:rsid w:val="009B3C79"/>
    <w:rsid w:val="00A354F9"/>
    <w:rsid w:val="00AF5BD4"/>
    <w:rsid w:val="00C31377"/>
    <w:rsid w:val="03781E55"/>
    <w:rsid w:val="305D5B88"/>
    <w:rsid w:val="643452DF"/>
    <w:rsid w:val="67036DC0"/>
    <w:rsid w:val="690146DC"/>
    <w:rsid w:val="6AFE54F6"/>
    <w:rsid w:val="70E20615"/>
    <w:rsid w:val="7DB3760B"/>
    <w:rsid w:val="7F6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B19D4"/>
  <w15:docId w15:val="{1F7AF0DD-AC5C-449D-A9AA-B0581F5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MS Mincho" w:hAnsi="Times New Roman" w:cs="Times New Roman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msolistparagraph0">
    <w:name w:val="msolistparagraph"/>
    <w:basedOn w:val="a"/>
    <w:qFormat/>
    <w:rsid w:val="00A354F9"/>
    <w:pPr>
      <w:ind w:firstLineChars="200" w:firstLine="420"/>
    </w:pPr>
    <w:rPr>
      <w:rFonts w:ascii="Calibri" w:hAnsi="Calibri"/>
      <w:szCs w:val="22"/>
    </w:rPr>
  </w:style>
  <w:style w:type="paragraph" w:styleId="a5">
    <w:name w:val="List Paragraph"/>
    <w:basedOn w:val="a"/>
    <w:uiPriority w:val="99"/>
    <w:rsid w:val="009A4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7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 聪</cp:lastModifiedBy>
  <cp:revision>8</cp:revision>
  <dcterms:created xsi:type="dcterms:W3CDTF">2020-03-11T13:43:00Z</dcterms:created>
  <dcterms:modified xsi:type="dcterms:W3CDTF">2022-05-08T03:41:00Z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