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50536" w14:textId="513CE784" w:rsidR="007008A4" w:rsidRDefault="007008A4" w:rsidP="00405A72">
      <w:pPr>
        <w:jc w:val="center"/>
        <w:rPr>
          <w:b/>
          <w:bCs/>
          <w:sz w:val="36"/>
          <w:szCs w:val="36"/>
          <w:u w:val="single"/>
          <w:lang w:val="en-US"/>
        </w:rPr>
      </w:pPr>
      <w:r>
        <w:rPr>
          <w:b/>
          <w:bCs/>
          <w:sz w:val="36"/>
          <w:szCs w:val="36"/>
          <w:u w:val="single"/>
          <w:lang w:val="en-US"/>
        </w:rPr>
        <w:t>Stage 3 Prototype Documentation: UAV Path Visualizer</w:t>
      </w:r>
    </w:p>
    <w:p w14:paraId="7A577527" w14:textId="6CD6F822" w:rsidR="007008A4" w:rsidRPr="00405A72" w:rsidRDefault="007008A4" w:rsidP="007008A4">
      <w:pPr>
        <w:rPr>
          <w:lang w:val="en-US"/>
        </w:rPr>
      </w:pPr>
      <w:r w:rsidRPr="00405A72">
        <w:rPr>
          <w:lang w:val="en-US"/>
        </w:rPr>
        <w:t>This document details the design and scope of the evolutionary prototype for the UAV Path Visualizer project.</w:t>
      </w:r>
    </w:p>
    <w:p w14:paraId="255AA25A" w14:textId="6B7276E6" w:rsidR="007008A4" w:rsidRPr="00405A72" w:rsidRDefault="007008A4" w:rsidP="007008A4">
      <w:pPr>
        <w:pStyle w:val="ListParagraph"/>
        <w:numPr>
          <w:ilvl w:val="0"/>
          <w:numId w:val="1"/>
        </w:numPr>
        <w:rPr>
          <w:b/>
          <w:bCs/>
          <w:sz w:val="28"/>
          <w:szCs w:val="28"/>
          <w:lang w:val="en-US"/>
        </w:rPr>
      </w:pPr>
      <w:r w:rsidRPr="00405A72">
        <w:rPr>
          <w:b/>
          <w:bCs/>
          <w:sz w:val="28"/>
          <w:szCs w:val="28"/>
          <w:lang w:val="en-US"/>
        </w:rPr>
        <w:t>Statement and Justification of Choice</w:t>
      </w:r>
    </w:p>
    <w:p w14:paraId="6BD2EA78" w14:textId="297DCE5D" w:rsidR="007008A4" w:rsidRPr="00405A72" w:rsidRDefault="007008A4" w:rsidP="007008A4">
      <w:pPr>
        <w:pStyle w:val="ListParagraph"/>
        <w:rPr>
          <w:lang w:val="en-US"/>
        </w:rPr>
      </w:pPr>
      <w:r w:rsidRPr="00405A72">
        <w:rPr>
          <w:lang w:val="en-US"/>
        </w:rPr>
        <w:t xml:space="preserve">For this project, we chose and have developed a </w:t>
      </w:r>
      <w:r w:rsidRPr="00405A72">
        <w:rPr>
          <w:b/>
          <w:bCs/>
          <w:lang w:val="en-US"/>
        </w:rPr>
        <w:t>vertical evolutionary prototype</w:t>
      </w:r>
      <w:r w:rsidRPr="00405A72">
        <w:rPr>
          <w:lang w:val="en-US"/>
        </w:rPr>
        <w:t>.</w:t>
      </w:r>
    </w:p>
    <w:p w14:paraId="12174B62" w14:textId="5ECE1CEA" w:rsidR="007008A4" w:rsidRDefault="007008A4" w:rsidP="007008A4">
      <w:pPr>
        <w:pStyle w:val="ListParagraph"/>
        <w:rPr>
          <w:sz w:val="28"/>
          <w:szCs w:val="28"/>
          <w:lang w:val="en-US"/>
        </w:rPr>
      </w:pPr>
    </w:p>
    <w:p w14:paraId="165B79CF" w14:textId="4124EAEA" w:rsidR="007008A4" w:rsidRPr="00405A72" w:rsidRDefault="007008A4" w:rsidP="007008A4">
      <w:pPr>
        <w:pStyle w:val="ListParagraph"/>
        <w:numPr>
          <w:ilvl w:val="0"/>
          <w:numId w:val="2"/>
        </w:numPr>
        <w:rPr>
          <w:b/>
          <w:bCs/>
          <w:sz w:val="28"/>
          <w:szCs w:val="28"/>
          <w:lang w:val="en-US"/>
        </w:rPr>
      </w:pPr>
      <w:r w:rsidRPr="00405A72">
        <w:rPr>
          <w:b/>
          <w:bCs/>
          <w:sz w:val="28"/>
          <w:szCs w:val="28"/>
          <w:lang w:val="en-US"/>
        </w:rPr>
        <w:t>Justification For Evolutionary Approach</w:t>
      </w:r>
      <w:r w:rsidR="00405A72" w:rsidRPr="00405A72">
        <w:rPr>
          <w:b/>
          <w:bCs/>
          <w:sz w:val="28"/>
          <w:szCs w:val="28"/>
          <w:lang w:val="en-US"/>
        </w:rPr>
        <w:t>:</w:t>
      </w:r>
    </w:p>
    <w:p w14:paraId="40776C5C" w14:textId="77777777" w:rsidR="00405A72" w:rsidRDefault="007008A4" w:rsidP="007008A4">
      <w:pPr>
        <w:pStyle w:val="ListParagraph"/>
        <w:ind w:left="1440"/>
        <w:rPr>
          <w:sz w:val="28"/>
          <w:szCs w:val="28"/>
          <w:lang w:val="en-US"/>
        </w:rPr>
      </w:pPr>
      <w:r>
        <w:rPr>
          <w:sz w:val="28"/>
          <w:szCs w:val="28"/>
          <w:lang w:val="en-US"/>
        </w:rPr>
        <w:t xml:space="preserve">The code developed for this prototype is intended to be the foundation of final application. It is not a throw-away </w:t>
      </w:r>
      <w:proofErr w:type="gramStart"/>
      <w:r>
        <w:rPr>
          <w:sz w:val="28"/>
          <w:szCs w:val="28"/>
          <w:lang w:val="en-US"/>
        </w:rPr>
        <w:t>mock up</w:t>
      </w:r>
      <w:proofErr w:type="gramEnd"/>
      <w:r>
        <w:rPr>
          <w:sz w:val="28"/>
          <w:szCs w:val="28"/>
          <w:lang w:val="en-US"/>
        </w:rPr>
        <w:t xml:space="preserve">. We have implemented an architecture </w:t>
      </w:r>
      <w:r w:rsidR="00405A72">
        <w:rPr>
          <w:sz w:val="28"/>
          <w:szCs w:val="28"/>
          <w:lang w:val="en-US"/>
        </w:rPr>
        <w:t xml:space="preserve">with emphasis on a </w:t>
      </w:r>
      <w:proofErr w:type="spellStart"/>
      <w:r w:rsidR="00405A72">
        <w:rPr>
          <w:sz w:val="28"/>
          <w:szCs w:val="28"/>
          <w:lang w:val="en-US"/>
        </w:rPr>
        <w:t>SceneManager</w:t>
      </w:r>
      <w:proofErr w:type="spellEnd"/>
      <w:r w:rsidR="00405A72">
        <w:rPr>
          <w:sz w:val="28"/>
          <w:szCs w:val="28"/>
          <w:lang w:val="en-US"/>
        </w:rPr>
        <w:t xml:space="preserve"> class which handles the application’s state and logic. The code adheres to the quality software development standards, including modular design and clear separation of concerns between UI and backend logic, ensures it can be extended upon in further stages.</w:t>
      </w:r>
    </w:p>
    <w:p w14:paraId="7784DD35" w14:textId="77777777" w:rsidR="00405A72" w:rsidRDefault="00405A72" w:rsidP="007008A4">
      <w:pPr>
        <w:pStyle w:val="ListParagraph"/>
        <w:ind w:left="1440"/>
        <w:rPr>
          <w:sz w:val="28"/>
          <w:szCs w:val="28"/>
          <w:lang w:val="en-US"/>
        </w:rPr>
      </w:pPr>
    </w:p>
    <w:p w14:paraId="3DBD217C" w14:textId="6900074C" w:rsidR="00405A72" w:rsidRDefault="00405A72" w:rsidP="00405A72">
      <w:pPr>
        <w:pStyle w:val="ListParagraph"/>
        <w:numPr>
          <w:ilvl w:val="0"/>
          <w:numId w:val="2"/>
        </w:numPr>
        <w:rPr>
          <w:b/>
          <w:bCs/>
          <w:sz w:val="28"/>
          <w:szCs w:val="28"/>
          <w:lang w:val="en-US"/>
        </w:rPr>
      </w:pPr>
      <w:r w:rsidRPr="00405A72">
        <w:rPr>
          <w:b/>
          <w:bCs/>
          <w:sz w:val="28"/>
          <w:szCs w:val="28"/>
          <w:lang w:val="en-US"/>
        </w:rPr>
        <w:t>Justification for vertical approach:</w:t>
      </w:r>
    </w:p>
    <w:p w14:paraId="3393AF5E" w14:textId="681A46B7" w:rsidR="00405A72" w:rsidRDefault="00405A72" w:rsidP="00405A72">
      <w:pPr>
        <w:pStyle w:val="ListParagraph"/>
        <w:ind w:left="1440"/>
        <w:rPr>
          <w:sz w:val="28"/>
          <w:szCs w:val="28"/>
          <w:lang w:val="en-US"/>
        </w:rPr>
      </w:pPr>
      <w:r>
        <w:rPr>
          <w:sz w:val="28"/>
          <w:szCs w:val="28"/>
          <w:lang w:val="en-US"/>
        </w:rPr>
        <w:t xml:space="preserve">Our prototype is vertical as it focuses on implementing two core </w:t>
      </w:r>
      <w:proofErr w:type="gramStart"/>
      <w:r>
        <w:rPr>
          <w:sz w:val="28"/>
          <w:szCs w:val="28"/>
          <w:lang w:val="en-US"/>
        </w:rPr>
        <w:t>feature</w:t>
      </w:r>
      <w:proofErr w:type="gramEnd"/>
      <w:r>
        <w:rPr>
          <w:sz w:val="28"/>
          <w:szCs w:val="28"/>
          <w:lang w:val="en-US"/>
        </w:rPr>
        <w:t xml:space="preserve"> completely, from user interface down to back-end data processing (Load 3D scene and Trajectory on UI). </w:t>
      </w:r>
    </w:p>
    <w:p w14:paraId="5352EA94" w14:textId="77777777" w:rsidR="00405A72" w:rsidRDefault="00405A72" w:rsidP="00405A72">
      <w:pPr>
        <w:pStyle w:val="ListParagraph"/>
        <w:ind w:left="1440"/>
        <w:rPr>
          <w:sz w:val="28"/>
          <w:szCs w:val="28"/>
          <w:lang w:val="en-US"/>
        </w:rPr>
      </w:pPr>
    </w:p>
    <w:p w14:paraId="4138DFC4" w14:textId="20486BDA" w:rsidR="00405A72" w:rsidRDefault="00405A72" w:rsidP="00405A72">
      <w:pPr>
        <w:pStyle w:val="ListParagraph"/>
        <w:numPr>
          <w:ilvl w:val="0"/>
          <w:numId w:val="1"/>
        </w:numPr>
        <w:rPr>
          <w:b/>
          <w:bCs/>
          <w:sz w:val="28"/>
          <w:szCs w:val="28"/>
          <w:lang w:val="en-US"/>
        </w:rPr>
      </w:pPr>
      <w:r>
        <w:rPr>
          <w:b/>
          <w:bCs/>
          <w:sz w:val="28"/>
          <w:szCs w:val="28"/>
          <w:lang w:val="en-US"/>
        </w:rPr>
        <w:t>Class Definitions</w:t>
      </w:r>
    </w:p>
    <w:p w14:paraId="29671A56" w14:textId="6151C403" w:rsidR="00405A72" w:rsidRDefault="00405A72" w:rsidP="00405A72">
      <w:pPr>
        <w:pStyle w:val="ListParagraph"/>
        <w:rPr>
          <w:lang w:val="en-US"/>
        </w:rPr>
      </w:pPr>
      <w:r>
        <w:rPr>
          <w:lang w:val="en-US"/>
        </w:rPr>
        <w:t>Our prototype is built upon several key classes and logic components.</w:t>
      </w:r>
    </w:p>
    <w:p w14:paraId="5B6DE149" w14:textId="327C62EC" w:rsidR="00405A72" w:rsidRPr="00B639FD" w:rsidRDefault="00D74FA9" w:rsidP="00405A72">
      <w:pPr>
        <w:pStyle w:val="ListParagraph"/>
        <w:numPr>
          <w:ilvl w:val="0"/>
          <w:numId w:val="3"/>
        </w:numPr>
        <w:rPr>
          <w:b/>
          <w:bCs/>
          <w:sz w:val="28"/>
          <w:szCs w:val="28"/>
          <w:lang w:val="en-US"/>
        </w:rPr>
      </w:pPr>
      <w:r w:rsidRPr="00D74FA9">
        <w:rPr>
          <w:lang w:val="en-US"/>
        </w:rPr>
        <w:t xml:space="preserve">class </w:t>
      </w:r>
      <w:proofErr w:type="spellStart"/>
      <w:r w:rsidRPr="00D74FA9">
        <w:rPr>
          <w:lang w:val="en-US"/>
        </w:rPr>
        <w:t>VisualizationSystem</w:t>
      </w:r>
      <w:proofErr w:type="spellEnd"/>
      <w:r w:rsidRPr="00D74FA9">
        <w:rPr>
          <w:lang w:val="en-US"/>
        </w:rPr>
        <w:t>: This is the core class of our whole application</w:t>
      </w:r>
      <w:r>
        <w:rPr>
          <w:lang w:val="en-US"/>
        </w:rPr>
        <w:t xml:space="preserve">. It </w:t>
      </w:r>
      <w:r w:rsidR="00B639FD">
        <w:rPr>
          <w:lang w:val="en-US"/>
        </w:rPr>
        <w:t>functions as a primary controller in a Model-View-</w:t>
      </w:r>
      <w:proofErr w:type="gramStart"/>
      <w:r w:rsidR="00B639FD">
        <w:rPr>
          <w:lang w:val="en-US"/>
        </w:rPr>
        <w:t>Controller(</w:t>
      </w:r>
      <w:proofErr w:type="gramEnd"/>
      <w:r w:rsidR="00B639FD">
        <w:rPr>
          <w:lang w:val="en-US"/>
        </w:rPr>
        <w:t xml:space="preserve">MVC) pattern. It does not direct manage data or UI widgets, it orchestrates the flow of exposing a </w:t>
      </w:r>
      <w:proofErr w:type="gramStart"/>
      <w:r w:rsidR="00B639FD">
        <w:rPr>
          <w:lang w:val="en-US"/>
        </w:rPr>
        <w:t>high level</w:t>
      </w:r>
      <w:proofErr w:type="gramEnd"/>
      <w:r w:rsidR="00B639FD">
        <w:rPr>
          <w:lang w:val="en-US"/>
        </w:rPr>
        <w:t xml:space="preserve"> </w:t>
      </w:r>
      <w:proofErr w:type="gramStart"/>
      <w:r w:rsidR="00B639FD">
        <w:rPr>
          <w:lang w:val="en-US"/>
        </w:rPr>
        <w:t>API(</w:t>
      </w:r>
      <w:proofErr w:type="spellStart"/>
      <w:r w:rsidR="00B639FD">
        <w:rPr>
          <w:lang w:val="en-US"/>
        </w:rPr>
        <w:t>e.g</w:t>
      </w:r>
      <w:proofErr w:type="spellEnd"/>
      <w:proofErr w:type="gramEnd"/>
      <w:r w:rsidR="00B639FD">
        <w:rPr>
          <w:lang w:val="en-US"/>
        </w:rPr>
        <w:t xml:space="preserve">  load scene, load trajectory) to the UI </w:t>
      </w:r>
      <w:proofErr w:type="spellStart"/>
      <w:proofErr w:type="gramStart"/>
      <w:r w:rsidR="00B639FD">
        <w:rPr>
          <w:lang w:val="en-US"/>
        </w:rPr>
        <w:t>layer.The</w:t>
      </w:r>
      <w:proofErr w:type="spellEnd"/>
      <w:proofErr w:type="gramEnd"/>
      <w:r w:rsidR="00B639FD">
        <w:rPr>
          <w:lang w:val="en-US"/>
        </w:rPr>
        <w:t xml:space="preserve"> role is to decouple the UI from backend which allows it to be modified without affecting the other.</w:t>
      </w:r>
    </w:p>
    <w:p w14:paraId="3891D48F" w14:textId="1E425486" w:rsidR="00B639FD" w:rsidRPr="00B639FD" w:rsidRDefault="00B639FD" w:rsidP="00405A72">
      <w:pPr>
        <w:pStyle w:val="ListParagraph"/>
        <w:numPr>
          <w:ilvl w:val="0"/>
          <w:numId w:val="3"/>
        </w:numPr>
        <w:rPr>
          <w:b/>
          <w:bCs/>
          <w:sz w:val="28"/>
          <w:szCs w:val="28"/>
          <w:lang w:val="en-US"/>
        </w:rPr>
      </w:pPr>
      <w:r>
        <w:rPr>
          <w:lang w:val="en-US"/>
        </w:rPr>
        <w:t xml:space="preserve">class </w:t>
      </w:r>
      <w:proofErr w:type="spellStart"/>
      <w:r>
        <w:rPr>
          <w:lang w:val="en-US"/>
        </w:rPr>
        <w:t>SceneManager</w:t>
      </w:r>
      <w:proofErr w:type="spellEnd"/>
      <w:r>
        <w:rPr>
          <w:lang w:val="en-US"/>
        </w:rPr>
        <w:t xml:space="preserve">: Acts as a data model manager for 3D environment. </w:t>
      </w:r>
      <w:proofErr w:type="spellStart"/>
      <w:r>
        <w:rPr>
          <w:lang w:val="en-US"/>
        </w:rPr>
        <w:t>Encapulates</w:t>
      </w:r>
      <w:proofErr w:type="spellEnd"/>
      <w:r>
        <w:rPr>
          <w:lang w:val="en-US"/>
        </w:rPr>
        <w:t xml:space="preserve"> the logic for file I/O and processing of 3D mesh using open3d library. It is responsible for parsing the file formats</w:t>
      </w:r>
      <w:proofErr w:type="gramStart"/>
      <w:r>
        <w:rPr>
          <w:lang w:val="en-US"/>
        </w:rPr>
        <w:t>(.ply</w:t>
      </w:r>
      <w:proofErr w:type="gramEnd"/>
      <w:r>
        <w:rPr>
          <w:lang w:val="en-US"/>
        </w:rPr>
        <w:t>,.obj</w:t>
      </w:r>
      <w:proofErr w:type="gramStart"/>
      <w:r>
        <w:rPr>
          <w:lang w:val="en-US"/>
        </w:rPr>
        <w:t>) ,performs</w:t>
      </w:r>
      <w:proofErr w:type="gramEnd"/>
      <w:r>
        <w:rPr>
          <w:lang w:val="en-US"/>
        </w:rPr>
        <w:t xml:space="preserve"> data validation and holding geometry in memory as </w:t>
      </w:r>
      <w:proofErr w:type="gramStart"/>
      <w:r>
        <w:rPr>
          <w:lang w:val="en-US"/>
        </w:rPr>
        <w:t>o3d.gemetry.TriangleMesh</w:t>
      </w:r>
      <w:proofErr w:type="gramEnd"/>
      <w:r>
        <w:rPr>
          <w:lang w:val="en-US"/>
        </w:rPr>
        <w:t xml:space="preserve"> object. It generates and manages other scene geometries like the ground </w:t>
      </w:r>
      <w:proofErr w:type="spellStart"/>
      <w:r>
        <w:rPr>
          <w:lang w:val="en-US"/>
        </w:rPr>
        <w:t>plae</w:t>
      </w:r>
      <w:proofErr w:type="spellEnd"/>
      <w:r>
        <w:rPr>
          <w:lang w:val="en-US"/>
        </w:rPr>
        <w:t xml:space="preserve"> and coordinate axes.</w:t>
      </w:r>
    </w:p>
    <w:p w14:paraId="3A3946E7" w14:textId="55E12F33" w:rsidR="00B639FD" w:rsidRPr="00B639FD" w:rsidRDefault="00B639FD" w:rsidP="00405A72">
      <w:pPr>
        <w:pStyle w:val="ListParagraph"/>
        <w:numPr>
          <w:ilvl w:val="0"/>
          <w:numId w:val="3"/>
        </w:numPr>
        <w:rPr>
          <w:b/>
          <w:bCs/>
          <w:sz w:val="28"/>
          <w:szCs w:val="28"/>
          <w:lang w:val="en-US"/>
        </w:rPr>
      </w:pPr>
      <w:r>
        <w:rPr>
          <w:lang w:val="en-US"/>
        </w:rPr>
        <w:lastRenderedPageBreak/>
        <w:t xml:space="preserve">class </w:t>
      </w:r>
      <w:proofErr w:type="spellStart"/>
      <w:r>
        <w:rPr>
          <w:lang w:val="en-US"/>
        </w:rPr>
        <w:t>ViewerApp</w:t>
      </w:r>
      <w:proofErr w:type="spellEnd"/>
      <w:r>
        <w:rPr>
          <w:lang w:val="en-US"/>
        </w:rPr>
        <w:t xml:space="preserve">: this class is the ‘view’ component of the </w:t>
      </w:r>
      <w:proofErr w:type="gramStart"/>
      <w:r>
        <w:rPr>
          <w:lang w:val="en-US"/>
        </w:rPr>
        <w:t>system ,</w:t>
      </w:r>
      <w:proofErr w:type="gramEnd"/>
      <w:r>
        <w:rPr>
          <w:lang w:val="en-US"/>
        </w:rPr>
        <w:t xml:space="preserve"> </w:t>
      </w:r>
      <w:proofErr w:type="gramStart"/>
      <w:r>
        <w:rPr>
          <w:lang w:val="en-US"/>
        </w:rPr>
        <w:t>It</w:t>
      </w:r>
      <w:proofErr w:type="gramEnd"/>
      <w:r>
        <w:rPr>
          <w:lang w:val="en-US"/>
        </w:rPr>
        <w:t xml:space="preserve"> inherits from </w:t>
      </w:r>
      <w:proofErr w:type="spellStart"/>
      <w:r>
        <w:rPr>
          <w:lang w:val="en-US"/>
        </w:rPr>
        <w:t>QMainWindow</w:t>
      </w:r>
      <w:proofErr w:type="spellEnd"/>
      <w:r>
        <w:rPr>
          <w:lang w:val="en-US"/>
        </w:rPr>
        <w:t xml:space="preserve"> and is responsible for the entire presentation layer. It constructs the GUI using PyQt5 widgets, manages layouts and handles the main application event loop. It does not contain any data processing logic. Purpose is to display state of the system to user and capture user input events which will be forwarded to the </w:t>
      </w:r>
      <w:proofErr w:type="spellStart"/>
      <w:r>
        <w:rPr>
          <w:lang w:val="en-US"/>
        </w:rPr>
        <w:t>VisualisationSystem</w:t>
      </w:r>
      <w:proofErr w:type="spellEnd"/>
      <w:r>
        <w:rPr>
          <w:lang w:val="en-US"/>
        </w:rPr>
        <w:t xml:space="preserve"> controller</w:t>
      </w:r>
    </w:p>
    <w:p w14:paraId="3B514E5B" w14:textId="12C37CDA" w:rsidR="00B639FD" w:rsidRPr="00B639FD" w:rsidRDefault="00B639FD" w:rsidP="00B639FD">
      <w:pPr>
        <w:ind w:left="720"/>
        <w:rPr>
          <w:b/>
          <w:bCs/>
          <w:sz w:val="28"/>
          <w:szCs w:val="28"/>
          <w:lang w:val="en-US"/>
        </w:rPr>
      </w:pPr>
    </w:p>
    <w:p w14:paraId="39252A35" w14:textId="62FD7BCD" w:rsidR="00B639FD" w:rsidRDefault="00B639FD" w:rsidP="00B639FD">
      <w:pPr>
        <w:pStyle w:val="ListParagraph"/>
        <w:numPr>
          <w:ilvl w:val="0"/>
          <w:numId w:val="1"/>
        </w:numPr>
        <w:rPr>
          <w:b/>
          <w:bCs/>
          <w:sz w:val="28"/>
          <w:szCs w:val="28"/>
          <w:lang w:val="en-US"/>
        </w:rPr>
      </w:pPr>
      <w:r>
        <w:rPr>
          <w:b/>
          <w:bCs/>
          <w:sz w:val="28"/>
          <w:szCs w:val="28"/>
          <w:lang w:val="en-US"/>
        </w:rPr>
        <w:t xml:space="preserve">Class </w:t>
      </w:r>
      <w:r w:rsidR="00161E0A">
        <w:rPr>
          <w:b/>
          <w:bCs/>
          <w:sz w:val="28"/>
          <w:szCs w:val="28"/>
          <w:lang w:val="en-US"/>
        </w:rPr>
        <w:t>Member functions:</w:t>
      </w:r>
    </w:p>
    <w:p w14:paraId="57AACF3C" w14:textId="6C961716" w:rsidR="00161E0A" w:rsidRPr="00161E0A" w:rsidRDefault="00161E0A" w:rsidP="00161E0A">
      <w:pPr>
        <w:pStyle w:val="ListParagraph"/>
        <w:numPr>
          <w:ilvl w:val="0"/>
          <w:numId w:val="2"/>
        </w:numPr>
        <w:rPr>
          <w:b/>
          <w:bCs/>
          <w:sz w:val="26"/>
          <w:szCs w:val="26"/>
        </w:rPr>
      </w:pPr>
      <w:proofErr w:type="spellStart"/>
      <w:r w:rsidRPr="00161E0A">
        <w:rPr>
          <w:b/>
          <w:bCs/>
          <w:sz w:val="26"/>
          <w:szCs w:val="26"/>
        </w:rPr>
        <w:t>VisualizationSystem</w:t>
      </w:r>
      <w:proofErr w:type="spellEnd"/>
    </w:p>
    <w:p w14:paraId="4EDD260F" w14:textId="0DE65BEA" w:rsidR="00161E0A" w:rsidRPr="00161E0A" w:rsidRDefault="00161E0A" w:rsidP="00161E0A">
      <w:pPr>
        <w:ind w:left="2160"/>
      </w:pPr>
      <w:r w:rsidRPr="00161E0A">
        <w:rPr>
          <w:b/>
          <w:bCs/>
        </w:rPr>
        <w:t>__</w:t>
      </w:r>
      <w:proofErr w:type="spellStart"/>
      <w:r w:rsidRPr="00161E0A">
        <w:rPr>
          <w:b/>
          <w:bCs/>
        </w:rPr>
        <w:t>init</w:t>
      </w:r>
      <w:proofErr w:type="spellEnd"/>
      <w:r w:rsidRPr="00161E0A">
        <w:rPr>
          <w:b/>
          <w:bCs/>
        </w:rPr>
        <w:t>__(config):</w:t>
      </w:r>
      <w:r w:rsidRPr="00161E0A">
        <w:t xml:space="preserve"> Th</w:t>
      </w:r>
      <w:r>
        <w:t>is is th</w:t>
      </w:r>
      <w:r w:rsidRPr="00161E0A">
        <w:t>e constructor</w:t>
      </w:r>
      <w:r>
        <w:t xml:space="preserve"> which</w:t>
      </w:r>
      <w:r w:rsidRPr="00161E0A">
        <w:t xml:space="preserve"> initializes the system by instantiating its subordinate components </w:t>
      </w:r>
      <w:r>
        <w:t>.</w:t>
      </w:r>
    </w:p>
    <w:p w14:paraId="1509F18E" w14:textId="1462DA7E" w:rsidR="00161E0A" w:rsidRDefault="00161E0A" w:rsidP="00161E0A">
      <w:pPr>
        <w:pStyle w:val="ListParagraph"/>
        <w:ind w:left="2160"/>
      </w:pPr>
      <w:proofErr w:type="spellStart"/>
      <w:r w:rsidRPr="00161E0A">
        <w:rPr>
          <w:b/>
          <w:bCs/>
        </w:rPr>
        <w:t>load_scene</w:t>
      </w:r>
      <w:proofErr w:type="spellEnd"/>
      <w:r w:rsidRPr="00161E0A">
        <w:rPr>
          <w:b/>
          <w:bCs/>
        </w:rPr>
        <w:t>(</w:t>
      </w:r>
      <w:proofErr w:type="spellStart"/>
      <w:r w:rsidRPr="00161E0A">
        <w:rPr>
          <w:b/>
          <w:bCs/>
        </w:rPr>
        <w:t>mesh_path</w:t>
      </w:r>
      <w:proofErr w:type="spellEnd"/>
      <w:r w:rsidRPr="00161E0A">
        <w:rPr>
          <w:b/>
          <w:bCs/>
        </w:rPr>
        <w:t>):</w:t>
      </w:r>
      <w:r w:rsidRPr="00161E0A">
        <w:t xml:space="preserve"> An API method </w:t>
      </w:r>
      <w:r>
        <w:t>which handles complex  loading operation .(Note given by lecturer)</w:t>
      </w:r>
    </w:p>
    <w:p w14:paraId="4A397D08" w14:textId="77777777" w:rsidR="00161E0A" w:rsidRPr="00161E0A" w:rsidRDefault="00161E0A" w:rsidP="00161E0A">
      <w:pPr>
        <w:pStyle w:val="ListParagraph"/>
        <w:ind w:left="2160"/>
      </w:pPr>
    </w:p>
    <w:p w14:paraId="7645B1A9" w14:textId="19B3E24B" w:rsidR="00161E0A" w:rsidRDefault="00161E0A" w:rsidP="00161E0A">
      <w:pPr>
        <w:pStyle w:val="ListParagraph"/>
        <w:ind w:left="2160"/>
      </w:pPr>
      <w:proofErr w:type="spellStart"/>
      <w:r w:rsidRPr="00161E0A">
        <w:rPr>
          <w:b/>
          <w:bCs/>
        </w:rPr>
        <w:t>render_waypoint_view</w:t>
      </w:r>
      <w:proofErr w:type="spellEnd"/>
      <w:r w:rsidRPr="00161E0A">
        <w:rPr>
          <w:b/>
          <w:bCs/>
        </w:rPr>
        <w:t>(</w:t>
      </w:r>
      <w:proofErr w:type="spellStart"/>
      <w:r w:rsidRPr="00161E0A">
        <w:rPr>
          <w:b/>
          <w:bCs/>
        </w:rPr>
        <w:t>waypoint_index</w:t>
      </w:r>
      <w:proofErr w:type="spellEnd"/>
      <w:r w:rsidRPr="00161E0A">
        <w:rPr>
          <w:b/>
          <w:bCs/>
        </w:rPr>
        <w:t>, callback):</w:t>
      </w:r>
      <w:r w:rsidRPr="00161E0A">
        <w:t xml:space="preserve"> This function manages an asynchronous operation. It instantiates a </w:t>
      </w:r>
      <w:proofErr w:type="spellStart"/>
      <w:r w:rsidRPr="00161E0A">
        <w:t>RenderThread</w:t>
      </w:r>
      <w:proofErr w:type="spellEnd"/>
      <w:r w:rsidRPr="00161E0A">
        <w:t> worker, connects its </w:t>
      </w:r>
      <w:proofErr w:type="spellStart"/>
      <w:r w:rsidRPr="00161E0A">
        <w:t>render_finished</w:t>
      </w:r>
      <w:proofErr w:type="spellEnd"/>
      <w:r w:rsidRPr="00161E0A">
        <w:t> signal to the provided callback slot</w:t>
      </w:r>
      <w:r>
        <w:t xml:space="preserve"> </w:t>
      </w:r>
      <w:r w:rsidRPr="00161E0A">
        <w:t xml:space="preserve">and starts the thread. </w:t>
      </w:r>
    </w:p>
    <w:p w14:paraId="516EB547" w14:textId="77777777" w:rsidR="00161E0A" w:rsidRDefault="00161E0A" w:rsidP="00161E0A">
      <w:pPr>
        <w:pStyle w:val="ListParagraph"/>
        <w:ind w:left="2160"/>
      </w:pPr>
    </w:p>
    <w:p w14:paraId="27160F86" w14:textId="77777777" w:rsidR="00161E0A" w:rsidRDefault="00161E0A" w:rsidP="00161E0A">
      <w:pPr>
        <w:pStyle w:val="ListParagraph"/>
        <w:ind w:left="2160"/>
      </w:pPr>
    </w:p>
    <w:p w14:paraId="532DBF9D" w14:textId="79268C57" w:rsidR="00161E0A" w:rsidRPr="00373B2F" w:rsidRDefault="00161E0A" w:rsidP="00373B2F">
      <w:pPr>
        <w:pStyle w:val="ListParagraph"/>
        <w:numPr>
          <w:ilvl w:val="0"/>
          <w:numId w:val="2"/>
        </w:numPr>
        <w:rPr>
          <w:b/>
          <w:bCs/>
          <w:sz w:val="26"/>
          <w:szCs w:val="26"/>
        </w:rPr>
      </w:pPr>
      <w:proofErr w:type="spellStart"/>
      <w:r w:rsidRPr="00161E0A">
        <w:rPr>
          <w:b/>
          <w:bCs/>
          <w:sz w:val="26"/>
          <w:szCs w:val="26"/>
        </w:rPr>
        <w:t>SceneManager</w:t>
      </w:r>
      <w:proofErr w:type="spellEnd"/>
    </w:p>
    <w:p w14:paraId="28C2E4A5" w14:textId="21FF27BE" w:rsidR="00161E0A" w:rsidRPr="00161E0A" w:rsidRDefault="00161E0A" w:rsidP="00161E0A">
      <w:pPr>
        <w:ind w:left="2160"/>
      </w:pPr>
      <w:proofErr w:type="spellStart"/>
      <w:r w:rsidRPr="00161E0A">
        <w:rPr>
          <w:b/>
          <w:bCs/>
        </w:rPr>
        <w:t>load_mesh</w:t>
      </w:r>
      <w:proofErr w:type="spellEnd"/>
      <w:r w:rsidRPr="00161E0A">
        <w:rPr>
          <w:b/>
          <w:bCs/>
        </w:rPr>
        <w:t>(</w:t>
      </w:r>
      <w:proofErr w:type="spellStart"/>
      <w:r w:rsidRPr="00161E0A">
        <w:rPr>
          <w:b/>
          <w:bCs/>
        </w:rPr>
        <w:t>mesh_path</w:t>
      </w:r>
      <w:proofErr w:type="spellEnd"/>
      <w:r w:rsidRPr="00161E0A">
        <w:rPr>
          <w:b/>
          <w:bCs/>
        </w:rPr>
        <w:t>):</w:t>
      </w:r>
      <w:r w:rsidRPr="00161E0A">
        <w:t xml:space="preserve"> This method handles the technical details of mesh ingestion. It uses </w:t>
      </w:r>
      <w:proofErr w:type="spellStart"/>
      <w:r w:rsidRPr="00161E0A">
        <w:t>pathlib.Path</w:t>
      </w:r>
      <w:proofErr w:type="spellEnd"/>
      <w:r w:rsidRPr="00161E0A">
        <w:t> for path manipulation and performs file extension validation.</w:t>
      </w:r>
    </w:p>
    <w:p w14:paraId="53CC29AA" w14:textId="77777777" w:rsidR="00161E0A" w:rsidRDefault="00161E0A" w:rsidP="00161E0A">
      <w:pPr>
        <w:pStyle w:val="ListParagraph"/>
        <w:ind w:left="2160"/>
      </w:pPr>
      <w:proofErr w:type="spellStart"/>
      <w:r w:rsidRPr="00161E0A">
        <w:rPr>
          <w:b/>
          <w:bCs/>
        </w:rPr>
        <w:t>get_scene_objects</w:t>
      </w:r>
      <w:proofErr w:type="spellEnd"/>
      <w:r w:rsidRPr="00161E0A">
        <w:rPr>
          <w:b/>
          <w:bCs/>
        </w:rPr>
        <w:t>():</w:t>
      </w:r>
      <w:r w:rsidRPr="00161E0A">
        <w:t xml:space="preserve"> This function is responsible for data transformation. It converts the internal open3d mesh object into a plotly.graph_objects.Mesh3d trace, translating the </w:t>
      </w:r>
      <w:proofErr w:type="spellStart"/>
      <w:r w:rsidRPr="00161E0A">
        <w:t>numpy</w:t>
      </w:r>
      <w:proofErr w:type="spellEnd"/>
      <w:r w:rsidRPr="00161E0A">
        <w:t xml:space="preserve"> arrays of vertices and triangles into the dictionary structure required by the </w:t>
      </w:r>
      <w:proofErr w:type="spellStart"/>
      <w:r w:rsidRPr="00161E0A">
        <w:t>Plotly</w:t>
      </w:r>
      <w:proofErr w:type="spellEnd"/>
      <w:r w:rsidRPr="00161E0A">
        <w:t xml:space="preserve"> API.</w:t>
      </w:r>
    </w:p>
    <w:p w14:paraId="6A3BEFDB" w14:textId="77777777" w:rsidR="00161E0A" w:rsidRPr="00161E0A" w:rsidRDefault="00161E0A" w:rsidP="00161E0A">
      <w:pPr>
        <w:pStyle w:val="ListParagraph"/>
        <w:ind w:left="2160"/>
      </w:pPr>
    </w:p>
    <w:p w14:paraId="3D546CAE" w14:textId="3B651F52" w:rsidR="00161E0A" w:rsidRPr="00373B2F" w:rsidRDefault="00161E0A" w:rsidP="00373B2F">
      <w:pPr>
        <w:pStyle w:val="ListParagraph"/>
        <w:numPr>
          <w:ilvl w:val="0"/>
          <w:numId w:val="2"/>
        </w:numPr>
        <w:rPr>
          <w:b/>
          <w:bCs/>
          <w:sz w:val="26"/>
          <w:szCs w:val="26"/>
        </w:rPr>
      </w:pPr>
      <w:proofErr w:type="spellStart"/>
      <w:r w:rsidRPr="00161E0A">
        <w:rPr>
          <w:b/>
          <w:bCs/>
          <w:sz w:val="26"/>
          <w:szCs w:val="26"/>
        </w:rPr>
        <w:t>ViewerApp</w:t>
      </w:r>
      <w:proofErr w:type="spellEnd"/>
    </w:p>
    <w:p w14:paraId="454393A2" w14:textId="6B07F606" w:rsidR="00161E0A" w:rsidRPr="00161E0A" w:rsidRDefault="00161E0A" w:rsidP="00161E0A">
      <w:pPr>
        <w:pStyle w:val="ListParagraph"/>
        <w:ind w:left="2160"/>
      </w:pPr>
      <w:r w:rsidRPr="00161E0A">
        <w:rPr>
          <w:b/>
          <w:bCs/>
        </w:rPr>
        <w:t>_</w:t>
      </w:r>
      <w:proofErr w:type="spellStart"/>
      <w:r w:rsidRPr="00161E0A">
        <w:rPr>
          <w:b/>
          <w:bCs/>
        </w:rPr>
        <w:t>init_ui</w:t>
      </w:r>
      <w:proofErr w:type="spellEnd"/>
      <w:r w:rsidRPr="00161E0A">
        <w:rPr>
          <w:b/>
          <w:bCs/>
        </w:rPr>
        <w:t>():</w:t>
      </w:r>
      <w:r w:rsidRPr="00161E0A">
        <w:t xml:space="preserve"> This method constructs the GUI widget tree. It instantiates </w:t>
      </w:r>
      <w:proofErr w:type="spellStart"/>
      <w:r w:rsidRPr="00161E0A">
        <w:t>QWidget</w:t>
      </w:r>
      <w:proofErr w:type="spellEnd"/>
      <w:r w:rsidRPr="00161E0A">
        <w:t> containers, applies </w:t>
      </w:r>
      <w:proofErr w:type="spellStart"/>
      <w:r w:rsidRPr="00161E0A">
        <w:t>QVBoxLayout</w:t>
      </w:r>
      <w:proofErr w:type="spellEnd"/>
      <w:r w:rsidRPr="00161E0A">
        <w:t> and </w:t>
      </w:r>
      <w:proofErr w:type="spellStart"/>
      <w:r w:rsidRPr="00161E0A">
        <w:t>QHBoxLayout</w:t>
      </w:r>
      <w:proofErr w:type="spellEnd"/>
      <w:r>
        <w:t>.</w:t>
      </w:r>
    </w:p>
    <w:p w14:paraId="4C8386F1" w14:textId="0AA3DF55" w:rsidR="00161E0A" w:rsidRDefault="00161E0A" w:rsidP="00161E0A">
      <w:pPr>
        <w:pStyle w:val="ListParagraph"/>
        <w:ind w:left="2160"/>
      </w:pPr>
      <w:r w:rsidRPr="00161E0A">
        <w:rPr>
          <w:b/>
          <w:bCs/>
          <w:sz w:val="26"/>
          <w:szCs w:val="26"/>
        </w:rPr>
        <w:t>_</w:t>
      </w:r>
      <w:proofErr w:type="spellStart"/>
      <w:r w:rsidRPr="00161E0A">
        <w:rPr>
          <w:b/>
          <w:bCs/>
          <w:sz w:val="26"/>
          <w:szCs w:val="26"/>
        </w:rPr>
        <w:t>load_mesh_dialog</w:t>
      </w:r>
      <w:proofErr w:type="spellEnd"/>
      <w:r w:rsidRPr="00161E0A">
        <w:rPr>
          <w:b/>
          <w:bCs/>
          <w:sz w:val="26"/>
          <w:szCs w:val="26"/>
        </w:rPr>
        <w:t>():</w:t>
      </w:r>
      <w:r w:rsidRPr="00161E0A">
        <w:t xml:space="preserve"> A slot that responds to a user event. It utilizes the </w:t>
      </w:r>
      <w:proofErr w:type="spellStart"/>
      <w:r w:rsidRPr="00161E0A">
        <w:t>QFileDialog.getOpenFileName</w:t>
      </w:r>
      <w:proofErr w:type="spellEnd"/>
      <w:r w:rsidRPr="00161E0A">
        <w:t xml:space="preserve"> static method to invoke </w:t>
      </w:r>
      <w:r w:rsidRPr="00161E0A">
        <w:lastRenderedPageBreak/>
        <w:t>the native OS file selection dialo</w:t>
      </w:r>
      <w:r>
        <w:t xml:space="preserve">g </w:t>
      </w:r>
      <w:proofErr w:type="spellStart"/>
      <w:r>
        <w:t>and</w:t>
      </w:r>
      <w:r w:rsidRPr="00161E0A">
        <w:t>filtering</w:t>
      </w:r>
      <w:proofErr w:type="spellEnd"/>
      <w:r w:rsidRPr="00161E0A">
        <w:t xml:space="preserve"> for specific file extensions. The selected file path is then passed to the controller</w:t>
      </w:r>
      <w:r>
        <w:t>.</w:t>
      </w:r>
    </w:p>
    <w:p w14:paraId="729B4C57" w14:textId="77777777" w:rsidR="00161E0A" w:rsidRPr="00161E0A" w:rsidRDefault="00161E0A" w:rsidP="00161E0A">
      <w:pPr>
        <w:pStyle w:val="ListParagraph"/>
        <w:ind w:left="2160"/>
      </w:pPr>
    </w:p>
    <w:p w14:paraId="6CDCA443" w14:textId="38C168CA" w:rsidR="00161E0A" w:rsidRDefault="00161E0A" w:rsidP="00161E0A">
      <w:pPr>
        <w:pStyle w:val="ListParagraph"/>
        <w:ind w:left="2160"/>
      </w:pPr>
      <w:r w:rsidRPr="00161E0A">
        <w:rPr>
          <w:b/>
          <w:bCs/>
        </w:rPr>
        <w:t>_update_3d_view():</w:t>
      </w:r>
      <w:r w:rsidRPr="00161E0A">
        <w:t xml:space="preserve"> This method handles the final step of the rendering pipeline. It calls </w:t>
      </w:r>
      <w:proofErr w:type="spellStart"/>
      <w:r w:rsidRPr="00161E0A">
        <w:t>self.vis_system.renderer.get_html</w:t>
      </w:r>
      <w:proofErr w:type="spellEnd"/>
      <w:r w:rsidRPr="00161E0A">
        <w:t>() to get a serialized HTML representation of the 3D scene and pushes this content to the </w:t>
      </w:r>
      <w:proofErr w:type="spellStart"/>
      <w:r w:rsidRPr="00161E0A">
        <w:t>QWebEngineView</w:t>
      </w:r>
      <w:proofErr w:type="spellEnd"/>
      <w:r w:rsidRPr="00161E0A">
        <w:t xml:space="preserve"> widget for </w:t>
      </w:r>
      <w:proofErr w:type="spellStart"/>
      <w:r w:rsidRPr="00161E0A">
        <w:t>rendering.</w:t>
      </w:r>
      <w:r>
        <w:t>This</w:t>
      </w:r>
      <w:proofErr w:type="spellEnd"/>
      <w:r>
        <w:t xml:space="preserve"> allows local rendering so do not open web browser.</w:t>
      </w:r>
    </w:p>
    <w:p w14:paraId="51F96782" w14:textId="77777777" w:rsidR="00161E0A" w:rsidRPr="00161E0A" w:rsidRDefault="00161E0A" w:rsidP="00161E0A">
      <w:pPr>
        <w:pStyle w:val="ListParagraph"/>
        <w:ind w:left="2160"/>
      </w:pPr>
    </w:p>
    <w:p w14:paraId="25F1BA68" w14:textId="30AFAEDC" w:rsidR="00373B2F" w:rsidRPr="00373B2F" w:rsidRDefault="00161E0A" w:rsidP="00373B2F">
      <w:pPr>
        <w:pStyle w:val="ListParagraph"/>
        <w:numPr>
          <w:ilvl w:val="0"/>
          <w:numId w:val="1"/>
        </w:numPr>
        <w:rPr>
          <w:b/>
          <w:bCs/>
          <w:sz w:val="28"/>
          <w:szCs w:val="28"/>
          <w:lang w:val="en-US"/>
        </w:rPr>
      </w:pPr>
      <w:r>
        <w:rPr>
          <w:b/>
          <w:bCs/>
          <w:sz w:val="28"/>
          <w:szCs w:val="28"/>
          <w:lang w:val="en-US"/>
        </w:rPr>
        <w:t xml:space="preserve">Class </w:t>
      </w:r>
      <w:r>
        <w:rPr>
          <w:b/>
          <w:bCs/>
          <w:sz w:val="28"/>
          <w:szCs w:val="28"/>
          <w:lang w:val="en-US"/>
        </w:rPr>
        <w:t>Inheritance</w:t>
      </w:r>
      <w:r>
        <w:rPr>
          <w:b/>
          <w:bCs/>
          <w:sz w:val="28"/>
          <w:szCs w:val="28"/>
          <w:lang w:val="en-US"/>
        </w:rPr>
        <w:t>:</w:t>
      </w:r>
    </w:p>
    <w:p w14:paraId="45BC0768" w14:textId="066E7EB3" w:rsidR="00373B2F" w:rsidRPr="00373B2F" w:rsidRDefault="00373B2F" w:rsidP="00373B2F">
      <w:pPr>
        <w:ind w:left="720"/>
      </w:pPr>
      <w:proofErr w:type="spellStart"/>
      <w:r w:rsidRPr="00373B2F">
        <w:rPr>
          <w:b/>
          <w:bCs/>
        </w:rPr>
        <w:t>ViewerApp</w:t>
      </w:r>
      <w:proofErr w:type="spellEnd"/>
      <w:r w:rsidRPr="00373B2F">
        <w:rPr>
          <w:b/>
          <w:bCs/>
        </w:rPr>
        <w:t>(</w:t>
      </w:r>
      <w:proofErr w:type="spellStart"/>
      <w:r w:rsidRPr="00373B2F">
        <w:rPr>
          <w:b/>
          <w:bCs/>
        </w:rPr>
        <w:t>QMainWindow</w:t>
      </w:r>
      <w:proofErr w:type="spellEnd"/>
      <w:r w:rsidRPr="00373B2F">
        <w:rPr>
          <w:b/>
          <w:bCs/>
        </w:rPr>
        <w:t>)</w:t>
      </w:r>
      <w:r w:rsidRPr="00373B2F">
        <w:t>: The </w:t>
      </w:r>
      <w:proofErr w:type="spellStart"/>
      <w:r w:rsidRPr="00373B2F">
        <w:t>ViewerApp</w:t>
      </w:r>
      <w:proofErr w:type="spellEnd"/>
      <w:r w:rsidRPr="00373B2F">
        <w:t> class derives from </w:t>
      </w:r>
      <w:proofErr w:type="spellStart"/>
      <w:r w:rsidRPr="00373B2F">
        <w:t>QMainWindow</w:t>
      </w:r>
      <w:proofErr w:type="spellEnd"/>
      <w:r w:rsidRPr="00373B2F">
        <w:t xml:space="preserve">, the base class for a top-level application window in </w:t>
      </w:r>
      <w:proofErr w:type="spellStart"/>
      <w:r w:rsidRPr="00373B2F">
        <w:t>PyQt</w:t>
      </w:r>
      <w:proofErr w:type="spellEnd"/>
      <w:r w:rsidRPr="00373B2F">
        <w:t>. This inheritance provides </w:t>
      </w:r>
      <w:proofErr w:type="spellStart"/>
      <w:r w:rsidRPr="00373B2F">
        <w:t>ViewerApp</w:t>
      </w:r>
      <w:proofErr w:type="spellEnd"/>
      <w:r w:rsidRPr="00373B2F">
        <w:t xml:space="preserve"> with built-in functionalities, including window management, a predefined layout for menus/toolbars/status bars, and the entire event handling system. </w:t>
      </w:r>
    </w:p>
    <w:p w14:paraId="261DEA89" w14:textId="177210E5" w:rsidR="00373B2F" w:rsidRDefault="00373B2F" w:rsidP="00373B2F">
      <w:pPr>
        <w:ind w:left="720"/>
      </w:pPr>
      <w:proofErr w:type="spellStart"/>
      <w:r w:rsidRPr="00373B2F">
        <w:rPr>
          <w:b/>
          <w:bCs/>
        </w:rPr>
        <w:t>RenderThread</w:t>
      </w:r>
      <w:proofErr w:type="spellEnd"/>
      <w:r w:rsidRPr="00373B2F">
        <w:rPr>
          <w:b/>
          <w:bCs/>
        </w:rPr>
        <w:t>(</w:t>
      </w:r>
      <w:proofErr w:type="spellStart"/>
      <w:r w:rsidRPr="00373B2F">
        <w:rPr>
          <w:b/>
          <w:bCs/>
        </w:rPr>
        <w:t>QThread</w:t>
      </w:r>
      <w:proofErr w:type="spellEnd"/>
      <w:r w:rsidRPr="00373B2F">
        <w:rPr>
          <w:b/>
          <w:bCs/>
        </w:rPr>
        <w:t>)</w:t>
      </w:r>
      <w:r w:rsidRPr="00373B2F">
        <w:t>: The </w:t>
      </w:r>
      <w:proofErr w:type="spellStart"/>
      <w:r w:rsidRPr="00373B2F">
        <w:t>RenderThread</w:t>
      </w:r>
      <w:proofErr w:type="spellEnd"/>
      <w:r w:rsidRPr="00373B2F">
        <w:t> class derives from </w:t>
      </w:r>
      <w:proofErr w:type="spellStart"/>
      <w:r w:rsidRPr="00373B2F">
        <w:t>QThread</w:t>
      </w:r>
      <w:proofErr w:type="spellEnd"/>
      <w:r w:rsidRPr="00373B2F">
        <w:t xml:space="preserve"> to enable concurrent execution. </w:t>
      </w:r>
      <w:r>
        <w:t>By this</w:t>
      </w:r>
      <w:r w:rsidRPr="00373B2F">
        <w:t xml:space="preserve"> inheriting from </w:t>
      </w:r>
      <w:proofErr w:type="spellStart"/>
      <w:r w:rsidRPr="00373B2F">
        <w:t>QThread</w:t>
      </w:r>
      <w:proofErr w:type="spellEnd"/>
      <w:r w:rsidRPr="00373B2F">
        <w:t>, an instance of </w:t>
      </w:r>
      <w:proofErr w:type="spellStart"/>
      <w:r w:rsidRPr="00373B2F">
        <w:t>RenderThread</w:t>
      </w:r>
      <w:proofErr w:type="spellEnd"/>
      <w:r w:rsidRPr="00373B2F">
        <w:t> can be moved to and executed by a separate OS-level thread. We override the run() method, which serves as the entry point for the new thread. This allows us to perform the computationally intensive FPV rendering operation without blocking the main GUI thread, thus preventing the application from becoming unresponsive.</w:t>
      </w:r>
    </w:p>
    <w:p w14:paraId="03AF7958" w14:textId="77777777" w:rsidR="00373B2F" w:rsidRDefault="00373B2F" w:rsidP="00373B2F">
      <w:pPr>
        <w:ind w:left="720"/>
      </w:pPr>
    </w:p>
    <w:p w14:paraId="30E08291" w14:textId="6D2A6B7D" w:rsidR="00373B2F" w:rsidRDefault="00373B2F" w:rsidP="00373B2F">
      <w:pPr>
        <w:pStyle w:val="ListParagraph"/>
        <w:numPr>
          <w:ilvl w:val="0"/>
          <w:numId w:val="1"/>
        </w:numPr>
        <w:rPr>
          <w:b/>
          <w:bCs/>
          <w:sz w:val="28"/>
          <w:szCs w:val="28"/>
          <w:lang w:val="en-US"/>
        </w:rPr>
      </w:pPr>
      <w:r>
        <w:rPr>
          <w:b/>
          <w:bCs/>
          <w:sz w:val="28"/>
          <w:szCs w:val="28"/>
          <w:lang w:val="en-US"/>
        </w:rPr>
        <w:t>Scope</w:t>
      </w:r>
    </w:p>
    <w:p w14:paraId="1A3FF4AF" w14:textId="7C58C6D9" w:rsidR="00373B2F" w:rsidRDefault="00373B2F" w:rsidP="00373B2F">
      <w:pPr>
        <w:pStyle w:val="ListParagraph"/>
      </w:pPr>
      <w:r w:rsidRPr="00373B2F">
        <w:t>The prototype's scope is </w:t>
      </w:r>
      <w:r w:rsidRPr="00373B2F">
        <w:rPr>
          <w:b/>
          <w:bCs/>
        </w:rPr>
        <w:t>vertical</w:t>
      </w:r>
      <w:r w:rsidRPr="00373B2F">
        <w:t xml:space="preserve">, </w:t>
      </w:r>
      <w:r>
        <w:t>showing</w:t>
      </w:r>
      <w:r w:rsidRPr="00373B2F">
        <w:t xml:space="preserve"> complete, end-to-end implementation of two </w:t>
      </w:r>
      <w:r>
        <w:t xml:space="preserve">foundational </w:t>
      </w:r>
      <w:r w:rsidRPr="00373B2F">
        <w:t xml:space="preserve"> functionalities. This approach validates the entire software stack, from user interaction to data processing and final rendering.</w:t>
      </w:r>
    </w:p>
    <w:p w14:paraId="336FCE15" w14:textId="77777777" w:rsidR="00373B2F" w:rsidRPr="00373B2F" w:rsidRDefault="00373B2F" w:rsidP="00373B2F">
      <w:pPr>
        <w:pStyle w:val="ListParagraph"/>
      </w:pPr>
    </w:p>
    <w:p w14:paraId="229AA309" w14:textId="47AA3500" w:rsidR="00373B2F" w:rsidRPr="00373B2F" w:rsidRDefault="00373B2F" w:rsidP="00373B2F">
      <w:pPr>
        <w:pStyle w:val="ListParagraph"/>
        <w:numPr>
          <w:ilvl w:val="0"/>
          <w:numId w:val="7"/>
        </w:numPr>
      </w:pPr>
      <w:r w:rsidRPr="00373B2F">
        <w:rPr>
          <w:b/>
          <w:bCs/>
        </w:rPr>
        <w:t>Vertical Slice 1: Scene Loading Data Flow:</w:t>
      </w:r>
      <w:r w:rsidRPr="00373B2F">
        <w:t xml:space="preserve"> This slice proves the primary </w:t>
      </w:r>
      <w:r>
        <w:t xml:space="preserve"> and first </w:t>
      </w:r>
      <w:r w:rsidRPr="00373B2F">
        <w:t>data ingestion and visuali</w:t>
      </w:r>
      <w:r>
        <w:t>s</w:t>
      </w:r>
      <w:r w:rsidRPr="00373B2F">
        <w:t>ation pipeline. The data flow is:</w:t>
      </w:r>
    </w:p>
    <w:p w14:paraId="216D525C" w14:textId="77777777" w:rsidR="00373B2F" w:rsidRPr="00373B2F" w:rsidRDefault="00373B2F" w:rsidP="00373B2F">
      <w:pPr>
        <w:pStyle w:val="ListParagraph"/>
        <w:numPr>
          <w:ilvl w:val="1"/>
          <w:numId w:val="7"/>
        </w:numPr>
      </w:pPr>
      <w:r w:rsidRPr="00373B2F">
        <w:t>A clicked signal is emitted by the </w:t>
      </w:r>
      <w:proofErr w:type="spellStart"/>
      <w:r w:rsidRPr="00373B2F">
        <w:t>QPushButton</w:t>
      </w:r>
      <w:proofErr w:type="spellEnd"/>
      <w:r w:rsidRPr="00373B2F">
        <w:t> in the </w:t>
      </w:r>
      <w:proofErr w:type="spellStart"/>
      <w:r w:rsidRPr="00373B2F">
        <w:t>ViewerApp</w:t>
      </w:r>
      <w:proofErr w:type="spellEnd"/>
      <w:r w:rsidRPr="00373B2F">
        <w:t>.</w:t>
      </w:r>
    </w:p>
    <w:p w14:paraId="79FD4ED6" w14:textId="77777777" w:rsidR="00373B2F" w:rsidRPr="00373B2F" w:rsidRDefault="00373B2F" w:rsidP="00373B2F">
      <w:pPr>
        <w:pStyle w:val="ListParagraph"/>
        <w:numPr>
          <w:ilvl w:val="1"/>
          <w:numId w:val="7"/>
        </w:numPr>
      </w:pPr>
      <w:r w:rsidRPr="00373B2F">
        <w:t>The connected slot, _</w:t>
      </w:r>
      <w:proofErr w:type="spellStart"/>
      <w:r w:rsidRPr="00373B2F">
        <w:t>load_mesh_dialog</w:t>
      </w:r>
      <w:proofErr w:type="spellEnd"/>
      <w:r w:rsidRPr="00373B2F">
        <w:t>, invokes the </w:t>
      </w:r>
      <w:proofErr w:type="spellStart"/>
      <w:r w:rsidRPr="00373B2F">
        <w:t>VisualizationSystem.load_scene</w:t>
      </w:r>
      <w:proofErr w:type="spellEnd"/>
      <w:r w:rsidRPr="00373B2F">
        <w:t>() method.</w:t>
      </w:r>
    </w:p>
    <w:p w14:paraId="05C66986" w14:textId="03E631DA" w:rsidR="00373B2F" w:rsidRPr="00373B2F" w:rsidRDefault="00373B2F" w:rsidP="00373B2F">
      <w:pPr>
        <w:pStyle w:val="ListParagraph"/>
        <w:numPr>
          <w:ilvl w:val="1"/>
          <w:numId w:val="7"/>
        </w:numPr>
      </w:pPr>
      <w:r w:rsidRPr="00373B2F">
        <w:t xml:space="preserve">The controller </w:t>
      </w:r>
      <w:r>
        <w:t>assigns</w:t>
      </w:r>
      <w:r w:rsidRPr="00373B2F">
        <w:t xml:space="preserve"> to </w:t>
      </w:r>
      <w:proofErr w:type="spellStart"/>
      <w:r w:rsidRPr="00373B2F">
        <w:t>SceneManager.load_mesh</w:t>
      </w:r>
      <w:proofErr w:type="spellEnd"/>
      <w:r w:rsidRPr="00373B2F">
        <w:t xml:space="preserve">(), which uses open3d to parse the file into a </w:t>
      </w:r>
      <w:proofErr w:type="spellStart"/>
      <w:r w:rsidRPr="00373B2F">
        <w:t>numpy</w:t>
      </w:r>
      <w:proofErr w:type="spellEnd"/>
      <w:r w:rsidRPr="00373B2F">
        <w:t xml:space="preserve"> data structure.</w:t>
      </w:r>
    </w:p>
    <w:p w14:paraId="27CADDDF" w14:textId="223D3E0A" w:rsidR="00373B2F" w:rsidRPr="00373B2F" w:rsidRDefault="00373B2F" w:rsidP="00373B2F">
      <w:pPr>
        <w:pStyle w:val="ListParagraph"/>
        <w:numPr>
          <w:ilvl w:val="1"/>
          <w:numId w:val="7"/>
        </w:numPr>
      </w:pPr>
      <w:r w:rsidRPr="00373B2F">
        <w:t>The controller then calls render(), which triggers the </w:t>
      </w:r>
      <w:proofErr w:type="spellStart"/>
      <w:r w:rsidRPr="00373B2F">
        <w:t>SceneManager</w:t>
      </w:r>
      <w:proofErr w:type="spellEnd"/>
      <w:r w:rsidRPr="00373B2F">
        <w:t xml:space="preserve"> to convert </w:t>
      </w:r>
      <w:proofErr w:type="spellStart"/>
      <w:r w:rsidRPr="00373B2F">
        <w:t>it</w:t>
      </w:r>
      <w:r>
        <w:t>’</w:t>
      </w:r>
      <w:r w:rsidRPr="00373B2F">
        <w:t>s</w:t>
      </w:r>
      <w:proofErr w:type="spellEnd"/>
      <w:r w:rsidRPr="00373B2F">
        <w:t xml:space="preserve"> internal mesh into a </w:t>
      </w:r>
      <w:proofErr w:type="spellStart"/>
      <w:r w:rsidRPr="00373B2F">
        <w:t>Plotly</w:t>
      </w:r>
      <w:proofErr w:type="spellEnd"/>
      <w:r w:rsidRPr="00373B2F">
        <w:t> trace.</w:t>
      </w:r>
    </w:p>
    <w:p w14:paraId="2CAE8396" w14:textId="77777777" w:rsidR="00373B2F" w:rsidRPr="00373B2F" w:rsidRDefault="00373B2F" w:rsidP="00373B2F">
      <w:pPr>
        <w:pStyle w:val="ListParagraph"/>
        <w:numPr>
          <w:ilvl w:val="1"/>
          <w:numId w:val="7"/>
        </w:numPr>
      </w:pPr>
      <w:r w:rsidRPr="00373B2F">
        <w:t>The </w:t>
      </w:r>
      <w:proofErr w:type="spellStart"/>
      <w:r w:rsidRPr="00373B2F">
        <w:t>PlotlyRenderer</w:t>
      </w:r>
      <w:proofErr w:type="spellEnd"/>
      <w:r w:rsidRPr="00373B2F">
        <w:t> generates an HTML string from this trace.</w:t>
      </w:r>
    </w:p>
    <w:p w14:paraId="3DFAE796" w14:textId="77777777" w:rsidR="00373B2F" w:rsidRPr="00373B2F" w:rsidRDefault="00373B2F" w:rsidP="00373B2F">
      <w:pPr>
        <w:pStyle w:val="ListParagraph"/>
        <w:numPr>
          <w:ilvl w:val="1"/>
          <w:numId w:val="7"/>
        </w:numPr>
      </w:pPr>
      <w:r w:rsidRPr="00373B2F">
        <w:lastRenderedPageBreak/>
        <w:t>The ViewerApp._update_3d_view() method is called, pushing the HTML to the </w:t>
      </w:r>
      <w:proofErr w:type="spellStart"/>
      <w:r w:rsidRPr="00373B2F">
        <w:t>QWebEngineView</w:t>
      </w:r>
      <w:proofErr w:type="spellEnd"/>
      <w:r w:rsidRPr="00373B2F">
        <w:t> for final rendering.</w:t>
      </w:r>
    </w:p>
    <w:p w14:paraId="24312752" w14:textId="66CB076D" w:rsidR="00373B2F" w:rsidRPr="00373B2F" w:rsidRDefault="00373B2F" w:rsidP="00373B2F">
      <w:pPr>
        <w:ind w:left="720"/>
      </w:pPr>
      <w:r w:rsidRPr="00373B2F">
        <w:rPr>
          <w:b/>
          <w:bCs/>
        </w:rPr>
        <w:t>Vertical Slice 2: End-to-End Trajectory Data Visualization: </w:t>
      </w:r>
      <w:r w:rsidRPr="00373B2F">
        <w:t xml:space="preserve">This slice </w:t>
      </w:r>
      <w:r>
        <w:t>shows</w:t>
      </w:r>
      <w:r w:rsidRPr="00373B2F">
        <w:t xml:space="preserve"> the system's ability to </w:t>
      </w:r>
      <w:r>
        <w:t>absorb</w:t>
      </w:r>
      <w:r w:rsidRPr="00373B2F">
        <w:t>, process, and render dynamic flight path data onto an existing</w:t>
      </w:r>
      <w:r>
        <w:t xml:space="preserve"> or </w:t>
      </w:r>
      <w:proofErr w:type="spellStart"/>
      <w:r>
        <w:t>non existing</w:t>
      </w:r>
      <w:proofErr w:type="spellEnd"/>
      <w:r w:rsidRPr="00373B2F">
        <w:t xml:space="preserve"> 3D scene. This validates the core purpose of the application and the interaction between its data processing and rendering components. The data flow is:</w:t>
      </w:r>
    </w:p>
    <w:p w14:paraId="0CBE4651" w14:textId="77777777" w:rsidR="00373B2F" w:rsidRPr="00373B2F" w:rsidRDefault="00373B2F" w:rsidP="00373B2F">
      <w:pPr>
        <w:numPr>
          <w:ilvl w:val="0"/>
          <w:numId w:val="8"/>
        </w:numPr>
      </w:pPr>
      <w:r w:rsidRPr="00373B2F">
        <w:t>A clicked signal is emitted by the "Load Trajectory" </w:t>
      </w:r>
      <w:proofErr w:type="spellStart"/>
      <w:r w:rsidRPr="00373B2F">
        <w:t>QPushButton</w:t>
      </w:r>
      <w:proofErr w:type="spellEnd"/>
      <w:r w:rsidRPr="00373B2F">
        <w:t> in the </w:t>
      </w:r>
      <w:proofErr w:type="spellStart"/>
      <w:r w:rsidRPr="00373B2F">
        <w:t>ViewerApp</w:t>
      </w:r>
      <w:proofErr w:type="spellEnd"/>
      <w:r w:rsidRPr="00373B2F">
        <w:t>.</w:t>
      </w:r>
    </w:p>
    <w:p w14:paraId="7A9C3683" w14:textId="77777777" w:rsidR="00373B2F" w:rsidRPr="00373B2F" w:rsidRDefault="00373B2F" w:rsidP="00373B2F">
      <w:pPr>
        <w:numPr>
          <w:ilvl w:val="0"/>
          <w:numId w:val="8"/>
        </w:numPr>
      </w:pPr>
      <w:r w:rsidRPr="00373B2F">
        <w:t>The connected slot, _</w:t>
      </w:r>
      <w:proofErr w:type="spellStart"/>
      <w:r w:rsidRPr="00373B2F">
        <w:t>load_trajectory_dialog</w:t>
      </w:r>
      <w:proofErr w:type="spellEnd"/>
      <w:r w:rsidRPr="00373B2F">
        <w:t>, is invoked, which opens a </w:t>
      </w:r>
      <w:proofErr w:type="spellStart"/>
      <w:r w:rsidRPr="00373B2F">
        <w:t>QFileDialog</w:t>
      </w:r>
      <w:proofErr w:type="spellEnd"/>
      <w:r w:rsidRPr="00373B2F">
        <w:t> for user input.</w:t>
      </w:r>
    </w:p>
    <w:p w14:paraId="55E43C6B" w14:textId="77777777" w:rsidR="00373B2F" w:rsidRPr="00373B2F" w:rsidRDefault="00373B2F" w:rsidP="00373B2F">
      <w:pPr>
        <w:numPr>
          <w:ilvl w:val="0"/>
          <w:numId w:val="8"/>
        </w:numPr>
      </w:pPr>
      <w:r w:rsidRPr="00373B2F">
        <w:t>The selected file path is passed to the controller method, </w:t>
      </w:r>
      <w:proofErr w:type="spellStart"/>
      <w:r w:rsidRPr="00373B2F">
        <w:t>VisualizationSystem.load_trajectory</w:t>
      </w:r>
      <w:proofErr w:type="spellEnd"/>
      <w:r w:rsidRPr="00373B2F">
        <w:t>().</w:t>
      </w:r>
    </w:p>
    <w:p w14:paraId="2FEEC63D" w14:textId="5773912F" w:rsidR="00373B2F" w:rsidRPr="00373B2F" w:rsidRDefault="00373B2F" w:rsidP="00373B2F">
      <w:pPr>
        <w:numPr>
          <w:ilvl w:val="0"/>
          <w:numId w:val="8"/>
        </w:numPr>
      </w:pPr>
      <w:r w:rsidRPr="00373B2F">
        <w:t>The controller instantiates a </w:t>
      </w:r>
      <w:proofErr w:type="spellStart"/>
      <w:r w:rsidRPr="00373B2F">
        <w:t>WaypointParser</w:t>
      </w:r>
      <w:proofErr w:type="spellEnd"/>
      <w:r w:rsidRPr="00373B2F">
        <w:t xml:space="preserve"> and </w:t>
      </w:r>
      <w:r>
        <w:t>assigns</w:t>
      </w:r>
      <w:r w:rsidRPr="00373B2F">
        <w:t xml:space="preserve"> the file I/O and parsing of the JSON data structure. The parser extracts waypoint positions and the flight path order into </w:t>
      </w:r>
      <w:proofErr w:type="spellStart"/>
      <w:r w:rsidRPr="00373B2F">
        <w:t>numpy</w:t>
      </w:r>
      <w:proofErr w:type="spellEnd"/>
      <w:r w:rsidRPr="00373B2F">
        <w:t> arrays.</w:t>
      </w:r>
    </w:p>
    <w:p w14:paraId="7637E52D" w14:textId="67C023FA" w:rsidR="00373B2F" w:rsidRPr="00373B2F" w:rsidRDefault="00373B2F" w:rsidP="00373B2F">
      <w:pPr>
        <w:numPr>
          <w:ilvl w:val="0"/>
          <w:numId w:val="8"/>
        </w:numPr>
      </w:pPr>
      <w:r w:rsidRPr="00373B2F">
        <w:t>A </w:t>
      </w:r>
      <w:proofErr w:type="spellStart"/>
      <w:r w:rsidRPr="00373B2F">
        <w:t>PathVisualizer</w:t>
      </w:r>
      <w:proofErr w:type="spellEnd"/>
      <w:r w:rsidRPr="00373B2F">
        <w:t> is then instantiated. Its </w:t>
      </w:r>
      <w:proofErr w:type="spellStart"/>
      <w:r w:rsidRPr="00373B2F">
        <w:t>visualize_trajectory</w:t>
      </w:r>
      <w:proofErr w:type="spellEnd"/>
      <w:r w:rsidRPr="00373B2F">
        <w:t>() method is called to convert the raw waypoint data into a collection of </w:t>
      </w:r>
      <w:proofErr w:type="spellStart"/>
      <w:r w:rsidRPr="00373B2F">
        <w:t>plotly.graph_objects</w:t>
      </w:r>
      <w:proofErr w:type="spellEnd"/>
      <w:r w:rsidRPr="00373B2F">
        <w:t xml:space="preserve"> traces </w:t>
      </w:r>
    </w:p>
    <w:p w14:paraId="595FF970" w14:textId="112822E1" w:rsidR="00373B2F" w:rsidRPr="00373B2F" w:rsidRDefault="00373B2F" w:rsidP="00373B2F">
      <w:pPr>
        <w:numPr>
          <w:ilvl w:val="0"/>
          <w:numId w:val="8"/>
        </w:numPr>
      </w:pPr>
      <w:r w:rsidRPr="00373B2F">
        <w:t>The controller stores the parser and visuali</w:t>
      </w:r>
      <w:r>
        <w:t>s</w:t>
      </w:r>
      <w:r w:rsidRPr="00373B2F">
        <w:t>er instances and calls its main render() method.</w:t>
      </w:r>
    </w:p>
    <w:p w14:paraId="51F134E6" w14:textId="77777777" w:rsidR="00373B2F" w:rsidRPr="00373B2F" w:rsidRDefault="00373B2F" w:rsidP="00373B2F">
      <w:pPr>
        <w:numPr>
          <w:ilvl w:val="0"/>
          <w:numId w:val="8"/>
        </w:numPr>
      </w:pPr>
      <w:r w:rsidRPr="00373B2F">
        <w:t>The render() method retrieves the static scene objects from the </w:t>
      </w:r>
      <w:proofErr w:type="spellStart"/>
      <w:r w:rsidRPr="00373B2F">
        <w:t>SceneManager</w:t>
      </w:r>
      <w:proofErr w:type="spellEnd"/>
      <w:r w:rsidRPr="00373B2F">
        <w:t> and the new trajectory objects from the </w:t>
      </w:r>
      <w:proofErr w:type="spellStart"/>
      <w:r w:rsidRPr="00373B2F">
        <w:t>PathVisualizer</w:t>
      </w:r>
      <w:proofErr w:type="spellEnd"/>
      <w:r w:rsidRPr="00373B2F">
        <w:t>, passing the combined list to the </w:t>
      </w:r>
      <w:proofErr w:type="spellStart"/>
      <w:r w:rsidRPr="00373B2F">
        <w:t>PlotlyRenderer</w:t>
      </w:r>
      <w:proofErr w:type="spellEnd"/>
      <w:r w:rsidRPr="00373B2F">
        <w:t>.</w:t>
      </w:r>
    </w:p>
    <w:p w14:paraId="2D873505" w14:textId="77777777" w:rsidR="00373B2F" w:rsidRPr="00373B2F" w:rsidRDefault="00373B2F" w:rsidP="00373B2F">
      <w:pPr>
        <w:numPr>
          <w:ilvl w:val="0"/>
          <w:numId w:val="8"/>
        </w:numPr>
      </w:pPr>
      <w:r w:rsidRPr="00373B2F">
        <w:t>Finally, the ViewerApp._update_3d_view() method is called, which gets the complete scene as a serialized HTML string from the </w:t>
      </w:r>
      <w:proofErr w:type="spellStart"/>
      <w:r w:rsidRPr="00373B2F">
        <w:t>PlotlyRenderer</w:t>
      </w:r>
      <w:proofErr w:type="spellEnd"/>
      <w:r w:rsidRPr="00373B2F">
        <w:t> and pushes it to the </w:t>
      </w:r>
      <w:proofErr w:type="spellStart"/>
      <w:r w:rsidRPr="00373B2F">
        <w:t>QWebEngineView</w:t>
      </w:r>
      <w:proofErr w:type="spellEnd"/>
      <w:r w:rsidRPr="00373B2F">
        <w:t> for rendering. Simultaneously, _</w:t>
      </w:r>
      <w:proofErr w:type="spellStart"/>
      <w:r w:rsidRPr="00373B2F">
        <w:t>update_waypoint_table</w:t>
      </w:r>
      <w:proofErr w:type="spellEnd"/>
      <w:r w:rsidRPr="00373B2F">
        <w:t>() is called to populate the </w:t>
      </w:r>
      <w:proofErr w:type="spellStart"/>
      <w:r w:rsidRPr="00373B2F">
        <w:t>QTableWidget</w:t>
      </w:r>
      <w:proofErr w:type="spellEnd"/>
      <w:r w:rsidRPr="00373B2F">
        <w:t> with the parsed waypoint data.</w:t>
      </w:r>
    </w:p>
    <w:p w14:paraId="044874C3" w14:textId="77777777" w:rsidR="00373B2F" w:rsidRPr="00373B2F" w:rsidRDefault="00373B2F" w:rsidP="00373B2F">
      <w:pPr>
        <w:ind w:left="720"/>
      </w:pPr>
    </w:p>
    <w:p w14:paraId="19A07C91" w14:textId="77777777" w:rsidR="00373B2F" w:rsidRPr="00373B2F" w:rsidRDefault="00373B2F" w:rsidP="00373B2F">
      <w:pPr>
        <w:ind w:left="720"/>
      </w:pPr>
    </w:p>
    <w:p w14:paraId="6B085B7F" w14:textId="51DA048A" w:rsidR="00373B2F" w:rsidRPr="00373B2F" w:rsidRDefault="00373B2F" w:rsidP="00373B2F">
      <w:pPr>
        <w:pStyle w:val="ListParagraph"/>
        <w:rPr>
          <w:sz w:val="28"/>
          <w:szCs w:val="28"/>
          <w:lang w:val="en-US"/>
        </w:rPr>
      </w:pPr>
    </w:p>
    <w:p w14:paraId="54334CB3" w14:textId="77777777" w:rsidR="00161E0A" w:rsidRPr="00373B2F" w:rsidRDefault="00161E0A" w:rsidP="00161E0A">
      <w:pPr>
        <w:rPr>
          <w:sz w:val="28"/>
          <w:szCs w:val="28"/>
          <w:lang w:val="en-US"/>
        </w:rPr>
      </w:pPr>
    </w:p>
    <w:p w14:paraId="3A0D15FF" w14:textId="77777777" w:rsidR="00405A72" w:rsidRPr="00373B2F" w:rsidRDefault="00405A72" w:rsidP="00405A72">
      <w:pPr>
        <w:rPr>
          <w:sz w:val="28"/>
          <w:szCs w:val="28"/>
          <w:lang w:val="en-US"/>
        </w:rPr>
      </w:pPr>
    </w:p>
    <w:p w14:paraId="25761562" w14:textId="1BBA6B37" w:rsidR="00405A72" w:rsidRPr="00373B2F" w:rsidRDefault="00405A72" w:rsidP="00405A72">
      <w:pPr>
        <w:rPr>
          <w:sz w:val="28"/>
          <w:szCs w:val="28"/>
          <w:lang w:val="en-US"/>
        </w:rPr>
      </w:pPr>
    </w:p>
    <w:p w14:paraId="5222B996" w14:textId="3E1F1C48" w:rsidR="007008A4" w:rsidRPr="00405A72" w:rsidRDefault="00405A72" w:rsidP="00405A72">
      <w:pPr>
        <w:rPr>
          <w:sz w:val="28"/>
          <w:szCs w:val="28"/>
          <w:lang w:val="en-US"/>
        </w:rPr>
      </w:pPr>
      <w:r>
        <w:rPr>
          <w:sz w:val="28"/>
          <w:szCs w:val="28"/>
          <w:lang w:val="en-US"/>
        </w:rPr>
        <w:tab/>
      </w:r>
      <w:r w:rsidRPr="00405A72">
        <w:rPr>
          <w:sz w:val="28"/>
          <w:szCs w:val="28"/>
          <w:lang w:val="en-US"/>
        </w:rPr>
        <w:t xml:space="preserve"> </w:t>
      </w:r>
    </w:p>
    <w:sectPr w:rsidR="007008A4" w:rsidRPr="00405A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96BE0"/>
    <w:multiLevelType w:val="multilevel"/>
    <w:tmpl w:val="91D6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50220C"/>
    <w:multiLevelType w:val="hybridMultilevel"/>
    <w:tmpl w:val="2E60673E"/>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3F487B8C"/>
    <w:multiLevelType w:val="hybridMultilevel"/>
    <w:tmpl w:val="363269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2FD00BF"/>
    <w:multiLevelType w:val="multilevel"/>
    <w:tmpl w:val="A8404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A13BC5"/>
    <w:multiLevelType w:val="multilevel"/>
    <w:tmpl w:val="835A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1E7C19"/>
    <w:multiLevelType w:val="hybridMultilevel"/>
    <w:tmpl w:val="ACD04E0E"/>
    <w:lvl w:ilvl="0" w:tplc="0820FF0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70B36365"/>
    <w:multiLevelType w:val="multilevel"/>
    <w:tmpl w:val="DC16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B8574D"/>
    <w:multiLevelType w:val="multilevel"/>
    <w:tmpl w:val="D29C2F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9921854">
    <w:abstractNumId w:val="2"/>
  </w:num>
  <w:num w:numId="2" w16cid:durableId="332606710">
    <w:abstractNumId w:val="1"/>
  </w:num>
  <w:num w:numId="3" w16cid:durableId="270892694">
    <w:abstractNumId w:val="5"/>
  </w:num>
  <w:num w:numId="4" w16cid:durableId="788166565">
    <w:abstractNumId w:val="0"/>
  </w:num>
  <w:num w:numId="5" w16cid:durableId="1067849618">
    <w:abstractNumId w:val="4"/>
  </w:num>
  <w:num w:numId="6" w16cid:durableId="1527406368">
    <w:abstractNumId w:val="6"/>
  </w:num>
  <w:num w:numId="7" w16cid:durableId="1620335008">
    <w:abstractNumId w:val="7"/>
  </w:num>
  <w:num w:numId="8" w16cid:durableId="20247423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8A4"/>
    <w:rsid w:val="00161E0A"/>
    <w:rsid w:val="00373B2F"/>
    <w:rsid w:val="00405A72"/>
    <w:rsid w:val="005331C8"/>
    <w:rsid w:val="007008A4"/>
    <w:rsid w:val="008F0927"/>
    <w:rsid w:val="009C0A74"/>
    <w:rsid w:val="00B639FD"/>
    <w:rsid w:val="00BA2D65"/>
    <w:rsid w:val="00D74FA9"/>
    <w:rsid w:val="00E92A4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76943470"/>
  <w15:chartTrackingRefBased/>
  <w15:docId w15:val="{C96C33A1-B6F5-B042-9B3A-275E2093C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8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08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08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08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08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08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8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8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8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8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08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08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08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08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08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8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8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8A4"/>
    <w:rPr>
      <w:rFonts w:eastAsiaTheme="majorEastAsia" w:cstheme="majorBidi"/>
      <w:color w:val="272727" w:themeColor="text1" w:themeTint="D8"/>
    </w:rPr>
  </w:style>
  <w:style w:type="paragraph" w:styleId="Title">
    <w:name w:val="Title"/>
    <w:basedOn w:val="Normal"/>
    <w:next w:val="Normal"/>
    <w:link w:val="TitleChar"/>
    <w:uiPriority w:val="10"/>
    <w:qFormat/>
    <w:rsid w:val="00700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8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8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8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8A4"/>
    <w:pPr>
      <w:spacing w:before="160"/>
      <w:jc w:val="center"/>
    </w:pPr>
    <w:rPr>
      <w:i/>
      <w:iCs/>
      <w:color w:val="404040" w:themeColor="text1" w:themeTint="BF"/>
    </w:rPr>
  </w:style>
  <w:style w:type="character" w:customStyle="1" w:styleId="QuoteChar">
    <w:name w:val="Quote Char"/>
    <w:basedOn w:val="DefaultParagraphFont"/>
    <w:link w:val="Quote"/>
    <w:uiPriority w:val="29"/>
    <w:rsid w:val="007008A4"/>
    <w:rPr>
      <w:i/>
      <w:iCs/>
      <w:color w:val="404040" w:themeColor="text1" w:themeTint="BF"/>
    </w:rPr>
  </w:style>
  <w:style w:type="paragraph" w:styleId="ListParagraph">
    <w:name w:val="List Paragraph"/>
    <w:basedOn w:val="Normal"/>
    <w:uiPriority w:val="34"/>
    <w:qFormat/>
    <w:rsid w:val="007008A4"/>
    <w:pPr>
      <w:ind w:left="720"/>
      <w:contextualSpacing/>
    </w:pPr>
  </w:style>
  <w:style w:type="character" w:styleId="IntenseEmphasis">
    <w:name w:val="Intense Emphasis"/>
    <w:basedOn w:val="DefaultParagraphFont"/>
    <w:uiPriority w:val="21"/>
    <w:qFormat/>
    <w:rsid w:val="007008A4"/>
    <w:rPr>
      <w:i/>
      <w:iCs/>
      <w:color w:val="0F4761" w:themeColor="accent1" w:themeShade="BF"/>
    </w:rPr>
  </w:style>
  <w:style w:type="paragraph" w:styleId="IntenseQuote">
    <w:name w:val="Intense Quote"/>
    <w:basedOn w:val="Normal"/>
    <w:next w:val="Normal"/>
    <w:link w:val="IntenseQuoteChar"/>
    <w:uiPriority w:val="30"/>
    <w:qFormat/>
    <w:rsid w:val="007008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8A4"/>
    <w:rPr>
      <w:i/>
      <w:iCs/>
      <w:color w:val="0F4761" w:themeColor="accent1" w:themeShade="BF"/>
    </w:rPr>
  </w:style>
  <w:style w:type="character" w:styleId="IntenseReference">
    <w:name w:val="Intense Reference"/>
    <w:basedOn w:val="DefaultParagraphFont"/>
    <w:uiPriority w:val="32"/>
    <w:qFormat/>
    <w:rsid w:val="007008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5</Pages>
  <Words>1091</Words>
  <Characters>6221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Lethabo Neo</dc:creator>
  <cp:keywords/>
  <dc:description/>
  <cp:lastModifiedBy>Lethabo Neo</cp:lastModifiedBy>
  <cp:revision>1</cp:revision>
  <dcterms:created xsi:type="dcterms:W3CDTF">2025-08-21T20:32:00Z</dcterms:created>
  <dcterms:modified xsi:type="dcterms:W3CDTF">2025-08-21T21:36:00Z</dcterms:modified>
</cp:coreProperties>
</file>