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7DD" w:rsidRPr="000D7A33" w:rsidRDefault="004313ED" w:rsidP="00E46451">
      <w:pPr>
        <w:jc w:val="center"/>
        <w:rPr>
          <w:rFonts w:ascii="Calibri" w:hAnsi="Calibri"/>
          <w:b/>
          <w:sz w:val="32"/>
          <w:szCs w:val="36"/>
        </w:rPr>
      </w:pPr>
      <w:r w:rsidRPr="000D7A33">
        <w:rPr>
          <w:rFonts w:ascii="Calibri" w:hAnsi="Calibri"/>
          <w:b/>
          <w:noProof/>
          <w:sz w:val="32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-558800</wp:posOffset>
            </wp:positionV>
            <wp:extent cx="1692275" cy="914400"/>
            <wp:effectExtent l="19050" t="0" r="3175" b="0"/>
            <wp:wrapSquare wrapText="bothSides"/>
            <wp:docPr id="10" name="Picture 10" descr="http://content.mycutegraphics.com/graphics/halloween/halloween-ki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ntent.mycutegraphics.com/graphics/halloween/halloween-kid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13CA" w:rsidRPr="000D7A33">
        <w:rPr>
          <w:rFonts w:ascii="Calibri" w:hAnsi="Calibri"/>
          <w:b/>
          <w:noProof/>
          <w:sz w:val="32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6248400</wp:posOffset>
            </wp:positionH>
            <wp:positionV relativeFrom="margin">
              <wp:posOffset>-577850</wp:posOffset>
            </wp:positionV>
            <wp:extent cx="828675" cy="904875"/>
            <wp:effectExtent l="19050" t="0" r="9525" b="0"/>
            <wp:wrapSquare wrapText="bothSides"/>
            <wp:docPr id="12" name="Picture 12" descr="C:\Users\Gateway\AppData\Local\Microsoft\Windows\Temporary Internet Files\Content.IE5\9DLOMLYW\MC900239415[1].w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Gateway\AppData\Local\Microsoft\Windows\Temporary Internet Files\Content.IE5\9DLOMLYW\MC900239415[1].w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1C42" w:rsidRPr="000D7A33">
        <w:rPr>
          <w:rFonts w:ascii="Calibri" w:hAnsi="Calibri"/>
          <w:b/>
          <w:sz w:val="32"/>
          <w:szCs w:val="36"/>
        </w:rPr>
        <w:t>Friday, October 25</w:t>
      </w:r>
      <w:r w:rsidR="00191C42" w:rsidRPr="000D7A33">
        <w:rPr>
          <w:rFonts w:ascii="Calibri" w:hAnsi="Calibri"/>
          <w:b/>
          <w:sz w:val="32"/>
          <w:szCs w:val="36"/>
          <w:vertAlign w:val="superscript"/>
        </w:rPr>
        <w:t>th</w:t>
      </w:r>
      <w:r w:rsidR="00E46451">
        <w:rPr>
          <w:rFonts w:ascii="Calibri" w:hAnsi="Calibri"/>
          <w:b/>
          <w:sz w:val="32"/>
          <w:szCs w:val="36"/>
        </w:rPr>
        <w:t xml:space="preserve"> from 3:00 – 6:00 pm</w:t>
      </w:r>
    </w:p>
    <w:p w:rsidR="00191C42" w:rsidRPr="00352807" w:rsidRDefault="00191C42" w:rsidP="00E46451">
      <w:pPr>
        <w:spacing w:after="120"/>
        <w:jc w:val="center"/>
        <w:rPr>
          <w:rFonts w:ascii="Calibri" w:hAnsi="Calibri"/>
          <w:b/>
          <w:sz w:val="30"/>
          <w:szCs w:val="30"/>
        </w:rPr>
      </w:pPr>
      <w:r w:rsidRPr="00352807">
        <w:rPr>
          <w:rFonts w:ascii="Calibri" w:hAnsi="Calibri"/>
          <w:b/>
          <w:sz w:val="30"/>
          <w:szCs w:val="30"/>
        </w:rPr>
        <w:t xml:space="preserve">Preorder your Carnival Tickets now </w:t>
      </w:r>
      <w:r w:rsidR="00E46451" w:rsidRPr="00352807">
        <w:rPr>
          <w:rFonts w:ascii="Calibri" w:hAnsi="Calibri"/>
          <w:b/>
          <w:sz w:val="30"/>
          <w:szCs w:val="30"/>
        </w:rPr>
        <w:t xml:space="preserve">&amp; avoid waiting in </w:t>
      </w:r>
      <w:r w:rsidR="00FA704E" w:rsidRPr="00FA704E">
        <w:rPr>
          <w:rFonts w:ascii="Calibri" w:hAnsi="Calibri"/>
          <w:b/>
          <w:sz w:val="30"/>
          <w:szCs w:val="30"/>
        </w:rPr>
        <w:t>scary</w:t>
      </w:r>
      <w:r w:rsidR="00FA704E">
        <w:rPr>
          <w:rFonts w:ascii="Calibri" w:hAnsi="Calibri"/>
          <w:b/>
          <w:sz w:val="30"/>
          <w:szCs w:val="30"/>
        </w:rPr>
        <w:t xml:space="preserve"> </w:t>
      </w:r>
      <w:r w:rsidR="00E46451" w:rsidRPr="00352807">
        <w:rPr>
          <w:rFonts w:ascii="Calibri" w:hAnsi="Calibri"/>
          <w:b/>
          <w:sz w:val="30"/>
          <w:szCs w:val="30"/>
        </w:rPr>
        <w:t>long lines!</w:t>
      </w:r>
    </w:p>
    <w:p w:rsidR="00FA704E" w:rsidRDefault="00352807" w:rsidP="00FA704E">
      <w:pPr>
        <w:spacing w:after="120" w:line="240" w:lineRule="auto"/>
        <w:contextualSpacing/>
        <w:jc w:val="center"/>
        <w:rPr>
          <w:rFonts w:ascii="Calibri" w:hAnsi="Calibri"/>
          <w:b/>
          <w:smallCaps/>
          <w:sz w:val="32"/>
          <w:szCs w:val="28"/>
        </w:rPr>
      </w:pPr>
      <w:r w:rsidRPr="00FA704E">
        <w:rPr>
          <w:rFonts w:ascii="Calibri" w:hAnsi="Calibri"/>
          <w:b/>
          <w:i/>
          <w:smallCaps/>
          <w:color w:val="FF9900"/>
          <w:sz w:val="32"/>
          <w:szCs w:val="28"/>
        </w:rPr>
        <w:t xml:space="preserve">new! </w:t>
      </w:r>
      <w:r w:rsidR="00BC1A04" w:rsidRPr="00FA704E">
        <w:rPr>
          <w:rFonts w:ascii="Calibri" w:hAnsi="Calibri"/>
          <w:b/>
          <w:smallCaps/>
          <w:sz w:val="32"/>
          <w:szCs w:val="28"/>
        </w:rPr>
        <w:t>you can also order tickets online at</w:t>
      </w:r>
      <w:r w:rsidR="00FA704E">
        <w:rPr>
          <w:rFonts w:ascii="Calibri" w:hAnsi="Calibri"/>
          <w:b/>
          <w:smallCaps/>
          <w:sz w:val="32"/>
          <w:szCs w:val="28"/>
        </w:rPr>
        <w:t>:</w:t>
      </w:r>
    </w:p>
    <w:p w:rsidR="008E13CA" w:rsidRPr="00644117" w:rsidRDefault="00BC1A04" w:rsidP="00FA704E">
      <w:pPr>
        <w:spacing w:after="120" w:line="240" w:lineRule="auto"/>
        <w:contextualSpacing/>
        <w:jc w:val="center"/>
        <w:rPr>
          <w:rFonts w:ascii="Calibri" w:hAnsi="Calibri"/>
          <w:b/>
          <w:smallCaps/>
          <w:sz w:val="30"/>
          <w:szCs w:val="30"/>
        </w:rPr>
      </w:pPr>
      <w:r w:rsidRPr="00FA704E">
        <w:rPr>
          <w:rFonts w:ascii="Calibri" w:hAnsi="Calibri"/>
          <w:b/>
          <w:smallCaps/>
          <w:sz w:val="32"/>
          <w:szCs w:val="28"/>
        </w:rPr>
        <w:t xml:space="preserve"> </w:t>
      </w:r>
      <w:hyperlink r:id="rId10" w:history="1">
        <w:r w:rsidRPr="00644117">
          <w:rPr>
            <w:rStyle w:val="Hyperlink"/>
            <w:rFonts w:ascii="Calibri" w:hAnsi="Calibri"/>
            <w:b/>
            <w:smallCaps/>
            <w:sz w:val="30"/>
            <w:szCs w:val="30"/>
          </w:rPr>
          <w:t>https://squareup.com/market/proctor-pta-market</w:t>
        </w:r>
      </w:hyperlink>
    </w:p>
    <w:p w:rsidR="00FA704E" w:rsidRPr="00FA704E" w:rsidRDefault="00FA704E" w:rsidP="00FA704E">
      <w:pPr>
        <w:spacing w:after="120" w:line="240" w:lineRule="auto"/>
        <w:contextualSpacing/>
        <w:jc w:val="center"/>
        <w:rPr>
          <w:rFonts w:ascii="Calibri" w:hAnsi="Calibri"/>
          <w:b/>
          <w:smallCaps/>
          <w:sz w:val="16"/>
          <w:szCs w:val="28"/>
        </w:rPr>
      </w:pPr>
    </w:p>
    <w:p w:rsidR="00644117" w:rsidRDefault="008E13CA" w:rsidP="00FA704E">
      <w:pPr>
        <w:spacing w:after="0" w:line="240" w:lineRule="auto"/>
        <w:contextualSpacing/>
        <w:jc w:val="center"/>
        <w:rPr>
          <w:rFonts w:ascii="Calibri" w:hAnsi="Calibri"/>
          <w:sz w:val="28"/>
          <w:szCs w:val="28"/>
        </w:rPr>
      </w:pPr>
      <w:r w:rsidRPr="00FA704E">
        <w:rPr>
          <w:rFonts w:ascii="Calibri" w:hAnsi="Calibri"/>
          <w:sz w:val="28"/>
          <w:szCs w:val="28"/>
        </w:rPr>
        <w:t>All t</w:t>
      </w:r>
      <w:r w:rsidR="00191C42" w:rsidRPr="00FA704E">
        <w:rPr>
          <w:rFonts w:ascii="Calibri" w:hAnsi="Calibri"/>
          <w:sz w:val="28"/>
          <w:szCs w:val="28"/>
        </w:rPr>
        <w:t xml:space="preserve">ickets will be delivered to your student’s classroom (or Adventure Time) on </w:t>
      </w:r>
    </w:p>
    <w:p w:rsidR="00191C42" w:rsidRPr="00FA704E" w:rsidRDefault="00191C42" w:rsidP="00FA704E">
      <w:pPr>
        <w:spacing w:after="0" w:line="240" w:lineRule="auto"/>
        <w:contextualSpacing/>
        <w:jc w:val="center"/>
        <w:rPr>
          <w:rFonts w:ascii="Calibri" w:hAnsi="Calibri"/>
          <w:sz w:val="28"/>
          <w:szCs w:val="28"/>
          <w:u w:val="single"/>
        </w:rPr>
      </w:pPr>
      <w:r w:rsidRPr="00FA704E">
        <w:rPr>
          <w:rFonts w:ascii="Calibri" w:hAnsi="Calibri"/>
          <w:sz w:val="28"/>
          <w:szCs w:val="28"/>
          <w:u w:val="single"/>
        </w:rPr>
        <w:t>Friday, October 25</w:t>
      </w:r>
      <w:r w:rsidRPr="00FA704E">
        <w:rPr>
          <w:rFonts w:ascii="Calibri" w:hAnsi="Calibri"/>
          <w:sz w:val="28"/>
          <w:szCs w:val="28"/>
          <w:u w:val="single"/>
          <w:vertAlign w:val="superscript"/>
        </w:rPr>
        <w:t>th</w:t>
      </w:r>
      <w:r w:rsidRPr="00FA704E">
        <w:rPr>
          <w:rFonts w:ascii="Calibri" w:hAnsi="Calibri"/>
          <w:sz w:val="28"/>
          <w:szCs w:val="28"/>
          <w:u w:val="single"/>
        </w:rPr>
        <w:t>.</w:t>
      </w:r>
    </w:p>
    <w:p w:rsidR="00E46451" w:rsidRPr="00FA704E" w:rsidRDefault="00E46451" w:rsidP="00FA704E">
      <w:pPr>
        <w:spacing w:after="360" w:line="240" w:lineRule="auto"/>
        <w:contextualSpacing/>
        <w:jc w:val="center"/>
        <w:rPr>
          <w:rFonts w:ascii="Calibri" w:hAnsi="Calibri"/>
          <w:sz w:val="20"/>
          <w:szCs w:val="24"/>
        </w:rPr>
      </w:pPr>
    </w:p>
    <w:p w:rsidR="00BC1A04" w:rsidRPr="00FA704E" w:rsidRDefault="00191C42" w:rsidP="00FA704E">
      <w:pPr>
        <w:spacing w:after="360" w:line="240" w:lineRule="auto"/>
        <w:contextualSpacing/>
        <w:jc w:val="center"/>
        <w:rPr>
          <w:rFonts w:ascii="Calibri" w:hAnsi="Calibri"/>
          <w:sz w:val="24"/>
          <w:szCs w:val="24"/>
        </w:rPr>
      </w:pPr>
      <w:r w:rsidRPr="00FA704E">
        <w:rPr>
          <w:rFonts w:ascii="Calibri" w:hAnsi="Calibri"/>
          <w:sz w:val="24"/>
          <w:szCs w:val="24"/>
        </w:rPr>
        <w:t>Stop by the PTA Booth to get 2</w:t>
      </w:r>
      <w:r w:rsidR="00857BBA" w:rsidRPr="00FA704E">
        <w:rPr>
          <w:rFonts w:ascii="Calibri" w:hAnsi="Calibri"/>
          <w:sz w:val="24"/>
          <w:szCs w:val="24"/>
        </w:rPr>
        <w:t xml:space="preserve"> </w:t>
      </w:r>
      <w:bookmarkStart w:id="0" w:name="_GoBack"/>
      <w:bookmarkEnd w:id="0"/>
      <w:r w:rsidRPr="00FA704E">
        <w:rPr>
          <w:rFonts w:ascii="Calibri" w:hAnsi="Calibri"/>
          <w:sz w:val="24"/>
          <w:szCs w:val="24"/>
        </w:rPr>
        <w:t>FREE tickets if you bring your own reusable bag to collect your goodies!!</w:t>
      </w:r>
      <w:r w:rsidR="00A64BA7" w:rsidRPr="00FA704E">
        <w:rPr>
          <w:rFonts w:ascii="Calibri" w:hAnsi="Calibri"/>
          <w:sz w:val="24"/>
          <w:szCs w:val="24"/>
        </w:rPr>
        <w:t xml:space="preserve"> </w:t>
      </w:r>
    </w:p>
    <w:p w:rsidR="00A64BA7" w:rsidRPr="00FA704E" w:rsidRDefault="00A64BA7" w:rsidP="00FA704E">
      <w:pPr>
        <w:spacing w:after="360" w:line="240" w:lineRule="auto"/>
        <w:contextualSpacing/>
        <w:jc w:val="center"/>
        <w:rPr>
          <w:rFonts w:ascii="Calibri" w:hAnsi="Calibri"/>
          <w:sz w:val="24"/>
          <w:szCs w:val="24"/>
        </w:rPr>
      </w:pPr>
      <w:r w:rsidRPr="00FA704E">
        <w:rPr>
          <w:rFonts w:ascii="Calibri" w:hAnsi="Calibri"/>
          <w:sz w:val="24"/>
          <w:szCs w:val="24"/>
        </w:rPr>
        <w:t xml:space="preserve">(Additional order forms can be obtained at </w:t>
      </w:r>
      <w:hyperlink r:id="rId11" w:history="1">
        <w:r w:rsidRPr="00FA704E">
          <w:rPr>
            <w:rStyle w:val="Hyperlink"/>
            <w:rFonts w:ascii="Calibri" w:hAnsi="Calibri"/>
            <w:color w:val="auto"/>
            <w:sz w:val="24"/>
            <w:szCs w:val="24"/>
          </w:rPr>
          <w:t>www.proctorpta.org</w:t>
        </w:r>
      </w:hyperlink>
      <w:r w:rsidRPr="00FA704E">
        <w:rPr>
          <w:rFonts w:ascii="Calibri" w:hAnsi="Calibri"/>
          <w:sz w:val="24"/>
          <w:szCs w:val="24"/>
        </w:rPr>
        <w:t xml:space="preserve"> or from the school office.)</w:t>
      </w:r>
    </w:p>
    <w:p w:rsidR="00BC1A04" w:rsidRPr="00FA704E" w:rsidRDefault="00BC1A04" w:rsidP="00FA704E">
      <w:pPr>
        <w:spacing w:after="360" w:line="240" w:lineRule="auto"/>
        <w:contextualSpacing/>
        <w:jc w:val="center"/>
        <w:rPr>
          <w:rFonts w:ascii="Calibri" w:hAnsi="Calibri"/>
          <w:sz w:val="24"/>
          <w:szCs w:val="24"/>
        </w:rPr>
      </w:pPr>
    </w:p>
    <w:p w:rsidR="002F3B81" w:rsidRPr="00FA704E" w:rsidRDefault="00BC1A04" w:rsidP="00FA704E">
      <w:pPr>
        <w:tabs>
          <w:tab w:val="center" w:pos="2970"/>
          <w:tab w:val="center" w:pos="8010"/>
        </w:tabs>
        <w:spacing w:after="0" w:line="240" w:lineRule="auto"/>
        <w:contextualSpacing/>
        <w:rPr>
          <w:rFonts w:ascii="Cambria Math" w:hAnsi="Cambria Math"/>
          <w:b/>
          <w:sz w:val="26"/>
          <w:szCs w:val="26"/>
        </w:rPr>
      </w:pPr>
      <w:r>
        <w:rPr>
          <w:rFonts w:ascii="Arial Narrow" w:hAnsi="Arial Narrow"/>
          <w:sz w:val="28"/>
          <w:szCs w:val="32"/>
        </w:rPr>
        <w:tab/>
      </w:r>
      <w:r w:rsidR="00FA704E" w:rsidRPr="00FA704E">
        <w:rPr>
          <w:rFonts w:ascii="Cambria Math" w:hAnsi="Cambria Math"/>
          <w:b/>
          <w:sz w:val="26"/>
          <w:szCs w:val="26"/>
          <w:u w:val="single"/>
        </w:rPr>
        <w:t>BOOTH &amp; FOOD TICKETS</w:t>
      </w:r>
      <w:r w:rsidR="00FA704E" w:rsidRPr="00FA704E">
        <w:rPr>
          <w:rFonts w:ascii="Cambria Math" w:hAnsi="Cambria Math"/>
          <w:b/>
          <w:sz w:val="26"/>
          <w:szCs w:val="26"/>
        </w:rPr>
        <w:tab/>
      </w:r>
      <w:r w:rsidR="00FA704E" w:rsidRPr="00FA704E">
        <w:rPr>
          <w:rFonts w:ascii="Cambria Math" w:hAnsi="Cambria Math"/>
          <w:b/>
          <w:sz w:val="26"/>
          <w:szCs w:val="26"/>
          <w:u w:val="single"/>
        </w:rPr>
        <w:t>GIFT BASKET RAFFLE TICKETS</w:t>
      </w:r>
    </w:p>
    <w:p w:rsidR="00BC1A04" w:rsidRPr="00B15F46" w:rsidRDefault="00BC1A04" w:rsidP="00FA704E">
      <w:pPr>
        <w:tabs>
          <w:tab w:val="center" w:pos="2970"/>
          <w:tab w:val="center" w:pos="8010"/>
        </w:tabs>
        <w:spacing w:after="0" w:line="240" w:lineRule="auto"/>
        <w:contextualSpacing/>
        <w:rPr>
          <w:rFonts w:ascii="Cambria Math" w:hAnsi="Cambria Math"/>
          <w:sz w:val="24"/>
          <w:szCs w:val="28"/>
        </w:rPr>
      </w:pPr>
      <w:r w:rsidRPr="00E46451">
        <w:rPr>
          <w:rFonts w:ascii="Cambria Math" w:hAnsi="Cambria Math"/>
          <w:szCs w:val="28"/>
        </w:rPr>
        <w:tab/>
      </w:r>
      <w:r w:rsidR="00FA704E" w:rsidRPr="00B15F46">
        <w:rPr>
          <w:rFonts w:ascii="Segoe UI Symbol" w:hAnsi="Segoe UI Symbol"/>
          <w:color w:val="FF9900"/>
          <w:sz w:val="24"/>
          <w:szCs w:val="28"/>
        </w:rPr>
        <w:t>🎃</w:t>
      </w:r>
      <w:r w:rsidR="00FA704E" w:rsidRPr="00B15F46">
        <w:rPr>
          <w:rFonts w:ascii="Segoe UI Symbol" w:hAnsi="Segoe UI Symbol"/>
          <w:sz w:val="24"/>
          <w:szCs w:val="28"/>
        </w:rPr>
        <w:t xml:space="preserve"> </w:t>
      </w:r>
      <w:r w:rsidR="00FE3123" w:rsidRPr="00B15F46">
        <w:rPr>
          <w:rFonts w:ascii="Cambria Math" w:hAnsi="Cambria Math"/>
          <w:sz w:val="24"/>
          <w:szCs w:val="28"/>
        </w:rPr>
        <w:t>Game Booths:  1-4 tickets</w:t>
      </w:r>
      <w:r w:rsidRPr="00B15F46">
        <w:rPr>
          <w:rFonts w:ascii="Cambria Math" w:hAnsi="Cambria Math"/>
          <w:sz w:val="24"/>
          <w:szCs w:val="28"/>
        </w:rPr>
        <w:tab/>
      </w:r>
      <w:r w:rsidR="00FA704E" w:rsidRPr="00B15F46">
        <w:rPr>
          <w:rFonts w:ascii="Segoe UI Symbol" w:hAnsi="Segoe UI Symbol"/>
          <w:sz w:val="24"/>
          <w:szCs w:val="28"/>
        </w:rPr>
        <w:t>🐈</w:t>
      </w:r>
      <w:r w:rsidRPr="00B15F46">
        <w:rPr>
          <w:rFonts w:ascii="Cambria Math" w:hAnsi="Cambria Math"/>
          <w:sz w:val="24"/>
          <w:szCs w:val="28"/>
        </w:rPr>
        <w:t>One ticket = 1 entry</w:t>
      </w:r>
    </w:p>
    <w:p w:rsidR="00BC1A04" w:rsidRPr="00B15F46" w:rsidRDefault="00BC1A04" w:rsidP="00FA704E">
      <w:pPr>
        <w:tabs>
          <w:tab w:val="center" w:pos="2970"/>
          <w:tab w:val="center" w:pos="8010"/>
        </w:tabs>
        <w:spacing w:after="0" w:line="240" w:lineRule="auto"/>
        <w:contextualSpacing/>
        <w:rPr>
          <w:rFonts w:ascii="Cambria Math" w:hAnsi="Cambria Math"/>
          <w:sz w:val="24"/>
          <w:szCs w:val="28"/>
        </w:rPr>
      </w:pPr>
      <w:r w:rsidRPr="00B15F46">
        <w:rPr>
          <w:rFonts w:ascii="Cambria Math" w:hAnsi="Cambria Math"/>
          <w:sz w:val="24"/>
          <w:szCs w:val="28"/>
        </w:rPr>
        <w:tab/>
      </w:r>
      <w:r w:rsidR="00FA704E" w:rsidRPr="00B15F46">
        <w:rPr>
          <w:rFonts w:ascii="Segoe UI Symbol" w:hAnsi="Segoe UI Symbol"/>
          <w:color w:val="FF9900"/>
          <w:sz w:val="24"/>
          <w:szCs w:val="28"/>
        </w:rPr>
        <w:t>🎃</w:t>
      </w:r>
      <w:r w:rsidR="00FA704E" w:rsidRPr="00B15F46">
        <w:rPr>
          <w:rFonts w:ascii="Segoe UI Symbol" w:hAnsi="Segoe UI Symbol"/>
          <w:sz w:val="24"/>
          <w:szCs w:val="28"/>
        </w:rPr>
        <w:t xml:space="preserve"> </w:t>
      </w:r>
      <w:r w:rsidR="00FE3123" w:rsidRPr="00B15F46">
        <w:rPr>
          <w:rFonts w:ascii="Cambria Math" w:hAnsi="Cambria Math"/>
          <w:sz w:val="24"/>
          <w:szCs w:val="28"/>
        </w:rPr>
        <w:t>Tattoos:  2-4 tickets</w:t>
      </w:r>
      <w:r w:rsidRPr="00B15F46">
        <w:rPr>
          <w:rFonts w:ascii="Cambria Math" w:hAnsi="Cambria Math"/>
          <w:sz w:val="24"/>
          <w:szCs w:val="28"/>
        </w:rPr>
        <w:tab/>
      </w:r>
      <w:r w:rsidR="00FA704E" w:rsidRPr="00B15F46">
        <w:rPr>
          <w:rFonts w:ascii="Segoe UI Symbol" w:hAnsi="Segoe UI Symbol"/>
          <w:sz w:val="24"/>
          <w:szCs w:val="28"/>
        </w:rPr>
        <w:t>🐈</w:t>
      </w:r>
      <w:r w:rsidRPr="00B15F46">
        <w:rPr>
          <w:rFonts w:ascii="Cambria Math" w:hAnsi="Cambria Math"/>
          <w:sz w:val="24"/>
          <w:szCs w:val="28"/>
        </w:rPr>
        <w:t>Enter as many times as you wish</w:t>
      </w:r>
    </w:p>
    <w:p w:rsidR="00FE3123" w:rsidRPr="00B15F46" w:rsidRDefault="00BC1A04" w:rsidP="00FA704E">
      <w:pPr>
        <w:tabs>
          <w:tab w:val="center" w:pos="2970"/>
          <w:tab w:val="center" w:pos="8010"/>
        </w:tabs>
        <w:spacing w:after="0" w:line="240" w:lineRule="auto"/>
        <w:contextualSpacing/>
        <w:rPr>
          <w:rFonts w:ascii="Cambria Math" w:hAnsi="Cambria Math"/>
          <w:sz w:val="24"/>
          <w:szCs w:val="28"/>
          <w:u w:val="single"/>
        </w:rPr>
      </w:pPr>
      <w:r w:rsidRPr="00B15F46">
        <w:rPr>
          <w:rFonts w:ascii="Cambria Math" w:hAnsi="Cambria Math"/>
          <w:sz w:val="24"/>
          <w:szCs w:val="28"/>
        </w:rPr>
        <w:tab/>
      </w:r>
      <w:r w:rsidR="00FA704E" w:rsidRPr="00B15F46">
        <w:rPr>
          <w:rFonts w:ascii="Segoe UI Symbol" w:hAnsi="Segoe UI Symbol"/>
          <w:color w:val="FF9900"/>
          <w:sz w:val="24"/>
          <w:szCs w:val="28"/>
        </w:rPr>
        <w:t>🎃</w:t>
      </w:r>
      <w:r w:rsidR="00FA704E" w:rsidRPr="00B15F46">
        <w:rPr>
          <w:rFonts w:ascii="Segoe UI Symbol" w:hAnsi="Segoe UI Symbol"/>
          <w:sz w:val="24"/>
          <w:szCs w:val="28"/>
        </w:rPr>
        <w:t xml:space="preserve"> </w:t>
      </w:r>
      <w:r w:rsidR="00FE3123" w:rsidRPr="00B15F46">
        <w:rPr>
          <w:rFonts w:ascii="Cambria Math" w:hAnsi="Cambria Math"/>
          <w:sz w:val="24"/>
          <w:szCs w:val="28"/>
        </w:rPr>
        <w:t>Face Painting:  2-6 tickets</w:t>
      </w:r>
      <w:r w:rsidRPr="00B15F46">
        <w:rPr>
          <w:rFonts w:ascii="Cambria Math" w:hAnsi="Cambria Math"/>
          <w:sz w:val="24"/>
          <w:szCs w:val="28"/>
        </w:rPr>
        <w:tab/>
      </w:r>
      <w:r w:rsidR="00FA704E" w:rsidRPr="00B15F46">
        <w:rPr>
          <w:rFonts w:ascii="Segoe UI Symbol" w:hAnsi="Segoe UI Symbol"/>
          <w:sz w:val="24"/>
          <w:szCs w:val="28"/>
        </w:rPr>
        <w:t>🐈</w:t>
      </w:r>
      <w:r w:rsidRPr="00B15F46">
        <w:rPr>
          <w:rFonts w:ascii="Cambria Math" w:hAnsi="Cambria Math"/>
          <w:sz w:val="24"/>
          <w:szCs w:val="28"/>
        </w:rPr>
        <w:t xml:space="preserve">Baskets vary each year </w:t>
      </w:r>
      <w:r w:rsidR="00635164">
        <w:rPr>
          <w:rFonts w:ascii="Cambria Math" w:hAnsi="Cambria Math"/>
          <w:sz w:val="24"/>
          <w:szCs w:val="28"/>
        </w:rPr>
        <w:t>but</w:t>
      </w:r>
      <w:r w:rsidR="00FA704E" w:rsidRPr="00B15F46">
        <w:rPr>
          <w:rFonts w:ascii="Cambria Math" w:hAnsi="Cambria Math"/>
          <w:sz w:val="24"/>
          <w:szCs w:val="28"/>
        </w:rPr>
        <w:t xml:space="preserve"> </w:t>
      </w:r>
      <w:r w:rsidRPr="00B15F46">
        <w:rPr>
          <w:rFonts w:ascii="Cambria Math" w:hAnsi="Cambria Math"/>
          <w:sz w:val="24"/>
          <w:szCs w:val="28"/>
        </w:rPr>
        <w:t>never disappoint!</w:t>
      </w:r>
    </w:p>
    <w:p w:rsidR="00FE3123" w:rsidRPr="00B15F46" w:rsidRDefault="00BC1A04" w:rsidP="00FA704E">
      <w:pPr>
        <w:tabs>
          <w:tab w:val="center" w:pos="2970"/>
          <w:tab w:val="center" w:pos="8010"/>
        </w:tabs>
        <w:spacing w:after="0" w:line="240" w:lineRule="auto"/>
        <w:contextualSpacing/>
        <w:rPr>
          <w:rFonts w:ascii="Cambria Math" w:hAnsi="Cambria Math"/>
          <w:sz w:val="24"/>
          <w:szCs w:val="28"/>
        </w:rPr>
      </w:pPr>
      <w:r w:rsidRPr="00B15F46">
        <w:rPr>
          <w:rFonts w:ascii="Cambria Math" w:hAnsi="Cambria Math"/>
          <w:sz w:val="24"/>
          <w:szCs w:val="28"/>
        </w:rPr>
        <w:tab/>
      </w:r>
      <w:r w:rsidR="00FA704E" w:rsidRPr="00B15F46">
        <w:rPr>
          <w:rFonts w:ascii="Segoe UI Symbol" w:hAnsi="Segoe UI Symbol"/>
          <w:color w:val="FF9900"/>
          <w:sz w:val="24"/>
          <w:szCs w:val="28"/>
        </w:rPr>
        <w:t>🎃</w:t>
      </w:r>
      <w:r w:rsidR="00FA704E" w:rsidRPr="00B15F46">
        <w:rPr>
          <w:rFonts w:ascii="Segoe UI Symbol" w:hAnsi="Segoe UI Symbol"/>
          <w:sz w:val="24"/>
          <w:szCs w:val="28"/>
        </w:rPr>
        <w:t xml:space="preserve"> </w:t>
      </w:r>
      <w:r w:rsidR="00FE3123" w:rsidRPr="00B15F46">
        <w:rPr>
          <w:rFonts w:ascii="Cambria Math" w:hAnsi="Cambria Math"/>
          <w:sz w:val="24"/>
          <w:szCs w:val="28"/>
        </w:rPr>
        <w:t>Screaming/Howling Contest:  1 ticket</w:t>
      </w:r>
    </w:p>
    <w:p w:rsidR="00FE3123" w:rsidRPr="00B15F46" w:rsidRDefault="00BC1A04" w:rsidP="00FA704E">
      <w:pPr>
        <w:tabs>
          <w:tab w:val="center" w:pos="2970"/>
          <w:tab w:val="center" w:pos="8010"/>
        </w:tabs>
        <w:spacing w:after="0" w:line="240" w:lineRule="auto"/>
        <w:contextualSpacing/>
        <w:rPr>
          <w:rFonts w:ascii="Cambria Math" w:hAnsi="Cambria Math"/>
          <w:sz w:val="24"/>
          <w:szCs w:val="28"/>
        </w:rPr>
      </w:pPr>
      <w:r w:rsidRPr="00B15F46">
        <w:rPr>
          <w:rFonts w:ascii="Cambria Math" w:hAnsi="Cambria Math"/>
          <w:sz w:val="24"/>
          <w:szCs w:val="28"/>
        </w:rPr>
        <w:tab/>
      </w:r>
      <w:r w:rsidR="00FA704E" w:rsidRPr="00B15F46">
        <w:rPr>
          <w:rFonts w:ascii="Segoe UI Symbol" w:hAnsi="Segoe UI Symbol"/>
          <w:color w:val="FF9900"/>
          <w:sz w:val="24"/>
          <w:szCs w:val="28"/>
        </w:rPr>
        <w:t>🎃</w:t>
      </w:r>
      <w:r w:rsidR="00FA704E" w:rsidRPr="00B15F46">
        <w:rPr>
          <w:rFonts w:ascii="Segoe UI Symbol" w:hAnsi="Segoe UI Symbol"/>
          <w:sz w:val="24"/>
          <w:szCs w:val="28"/>
        </w:rPr>
        <w:t xml:space="preserve"> </w:t>
      </w:r>
      <w:r w:rsidR="00FE3123" w:rsidRPr="00B15F46">
        <w:rPr>
          <w:rFonts w:ascii="Cambria Math" w:hAnsi="Cambria Math"/>
          <w:sz w:val="24"/>
          <w:szCs w:val="28"/>
        </w:rPr>
        <w:t>Haunted House:  4 tickets</w:t>
      </w:r>
    </w:p>
    <w:p w:rsidR="00FE3123" w:rsidRPr="00B15F46" w:rsidRDefault="00BC1A04" w:rsidP="00FA704E">
      <w:pPr>
        <w:tabs>
          <w:tab w:val="center" w:pos="2970"/>
          <w:tab w:val="center" w:pos="8010"/>
        </w:tabs>
        <w:spacing w:line="240" w:lineRule="auto"/>
        <w:contextualSpacing/>
        <w:rPr>
          <w:rFonts w:ascii="Cambria Math" w:hAnsi="Cambria Math"/>
          <w:sz w:val="24"/>
          <w:szCs w:val="28"/>
        </w:rPr>
      </w:pPr>
      <w:r w:rsidRPr="00B15F46">
        <w:rPr>
          <w:rFonts w:ascii="Cambria Math" w:hAnsi="Cambria Math"/>
          <w:sz w:val="24"/>
          <w:szCs w:val="28"/>
        </w:rPr>
        <w:tab/>
      </w:r>
      <w:r w:rsidR="00FA704E" w:rsidRPr="00B15F46">
        <w:rPr>
          <w:rFonts w:ascii="Segoe UI Symbol" w:hAnsi="Segoe UI Symbol"/>
          <w:color w:val="FF9900"/>
          <w:sz w:val="24"/>
          <w:szCs w:val="28"/>
        </w:rPr>
        <w:t>🎃</w:t>
      </w:r>
      <w:r w:rsidR="00FA704E" w:rsidRPr="00B15F46">
        <w:rPr>
          <w:rFonts w:ascii="Segoe UI Symbol" w:hAnsi="Segoe UI Symbol"/>
          <w:sz w:val="24"/>
          <w:szCs w:val="28"/>
        </w:rPr>
        <w:t xml:space="preserve"> </w:t>
      </w:r>
      <w:r w:rsidR="00FE3123" w:rsidRPr="00B15F46">
        <w:rPr>
          <w:rFonts w:ascii="Cambria Math" w:hAnsi="Cambria Math"/>
          <w:sz w:val="24"/>
          <w:szCs w:val="28"/>
        </w:rPr>
        <w:t xml:space="preserve">Food </w:t>
      </w:r>
      <w:r w:rsidR="00E46451" w:rsidRPr="00B15F46">
        <w:rPr>
          <w:rFonts w:ascii="Cambria Math" w:hAnsi="Cambria Math"/>
          <w:sz w:val="24"/>
          <w:szCs w:val="28"/>
        </w:rPr>
        <w:t>&amp;</w:t>
      </w:r>
      <w:r w:rsidR="00FE3123" w:rsidRPr="00B15F46">
        <w:rPr>
          <w:rFonts w:ascii="Cambria Math" w:hAnsi="Cambria Math"/>
          <w:sz w:val="24"/>
          <w:szCs w:val="28"/>
        </w:rPr>
        <w:t xml:space="preserve"> Drinks: 2-12 tickets</w:t>
      </w:r>
    </w:p>
    <w:p w:rsidR="00E46451" w:rsidRDefault="00E46451" w:rsidP="00FA704E">
      <w:pPr>
        <w:tabs>
          <w:tab w:val="center" w:pos="2790"/>
          <w:tab w:val="center" w:pos="7200"/>
        </w:tabs>
        <w:spacing w:line="240" w:lineRule="auto"/>
        <w:contextualSpacing/>
        <w:rPr>
          <w:rFonts w:ascii="Cambria Math" w:hAnsi="Cambria Math"/>
          <w:szCs w:val="28"/>
        </w:rPr>
      </w:pPr>
    </w:p>
    <w:p w:rsidR="00352807" w:rsidRPr="00FA704E" w:rsidRDefault="00352807" w:rsidP="00FA704E">
      <w:pPr>
        <w:spacing w:after="120" w:line="240" w:lineRule="auto"/>
        <w:contextualSpacing/>
        <w:jc w:val="center"/>
        <w:rPr>
          <w:rFonts w:ascii="Calibri" w:hAnsi="Calibri"/>
          <w:sz w:val="28"/>
          <w:szCs w:val="28"/>
          <w:u w:val="single"/>
        </w:rPr>
      </w:pPr>
      <w:r w:rsidRPr="00FA704E">
        <w:rPr>
          <w:rFonts w:ascii="Calibri" w:hAnsi="Calibri"/>
          <w:sz w:val="26"/>
          <w:szCs w:val="26"/>
        </w:rPr>
        <w:t xml:space="preserve">Complete the Ticket Pre-Order form below &amp; return it to your </w:t>
      </w:r>
      <w:r w:rsidRPr="00FA704E">
        <w:rPr>
          <w:rFonts w:ascii="Calibri" w:hAnsi="Calibri"/>
          <w:b/>
          <w:sz w:val="26"/>
          <w:szCs w:val="26"/>
          <w:u w:val="single"/>
        </w:rPr>
        <w:t>student’s classroom</w:t>
      </w:r>
      <w:r w:rsidRPr="00FA704E">
        <w:rPr>
          <w:rFonts w:ascii="Calibri" w:hAnsi="Calibri"/>
          <w:sz w:val="26"/>
          <w:szCs w:val="26"/>
          <w:u w:val="single"/>
        </w:rPr>
        <w:t xml:space="preserve"> </w:t>
      </w:r>
      <w:r w:rsidRPr="00FA704E">
        <w:rPr>
          <w:rFonts w:ascii="Calibri" w:hAnsi="Calibri"/>
          <w:sz w:val="26"/>
          <w:szCs w:val="26"/>
        </w:rPr>
        <w:t>with payment by</w:t>
      </w:r>
      <w:r w:rsidRPr="00FA704E">
        <w:rPr>
          <w:rFonts w:ascii="Calibri" w:hAnsi="Calibri"/>
          <w:sz w:val="28"/>
          <w:szCs w:val="28"/>
        </w:rPr>
        <w:t xml:space="preserve"> </w:t>
      </w:r>
      <w:r w:rsidRPr="00FA704E">
        <w:rPr>
          <w:rFonts w:ascii="Calibri" w:hAnsi="Calibri"/>
          <w:b/>
          <w:shadow/>
          <w:sz w:val="28"/>
          <w:szCs w:val="28"/>
          <w:u w:val="single"/>
        </w:rPr>
        <w:t>FRIDAY, OCTOBER 18</w:t>
      </w:r>
      <w:r w:rsidRPr="00FA704E">
        <w:rPr>
          <w:rFonts w:ascii="Calibri" w:hAnsi="Calibri"/>
          <w:b/>
          <w:shadow/>
          <w:sz w:val="28"/>
          <w:szCs w:val="28"/>
          <w:u w:val="single"/>
          <w:vertAlign w:val="superscript"/>
        </w:rPr>
        <w:t>TH</w:t>
      </w:r>
    </w:p>
    <w:p w:rsidR="00352807" w:rsidRDefault="00352807" w:rsidP="00E46451">
      <w:pPr>
        <w:tabs>
          <w:tab w:val="center" w:pos="2790"/>
          <w:tab w:val="center" w:pos="7200"/>
        </w:tabs>
        <w:spacing w:line="252" w:lineRule="auto"/>
        <w:contextualSpacing/>
        <w:rPr>
          <w:rFonts w:ascii="Arial Narrow" w:hAnsi="Arial Narrow"/>
          <w:sz w:val="28"/>
          <w:szCs w:val="32"/>
          <w:u w:val="single"/>
        </w:rPr>
      </w:pPr>
    </w:p>
    <w:p w:rsidR="00AB1F17" w:rsidRPr="00B15F46" w:rsidRDefault="00AB1F17" w:rsidP="00E46451">
      <w:pPr>
        <w:tabs>
          <w:tab w:val="center" w:pos="2790"/>
          <w:tab w:val="center" w:pos="7200"/>
        </w:tabs>
        <w:spacing w:line="252" w:lineRule="auto"/>
        <w:contextualSpacing/>
        <w:rPr>
          <w:rFonts w:ascii="Arial Narrow" w:hAnsi="Arial Narrow"/>
          <w:sz w:val="6"/>
          <w:szCs w:val="32"/>
        </w:rPr>
        <w:sectPr w:rsidR="00AB1F17" w:rsidRPr="00B15F46" w:rsidSect="00A64FBD">
          <w:headerReference w:type="default" r:id="rId12"/>
          <w:footerReference w:type="default" r:id="rId13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46451" w:rsidRPr="00AB1F17" w:rsidRDefault="00AB1F17" w:rsidP="00AB1F17">
      <w:pPr>
        <w:spacing w:line="240" w:lineRule="auto"/>
        <w:contextualSpacing/>
        <w:jc w:val="center"/>
        <w:rPr>
          <w:rFonts w:ascii="Calibri" w:hAnsi="Calibri"/>
          <w:sz w:val="20"/>
          <w:szCs w:val="12"/>
        </w:rPr>
      </w:pPr>
      <w:r w:rsidRPr="00AB1F17">
        <w:rPr>
          <w:rFonts w:ascii="Segoe UI Symbol" w:hAnsi="Segoe UI Symbol"/>
          <w:sz w:val="20"/>
          <w:szCs w:val="12"/>
        </w:rPr>
        <w:lastRenderedPageBreak/>
        <w:t>✂</w:t>
      </w:r>
      <w:r>
        <w:rPr>
          <w:rFonts w:ascii="Segoe UI Symbol" w:hAnsi="Segoe UI Symbol"/>
          <w:sz w:val="20"/>
          <w:szCs w:val="12"/>
        </w:rPr>
        <w:t xml:space="preserve"> ----------------------------------------------------------------------------------------------------------------------------- </w:t>
      </w:r>
      <w:r w:rsidRPr="00AB1F17">
        <w:rPr>
          <w:rFonts w:ascii="Segoe UI Symbol" w:hAnsi="Segoe UI Symbol"/>
          <w:sz w:val="20"/>
          <w:szCs w:val="12"/>
        </w:rPr>
        <w:t>✂</w:t>
      </w:r>
    </w:p>
    <w:p w:rsidR="001F151D" w:rsidRPr="00B15F46" w:rsidRDefault="000D7A33" w:rsidP="00AB1F17">
      <w:pPr>
        <w:spacing w:line="240" w:lineRule="auto"/>
        <w:contextualSpacing/>
        <w:jc w:val="center"/>
        <w:rPr>
          <w:rFonts w:ascii="Calibri" w:hAnsi="Calibri"/>
          <w:b/>
          <w:color w:val="403152" w:themeColor="accent4" w:themeShade="80"/>
          <w:sz w:val="32"/>
          <w:szCs w:val="32"/>
        </w:rPr>
      </w:pPr>
      <w:r w:rsidRPr="00B15F46">
        <w:rPr>
          <w:rFonts w:ascii="Calibri" w:hAnsi="Calibri"/>
          <w:b/>
          <w:color w:val="7030A0"/>
          <w:sz w:val="32"/>
          <w:szCs w:val="32"/>
        </w:rPr>
        <w:t xml:space="preserve"> </w:t>
      </w:r>
      <w:r w:rsidR="00352807" w:rsidRPr="00B15F46">
        <w:rPr>
          <w:rFonts w:ascii="Segoe UI Symbol" w:hAnsi="Segoe UI Symbol"/>
          <w:b/>
          <w:color w:val="403152" w:themeColor="accent4" w:themeShade="80"/>
          <w:sz w:val="32"/>
          <w:szCs w:val="32"/>
        </w:rPr>
        <w:t>👻</w:t>
      </w:r>
      <w:r w:rsidRPr="00B15F46">
        <w:rPr>
          <w:rFonts w:ascii="Calibri" w:hAnsi="Calibri"/>
          <w:b/>
          <w:color w:val="403152" w:themeColor="accent4" w:themeShade="80"/>
          <w:sz w:val="32"/>
          <w:szCs w:val="32"/>
        </w:rPr>
        <w:t xml:space="preserve"> </w:t>
      </w:r>
      <w:r w:rsidR="00FA704E" w:rsidRPr="00B15F46">
        <w:rPr>
          <w:rFonts w:ascii="Calibri" w:hAnsi="Calibri"/>
          <w:b/>
          <w:shadow/>
          <w:color w:val="403152" w:themeColor="accent4" w:themeShade="80"/>
          <w:sz w:val="32"/>
          <w:szCs w:val="32"/>
        </w:rPr>
        <w:t>FALL CARNIVAL TICKET PRE-ORDER FORM</w:t>
      </w:r>
      <w:r w:rsidR="00FA704E" w:rsidRPr="00B15F46">
        <w:rPr>
          <w:rFonts w:ascii="Calibri" w:hAnsi="Calibri"/>
          <w:b/>
          <w:color w:val="403152" w:themeColor="accent4" w:themeShade="80"/>
          <w:sz w:val="32"/>
          <w:szCs w:val="32"/>
        </w:rPr>
        <w:t xml:space="preserve"> </w:t>
      </w:r>
      <w:r w:rsidR="00FA704E" w:rsidRPr="00B15F46">
        <w:rPr>
          <w:rFonts w:ascii="Segoe UI Symbol" w:hAnsi="Segoe UI Symbol"/>
          <w:b/>
          <w:color w:val="403152" w:themeColor="accent4" w:themeShade="80"/>
          <w:sz w:val="32"/>
          <w:szCs w:val="32"/>
        </w:rPr>
        <w:t>👻</w:t>
      </w:r>
    </w:p>
    <w:p w:rsidR="00A64FBD" w:rsidRDefault="00A64FBD" w:rsidP="00FA704E">
      <w:pPr>
        <w:pStyle w:val="NoSpacing"/>
        <w:contextualSpacing/>
        <w:jc w:val="center"/>
        <w:rPr>
          <w:rFonts w:ascii="Calibri" w:hAnsi="Calibri"/>
          <w:sz w:val="24"/>
          <w:szCs w:val="26"/>
        </w:rPr>
      </w:pPr>
      <w:r w:rsidRPr="00FA704E">
        <w:rPr>
          <w:rFonts w:ascii="Calibri" w:hAnsi="Calibri"/>
          <w:sz w:val="24"/>
          <w:szCs w:val="26"/>
        </w:rPr>
        <w:t xml:space="preserve">Complete </w:t>
      </w:r>
      <w:r w:rsidR="00E46451" w:rsidRPr="00FA704E">
        <w:rPr>
          <w:rFonts w:ascii="Calibri" w:hAnsi="Calibri"/>
          <w:sz w:val="24"/>
          <w:szCs w:val="26"/>
        </w:rPr>
        <w:t>&amp;</w:t>
      </w:r>
      <w:r w:rsidRPr="00FA704E">
        <w:rPr>
          <w:rFonts w:ascii="Calibri" w:hAnsi="Calibri"/>
          <w:sz w:val="24"/>
          <w:szCs w:val="26"/>
        </w:rPr>
        <w:t xml:space="preserve"> return </w:t>
      </w:r>
      <w:r w:rsidR="00FA704E" w:rsidRPr="00FA704E">
        <w:rPr>
          <w:rFonts w:ascii="Calibri" w:hAnsi="Calibri"/>
          <w:sz w:val="24"/>
          <w:szCs w:val="26"/>
        </w:rPr>
        <w:t>this form t</w:t>
      </w:r>
      <w:r w:rsidRPr="00FA704E">
        <w:rPr>
          <w:rFonts w:ascii="Calibri" w:hAnsi="Calibri"/>
          <w:sz w:val="24"/>
          <w:szCs w:val="26"/>
        </w:rPr>
        <w:t>o your student’s classroom with payment attached b</w:t>
      </w:r>
      <w:r w:rsidR="001F151D" w:rsidRPr="00FA704E">
        <w:rPr>
          <w:rFonts w:ascii="Calibri" w:hAnsi="Calibri"/>
          <w:sz w:val="24"/>
          <w:szCs w:val="26"/>
        </w:rPr>
        <w:t>y</w:t>
      </w:r>
      <w:r w:rsidRPr="00FA704E">
        <w:rPr>
          <w:rFonts w:ascii="Calibri" w:hAnsi="Calibri"/>
          <w:sz w:val="24"/>
          <w:szCs w:val="26"/>
        </w:rPr>
        <w:t xml:space="preserve"> </w:t>
      </w:r>
      <w:r w:rsidR="0068402C" w:rsidRPr="00FA704E">
        <w:rPr>
          <w:rFonts w:ascii="Calibri" w:hAnsi="Calibri"/>
          <w:sz w:val="24"/>
          <w:szCs w:val="26"/>
        </w:rPr>
        <w:t>Frid</w:t>
      </w:r>
      <w:r w:rsidRPr="00FA704E">
        <w:rPr>
          <w:rFonts w:ascii="Calibri" w:hAnsi="Calibri"/>
          <w:sz w:val="24"/>
          <w:szCs w:val="26"/>
        </w:rPr>
        <w:t>ay, October 1</w:t>
      </w:r>
      <w:r w:rsidR="0068402C" w:rsidRPr="00FA704E">
        <w:rPr>
          <w:rFonts w:ascii="Calibri" w:hAnsi="Calibri"/>
          <w:sz w:val="24"/>
          <w:szCs w:val="26"/>
        </w:rPr>
        <w:t>8th</w:t>
      </w:r>
      <w:r w:rsidRPr="00FA704E">
        <w:rPr>
          <w:rFonts w:ascii="Calibri" w:hAnsi="Calibri"/>
          <w:sz w:val="24"/>
          <w:szCs w:val="26"/>
        </w:rPr>
        <w:t>.</w:t>
      </w:r>
    </w:p>
    <w:p w:rsidR="00FA704E" w:rsidRPr="00FA704E" w:rsidRDefault="00FA704E" w:rsidP="00FA704E">
      <w:pPr>
        <w:pStyle w:val="NoSpacing"/>
        <w:contextualSpacing/>
        <w:rPr>
          <w:rFonts w:ascii="Calibri" w:hAnsi="Calibri"/>
          <w:sz w:val="18"/>
          <w:szCs w:val="26"/>
        </w:rPr>
      </w:pPr>
    </w:p>
    <w:tbl>
      <w:tblPr>
        <w:tblStyle w:val="TableGrid"/>
        <w:tblW w:w="5000" w:type="pct"/>
        <w:tblLook w:val="04A0"/>
      </w:tblPr>
      <w:tblGrid>
        <w:gridCol w:w="1019"/>
        <w:gridCol w:w="500"/>
        <w:gridCol w:w="995"/>
        <w:gridCol w:w="191"/>
        <w:gridCol w:w="310"/>
        <w:gridCol w:w="497"/>
        <w:gridCol w:w="475"/>
        <w:gridCol w:w="501"/>
        <w:gridCol w:w="27"/>
        <w:gridCol w:w="929"/>
        <w:gridCol w:w="11"/>
        <w:gridCol w:w="501"/>
        <w:gridCol w:w="619"/>
        <w:gridCol w:w="381"/>
        <w:gridCol w:w="148"/>
        <w:gridCol w:w="355"/>
        <w:gridCol w:w="65"/>
        <w:gridCol w:w="112"/>
        <w:gridCol w:w="147"/>
        <w:gridCol w:w="908"/>
        <w:gridCol w:w="2325"/>
      </w:tblGrid>
      <w:tr w:rsidR="000D7A33" w:rsidRPr="000D7A33" w:rsidTr="00FA704E">
        <w:trPr>
          <w:trHeight w:val="432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19C" w:rsidRPr="00FA704E" w:rsidRDefault="00FF019C" w:rsidP="00BC1A04">
            <w:pPr>
              <w:pStyle w:val="NoSpacing"/>
              <w:rPr>
                <w:rFonts w:ascii="Calibri" w:hAnsi="Calibri"/>
                <w:b/>
                <w:sz w:val="24"/>
                <w:szCs w:val="24"/>
              </w:rPr>
            </w:pPr>
            <w:r w:rsidRPr="00FA704E">
              <w:rPr>
                <w:rFonts w:ascii="Calibri" w:hAnsi="Calibri"/>
                <w:b/>
                <w:sz w:val="24"/>
                <w:szCs w:val="24"/>
              </w:rPr>
              <w:t xml:space="preserve">Student’s Name: </w:t>
            </w:r>
          </w:p>
        </w:tc>
        <w:tc>
          <w:tcPr>
            <w:tcW w:w="829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F019C" w:rsidRPr="00FA704E" w:rsidRDefault="00FF019C" w:rsidP="00BC1A04">
            <w:pPr>
              <w:pStyle w:val="NoSpacing"/>
              <w:rPr>
                <w:rFonts w:ascii="Calibri" w:hAnsi="Calibri"/>
                <w:sz w:val="24"/>
                <w:szCs w:val="24"/>
              </w:rPr>
            </w:pPr>
          </w:p>
        </w:tc>
      </w:tr>
      <w:tr w:rsidR="007B31B3" w:rsidRPr="000D7A33" w:rsidTr="00FA704E">
        <w:trPr>
          <w:trHeight w:val="432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19C" w:rsidRPr="00FA704E" w:rsidRDefault="00FF019C" w:rsidP="00BC1A04">
            <w:pPr>
              <w:pStyle w:val="NoSpacing"/>
              <w:rPr>
                <w:rFonts w:ascii="Calibri" w:hAnsi="Calibri"/>
                <w:b/>
                <w:sz w:val="24"/>
                <w:szCs w:val="24"/>
              </w:rPr>
            </w:pPr>
            <w:r w:rsidRPr="00FA704E">
              <w:rPr>
                <w:rFonts w:ascii="Calibri" w:hAnsi="Calibri"/>
                <w:b/>
                <w:sz w:val="24"/>
                <w:szCs w:val="24"/>
              </w:rPr>
              <w:t>Teacher’s Name:</w:t>
            </w:r>
          </w:p>
        </w:tc>
        <w:tc>
          <w:tcPr>
            <w:tcW w:w="388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F019C" w:rsidRPr="00FA704E" w:rsidRDefault="00FF019C" w:rsidP="00BC1A04">
            <w:pPr>
              <w:pStyle w:val="NoSpacing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19C" w:rsidRPr="00FA704E" w:rsidRDefault="00FF019C" w:rsidP="00BC1A04">
            <w:pPr>
              <w:pStyle w:val="NoSpacing"/>
              <w:rPr>
                <w:rFonts w:ascii="Calibri" w:hAnsi="Calibri"/>
                <w:b/>
                <w:sz w:val="24"/>
                <w:szCs w:val="24"/>
              </w:rPr>
            </w:pPr>
            <w:r w:rsidRPr="00FA704E">
              <w:rPr>
                <w:rFonts w:ascii="Calibri" w:hAnsi="Calibri"/>
                <w:b/>
                <w:sz w:val="24"/>
                <w:szCs w:val="24"/>
              </w:rPr>
              <w:t>Room #</w:t>
            </w:r>
          </w:p>
        </w:tc>
        <w:tc>
          <w:tcPr>
            <w:tcW w:w="33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F019C" w:rsidRPr="00FA704E" w:rsidRDefault="00FF019C" w:rsidP="00BC1A04">
            <w:pPr>
              <w:pStyle w:val="NoSpacing"/>
              <w:rPr>
                <w:rFonts w:ascii="Calibri" w:hAnsi="Calibri"/>
                <w:sz w:val="24"/>
                <w:szCs w:val="24"/>
              </w:rPr>
            </w:pPr>
          </w:p>
        </w:tc>
      </w:tr>
      <w:tr w:rsidR="007B31B3" w:rsidRPr="00FA704E" w:rsidTr="00FA704E">
        <w:trPr>
          <w:gridAfter w:val="4"/>
          <w:wAfter w:w="3460" w:type="dxa"/>
          <w:trHeight w:val="432"/>
        </w:trPr>
        <w:tc>
          <w:tcPr>
            <w:tcW w:w="352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19C" w:rsidRPr="00FA704E" w:rsidRDefault="00FF019C" w:rsidP="00BC1A04">
            <w:pPr>
              <w:pStyle w:val="NoSpacing"/>
              <w:rPr>
                <w:rFonts w:ascii="Calibri" w:hAnsi="Calibri"/>
                <w:b/>
                <w:sz w:val="24"/>
                <w:szCs w:val="24"/>
              </w:rPr>
            </w:pPr>
            <w:r w:rsidRPr="00FA704E">
              <w:rPr>
                <w:rFonts w:ascii="Calibri" w:hAnsi="Calibri"/>
                <w:b/>
                <w:sz w:val="24"/>
                <w:szCs w:val="24"/>
              </w:rPr>
              <w:t>Deliver to Adventure Time?</w:t>
            </w:r>
          </w:p>
        </w:tc>
        <w:tc>
          <w:tcPr>
            <w:tcW w:w="10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F019C" w:rsidRPr="00FA704E" w:rsidRDefault="00FF019C" w:rsidP="00BC1A04">
            <w:pPr>
              <w:pStyle w:val="NoSpacing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19C" w:rsidRPr="00FA704E" w:rsidRDefault="007B31B3" w:rsidP="00BC1A04">
            <w:pPr>
              <w:pStyle w:val="NoSpacing"/>
              <w:rPr>
                <w:rFonts w:ascii="Calibri" w:hAnsi="Calibri"/>
                <w:b/>
                <w:sz w:val="24"/>
                <w:szCs w:val="24"/>
              </w:rPr>
            </w:pPr>
            <w:r w:rsidRPr="00FA704E">
              <w:rPr>
                <w:rFonts w:ascii="Calibri" w:hAnsi="Calibri"/>
                <w:b/>
                <w:sz w:val="24"/>
                <w:szCs w:val="24"/>
              </w:rPr>
              <w:t>Yes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F019C" w:rsidRPr="00FA704E" w:rsidRDefault="00FF019C" w:rsidP="00BC1A04">
            <w:pPr>
              <w:pStyle w:val="NoSpacing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19C" w:rsidRPr="00FA704E" w:rsidRDefault="007B31B3" w:rsidP="00BC1A04">
            <w:pPr>
              <w:pStyle w:val="NoSpacing"/>
              <w:rPr>
                <w:rFonts w:ascii="Calibri" w:hAnsi="Calibri"/>
                <w:b/>
                <w:sz w:val="24"/>
                <w:szCs w:val="24"/>
              </w:rPr>
            </w:pPr>
            <w:r w:rsidRPr="00FA704E">
              <w:rPr>
                <w:rFonts w:ascii="Calibri" w:hAnsi="Calibri"/>
                <w:b/>
                <w:sz w:val="24"/>
                <w:szCs w:val="24"/>
              </w:rPr>
              <w:t>No</w:t>
            </w:r>
          </w:p>
        </w:tc>
      </w:tr>
      <w:tr w:rsidR="00FF019C" w:rsidRPr="000D7A33" w:rsidTr="007B31B3">
        <w:tc>
          <w:tcPr>
            <w:tcW w:w="11016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BC1A04" w:rsidRPr="00B15F46" w:rsidRDefault="00BC1A04" w:rsidP="00224D78">
            <w:pPr>
              <w:pStyle w:val="NoSpacing"/>
              <w:rPr>
                <w:rFonts w:ascii="Calibri" w:hAnsi="Calibri"/>
                <w:b/>
                <w:sz w:val="14"/>
                <w:szCs w:val="24"/>
                <w:u w:val="single"/>
              </w:rPr>
            </w:pPr>
          </w:p>
          <w:p w:rsidR="00FF019C" w:rsidRPr="00FA704E" w:rsidRDefault="00FF019C" w:rsidP="00FA704E">
            <w:pPr>
              <w:pStyle w:val="NoSpacing"/>
              <w:rPr>
                <w:rFonts w:ascii="Calibri" w:hAnsi="Calibri"/>
                <w:b/>
                <w:i/>
                <w:sz w:val="24"/>
                <w:szCs w:val="24"/>
              </w:rPr>
            </w:pPr>
            <w:r w:rsidRPr="00FA704E">
              <w:rPr>
                <w:rFonts w:ascii="Calibri" w:hAnsi="Calibri"/>
                <w:b/>
                <w:sz w:val="24"/>
                <w:szCs w:val="24"/>
                <w:u w:val="single"/>
              </w:rPr>
              <w:t>Food &amp; Booth Tickets (25¢ each)</w:t>
            </w:r>
            <w:r w:rsidR="000D7A33" w:rsidRPr="00FA704E">
              <w:rPr>
                <w:rFonts w:ascii="Calibri" w:hAnsi="Calibri"/>
                <w:b/>
                <w:sz w:val="24"/>
                <w:szCs w:val="24"/>
                <w:u w:val="single"/>
              </w:rPr>
              <w:t>:</w:t>
            </w:r>
          </w:p>
        </w:tc>
      </w:tr>
      <w:tr w:rsidR="00FA704E" w:rsidRPr="000D7A33" w:rsidTr="00E46451">
        <w:trPr>
          <w:trHeight w:val="403"/>
        </w:trPr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19C" w:rsidRPr="00B15F46" w:rsidRDefault="00FF019C" w:rsidP="00224D78">
            <w:pPr>
              <w:pStyle w:val="NoSpacing"/>
              <w:jc w:val="center"/>
              <w:rPr>
                <w:rFonts w:ascii="Calibri" w:hAnsi="Calibri"/>
              </w:rPr>
            </w:pPr>
            <w:r w:rsidRPr="00B15F46">
              <w:rPr>
                <w:rFonts w:ascii="Calibri" w:hAnsi="Calibri"/>
              </w:rPr>
              <w:t>$5 (20)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F019C" w:rsidRPr="00B15F46" w:rsidRDefault="00FF019C" w:rsidP="00224D78">
            <w:pPr>
              <w:pStyle w:val="NoSpacing"/>
              <w:jc w:val="center"/>
              <w:rPr>
                <w:rFonts w:ascii="Calibri" w:hAnsi="Calibri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19C" w:rsidRPr="00B15F46" w:rsidRDefault="00FF019C" w:rsidP="00224D78">
            <w:pPr>
              <w:pStyle w:val="NoSpacing"/>
              <w:jc w:val="center"/>
              <w:rPr>
                <w:rFonts w:ascii="Calibri" w:hAnsi="Calibri"/>
              </w:rPr>
            </w:pPr>
            <w:r w:rsidRPr="00B15F46">
              <w:rPr>
                <w:rFonts w:ascii="Calibri" w:hAnsi="Calibri"/>
              </w:rPr>
              <w:t>$10 (40)</w:t>
            </w: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F019C" w:rsidRPr="00B15F46" w:rsidRDefault="00FF019C" w:rsidP="00224D78">
            <w:pPr>
              <w:pStyle w:val="NoSpacing"/>
              <w:jc w:val="center"/>
              <w:rPr>
                <w:rFonts w:ascii="Calibri" w:hAnsi="Calibri"/>
              </w:rPr>
            </w:pP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19C" w:rsidRPr="00B15F46" w:rsidRDefault="00FF019C" w:rsidP="00224D78">
            <w:pPr>
              <w:pStyle w:val="NoSpacing"/>
              <w:jc w:val="center"/>
              <w:rPr>
                <w:rFonts w:ascii="Calibri" w:hAnsi="Calibri"/>
              </w:rPr>
            </w:pPr>
            <w:r w:rsidRPr="00B15F46">
              <w:rPr>
                <w:rFonts w:ascii="Calibri" w:hAnsi="Calibri"/>
              </w:rPr>
              <w:t>$15 (60)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F019C" w:rsidRPr="00B15F46" w:rsidRDefault="00FF019C" w:rsidP="00224D78">
            <w:pPr>
              <w:pStyle w:val="NoSpacing"/>
              <w:jc w:val="center"/>
              <w:rPr>
                <w:rFonts w:ascii="Calibri" w:hAnsi="Calibri"/>
              </w:rPr>
            </w:pPr>
          </w:p>
        </w:tc>
        <w:tc>
          <w:tcPr>
            <w:tcW w:w="9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19C" w:rsidRPr="00B15F46" w:rsidRDefault="00FF019C" w:rsidP="00224D78">
            <w:pPr>
              <w:pStyle w:val="NoSpacing"/>
              <w:jc w:val="center"/>
              <w:rPr>
                <w:rFonts w:ascii="Calibri" w:hAnsi="Calibri"/>
              </w:rPr>
            </w:pPr>
            <w:r w:rsidRPr="00B15F46">
              <w:rPr>
                <w:rFonts w:ascii="Calibri" w:hAnsi="Calibri"/>
              </w:rPr>
              <w:t>$20 (80)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F019C" w:rsidRPr="00B15F46" w:rsidRDefault="00FF019C" w:rsidP="00224D78">
            <w:pPr>
              <w:pStyle w:val="NoSpacing"/>
              <w:jc w:val="center"/>
              <w:rPr>
                <w:rFonts w:ascii="Calibri" w:hAnsi="Calibri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19C" w:rsidRPr="00B15F46" w:rsidRDefault="00FF019C" w:rsidP="00224D78">
            <w:pPr>
              <w:pStyle w:val="NoSpacing"/>
              <w:jc w:val="center"/>
              <w:rPr>
                <w:rFonts w:ascii="Calibri" w:hAnsi="Calibri"/>
              </w:rPr>
            </w:pPr>
            <w:r w:rsidRPr="00B15F46">
              <w:rPr>
                <w:rFonts w:ascii="Calibri" w:hAnsi="Calibri"/>
              </w:rPr>
              <w:t>$25 (100)</w:t>
            </w:r>
          </w:p>
        </w:tc>
        <w:tc>
          <w:tcPr>
            <w:tcW w:w="6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F019C" w:rsidRPr="00B15F46" w:rsidRDefault="00FF019C" w:rsidP="00224D78">
            <w:pPr>
              <w:pStyle w:val="NoSpacing"/>
              <w:jc w:val="center"/>
              <w:rPr>
                <w:rFonts w:ascii="Calibri" w:hAnsi="Calibri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19C" w:rsidRPr="00B15F46" w:rsidRDefault="00FF019C" w:rsidP="000D7A33">
            <w:pPr>
              <w:pStyle w:val="NoSpacing"/>
              <w:jc w:val="right"/>
              <w:rPr>
                <w:rFonts w:ascii="Calibri" w:hAnsi="Calibri"/>
              </w:rPr>
            </w:pPr>
            <w:r w:rsidRPr="00B15F46">
              <w:rPr>
                <w:rFonts w:ascii="Calibri" w:hAnsi="Calibri"/>
              </w:rPr>
              <w:t>Other:</w:t>
            </w:r>
            <w:r w:rsidR="000D7A33" w:rsidRPr="00B15F46">
              <w:rPr>
                <w:rFonts w:ascii="Calibri" w:hAnsi="Calibri"/>
              </w:rPr>
              <w:t>$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F019C" w:rsidRPr="00B15F46" w:rsidRDefault="00FF019C" w:rsidP="00224D78">
            <w:pPr>
              <w:pStyle w:val="NoSpacing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7B31B3" w:rsidRPr="000D7A33" w:rsidTr="000D7A33">
        <w:trPr>
          <w:trHeight w:val="432"/>
        </w:trPr>
        <w:tc>
          <w:tcPr>
            <w:tcW w:w="86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1B3" w:rsidRPr="00B15F46" w:rsidRDefault="007B31B3" w:rsidP="007B31B3">
            <w:pPr>
              <w:pStyle w:val="NoSpacing"/>
              <w:jc w:val="right"/>
              <w:rPr>
                <w:rFonts w:ascii="Calibri" w:hAnsi="Calibri"/>
                <w:b/>
              </w:rPr>
            </w:pPr>
            <w:r w:rsidRPr="00B15F46">
              <w:rPr>
                <w:rFonts w:ascii="Calibri" w:hAnsi="Calibri"/>
                <w:b/>
                <w:i/>
              </w:rPr>
              <w:t>Total Booth &amp; Food Tickets:</w:t>
            </w:r>
            <w:r w:rsidRPr="00B15F46">
              <w:rPr>
                <w:rFonts w:ascii="Calibri" w:hAnsi="Calibri"/>
                <w:b/>
              </w:rPr>
              <w:t xml:space="preserve"> $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7B31B3" w:rsidRPr="00FA704E" w:rsidRDefault="007B31B3" w:rsidP="007B31B3">
            <w:pPr>
              <w:pStyle w:val="NoSpacing"/>
              <w:rPr>
                <w:rFonts w:ascii="Calibri" w:hAnsi="Calibri"/>
                <w:sz w:val="24"/>
                <w:szCs w:val="24"/>
              </w:rPr>
            </w:pPr>
          </w:p>
        </w:tc>
      </w:tr>
      <w:tr w:rsidR="007B31B3" w:rsidRPr="000D7A33" w:rsidTr="007B31B3">
        <w:tc>
          <w:tcPr>
            <w:tcW w:w="11016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1B3" w:rsidRPr="00FA704E" w:rsidRDefault="007B31B3" w:rsidP="00FA704E">
            <w:pPr>
              <w:pStyle w:val="NoSpacing"/>
              <w:rPr>
                <w:rFonts w:ascii="Calibri" w:hAnsi="Calibri"/>
                <w:b/>
                <w:sz w:val="24"/>
                <w:szCs w:val="24"/>
              </w:rPr>
            </w:pPr>
            <w:r w:rsidRPr="00FA704E">
              <w:rPr>
                <w:rFonts w:ascii="Calibri" w:hAnsi="Calibri"/>
                <w:b/>
                <w:sz w:val="24"/>
                <w:szCs w:val="24"/>
                <w:u w:val="single"/>
              </w:rPr>
              <w:t>Raffle Tickets ($1 each)</w:t>
            </w:r>
            <w:r w:rsidR="00FA704E">
              <w:rPr>
                <w:rFonts w:ascii="Calibri" w:hAnsi="Calibri"/>
                <w:b/>
                <w:sz w:val="24"/>
                <w:szCs w:val="24"/>
                <w:u w:val="single"/>
              </w:rPr>
              <w:t>:</w:t>
            </w:r>
          </w:p>
        </w:tc>
      </w:tr>
      <w:tr w:rsidR="00FA704E" w:rsidRPr="000D7A33" w:rsidTr="00E46451">
        <w:trPr>
          <w:trHeight w:val="389"/>
        </w:trPr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4D78" w:rsidRPr="00B15F46" w:rsidRDefault="00224D78" w:rsidP="00224D78">
            <w:pPr>
              <w:pStyle w:val="NoSpacing"/>
              <w:jc w:val="center"/>
              <w:rPr>
                <w:rFonts w:ascii="Calibri" w:hAnsi="Calibri"/>
                <w:szCs w:val="24"/>
              </w:rPr>
            </w:pPr>
            <w:r w:rsidRPr="00B15F46">
              <w:rPr>
                <w:rFonts w:ascii="Calibri" w:hAnsi="Calibri"/>
                <w:szCs w:val="24"/>
              </w:rPr>
              <w:t>$1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224D78" w:rsidRPr="00B15F46" w:rsidRDefault="00224D78" w:rsidP="00224D78">
            <w:pPr>
              <w:pStyle w:val="NoSpacing"/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4D78" w:rsidRPr="00B15F46" w:rsidRDefault="00224D78" w:rsidP="00224D78">
            <w:pPr>
              <w:pStyle w:val="NoSpacing"/>
              <w:jc w:val="center"/>
              <w:rPr>
                <w:rFonts w:ascii="Calibri" w:hAnsi="Calibri"/>
                <w:szCs w:val="24"/>
              </w:rPr>
            </w:pPr>
            <w:r w:rsidRPr="00B15F46">
              <w:rPr>
                <w:rFonts w:ascii="Calibri" w:hAnsi="Calibri"/>
                <w:szCs w:val="24"/>
              </w:rPr>
              <w:t>$5</w:t>
            </w: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224D78" w:rsidRPr="00B15F46" w:rsidRDefault="00224D78" w:rsidP="00224D78">
            <w:pPr>
              <w:pStyle w:val="NoSpacing"/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4D78" w:rsidRPr="00B15F46" w:rsidRDefault="00224D78" w:rsidP="00224D78">
            <w:pPr>
              <w:pStyle w:val="NoSpacing"/>
              <w:jc w:val="center"/>
              <w:rPr>
                <w:rFonts w:ascii="Calibri" w:hAnsi="Calibri"/>
                <w:szCs w:val="24"/>
              </w:rPr>
            </w:pPr>
            <w:r w:rsidRPr="00B15F46">
              <w:rPr>
                <w:rFonts w:ascii="Calibri" w:hAnsi="Calibri"/>
                <w:szCs w:val="24"/>
              </w:rPr>
              <w:t>$10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224D78" w:rsidRPr="00B15F46" w:rsidRDefault="00224D78" w:rsidP="00224D78">
            <w:pPr>
              <w:pStyle w:val="NoSpacing"/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9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4D78" w:rsidRPr="00B15F46" w:rsidRDefault="00224D78" w:rsidP="00224D78">
            <w:pPr>
              <w:pStyle w:val="NoSpacing"/>
              <w:jc w:val="center"/>
              <w:rPr>
                <w:rFonts w:ascii="Calibri" w:hAnsi="Calibri"/>
                <w:szCs w:val="24"/>
              </w:rPr>
            </w:pPr>
            <w:r w:rsidRPr="00B15F46">
              <w:rPr>
                <w:rFonts w:ascii="Calibri" w:hAnsi="Calibri"/>
                <w:szCs w:val="24"/>
              </w:rPr>
              <w:t>$15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224D78" w:rsidRPr="00B15F46" w:rsidRDefault="00224D78" w:rsidP="00224D78">
            <w:pPr>
              <w:pStyle w:val="NoSpacing"/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4D78" w:rsidRPr="00B15F46" w:rsidRDefault="00224D78" w:rsidP="00224D78">
            <w:pPr>
              <w:pStyle w:val="NoSpacing"/>
              <w:jc w:val="center"/>
              <w:rPr>
                <w:rFonts w:ascii="Calibri" w:hAnsi="Calibri"/>
                <w:szCs w:val="24"/>
              </w:rPr>
            </w:pPr>
            <w:r w:rsidRPr="00B15F46">
              <w:rPr>
                <w:rFonts w:ascii="Calibri" w:hAnsi="Calibri"/>
                <w:szCs w:val="24"/>
              </w:rPr>
              <w:t>$20</w:t>
            </w: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224D78" w:rsidRPr="00B15F46" w:rsidRDefault="00224D78" w:rsidP="00224D78">
            <w:pPr>
              <w:pStyle w:val="NoSpacing"/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1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4D78" w:rsidRPr="00B15F46" w:rsidRDefault="00224D78" w:rsidP="00224D78">
            <w:pPr>
              <w:pStyle w:val="NoSpacing"/>
              <w:jc w:val="right"/>
              <w:rPr>
                <w:rFonts w:ascii="Calibri" w:hAnsi="Calibri"/>
                <w:szCs w:val="24"/>
              </w:rPr>
            </w:pPr>
            <w:r w:rsidRPr="00B15F46">
              <w:rPr>
                <w:rFonts w:ascii="Calibri" w:hAnsi="Calibri"/>
                <w:szCs w:val="24"/>
              </w:rPr>
              <w:t>Other:</w:t>
            </w:r>
            <w:r w:rsidR="000D7A33" w:rsidRPr="00B15F46">
              <w:rPr>
                <w:rFonts w:ascii="Calibri" w:hAnsi="Calibri"/>
                <w:szCs w:val="24"/>
              </w:rPr>
              <w:t>$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224D78" w:rsidRPr="00B15F46" w:rsidRDefault="00224D78" w:rsidP="00224D78">
            <w:pPr>
              <w:pStyle w:val="NoSpacing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7B31B3" w:rsidRPr="000D7A33" w:rsidTr="000D7A33">
        <w:trPr>
          <w:trHeight w:val="475"/>
        </w:trPr>
        <w:tc>
          <w:tcPr>
            <w:tcW w:w="86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1B3" w:rsidRPr="00FA704E" w:rsidRDefault="007B31B3" w:rsidP="007B31B3">
            <w:pPr>
              <w:pStyle w:val="NoSpacing"/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B15F46">
              <w:rPr>
                <w:rFonts w:ascii="Calibri" w:hAnsi="Calibri"/>
                <w:b/>
                <w:i/>
                <w:szCs w:val="24"/>
              </w:rPr>
              <w:t xml:space="preserve">Total amount due for Food, Booth </w:t>
            </w:r>
            <w:r w:rsidR="00E46451" w:rsidRPr="00B15F46">
              <w:rPr>
                <w:rFonts w:ascii="Calibri" w:hAnsi="Calibri"/>
                <w:b/>
                <w:i/>
                <w:szCs w:val="24"/>
              </w:rPr>
              <w:t>&amp;</w:t>
            </w:r>
            <w:r w:rsidRPr="00B15F46">
              <w:rPr>
                <w:rFonts w:ascii="Calibri" w:hAnsi="Calibri"/>
                <w:b/>
                <w:i/>
                <w:szCs w:val="24"/>
              </w:rPr>
              <w:t xml:space="preserve"> Raffle tickets:</w:t>
            </w:r>
            <w:r w:rsidRPr="00FA704E">
              <w:rPr>
                <w:rFonts w:ascii="Calibri" w:hAnsi="Calibri"/>
                <w:b/>
                <w:szCs w:val="24"/>
              </w:rPr>
              <w:t xml:space="preserve"> $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7B31B3" w:rsidRPr="00FA704E" w:rsidRDefault="007B31B3" w:rsidP="007B31B3">
            <w:pPr>
              <w:pStyle w:val="NoSpacing"/>
              <w:rPr>
                <w:rFonts w:ascii="Calibri" w:hAnsi="Calibri"/>
                <w:sz w:val="24"/>
                <w:szCs w:val="24"/>
              </w:rPr>
            </w:pPr>
          </w:p>
        </w:tc>
      </w:tr>
      <w:tr w:rsidR="007B31B3" w:rsidRPr="000D7A33" w:rsidTr="000D7A33">
        <w:trPr>
          <w:trHeight w:val="475"/>
        </w:trPr>
        <w:tc>
          <w:tcPr>
            <w:tcW w:w="86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1B3" w:rsidRPr="00FA704E" w:rsidRDefault="00B15F46" w:rsidP="007B31B3">
            <w:pPr>
              <w:pStyle w:val="NoSpacing"/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B15F46">
              <w:rPr>
                <w:rFonts w:ascii="Calibri" w:hAnsi="Calibri"/>
                <w:b/>
                <w:smallCaps/>
                <w:sz w:val="28"/>
                <w:szCs w:val="28"/>
              </w:rPr>
              <w:t>total all tickets</w:t>
            </w:r>
            <w:r w:rsidR="007B31B3" w:rsidRPr="00FA704E">
              <w:rPr>
                <w:rFonts w:ascii="Calibri" w:hAnsi="Calibri"/>
                <w:b/>
                <w:sz w:val="24"/>
                <w:szCs w:val="24"/>
              </w:rPr>
              <w:t>: $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7B31B3" w:rsidRPr="00FA704E" w:rsidRDefault="007B31B3" w:rsidP="007B31B3">
            <w:pPr>
              <w:pStyle w:val="NoSpacing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FF019C" w:rsidRPr="00FF019C" w:rsidRDefault="00FF019C" w:rsidP="007B31B3">
      <w:pPr>
        <w:pStyle w:val="NoSpacing"/>
        <w:jc w:val="right"/>
        <w:rPr>
          <w:rFonts w:ascii="Arial Narrow" w:hAnsi="Arial Narrow"/>
          <w:sz w:val="26"/>
          <w:szCs w:val="26"/>
        </w:rPr>
      </w:pPr>
    </w:p>
    <w:sectPr w:rsidR="00FF019C" w:rsidRPr="00FF019C" w:rsidSect="00A64FB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794" w:rsidRDefault="00887794" w:rsidP="00191C42">
      <w:pPr>
        <w:spacing w:after="0" w:line="240" w:lineRule="auto"/>
      </w:pPr>
      <w:r>
        <w:separator/>
      </w:r>
    </w:p>
  </w:endnote>
  <w:endnote w:type="continuationSeparator" w:id="0">
    <w:p w:rsidR="00887794" w:rsidRDefault="00887794" w:rsidP="0019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42" w:rsidRPr="000D7A33" w:rsidRDefault="00191C42" w:rsidP="00191C42">
    <w:pPr>
      <w:pStyle w:val="Footer"/>
      <w:jc w:val="center"/>
      <w:rPr>
        <w:rFonts w:ascii="Arial Narrow" w:hAnsi="Arial Narrow"/>
        <w:sz w:val="28"/>
        <w:szCs w:val="32"/>
        <w:u w:val="single"/>
      </w:rPr>
    </w:pPr>
    <w:r w:rsidRPr="000D7A33">
      <w:rPr>
        <w:rFonts w:ascii="Arial Narrow" w:hAnsi="Arial Narrow"/>
        <w:sz w:val="28"/>
        <w:szCs w:val="32"/>
        <w:u w:val="single"/>
      </w:rPr>
      <w:t>Please make checks payable to “Proctor PTA”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794" w:rsidRDefault="00887794" w:rsidP="00191C42">
      <w:pPr>
        <w:spacing w:after="0" w:line="240" w:lineRule="auto"/>
      </w:pPr>
      <w:r>
        <w:separator/>
      </w:r>
    </w:p>
  </w:footnote>
  <w:footnote w:type="continuationSeparator" w:id="0">
    <w:p w:rsidR="00887794" w:rsidRDefault="00887794" w:rsidP="00191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42" w:rsidRDefault="00AB73F3" w:rsidP="00191C42">
    <w:pPr>
      <w:pStyle w:val="Header"/>
      <w:jc w:val="center"/>
      <w:rPr>
        <w:rFonts w:ascii="Verdana" w:hAnsi="Verdana"/>
        <w:b/>
        <w:sz w:val="44"/>
        <w:szCs w:val="44"/>
      </w:rPr>
    </w:pPr>
    <w:r>
      <w:rPr>
        <w:rFonts w:ascii="Verdana" w:hAnsi="Verdana"/>
        <w:b/>
        <w:sz w:val="44"/>
        <w:szCs w:val="44"/>
      </w:rPr>
      <w:t xml:space="preserve">      </w:t>
    </w:r>
    <w:r w:rsidR="00191C42" w:rsidRPr="0031027A">
      <w:rPr>
        <w:rFonts w:ascii="Verdana" w:hAnsi="Verdana"/>
        <w:b/>
        <w:sz w:val="44"/>
        <w:szCs w:val="44"/>
      </w:rPr>
      <w:t>Proctor PTA Fall Carnival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F1470"/>
    <w:multiLevelType w:val="hybridMultilevel"/>
    <w:tmpl w:val="5CD26F8C"/>
    <w:lvl w:ilvl="0" w:tplc="C09A80E6"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51E31FB"/>
    <w:multiLevelType w:val="hybridMultilevel"/>
    <w:tmpl w:val="BDCCE834"/>
    <w:lvl w:ilvl="0" w:tplc="197A9FA4"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7F9D0BC9"/>
    <w:multiLevelType w:val="hybridMultilevel"/>
    <w:tmpl w:val="B2C2417E"/>
    <w:lvl w:ilvl="0" w:tplc="B148924A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191C42"/>
    <w:rsid w:val="00007BDD"/>
    <w:rsid w:val="000D7A33"/>
    <w:rsid w:val="00191C42"/>
    <w:rsid w:val="001F151D"/>
    <w:rsid w:val="00224D78"/>
    <w:rsid w:val="00273568"/>
    <w:rsid w:val="002A3AEA"/>
    <w:rsid w:val="002F3B81"/>
    <w:rsid w:val="0031027A"/>
    <w:rsid w:val="00352807"/>
    <w:rsid w:val="003779B4"/>
    <w:rsid w:val="00390846"/>
    <w:rsid w:val="004313ED"/>
    <w:rsid w:val="00520F08"/>
    <w:rsid w:val="00522070"/>
    <w:rsid w:val="00635164"/>
    <w:rsid w:val="00644117"/>
    <w:rsid w:val="0068402C"/>
    <w:rsid w:val="007B31B3"/>
    <w:rsid w:val="00857BBA"/>
    <w:rsid w:val="00887794"/>
    <w:rsid w:val="008A51F2"/>
    <w:rsid w:val="008E13CA"/>
    <w:rsid w:val="009A51A4"/>
    <w:rsid w:val="00A32654"/>
    <w:rsid w:val="00A64BA7"/>
    <w:rsid w:val="00A64FBD"/>
    <w:rsid w:val="00A813A7"/>
    <w:rsid w:val="00AB1F17"/>
    <w:rsid w:val="00AB73F3"/>
    <w:rsid w:val="00AD61DA"/>
    <w:rsid w:val="00B15F46"/>
    <w:rsid w:val="00B46CC3"/>
    <w:rsid w:val="00BA7598"/>
    <w:rsid w:val="00BC1A04"/>
    <w:rsid w:val="00BE1591"/>
    <w:rsid w:val="00C14398"/>
    <w:rsid w:val="00C17B3D"/>
    <w:rsid w:val="00C537DD"/>
    <w:rsid w:val="00D405AD"/>
    <w:rsid w:val="00D965AF"/>
    <w:rsid w:val="00E46451"/>
    <w:rsid w:val="00EC5621"/>
    <w:rsid w:val="00F50CCF"/>
    <w:rsid w:val="00FA3A73"/>
    <w:rsid w:val="00FA704E"/>
    <w:rsid w:val="00FE3123"/>
    <w:rsid w:val="00FF0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520F08"/>
    <w:pPr>
      <w:spacing w:after="0" w:line="240" w:lineRule="auto"/>
    </w:pPr>
    <w:rPr>
      <w:rFonts w:ascii="Segoe UI" w:eastAsiaTheme="majorEastAsia" w:hAnsi="Segoe UI" w:cstheme="majorBidi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9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C42"/>
  </w:style>
  <w:style w:type="paragraph" w:styleId="Footer">
    <w:name w:val="footer"/>
    <w:basedOn w:val="Normal"/>
    <w:link w:val="FooterChar"/>
    <w:uiPriority w:val="99"/>
    <w:unhideWhenUsed/>
    <w:rsid w:val="0019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C42"/>
  </w:style>
  <w:style w:type="paragraph" w:styleId="BalloonText">
    <w:name w:val="Balloon Text"/>
    <w:basedOn w:val="Normal"/>
    <w:link w:val="BalloonTextChar"/>
    <w:uiPriority w:val="99"/>
    <w:semiHidden/>
    <w:unhideWhenUsed/>
    <w:rsid w:val="0019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C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4F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027A"/>
    <w:pPr>
      <w:ind w:left="720"/>
      <w:contextualSpacing/>
    </w:pPr>
  </w:style>
  <w:style w:type="paragraph" w:styleId="NoSpacing">
    <w:name w:val="No Spacing"/>
    <w:uiPriority w:val="1"/>
    <w:qFormat/>
    <w:rsid w:val="008E13CA"/>
    <w:pPr>
      <w:spacing w:after="0" w:line="240" w:lineRule="auto"/>
    </w:pPr>
  </w:style>
  <w:style w:type="table" w:styleId="TableGrid">
    <w:name w:val="Table Grid"/>
    <w:basedOn w:val="TableNormal"/>
    <w:uiPriority w:val="59"/>
    <w:rsid w:val="00FF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520F08"/>
    <w:pPr>
      <w:spacing w:after="0" w:line="240" w:lineRule="auto"/>
    </w:pPr>
    <w:rPr>
      <w:rFonts w:ascii="Segoe UI" w:eastAsiaTheme="majorEastAsia" w:hAnsi="Segoe UI" w:cstheme="majorBidi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9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C42"/>
  </w:style>
  <w:style w:type="paragraph" w:styleId="Footer">
    <w:name w:val="footer"/>
    <w:basedOn w:val="Normal"/>
    <w:link w:val="FooterChar"/>
    <w:uiPriority w:val="99"/>
    <w:unhideWhenUsed/>
    <w:rsid w:val="0019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C42"/>
  </w:style>
  <w:style w:type="paragraph" w:styleId="BalloonText">
    <w:name w:val="Balloon Text"/>
    <w:basedOn w:val="Normal"/>
    <w:link w:val="BalloonTextChar"/>
    <w:uiPriority w:val="99"/>
    <w:semiHidden/>
    <w:unhideWhenUsed/>
    <w:rsid w:val="0019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C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4F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octorpta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quareup.com/market/proctor-pta-market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9B7916-B21B-4369-8938-852164D6C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Teddi Schwilling</cp:lastModifiedBy>
  <cp:revision>8</cp:revision>
  <cp:lastPrinted>2013-10-04T01:20:00Z</cp:lastPrinted>
  <dcterms:created xsi:type="dcterms:W3CDTF">2013-10-04T00:02:00Z</dcterms:created>
  <dcterms:modified xsi:type="dcterms:W3CDTF">2013-10-04T01:37:00Z</dcterms:modified>
</cp:coreProperties>
</file>