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B1" w:rsidRPr="007B5DF5" w:rsidRDefault="005239B1">
      <w:pPr>
        <w:rPr>
          <w:b/>
          <w:sz w:val="56"/>
          <w:szCs w:val="56"/>
        </w:rPr>
      </w:pPr>
      <w:proofErr w:type="spellStart"/>
      <w:r w:rsidRPr="007B5DF5">
        <w:rPr>
          <w:rFonts w:hint="eastAsia"/>
          <w:b/>
          <w:sz w:val="56"/>
          <w:szCs w:val="56"/>
        </w:rPr>
        <w:t>Part.I</w:t>
      </w:r>
      <w:proofErr w:type="spellEnd"/>
    </w:p>
    <w:p w:rsidR="005239B1" w:rsidRDefault="005239B1" w:rsidP="005239B1">
      <w:pPr>
        <w:rPr>
          <w:rStyle w:val="fontstyle21"/>
          <w:rFonts w:hint="default"/>
        </w:rPr>
      </w:pPr>
      <w:r w:rsidRPr="005239B1">
        <w:rPr>
          <w:rStyle w:val="fontstyle01"/>
        </w:rPr>
        <w:t xml:space="preserve">1. </w:t>
      </w:r>
      <w:r w:rsidRPr="005239B1">
        <w:rPr>
          <w:rStyle w:val="fontstyle21"/>
          <w:rFonts w:hint="default"/>
        </w:rPr>
        <w:t xml:space="preserve">安裝 </w:t>
      </w:r>
      <w:proofErr w:type="spellStart"/>
      <w:r w:rsidRPr="005239B1">
        <w:rPr>
          <w:rStyle w:val="fontstyle01"/>
        </w:rPr>
        <w:t>mininet</w:t>
      </w:r>
      <w:proofErr w:type="spellEnd"/>
      <w:r w:rsidRPr="005239B1">
        <w:rPr>
          <w:rStyle w:val="fontstyle21"/>
          <w:rFonts w:hint="default"/>
        </w:rPr>
        <w:t xml:space="preserve">，可藉由 </w:t>
      </w:r>
      <w:r w:rsidRPr="005239B1">
        <w:rPr>
          <w:rStyle w:val="fontstyle31"/>
        </w:rPr>
        <w:t xml:space="preserve">apt-get install </w:t>
      </w:r>
      <w:proofErr w:type="spellStart"/>
      <w:r w:rsidRPr="005239B1">
        <w:rPr>
          <w:rStyle w:val="fontstyle31"/>
        </w:rPr>
        <w:t>mininet</w:t>
      </w:r>
      <w:proofErr w:type="spellEnd"/>
      <w:r w:rsidRPr="005239B1">
        <w:rPr>
          <w:rStyle w:val="fontstyle31"/>
        </w:rPr>
        <w:t xml:space="preserve"> </w:t>
      </w:r>
      <w:r w:rsidRPr="005239B1">
        <w:rPr>
          <w:rStyle w:val="fontstyle21"/>
          <w:rFonts w:hint="default"/>
        </w:rPr>
        <w:t>或其他方式完成安裝。</w:t>
      </w:r>
    </w:p>
    <w:p w:rsidR="005239B1" w:rsidRDefault="005239B1" w:rsidP="005239B1">
      <w:pPr>
        <w:rPr>
          <w:rStyle w:val="fontstyle21"/>
          <w:rFonts w:hint="default"/>
        </w:rPr>
      </w:pPr>
      <w:r w:rsidRPr="005239B1">
        <w:rPr>
          <w:rStyle w:val="fontstyle01"/>
        </w:rPr>
        <w:t xml:space="preserve">2. </w:t>
      </w:r>
      <w:r w:rsidRPr="005239B1">
        <w:rPr>
          <w:rStyle w:val="fontstyle21"/>
          <w:rFonts w:hint="default"/>
        </w:rPr>
        <w:t>使用</w:t>
      </w:r>
      <w:proofErr w:type="gramStart"/>
      <w:r w:rsidRPr="005239B1">
        <w:rPr>
          <w:rStyle w:val="fontstyle01"/>
        </w:rPr>
        <w:t>”</w:t>
      </w:r>
      <w:proofErr w:type="spellStart"/>
      <w:proofErr w:type="gramEnd"/>
      <w:r w:rsidRPr="005239B1">
        <w:rPr>
          <w:rStyle w:val="fontstyle31"/>
        </w:rPr>
        <w:t>mn</w:t>
      </w:r>
      <w:proofErr w:type="spellEnd"/>
      <w:proofErr w:type="gramStart"/>
      <w:r w:rsidRPr="005239B1">
        <w:rPr>
          <w:rStyle w:val="fontstyle01"/>
        </w:rPr>
        <w:t>”</w:t>
      </w:r>
      <w:proofErr w:type="gramEnd"/>
      <w:r w:rsidRPr="005239B1">
        <w:rPr>
          <w:rStyle w:val="fontstyle21"/>
          <w:rFonts w:hint="default"/>
        </w:rPr>
        <w:t>可建立基本的虛擬拓樸。</w:t>
      </w:r>
    </w:p>
    <w:p w:rsidR="005239B1" w:rsidRDefault="005239B1" w:rsidP="005239B1">
      <w:pPr>
        <w:rPr>
          <w:rStyle w:val="fontstyle21"/>
          <w:rFonts w:hint="default"/>
        </w:rPr>
      </w:pPr>
      <w:r w:rsidRPr="005239B1">
        <w:rPr>
          <w:rStyle w:val="fontstyle01"/>
        </w:rPr>
        <w:t xml:space="preserve">3. </w:t>
      </w:r>
      <w:r w:rsidRPr="005239B1">
        <w:rPr>
          <w:rStyle w:val="fontstyle21"/>
          <w:rFonts w:hint="default"/>
        </w:rPr>
        <w:t>有幾個基本指令可以顯示現在的虛擬拓樸中節點</w:t>
      </w:r>
      <w:proofErr w:type="gramStart"/>
      <w:r w:rsidRPr="005239B1">
        <w:rPr>
          <w:rStyle w:val="fontstyle21"/>
          <w:rFonts w:hint="default"/>
        </w:rPr>
        <w:t>資訊或鏈結</w:t>
      </w:r>
      <w:proofErr w:type="gramEnd"/>
      <w:r w:rsidRPr="005239B1">
        <w:rPr>
          <w:rStyle w:val="fontstyle21"/>
          <w:rFonts w:hint="default"/>
        </w:rPr>
        <w:t>的訊息等，如</w:t>
      </w:r>
      <w:proofErr w:type="gramStart"/>
      <w:r w:rsidRPr="005239B1">
        <w:rPr>
          <w:rStyle w:val="fontstyle01"/>
        </w:rPr>
        <w:t>”</w:t>
      </w:r>
      <w:proofErr w:type="gramEnd"/>
      <w:r w:rsidRPr="005239B1">
        <w:rPr>
          <w:rStyle w:val="fontstyle31"/>
        </w:rPr>
        <w:t>nodes</w:t>
      </w:r>
      <w:proofErr w:type="gramStart"/>
      <w:r w:rsidRPr="005239B1">
        <w:rPr>
          <w:rStyle w:val="fontstyle01"/>
        </w:rPr>
        <w:t>”</w:t>
      </w:r>
      <w:proofErr w:type="gramEnd"/>
      <w:r w:rsidRPr="005239B1">
        <w:rPr>
          <w:rStyle w:val="fontstyle21"/>
          <w:rFonts w:hint="default"/>
        </w:rPr>
        <w:t xml:space="preserve">、 </w:t>
      </w:r>
      <w:proofErr w:type="gramStart"/>
      <w:r w:rsidRPr="005239B1">
        <w:rPr>
          <w:rStyle w:val="fontstyle01"/>
        </w:rPr>
        <w:t>”</w:t>
      </w:r>
      <w:proofErr w:type="gramEnd"/>
      <w:r w:rsidRPr="005239B1">
        <w:rPr>
          <w:rStyle w:val="fontstyle31"/>
        </w:rPr>
        <w:t>net</w:t>
      </w:r>
      <w:proofErr w:type="gramStart"/>
      <w:r w:rsidRPr="005239B1">
        <w:rPr>
          <w:rStyle w:val="fontstyle01"/>
        </w:rPr>
        <w:t>”</w:t>
      </w:r>
      <w:proofErr w:type="gramEnd"/>
      <w:r w:rsidRPr="005239B1">
        <w:rPr>
          <w:rStyle w:val="fontstyle21"/>
          <w:rFonts w:hint="default"/>
        </w:rPr>
        <w:t xml:space="preserve">、 </w:t>
      </w:r>
      <w:proofErr w:type="gramStart"/>
      <w:r w:rsidRPr="005239B1">
        <w:rPr>
          <w:rStyle w:val="fontstyle01"/>
        </w:rPr>
        <w:t>”</w:t>
      </w:r>
      <w:proofErr w:type="gramEnd"/>
      <w:r w:rsidRPr="005239B1">
        <w:rPr>
          <w:rStyle w:val="fontstyle31"/>
        </w:rPr>
        <w:t>dump</w:t>
      </w:r>
      <w:proofErr w:type="gramStart"/>
      <w:r w:rsidRPr="005239B1">
        <w:rPr>
          <w:rStyle w:val="fontstyle01"/>
        </w:rPr>
        <w:t>”</w:t>
      </w:r>
      <w:proofErr w:type="gramEnd"/>
      <w:r w:rsidRPr="005239B1">
        <w:rPr>
          <w:rStyle w:val="fontstyle21"/>
          <w:rFonts w:hint="default"/>
        </w:rPr>
        <w:t>等，請嘗試使用這些指令，並觀察顯示的訊息，可使用</w:t>
      </w:r>
      <w:r>
        <w:rPr>
          <w:rStyle w:val="fontstyle31"/>
        </w:rPr>
        <w:t>help</w:t>
      </w:r>
      <w:r w:rsidRPr="005239B1">
        <w:rPr>
          <w:rStyle w:val="fontstyle21"/>
          <w:rFonts w:hint="default"/>
        </w:rPr>
        <w:t xml:space="preserve">查詢 </w:t>
      </w:r>
      <w:proofErr w:type="spellStart"/>
      <w:r>
        <w:rPr>
          <w:rStyle w:val="fontstyle01"/>
        </w:rPr>
        <w:t>mininet</w:t>
      </w:r>
      <w:proofErr w:type="spellEnd"/>
      <w:r w:rsidRPr="005239B1">
        <w:rPr>
          <w:rStyle w:val="fontstyle21"/>
          <w:rFonts w:hint="default"/>
        </w:rPr>
        <w:t>可支援的指令。</w:t>
      </w:r>
    </w:p>
    <w:p w:rsidR="005239B1" w:rsidRDefault="005239B1" w:rsidP="005239B1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16463</wp:posOffset>
            </wp:positionV>
            <wp:extent cx="4028440" cy="360934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AEF" w:rsidRDefault="00171AEF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Default="005239B1" w:rsidP="005239B1">
      <w:pPr>
        <w:rPr>
          <w:rStyle w:val="fontstyle01"/>
        </w:rPr>
      </w:pPr>
    </w:p>
    <w:p w:rsidR="005239B1" w:rsidRPr="005239B1" w:rsidRDefault="005239B1" w:rsidP="005239B1">
      <w:r w:rsidRPr="005239B1">
        <w:rPr>
          <w:rStyle w:val="fontstyle01"/>
        </w:rPr>
        <w:t xml:space="preserve">4. </w:t>
      </w:r>
      <w:r w:rsidRPr="005239B1">
        <w:rPr>
          <w:rStyle w:val="fontstyle21"/>
          <w:rFonts w:hint="default"/>
        </w:rPr>
        <w:t xml:space="preserve">請打開 </w:t>
      </w:r>
      <w:proofErr w:type="spellStart"/>
      <w:r w:rsidRPr="005239B1">
        <w:rPr>
          <w:rStyle w:val="fontstyle31"/>
        </w:rPr>
        <w:t>wireshark</w:t>
      </w:r>
      <w:proofErr w:type="spellEnd"/>
      <w:r w:rsidRPr="005239B1">
        <w:rPr>
          <w:rStyle w:val="fontstyle21"/>
          <w:rFonts w:hint="default"/>
        </w:rPr>
        <w:t xml:space="preserve">，擷取兩個虛擬 </w:t>
      </w:r>
      <w:r w:rsidRPr="005239B1">
        <w:rPr>
          <w:rStyle w:val="fontstyle01"/>
        </w:rPr>
        <w:t xml:space="preserve">host </w:t>
      </w:r>
      <w:r w:rsidRPr="005239B1">
        <w:rPr>
          <w:rStyle w:val="fontstyle21"/>
          <w:rFonts w:hint="default"/>
        </w:rPr>
        <w:t xml:space="preserve">的網卡，再使用 </w:t>
      </w:r>
      <w:proofErr w:type="spellStart"/>
      <w:r w:rsidRPr="005239B1">
        <w:rPr>
          <w:rStyle w:val="fontstyle01"/>
        </w:rPr>
        <w:t>mininet</w:t>
      </w:r>
      <w:proofErr w:type="spellEnd"/>
      <w:r w:rsidRPr="005239B1">
        <w:rPr>
          <w:rStyle w:val="fontstyle21"/>
          <w:rFonts w:hint="default"/>
        </w:rPr>
        <w:t>從</w:t>
      </w:r>
      <w:r w:rsidRPr="005239B1">
        <w:rPr>
          <w:rStyle w:val="fontstyle31"/>
        </w:rPr>
        <w:t>h1 ping h2</w:t>
      </w:r>
      <w:r w:rsidRPr="005239B1">
        <w:rPr>
          <w:rStyle w:val="fontstyle21"/>
          <w:rFonts w:hint="default"/>
        </w:rPr>
        <w:t xml:space="preserve">，將你所看到的 </w:t>
      </w:r>
      <w:proofErr w:type="spellStart"/>
      <w:r w:rsidRPr="005239B1">
        <w:rPr>
          <w:rStyle w:val="fontstyle01"/>
        </w:rPr>
        <w:t>wireshark</w:t>
      </w:r>
      <w:proofErr w:type="spellEnd"/>
      <w:r w:rsidRPr="005239B1">
        <w:rPr>
          <w:rStyle w:val="fontstyle01"/>
        </w:rPr>
        <w:t xml:space="preserve"> </w:t>
      </w:r>
      <w:r w:rsidRPr="005239B1">
        <w:rPr>
          <w:rStyle w:val="fontstyle21"/>
          <w:rFonts w:hint="default"/>
        </w:rPr>
        <w:t>畫面擷取下來。</w:t>
      </w:r>
    </w:p>
    <w:p w:rsidR="00802981" w:rsidRDefault="007B5DF5">
      <w:r>
        <w:rPr>
          <w:noProof/>
        </w:rPr>
        <w:drawing>
          <wp:inline distT="0" distB="0" distL="0" distR="0" wp14:anchorId="722150EC" wp14:editId="79622CAD">
            <wp:extent cx="6645910" cy="31381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5" w:rsidRDefault="007B5DF5">
      <w:pPr>
        <w:widowControl/>
      </w:pPr>
      <w:r>
        <w:br w:type="page"/>
      </w:r>
    </w:p>
    <w:p w:rsidR="005239B1" w:rsidRPr="007B5DF5" w:rsidRDefault="007B5DF5">
      <w:pPr>
        <w:rPr>
          <w:b/>
          <w:sz w:val="56"/>
          <w:szCs w:val="56"/>
        </w:rPr>
      </w:pPr>
      <w:proofErr w:type="spellStart"/>
      <w:r>
        <w:rPr>
          <w:rFonts w:hint="eastAsia"/>
          <w:b/>
          <w:sz w:val="56"/>
          <w:szCs w:val="56"/>
        </w:rPr>
        <w:lastRenderedPageBreak/>
        <w:t>Part.II</w:t>
      </w:r>
      <w:proofErr w:type="spellEnd"/>
    </w:p>
    <w:p w:rsidR="007B5DF5" w:rsidRDefault="007B5DF5" w:rsidP="007B5DF5">
      <w:r w:rsidRPr="00847BEA">
        <w:rPr>
          <w:rStyle w:val="fontstyle01"/>
          <w:b/>
        </w:rPr>
        <w:t xml:space="preserve">1. </w:t>
      </w:r>
      <w:proofErr w:type="spellStart"/>
      <w:r w:rsidRPr="00847BEA">
        <w:rPr>
          <w:rStyle w:val="fontstyle01"/>
          <w:b/>
        </w:rPr>
        <w:t>tshark</w:t>
      </w:r>
      <w:proofErr w:type="spellEnd"/>
      <w:r w:rsidRPr="00847BEA"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  <w:rFonts w:hint="default"/>
        </w:rPr>
        <w:t xml:space="preserve">請使用 </w:t>
      </w:r>
      <w:proofErr w:type="spellStart"/>
      <w:r>
        <w:rPr>
          <w:rStyle w:val="fontstyle31"/>
        </w:rPr>
        <w:t>tshark</w:t>
      </w:r>
      <w:proofErr w:type="spellEnd"/>
      <w:r>
        <w:rPr>
          <w:rStyle w:val="fontstyle31"/>
        </w:rPr>
        <w:t xml:space="preserve"> </w:t>
      </w:r>
      <w:r>
        <w:rPr>
          <w:rStyle w:val="fontstyle21"/>
          <w:rFonts w:hint="default"/>
        </w:rPr>
        <w:t>指令搭配正確的參數達到以下的要求：</w:t>
      </w:r>
      <w:r>
        <w:rPr>
          <w:rFonts w:hint="eastAsia"/>
          <w:color w:val="000000"/>
        </w:rPr>
        <w:br/>
      </w:r>
      <w:r>
        <w:rPr>
          <w:rStyle w:val="fontstyle31"/>
        </w:rPr>
        <w:t xml:space="preserve">a. </w:t>
      </w:r>
      <w:r>
        <w:rPr>
          <w:rStyle w:val="fontstyle21"/>
          <w:rFonts w:hint="default"/>
        </w:rPr>
        <w:t>抓取</w:t>
      </w:r>
      <w:r>
        <w:rPr>
          <w:rStyle w:val="fontstyle31"/>
        </w:rPr>
        <w:t>”</w:t>
      </w:r>
      <w:proofErr w:type="spellStart"/>
      <w:r>
        <w:rPr>
          <w:rStyle w:val="fontstyle01"/>
        </w:rPr>
        <w:t>icmp</w:t>
      </w:r>
      <w:proofErr w:type="spellEnd"/>
      <w:r>
        <w:rPr>
          <w:rStyle w:val="fontstyle31"/>
        </w:rPr>
        <w:t>”</w:t>
      </w:r>
      <w:r>
        <w:rPr>
          <w:rStyle w:val="fontstyle21"/>
          <w:rFonts w:hint="default"/>
        </w:rPr>
        <w:t>的封包， 並且來源或目的是</w:t>
      </w:r>
      <w:r>
        <w:rPr>
          <w:rStyle w:val="fontstyle31"/>
        </w:rPr>
        <w:t>”</w:t>
      </w:r>
      <w:r>
        <w:rPr>
          <w:rStyle w:val="fontstyle01"/>
        </w:rPr>
        <w:t>8.8.8.8</w:t>
      </w:r>
      <w:r>
        <w:rPr>
          <w:rStyle w:val="fontstyle31"/>
        </w:rPr>
        <w:t>”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b. </w:t>
      </w:r>
      <w:r>
        <w:rPr>
          <w:rStyle w:val="fontstyle21"/>
          <w:rFonts w:hint="default"/>
        </w:rPr>
        <w:t>將擷取的封包儲存為一個檔案， 名稱為</w:t>
      </w:r>
      <w:r>
        <w:rPr>
          <w:rStyle w:val="fontstyle31"/>
        </w:rPr>
        <w:t>”</w:t>
      </w:r>
      <w:r>
        <w:rPr>
          <w:rStyle w:val="fontstyle01"/>
        </w:rPr>
        <w:t>packet01</w:t>
      </w:r>
      <w:r>
        <w:rPr>
          <w:rStyle w:val="fontstyle31"/>
        </w:rPr>
        <w:t>”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c. </w:t>
      </w:r>
      <w:r>
        <w:rPr>
          <w:rStyle w:val="fontstyle21"/>
          <w:rFonts w:hint="default"/>
        </w:rPr>
        <w:t xml:space="preserve">下達正確的指令後，請 </w:t>
      </w:r>
      <w:r>
        <w:rPr>
          <w:rStyle w:val="fontstyle31"/>
        </w:rPr>
        <w:t xml:space="preserve">ping 8.8.8.8 </w:t>
      </w:r>
      <w:r>
        <w:rPr>
          <w:rStyle w:val="fontstyle21"/>
          <w:rFonts w:hint="default"/>
        </w:rPr>
        <w:t xml:space="preserve">及 </w:t>
      </w:r>
      <w:r>
        <w:rPr>
          <w:rStyle w:val="fontstyle31"/>
        </w:rPr>
        <w:t>ping 208.67.220.220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d. </w:t>
      </w:r>
      <w:r>
        <w:rPr>
          <w:rStyle w:val="fontstyle21"/>
          <w:rFonts w:hint="default"/>
        </w:rPr>
        <w:t xml:space="preserve">結束後使用 </w:t>
      </w:r>
      <w:proofErr w:type="spellStart"/>
      <w:r>
        <w:rPr>
          <w:rStyle w:val="fontstyle31"/>
        </w:rPr>
        <w:t>tshark</w:t>
      </w:r>
      <w:proofErr w:type="spellEnd"/>
      <w:r>
        <w:rPr>
          <w:rStyle w:val="fontstyle31"/>
        </w:rPr>
        <w:t xml:space="preserve"> </w:t>
      </w:r>
      <w:r>
        <w:rPr>
          <w:rStyle w:val="fontstyle21"/>
          <w:rFonts w:hint="default"/>
        </w:rPr>
        <w:t>指令查看擷取的檔案</w:t>
      </w:r>
      <w:r>
        <w:rPr>
          <w:rFonts w:hint="eastAsia"/>
          <w:color w:val="000000"/>
        </w:rPr>
        <w:br/>
      </w:r>
      <w:r>
        <w:rPr>
          <w:rStyle w:val="fontstyle31"/>
        </w:rPr>
        <w:t xml:space="preserve">e. </w:t>
      </w:r>
      <w:r>
        <w:rPr>
          <w:rStyle w:val="fontstyle21"/>
          <w:rFonts w:hint="default"/>
        </w:rPr>
        <w:t>以上請寫出正確的指令並截圖證明</w:t>
      </w:r>
    </w:p>
    <w:p w:rsidR="007B5DF5" w:rsidRDefault="00847BEA">
      <w:r>
        <w:rPr>
          <w:noProof/>
        </w:rPr>
        <w:drawing>
          <wp:inline distT="0" distB="0" distL="0" distR="0" wp14:anchorId="64C737C0" wp14:editId="255ACCE2">
            <wp:extent cx="6645910" cy="24498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A" w:rsidRPr="005D0A51" w:rsidRDefault="00847BEA">
      <w:pPr>
        <w:rPr>
          <w:highlight w:val="yellow"/>
        </w:rPr>
      </w:pPr>
      <w:r w:rsidRPr="00F940ED">
        <w:rPr>
          <w:rFonts w:ascii="標楷體" w:eastAsia="標楷體" w:hAnsi="標楷體" w:hint="eastAsia"/>
          <w:highlight w:val="yellow"/>
        </w:rPr>
        <w:t>截取指令</w:t>
      </w:r>
      <w:r w:rsidRPr="005D0A51">
        <w:rPr>
          <w:rFonts w:hint="eastAsia"/>
          <w:highlight w:val="yellow"/>
        </w:rPr>
        <w:t>(root)</w:t>
      </w:r>
      <w:r w:rsidRPr="005D0A51">
        <w:rPr>
          <w:rFonts w:hint="eastAsia"/>
          <w:highlight w:val="yellow"/>
        </w:rPr>
        <w:t>：</w:t>
      </w:r>
      <w:proofErr w:type="spellStart"/>
      <w:proofErr w:type="gramStart"/>
      <w:r w:rsidRPr="005D0A51">
        <w:rPr>
          <w:highlight w:val="yellow"/>
        </w:rPr>
        <w:t>tshark</w:t>
      </w:r>
      <w:proofErr w:type="spellEnd"/>
      <w:proofErr w:type="gramEnd"/>
      <w:r w:rsidRPr="005D0A51">
        <w:rPr>
          <w:highlight w:val="yellow"/>
        </w:rPr>
        <w:t xml:space="preserve"> -w packet01 -f "</w:t>
      </w:r>
      <w:proofErr w:type="spellStart"/>
      <w:r w:rsidRPr="005D0A51">
        <w:rPr>
          <w:highlight w:val="yellow"/>
        </w:rPr>
        <w:t>icmp</w:t>
      </w:r>
      <w:proofErr w:type="spellEnd"/>
      <w:r w:rsidRPr="005D0A51">
        <w:rPr>
          <w:highlight w:val="yellow"/>
        </w:rPr>
        <w:t xml:space="preserve"> &amp;&amp; </w:t>
      </w:r>
      <w:r w:rsidR="00FA2AAF">
        <w:rPr>
          <w:highlight w:val="yellow"/>
        </w:rPr>
        <w:t xml:space="preserve">host </w:t>
      </w:r>
      <w:r w:rsidRPr="005D0A51">
        <w:rPr>
          <w:highlight w:val="yellow"/>
        </w:rPr>
        <w:t>8.8.8.8"</w:t>
      </w:r>
    </w:p>
    <w:p w:rsidR="00847BEA" w:rsidRDefault="00847BEA">
      <w:r w:rsidRPr="00F940ED">
        <w:rPr>
          <w:rFonts w:ascii="標楷體" w:eastAsia="標楷體" w:hAnsi="標楷體" w:hint="eastAsia"/>
          <w:highlight w:val="yellow"/>
        </w:rPr>
        <w:t>讀取指令</w:t>
      </w:r>
      <w:r w:rsidRPr="005D0A51">
        <w:rPr>
          <w:rFonts w:hint="eastAsia"/>
          <w:highlight w:val="yellow"/>
        </w:rPr>
        <w:t>(root)</w:t>
      </w:r>
      <w:r w:rsidRPr="005D0A51">
        <w:rPr>
          <w:rFonts w:hint="eastAsia"/>
          <w:highlight w:val="yellow"/>
        </w:rPr>
        <w:t>：</w:t>
      </w:r>
      <w:proofErr w:type="spellStart"/>
      <w:proofErr w:type="gramStart"/>
      <w:r w:rsidRPr="005D0A51">
        <w:rPr>
          <w:highlight w:val="yellow"/>
        </w:rPr>
        <w:t>tshark</w:t>
      </w:r>
      <w:proofErr w:type="spellEnd"/>
      <w:proofErr w:type="gramEnd"/>
      <w:r w:rsidRPr="005D0A51">
        <w:rPr>
          <w:highlight w:val="yellow"/>
        </w:rPr>
        <w:t xml:space="preserve"> -r packet01</w:t>
      </w:r>
    </w:p>
    <w:p w:rsidR="00847BEA" w:rsidRDefault="00847BEA"/>
    <w:p w:rsidR="00847BEA" w:rsidRDefault="00847BEA" w:rsidP="00847BEA"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tcpstat</w:t>
      </w:r>
      <w:proofErr w:type="spellEnd"/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  <w:rFonts w:hint="default"/>
        </w:rPr>
        <w:t xml:space="preserve">請使用 </w:t>
      </w:r>
      <w:proofErr w:type="spellStart"/>
      <w:r>
        <w:rPr>
          <w:rStyle w:val="fontstyle31"/>
        </w:rPr>
        <w:t>tcpstat</w:t>
      </w:r>
      <w:proofErr w:type="spellEnd"/>
      <w:r>
        <w:rPr>
          <w:rStyle w:val="fontstyle31"/>
        </w:rPr>
        <w:t xml:space="preserve"> </w:t>
      </w:r>
      <w:r>
        <w:rPr>
          <w:rStyle w:val="fontstyle21"/>
          <w:rFonts w:hint="default"/>
        </w:rPr>
        <w:t>指令搭配正確的參數達到以下的要求：</w:t>
      </w:r>
      <w:r>
        <w:rPr>
          <w:rFonts w:hint="eastAsia"/>
          <w:color w:val="000000"/>
        </w:rPr>
        <w:br/>
      </w:r>
      <w:proofErr w:type="gramStart"/>
      <w:r>
        <w:rPr>
          <w:rStyle w:val="fontstyle31"/>
        </w:rPr>
        <w:t>a</w:t>
      </w:r>
      <w:proofErr w:type="gramEnd"/>
      <w:r>
        <w:rPr>
          <w:rStyle w:val="fontstyle31"/>
        </w:rPr>
        <w:t xml:space="preserve">. </w:t>
      </w:r>
      <w:r>
        <w:rPr>
          <w:rStyle w:val="fontstyle21"/>
          <w:rFonts w:hint="default"/>
        </w:rPr>
        <w:t>抓取</w:t>
      </w:r>
      <w:r>
        <w:rPr>
          <w:rStyle w:val="fontstyle31"/>
        </w:rPr>
        <w:t>”</w:t>
      </w:r>
      <w:proofErr w:type="spellStart"/>
      <w:r>
        <w:rPr>
          <w:rStyle w:val="fontstyle01"/>
        </w:rPr>
        <w:t>icmp</w:t>
      </w:r>
      <w:proofErr w:type="spellEnd"/>
      <w:r>
        <w:rPr>
          <w:rStyle w:val="fontstyle31"/>
        </w:rPr>
        <w:t>”</w:t>
      </w:r>
      <w:r>
        <w:rPr>
          <w:rStyle w:val="fontstyle21"/>
          <w:rFonts w:hint="default"/>
        </w:rPr>
        <w:t>的封包</w:t>
      </w:r>
      <w:r>
        <w:rPr>
          <w:rFonts w:hint="eastAsia"/>
          <w:color w:val="000000"/>
        </w:rPr>
        <w:br/>
      </w:r>
      <w:r>
        <w:rPr>
          <w:rStyle w:val="fontstyle31"/>
        </w:rPr>
        <w:t xml:space="preserve">b. ping </w:t>
      </w:r>
      <w:r>
        <w:rPr>
          <w:rStyle w:val="fontstyle21"/>
          <w:rFonts w:hint="default"/>
        </w:rPr>
        <w:t>任意位址</w:t>
      </w:r>
      <w:r>
        <w:rPr>
          <w:rFonts w:hint="eastAsia"/>
          <w:color w:val="000000"/>
        </w:rPr>
        <w:br/>
      </w:r>
      <w:r>
        <w:rPr>
          <w:rStyle w:val="fontstyle31"/>
        </w:rPr>
        <w:t xml:space="preserve">c. </w:t>
      </w:r>
      <w:r>
        <w:rPr>
          <w:rStyle w:val="fontstyle21"/>
          <w:rFonts w:hint="default"/>
        </w:rPr>
        <w:t xml:space="preserve">完成後中斷 </w:t>
      </w:r>
      <w:proofErr w:type="spellStart"/>
      <w:r>
        <w:rPr>
          <w:rStyle w:val="fontstyle31"/>
        </w:rPr>
        <w:t>tcpstat</w:t>
      </w:r>
      <w:proofErr w:type="spellEnd"/>
      <w:r>
        <w:rPr>
          <w:rStyle w:val="fontstyle21"/>
          <w:rFonts w:hint="default"/>
        </w:rPr>
        <w:t>，將顯示的結果截圖，並寫出正確的指令</w:t>
      </w:r>
    </w:p>
    <w:p w:rsidR="00847BEA" w:rsidRDefault="005D0A51">
      <w:r>
        <w:rPr>
          <w:noProof/>
        </w:rPr>
        <w:drawing>
          <wp:inline distT="0" distB="0" distL="0" distR="0" wp14:anchorId="050FF172" wp14:editId="74C0FEB6">
            <wp:extent cx="6645910" cy="16300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51" w:rsidRDefault="005D0A51">
      <w:r w:rsidRPr="00F940ED">
        <w:rPr>
          <w:rFonts w:ascii="標楷體" w:eastAsia="標楷體" w:hAnsi="標楷體" w:hint="eastAsia"/>
          <w:highlight w:val="yellow"/>
        </w:rPr>
        <w:t>指令：</w:t>
      </w:r>
      <w:proofErr w:type="spellStart"/>
      <w:proofErr w:type="gramStart"/>
      <w:r w:rsidRPr="005D0A51">
        <w:rPr>
          <w:rFonts w:hint="eastAsia"/>
          <w:highlight w:val="yellow"/>
        </w:rPr>
        <w:t>tcpstat</w:t>
      </w:r>
      <w:proofErr w:type="spellEnd"/>
      <w:proofErr w:type="gramEnd"/>
      <w:r w:rsidRPr="005D0A51">
        <w:rPr>
          <w:rFonts w:hint="eastAsia"/>
          <w:highlight w:val="yellow"/>
        </w:rPr>
        <w:t xml:space="preserve"> </w:t>
      </w:r>
      <w:r w:rsidRPr="005D0A51">
        <w:rPr>
          <w:highlight w:val="yellow"/>
        </w:rPr>
        <w:t>–</w:t>
      </w:r>
      <w:r w:rsidRPr="005D0A51">
        <w:rPr>
          <w:rFonts w:hint="eastAsia"/>
          <w:highlight w:val="yellow"/>
        </w:rPr>
        <w:t xml:space="preserve">f </w:t>
      </w:r>
      <w:r w:rsidRPr="005D0A51">
        <w:rPr>
          <w:highlight w:val="yellow"/>
        </w:rPr>
        <w:t>“</w:t>
      </w:r>
      <w:proofErr w:type="spellStart"/>
      <w:r w:rsidRPr="005D0A51">
        <w:rPr>
          <w:highlight w:val="yellow"/>
        </w:rPr>
        <w:t>icmp</w:t>
      </w:r>
      <w:proofErr w:type="spellEnd"/>
      <w:r w:rsidRPr="005D0A51">
        <w:rPr>
          <w:highlight w:val="yellow"/>
        </w:rPr>
        <w:t>”</w:t>
      </w:r>
    </w:p>
    <w:p w:rsidR="005D0A51" w:rsidRDefault="005D0A51"/>
    <w:p w:rsidR="005D0A51" w:rsidRDefault="005D0A51">
      <w:pPr>
        <w:widowControl/>
      </w:pPr>
      <w:r>
        <w:br w:type="page"/>
      </w:r>
    </w:p>
    <w:p w:rsidR="005D0A51" w:rsidRDefault="005D0A51" w:rsidP="005D0A51">
      <w:pPr>
        <w:rPr>
          <w:rStyle w:val="fontstyle21"/>
          <w:rFonts w:hint="default"/>
        </w:rPr>
      </w:pPr>
      <w:r>
        <w:rPr>
          <w:rStyle w:val="fontstyle01"/>
        </w:rPr>
        <w:lastRenderedPageBreak/>
        <w:t xml:space="preserve">3. </w:t>
      </w:r>
      <w:proofErr w:type="spellStart"/>
      <w:r>
        <w:rPr>
          <w:rStyle w:val="fontstyle01"/>
        </w:rPr>
        <w:t>tcpdump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tcpstat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gnuplot</w:t>
      </w:r>
      <w:proofErr w:type="spellEnd"/>
      <w:r>
        <w:rPr>
          <w:rFonts w:hint="eastAsia"/>
          <w:color w:val="000000"/>
        </w:rPr>
        <w:br/>
      </w:r>
      <w:r>
        <w:rPr>
          <w:rStyle w:val="fontstyle31"/>
        </w:rPr>
        <w:t xml:space="preserve">a. </w:t>
      </w:r>
      <w:r>
        <w:rPr>
          <w:rStyle w:val="fontstyle21"/>
          <w:rFonts w:hint="default"/>
        </w:rPr>
        <w:t xml:space="preserve">使用 </w:t>
      </w:r>
      <w:proofErr w:type="spellStart"/>
      <w:r>
        <w:rPr>
          <w:rStyle w:val="fontstyle31"/>
        </w:rPr>
        <w:t>tcpdump</w:t>
      </w:r>
      <w:proofErr w:type="spellEnd"/>
      <w:r>
        <w:rPr>
          <w:rStyle w:val="fontstyle31"/>
        </w:rPr>
        <w:t xml:space="preserve"> </w:t>
      </w:r>
      <w:r>
        <w:rPr>
          <w:rStyle w:val="fontstyle21"/>
          <w:rFonts w:hint="default"/>
        </w:rPr>
        <w:t>擷取網路封包，每台電腦的網卡代號可能不同</w:t>
      </w:r>
      <w:r>
        <w:rPr>
          <w:rFonts w:hint="eastAsia"/>
          <w:color w:val="000000"/>
        </w:rPr>
        <w:br/>
      </w:r>
      <w:proofErr w:type="spellStart"/>
      <w:r>
        <w:rPr>
          <w:rStyle w:val="fontstyle01"/>
        </w:rPr>
        <w:t>tcpdump</w:t>
      </w:r>
      <w:proofErr w:type="spellEnd"/>
      <w:r>
        <w:rPr>
          <w:rStyle w:val="fontstyle01"/>
        </w:rPr>
        <w:t xml:space="preserve"> -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eth1 -w </w:t>
      </w:r>
      <w:proofErr w:type="spellStart"/>
      <w:r>
        <w:rPr>
          <w:rStyle w:val="fontstyle01"/>
        </w:rPr>
        <w:t>rawdata.dmp</w:t>
      </w:r>
      <w:proofErr w:type="spellEnd"/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31"/>
        </w:rPr>
        <w:t xml:space="preserve">b. </w:t>
      </w:r>
      <w:r>
        <w:rPr>
          <w:rStyle w:val="fontstyle21"/>
          <w:rFonts w:hint="default"/>
        </w:rPr>
        <w:t>開啟瀏覽器瀏覽網頁約一分鐘</w:t>
      </w:r>
      <w:r>
        <w:rPr>
          <w:rFonts w:hint="eastAsia"/>
          <w:color w:val="000000"/>
        </w:rPr>
        <w:br/>
      </w:r>
      <w:r>
        <w:rPr>
          <w:rStyle w:val="fontstyle31"/>
        </w:rPr>
        <w:t xml:space="preserve">c. </w:t>
      </w:r>
      <w:r>
        <w:rPr>
          <w:rStyle w:val="fontstyle21"/>
          <w:rFonts w:hint="default"/>
        </w:rPr>
        <w:t xml:space="preserve">中斷 </w:t>
      </w:r>
      <w:proofErr w:type="spellStart"/>
      <w:r>
        <w:rPr>
          <w:rStyle w:val="fontstyle31"/>
        </w:rPr>
        <w:t>tcpdump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d. </w:t>
      </w:r>
      <w:r>
        <w:rPr>
          <w:rStyle w:val="fontstyle21"/>
          <w:rFonts w:hint="default"/>
        </w:rPr>
        <w:t xml:space="preserve">使用 </w:t>
      </w:r>
      <w:proofErr w:type="spellStart"/>
      <w:r>
        <w:rPr>
          <w:rStyle w:val="fontstyle31"/>
        </w:rPr>
        <w:t>tcpstat</w:t>
      </w:r>
      <w:proofErr w:type="spellEnd"/>
      <w:r>
        <w:rPr>
          <w:rStyle w:val="fontstyle31"/>
        </w:rPr>
        <w:t xml:space="preserve"> </w:t>
      </w:r>
      <w:r>
        <w:rPr>
          <w:rStyle w:val="fontstyle21"/>
          <w:rFonts w:hint="default"/>
        </w:rPr>
        <w:t>將擷取的檔案做格式化</w:t>
      </w:r>
      <w:r>
        <w:rPr>
          <w:rFonts w:hint="eastAsia"/>
          <w:color w:val="000000"/>
        </w:rPr>
        <w:br/>
      </w:r>
      <w:proofErr w:type="spellStart"/>
      <w:r>
        <w:rPr>
          <w:rStyle w:val="fontstyle01"/>
        </w:rPr>
        <w:t>tcpstat</w:t>
      </w:r>
      <w:proofErr w:type="spellEnd"/>
      <w:r>
        <w:rPr>
          <w:rStyle w:val="fontstyle01"/>
        </w:rPr>
        <w:t xml:space="preserve"> -r </w:t>
      </w:r>
      <w:proofErr w:type="spellStart"/>
      <w:r>
        <w:rPr>
          <w:rStyle w:val="fontstyle01"/>
        </w:rPr>
        <w:t>rawdata.dmp</w:t>
      </w:r>
      <w:proofErr w:type="spellEnd"/>
      <w:r>
        <w:rPr>
          <w:rStyle w:val="fontstyle01"/>
        </w:rPr>
        <w:t xml:space="preserve"> -o "%r %A %T %U %l %b\n" &gt; tcpstat.log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31"/>
        </w:rPr>
        <w:t xml:space="preserve">e. </w:t>
      </w:r>
      <w:r>
        <w:rPr>
          <w:rStyle w:val="fontstyle21"/>
          <w:rFonts w:hint="default"/>
        </w:rPr>
        <w:t xml:space="preserve">使用 </w:t>
      </w:r>
      <w:r>
        <w:rPr>
          <w:rStyle w:val="fontstyle31"/>
        </w:rPr>
        <w:t xml:space="preserve">vim </w:t>
      </w:r>
      <w:r>
        <w:rPr>
          <w:rStyle w:val="fontstyle21"/>
          <w:rFonts w:hint="default"/>
        </w:rPr>
        <w:t xml:space="preserve">寫一個 </w:t>
      </w:r>
      <w:r>
        <w:rPr>
          <w:rStyle w:val="fontstyle31"/>
        </w:rPr>
        <w:t>script</w:t>
      </w:r>
      <w:r>
        <w:rPr>
          <w:rStyle w:val="fontstyle21"/>
          <w:rFonts w:hint="default"/>
        </w:rPr>
        <w:t>， 名稱為</w:t>
      </w:r>
      <w:r>
        <w:rPr>
          <w:rStyle w:val="fontstyle31"/>
        </w:rPr>
        <w:t>”</w:t>
      </w:r>
      <w:r>
        <w:rPr>
          <w:rStyle w:val="fontstyle01"/>
        </w:rPr>
        <w:t>script1</w:t>
      </w:r>
      <w:r>
        <w:rPr>
          <w:rStyle w:val="fontstyle31"/>
        </w:rPr>
        <w:t>”</w:t>
      </w:r>
      <w:r>
        <w:rPr>
          <w:rStyle w:val="fontstyle21"/>
          <w:rFonts w:hint="default"/>
        </w:rPr>
        <w:t xml:space="preserve">， </w:t>
      </w:r>
      <w:r>
        <w:rPr>
          <w:rStyle w:val="fontstyle31"/>
        </w:rPr>
        <w:t xml:space="preserve">script </w:t>
      </w:r>
      <w:r>
        <w:rPr>
          <w:rStyle w:val="fontstyle21"/>
          <w:rFonts w:hint="default"/>
        </w:rPr>
        <w:t>內容如下圖</w:t>
      </w:r>
      <w:r>
        <w:rPr>
          <w:noProof/>
        </w:rPr>
        <w:drawing>
          <wp:inline distT="0" distB="0" distL="0" distR="0" wp14:anchorId="6F90CB82" wp14:editId="4B53B313">
            <wp:extent cx="6645910" cy="18192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51" w:rsidRDefault="005D0A51" w:rsidP="005D0A51">
      <w:pPr>
        <w:rPr>
          <w:rStyle w:val="fontstyle31"/>
        </w:rPr>
      </w:pPr>
      <w:proofErr w:type="gramStart"/>
      <w:r>
        <w:rPr>
          <w:rStyle w:val="fontstyle01"/>
        </w:rPr>
        <w:t>f</w:t>
      </w:r>
      <w:proofErr w:type="gramEnd"/>
      <w:r>
        <w:rPr>
          <w:rStyle w:val="fontstyle01"/>
        </w:rPr>
        <w:t xml:space="preserve">. </w:t>
      </w:r>
      <w:r>
        <w:rPr>
          <w:rStyle w:val="fontstyle21"/>
          <w:rFonts w:hint="default"/>
        </w:rPr>
        <w:t xml:space="preserve">利用 </w:t>
      </w:r>
      <w:proofErr w:type="spellStart"/>
      <w:r>
        <w:rPr>
          <w:rStyle w:val="fontstyle01"/>
        </w:rPr>
        <w:t>gnupolt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繪圖，產生如下的圖表</w:t>
      </w:r>
      <w:r>
        <w:rPr>
          <w:rFonts w:hint="eastAsia"/>
          <w:color w:val="000000"/>
        </w:rPr>
        <w:br/>
      </w:r>
      <w:proofErr w:type="spellStart"/>
      <w:r>
        <w:rPr>
          <w:rStyle w:val="fontstyle31"/>
        </w:rPr>
        <w:t>gnuplot</w:t>
      </w:r>
      <w:proofErr w:type="spellEnd"/>
      <w:r>
        <w:rPr>
          <w:rStyle w:val="fontstyle31"/>
        </w:rPr>
        <w:t xml:space="preserve"> script1 &gt; graph1.png</w:t>
      </w:r>
      <w:r>
        <w:rPr>
          <w:rFonts w:ascii="Calibri-Bold" w:hAnsi="Calibri-Bold"/>
          <w:b/>
          <w:bCs/>
          <w:color w:val="000000"/>
        </w:rPr>
        <w:br/>
      </w:r>
      <w:r w:rsidR="00F940ED" w:rsidRPr="00F940ED">
        <w:rPr>
          <w:noProof/>
        </w:rPr>
        <w:drawing>
          <wp:inline distT="0" distB="0" distL="0" distR="0">
            <wp:extent cx="6093460" cy="4572000"/>
            <wp:effectExtent l="0" t="0" r="2540" b="0"/>
            <wp:docPr id="7" name="圖片 7" descr="D:\Kelvin\Document\University\Master\107-1\Advanced Computer Network\HW\HW2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lvin\Document\University\Master\107-1\Advanced Computer Network\HW\HW2\graph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ED" w:rsidRDefault="00F940ED">
      <w:pPr>
        <w:widowControl/>
        <w:rPr>
          <w:rStyle w:val="fontstyle31"/>
          <w:rFonts w:hint="eastAsia"/>
        </w:rPr>
      </w:pPr>
      <w:r>
        <w:rPr>
          <w:rStyle w:val="fontstyle31"/>
          <w:rFonts w:hint="eastAsia"/>
        </w:rPr>
        <w:br w:type="page"/>
      </w:r>
    </w:p>
    <w:p w:rsidR="00F940ED" w:rsidRDefault="00F940ED" w:rsidP="00F940ED">
      <w:pPr>
        <w:rPr>
          <w:rStyle w:val="fontstyle21"/>
          <w:rFonts w:hint="default"/>
        </w:rPr>
      </w:pPr>
      <w:r>
        <w:rPr>
          <w:rStyle w:val="fontstyle01"/>
        </w:rPr>
        <w:lastRenderedPageBreak/>
        <w:t xml:space="preserve">4.mininet &amp; </w:t>
      </w:r>
      <w:proofErr w:type="spellStart"/>
      <w:r>
        <w:rPr>
          <w:rStyle w:val="fontstyle01"/>
        </w:rPr>
        <w:t>iperf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gnuplot</w:t>
      </w:r>
      <w:proofErr w:type="spellEnd"/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31"/>
        </w:rPr>
        <w:t xml:space="preserve">4-1. </w:t>
      </w:r>
      <w:r>
        <w:rPr>
          <w:rStyle w:val="fontstyle21"/>
          <w:rFonts w:hint="default"/>
        </w:rPr>
        <w:t xml:space="preserve">請說明 </w:t>
      </w:r>
      <w:proofErr w:type="spellStart"/>
      <w:r>
        <w:rPr>
          <w:rStyle w:val="fontstyle31"/>
        </w:rPr>
        <w:t>iperf</w:t>
      </w:r>
      <w:proofErr w:type="spellEnd"/>
      <w:r>
        <w:rPr>
          <w:rStyle w:val="fontstyle31"/>
        </w:rPr>
        <w:t xml:space="preserve"> </w:t>
      </w:r>
      <w:r>
        <w:rPr>
          <w:rStyle w:val="fontstyle21"/>
          <w:rFonts w:hint="default"/>
        </w:rPr>
        <w:t>的用途，以及在什麼情況下你會需要使用它？</w:t>
      </w:r>
    </w:p>
    <w:p w:rsidR="00F940ED" w:rsidRPr="00F940ED" w:rsidRDefault="00F940ED" w:rsidP="00F940ED">
      <w:pPr>
        <w:rPr>
          <w:rStyle w:val="fontstyle31"/>
          <w:b w:val="0"/>
        </w:rPr>
      </w:pPr>
      <w:proofErr w:type="spellStart"/>
      <w:r>
        <w:rPr>
          <w:rStyle w:val="fontstyle31"/>
          <w:rFonts w:hint="eastAsia"/>
          <w:b w:val="0"/>
          <w:highlight w:val="yellow"/>
        </w:rPr>
        <w:t>i</w:t>
      </w:r>
      <w:r w:rsidRPr="00F940ED">
        <w:rPr>
          <w:rStyle w:val="fontstyle31"/>
          <w:b w:val="0"/>
          <w:highlight w:val="yellow"/>
        </w:rPr>
        <w:t>perf</w:t>
      </w:r>
      <w:proofErr w:type="spellEnd"/>
      <w:r w:rsidRPr="00F940ED">
        <w:rPr>
          <w:rStyle w:val="fontstyle31"/>
          <w:rFonts w:ascii="標楷體" w:eastAsia="標楷體" w:hAnsi="標楷體" w:hint="eastAsia"/>
          <w:b w:val="0"/>
          <w:highlight w:val="yellow"/>
        </w:rPr>
        <w:t>是一個測試網路性能的工具，可以測試</w:t>
      </w:r>
      <w:r w:rsidRPr="00F940ED">
        <w:rPr>
          <w:rStyle w:val="fontstyle31"/>
          <w:rFonts w:hint="eastAsia"/>
          <w:b w:val="0"/>
          <w:highlight w:val="yellow"/>
        </w:rPr>
        <w:t>TCP</w:t>
      </w:r>
      <w:r w:rsidRPr="00F940ED">
        <w:rPr>
          <w:rStyle w:val="fontstyle31"/>
          <w:rFonts w:ascii="標楷體" w:eastAsia="標楷體" w:hAnsi="標楷體" w:hint="eastAsia"/>
          <w:b w:val="0"/>
          <w:highlight w:val="yellow"/>
        </w:rPr>
        <w:t>和</w:t>
      </w:r>
      <w:r w:rsidRPr="00F940ED">
        <w:rPr>
          <w:rStyle w:val="fontstyle31"/>
          <w:rFonts w:hint="eastAsia"/>
          <w:b w:val="0"/>
          <w:highlight w:val="yellow"/>
        </w:rPr>
        <w:t>UDP</w:t>
      </w:r>
      <w:r w:rsidRPr="00F940ED">
        <w:rPr>
          <w:rStyle w:val="fontstyle31"/>
          <w:rFonts w:ascii="標楷體" w:eastAsia="標楷體" w:hAnsi="標楷體" w:hint="eastAsia"/>
          <w:b w:val="0"/>
          <w:highlight w:val="yellow"/>
        </w:rPr>
        <w:t>的頻寬性能，可以根據需要調整參數，根據結果回報頻寬、延遲、封包丟失等資料。</w:t>
      </w:r>
    </w:p>
    <w:p w:rsidR="00F940ED" w:rsidRDefault="00F940ED" w:rsidP="00F940ED">
      <w:pPr>
        <w:rPr>
          <w:rStyle w:val="fontstyle21"/>
          <w:rFonts w:hint="default"/>
        </w:rPr>
      </w:pPr>
      <w:r>
        <w:rPr>
          <w:rStyle w:val="fontstyle31"/>
        </w:rPr>
        <w:t xml:space="preserve">4-2. </w:t>
      </w:r>
      <w:r>
        <w:rPr>
          <w:rStyle w:val="fontstyle21"/>
          <w:rFonts w:hint="default"/>
        </w:rPr>
        <w:t xml:space="preserve">請在 </w:t>
      </w:r>
      <w:proofErr w:type="spellStart"/>
      <w:r>
        <w:rPr>
          <w:rStyle w:val="fontstyle31"/>
        </w:rPr>
        <w:t>mininet</w:t>
      </w:r>
      <w:proofErr w:type="spellEnd"/>
      <w:r>
        <w:rPr>
          <w:rStyle w:val="fontstyle31"/>
        </w:rPr>
        <w:t xml:space="preserve"> </w:t>
      </w:r>
      <w:r>
        <w:rPr>
          <w:rStyle w:val="fontstyle21"/>
          <w:rFonts w:hint="default"/>
        </w:rPr>
        <w:t xml:space="preserve">下設計 </w:t>
      </w:r>
      <w:r>
        <w:rPr>
          <w:rStyle w:val="fontstyle31"/>
        </w:rPr>
        <w:t>topology</w:t>
      </w:r>
      <w:r>
        <w:rPr>
          <w:rStyle w:val="fontstyle21"/>
          <w:rFonts w:hint="default"/>
        </w:rPr>
        <w:t xml:space="preserve">，使用 </w:t>
      </w:r>
      <w:r>
        <w:rPr>
          <w:rStyle w:val="fontstyle31"/>
        </w:rPr>
        <w:t xml:space="preserve">iperf3 </w:t>
      </w:r>
      <w:r>
        <w:rPr>
          <w:rStyle w:val="fontstyle21"/>
          <w:rFonts w:hint="default"/>
        </w:rPr>
        <w:t xml:space="preserve">指令開啟 </w:t>
      </w:r>
      <w:r>
        <w:rPr>
          <w:rStyle w:val="fontstyle31"/>
        </w:rPr>
        <w:t xml:space="preserve">Server </w:t>
      </w:r>
      <w:r>
        <w:rPr>
          <w:rStyle w:val="fontstyle21"/>
          <w:rFonts w:hint="default"/>
        </w:rPr>
        <w:t xml:space="preserve">和 </w:t>
      </w:r>
      <w:r>
        <w:rPr>
          <w:rStyle w:val="fontstyle31"/>
        </w:rPr>
        <w:t>Client</w:t>
      </w:r>
      <w:r>
        <w:rPr>
          <w:rStyle w:val="fontstyle21"/>
          <w:rFonts w:hint="default"/>
        </w:rPr>
        <w:t>，使</w:t>
      </w:r>
      <w:r>
        <w:rPr>
          <w:rStyle w:val="fontstyle31"/>
        </w:rPr>
        <w:t xml:space="preserve">Server </w:t>
      </w:r>
      <w:r>
        <w:rPr>
          <w:rStyle w:val="fontstyle21"/>
          <w:rFonts w:hint="default"/>
        </w:rPr>
        <w:t xml:space="preserve">及 </w:t>
      </w:r>
      <w:r>
        <w:rPr>
          <w:rStyle w:val="fontstyle31"/>
        </w:rPr>
        <w:t xml:space="preserve">Client </w:t>
      </w:r>
      <w:r>
        <w:rPr>
          <w:rStyle w:val="fontstyle21"/>
          <w:rFonts w:hint="default"/>
        </w:rPr>
        <w:t xml:space="preserve">之間有 </w:t>
      </w:r>
      <w:r>
        <w:rPr>
          <w:rStyle w:val="fontstyle31"/>
        </w:rPr>
        <w:t xml:space="preserve">0~4 </w:t>
      </w:r>
      <w:proofErr w:type="gramStart"/>
      <w:r>
        <w:rPr>
          <w:rStyle w:val="fontstyle21"/>
          <w:rFonts w:hint="default"/>
        </w:rPr>
        <w:t>個</w:t>
      </w:r>
      <w:proofErr w:type="gramEnd"/>
      <w:r>
        <w:rPr>
          <w:rStyle w:val="fontstyle21"/>
          <w:rFonts w:hint="default"/>
        </w:rPr>
        <w:t xml:space="preserve">節點，並測量使用 </w:t>
      </w:r>
      <w:r>
        <w:rPr>
          <w:rStyle w:val="fontstyle31"/>
        </w:rPr>
        <w:t xml:space="preserve">TCP </w:t>
      </w:r>
      <w:r>
        <w:rPr>
          <w:rStyle w:val="fontstyle21"/>
          <w:rFonts w:hint="default"/>
        </w:rPr>
        <w:t xml:space="preserve">及 </w:t>
      </w:r>
      <w:r>
        <w:rPr>
          <w:rStyle w:val="fontstyle31"/>
        </w:rPr>
        <w:t xml:space="preserve">UDP </w:t>
      </w:r>
      <w:r>
        <w:rPr>
          <w:rStyle w:val="fontstyle21"/>
          <w:rFonts w:hint="default"/>
        </w:rPr>
        <w:t>傳輸時不同數量節點的頻寬變化，將結果存成檔案。</w:t>
      </w:r>
    </w:p>
    <w:p w:rsidR="00CE5948" w:rsidRDefault="00CE5948" w:rsidP="00CE5948">
      <w:pPr>
        <w:rPr>
          <w:rFonts w:hint="eastAsia"/>
        </w:rPr>
      </w:pPr>
      <w:r w:rsidRPr="00CE5948">
        <w:rPr>
          <w:rStyle w:val="fontstyle01"/>
          <w:b/>
        </w:rPr>
        <w:t>4-3.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請參考 </w:t>
      </w:r>
      <w:r>
        <w:rPr>
          <w:rStyle w:val="fontstyle01"/>
        </w:rPr>
        <w:t xml:space="preserve">Part2 </w:t>
      </w:r>
      <w:r>
        <w:rPr>
          <w:rStyle w:val="fontstyle21"/>
          <w:rFonts w:hint="default"/>
        </w:rPr>
        <w:t xml:space="preserve">第三小題自行修改 </w:t>
      </w:r>
      <w:r>
        <w:rPr>
          <w:rStyle w:val="fontstyle01"/>
        </w:rPr>
        <w:t>script</w:t>
      </w:r>
      <w:r>
        <w:rPr>
          <w:rStyle w:val="fontstyle21"/>
          <w:rFonts w:hint="default"/>
        </w:rPr>
        <w:t xml:space="preserve">，將第二步 </w:t>
      </w:r>
      <w:proofErr w:type="spellStart"/>
      <w:r>
        <w:rPr>
          <w:rStyle w:val="fontstyle01"/>
        </w:rPr>
        <w:t>tcp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及 </w:t>
      </w:r>
      <w:proofErr w:type="spellStart"/>
      <w:r>
        <w:rPr>
          <w:rStyle w:val="fontstyle01"/>
        </w:rPr>
        <w:t>udp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的結果使用參考指令處理後，利用 </w:t>
      </w:r>
      <w:proofErr w:type="spellStart"/>
      <w:r>
        <w:rPr>
          <w:rStyle w:val="fontstyle01"/>
        </w:rPr>
        <w:t>gnuplot</w:t>
      </w:r>
      <w:proofErr w:type="spellEnd"/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繪製</w:t>
      </w:r>
      <w:r>
        <w:rPr>
          <w:rStyle w:val="fontstyle21"/>
          <w:rFonts w:hint="default"/>
          <w:color w:val="FF0000"/>
        </w:rPr>
        <w:t>兩張</w:t>
      </w:r>
      <w:r>
        <w:rPr>
          <w:rStyle w:val="fontstyle21"/>
          <w:rFonts w:hint="default"/>
        </w:rPr>
        <w:t>結果圖。</w:t>
      </w:r>
    </w:p>
    <w:p w:rsidR="00F940ED" w:rsidRDefault="00CE5948" w:rsidP="005D0A51">
      <w:r w:rsidRPr="00CE594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2735514</wp:posOffset>
            </wp:positionV>
            <wp:extent cx="6769100" cy="3411855"/>
            <wp:effectExtent l="0" t="0" r="0" b="0"/>
            <wp:wrapSquare wrapText="bothSides"/>
            <wp:docPr id="9" name="圖片 9" descr="D:\Kelvin\Document\University\Master\107-1\Advanced Computer Network\HW\HW2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elvin\Document\University\Master\107-1\Advanced Computer Network\HW\HW2\tc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5948">
        <w:rPr>
          <w:rFonts w:hint="eastAsia"/>
          <w:highlight w:val="yellow"/>
        </w:rPr>
        <w:t>TCP</w:t>
      </w:r>
      <w:r>
        <w:rPr>
          <w:rFonts w:hint="eastAsia"/>
          <w:highlight w:val="yellow"/>
        </w:rPr>
        <w:t>:</w:t>
      </w:r>
    </w:p>
    <w:p w:rsidR="00CE5948" w:rsidRPr="00F940ED" w:rsidRDefault="00CE5948" w:rsidP="005D0A51">
      <w:pPr>
        <w:rPr>
          <w:rFonts w:hint="eastAsia"/>
        </w:rPr>
      </w:pPr>
      <w:r w:rsidRPr="00CE5948">
        <w:rPr>
          <w:rFonts w:hint="eastAsia"/>
          <w:highlight w:val="yellow"/>
        </w:rPr>
        <w:t>UDP:</w:t>
      </w:r>
    </w:p>
    <w:p w:rsidR="00F940ED" w:rsidRDefault="00CE5948" w:rsidP="005D0A51">
      <w:r w:rsidRPr="00CE5948">
        <w:rPr>
          <w:noProof/>
        </w:rPr>
        <w:drawing>
          <wp:inline distT="0" distB="0" distL="0" distR="0">
            <wp:extent cx="6803409" cy="3609340"/>
            <wp:effectExtent l="0" t="0" r="0" b="0"/>
            <wp:docPr id="8" name="圖片 8" descr="D:\Kelvin\Document\University\Master\107-1\Advanced Computer Network\HW\HW2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elvin\Document\University\Master\107-1\Advanced Computer Network\HW\HW2\ud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759" cy="36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48" w:rsidRDefault="00CE5948" w:rsidP="00CE5948">
      <w:r w:rsidRPr="00CE5948">
        <w:rPr>
          <w:rStyle w:val="fontstyle01"/>
          <w:b/>
        </w:rPr>
        <w:lastRenderedPageBreak/>
        <w:t>4-4.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Style w:val="fontstyle11"/>
          <w:rFonts w:hint="default"/>
        </w:rPr>
        <w:t xml:space="preserve">請說明 </w:t>
      </w:r>
      <w:r>
        <w:rPr>
          <w:rStyle w:val="fontstyle01"/>
        </w:rPr>
        <w:t xml:space="preserve">TCP </w:t>
      </w:r>
      <w:r>
        <w:rPr>
          <w:rStyle w:val="fontstyle11"/>
          <w:rFonts w:hint="default"/>
        </w:rPr>
        <w:t xml:space="preserve">及 </w:t>
      </w:r>
      <w:r>
        <w:rPr>
          <w:rStyle w:val="fontstyle01"/>
        </w:rPr>
        <w:t xml:space="preserve">UDP </w:t>
      </w:r>
      <w:r>
        <w:rPr>
          <w:rStyle w:val="fontstyle11"/>
          <w:rFonts w:hint="default"/>
        </w:rPr>
        <w:t>產生結果差異的原因。</w:t>
      </w:r>
    </w:p>
    <w:p w:rsidR="00CE5948" w:rsidRDefault="00CE5948" w:rsidP="005D0A51">
      <w:pPr>
        <w:rPr>
          <w:rFonts w:ascii="標楷體" w:eastAsia="標楷體" w:hAnsi="標楷體" w:hint="eastAsia"/>
        </w:rPr>
      </w:pPr>
      <w:r w:rsidRPr="00CE5948">
        <w:rPr>
          <w:rFonts w:ascii="標楷體" w:eastAsia="標楷體" w:hAnsi="標楷體" w:hint="eastAsia"/>
          <w:highlight w:val="yellow"/>
        </w:rPr>
        <w:t>從兩個結果皆可看出節點越多頻寬會有些微的下降，UDP下降的幅度更是顯著，而UDP</w:t>
      </w:r>
      <w:proofErr w:type="gramStart"/>
      <w:r w:rsidRPr="00CE5948">
        <w:rPr>
          <w:rFonts w:ascii="標楷體" w:eastAsia="標楷體" w:hAnsi="標楷體" w:hint="eastAsia"/>
          <w:highlight w:val="yellow"/>
        </w:rPr>
        <w:t>頻寬遠低於</w:t>
      </w:r>
      <w:proofErr w:type="gramEnd"/>
      <w:r w:rsidRPr="00CE5948">
        <w:rPr>
          <w:rFonts w:ascii="標楷體" w:eastAsia="標楷體" w:hAnsi="標楷體" w:hint="eastAsia"/>
          <w:highlight w:val="yellow"/>
        </w:rPr>
        <w:t>TCP的原因在於，UDP並不會確認封包是否送達，而伺服器將掉包視為無效的頻寬，因此沒有送到的部分將會變成頻寬的浪費，導致最後頻寬無法上升。</w:t>
      </w:r>
    </w:p>
    <w:p w:rsidR="00CE5948" w:rsidRPr="00CE5948" w:rsidRDefault="00CE5948" w:rsidP="005D0A51">
      <w:pPr>
        <w:rPr>
          <w:rFonts w:ascii="標楷體" w:eastAsia="標楷體" w:hAnsi="標楷體" w:hint="eastAsia"/>
        </w:rPr>
      </w:pPr>
    </w:p>
    <w:p w:rsidR="00CE5948" w:rsidRPr="00CE5948" w:rsidRDefault="00CE5948" w:rsidP="00CE5948">
      <w:pPr>
        <w:rPr>
          <w:b/>
        </w:rPr>
      </w:pPr>
      <w:r w:rsidRPr="00CE5948">
        <w:rPr>
          <w:b/>
        </w:rPr>
        <w:t xml:space="preserve">5. </w:t>
      </w:r>
      <w:proofErr w:type="spellStart"/>
      <w:proofErr w:type="gramStart"/>
      <w:r w:rsidRPr="00CE5948">
        <w:rPr>
          <w:b/>
        </w:rPr>
        <w:t>netperf</w:t>
      </w:r>
      <w:proofErr w:type="spellEnd"/>
      <w:proofErr w:type="gramEnd"/>
    </w:p>
    <w:p w:rsidR="00CE5948" w:rsidRDefault="00CE5948" w:rsidP="00CE5948">
      <w:pPr>
        <w:rPr>
          <w:rFonts w:hint="eastAsia"/>
        </w:rPr>
      </w:pPr>
      <w:r>
        <w:rPr>
          <w:rFonts w:hint="eastAsia"/>
        </w:rPr>
        <w:t>請利用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netperf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完成以下要求【自行使用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hosts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xterm</w:t>
      </w:r>
      <w:proofErr w:type="spellEnd"/>
      <w:r>
        <w:rPr>
          <w:rFonts w:hint="eastAsia"/>
        </w:rPr>
        <w:t xml:space="preserve"> &lt;host&gt;</w:t>
      </w:r>
      <w:r>
        <w:rPr>
          <w:rFonts w:hint="eastAsia"/>
        </w:rPr>
        <w:t xml:space="preserve"> </w:t>
      </w:r>
      <w:r>
        <w:rPr>
          <w:rFonts w:hint="eastAsia"/>
        </w:rPr>
        <w:t>指令開啟個別</w:t>
      </w:r>
      <w:r>
        <w:rPr>
          <w:rFonts w:hint="eastAsia"/>
        </w:rPr>
        <w:t xml:space="preserve"> host </w:t>
      </w:r>
      <w:r>
        <w:rPr>
          <w:rFonts w:hint="eastAsia"/>
        </w:rPr>
        <w:t>視窗，即可進行量測】</w:t>
      </w:r>
    </w:p>
    <w:p w:rsidR="00CE5948" w:rsidRDefault="00CE5948" w:rsidP="00CE5948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測量</w:t>
      </w:r>
      <w:r>
        <w:rPr>
          <w:rFonts w:hint="eastAsia"/>
        </w:rPr>
        <w:t xml:space="preserve"> Client </w:t>
      </w:r>
      <w:r>
        <w:rPr>
          <w:rFonts w:hint="eastAsia"/>
        </w:rPr>
        <w:t>與</w:t>
      </w:r>
      <w:r>
        <w:rPr>
          <w:rFonts w:hint="eastAsia"/>
        </w:rPr>
        <w:t xml:space="preserve"> Server </w:t>
      </w:r>
      <w:r>
        <w:rPr>
          <w:rFonts w:hint="eastAsia"/>
        </w:rPr>
        <w:t>間的</w:t>
      </w:r>
      <w:r>
        <w:rPr>
          <w:rFonts w:hint="eastAsia"/>
        </w:rPr>
        <w:t xml:space="preserve"> TCP </w:t>
      </w:r>
      <w:r>
        <w:rPr>
          <w:rFonts w:hint="eastAsia"/>
        </w:rPr>
        <w:t>網路效能</w:t>
      </w:r>
    </w:p>
    <w:p w:rsidR="00CE5948" w:rsidRDefault="00CE5948" w:rsidP="00CE5948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測量</w:t>
      </w:r>
      <w:r>
        <w:rPr>
          <w:rFonts w:hint="eastAsia"/>
        </w:rPr>
        <w:t xml:space="preserve"> Client </w:t>
      </w:r>
      <w:r>
        <w:rPr>
          <w:rFonts w:hint="eastAsia"/>
        </w:rPr>
        <w:t>與</w:t>
      </w:r>
      <w:r>
        <w:rPr>
          <w:rFonts w:hint="eastAsia"/>
        </w:rPr>
        <w:t xml:space="preserve"> Server </w:t>
      </w:r>
      <w:r>
        <w:rPr>
          <w:rFonts w:hint="eastAsia"/>
        </w:rPr>
        <w:t>間的</w:t>
      </w:r>
      <w:r>
        <w:rPr>
          <w:rFonts w:hint="eastAsia"/>
        </w:rPr>
        <w:t xml:space="preserve"> UDP </w:t>
      </w:r>
      <w:r>
        <w:rPr>
          <w:rFonts w:hint="eastAsia"/>
        </w:rPr>
        <w:t>網路效能</w:t>
      </w:r>
    </w:p>
    <w:p w:rsidR="00CE5948" w:rsidRDefault="00CE5948" w:rsidP="00CE5948"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請寫出正確的指令並截圖證明</w:t>
      </w:r>
    </w:p>
    <w:p w:rsidR="005E68E5" w:rsidRDefault="005E68E5" w:rsidP="00CE5948">
      <w:proofErr w:type="gramStart"/>
      <w:r w:rsidRPr="005E68E5">
        <w:rPr>
          <w:rFonts w:hint="eastAsia"/>
          <w:highlight w:val="yellow"/>
        </w:rPr>
        <w:t>s</w:t>
      </w:r>
      <w:r w:rsidRPr="005E68E5">
        <w:rPr>
          <w:highlight w:val="yellow"/>
        </w:rPr>
        <w:t>erver</w:t>
      </w:r>
      <w:proofErr w:type="gramEnd"/>
      <w:r w:rsidRPr="005E68E5">
        <w:rPr>
          <w:highlight w:val="yellow"/>
        </w:rPr>
        <w:t xml:space="preserve">: </w:t>
      </w:r>
      <w:proofErr w:type="spellStart"/>
      <w:r w:rsidRPr="005E68E5">
        <w:rPr>
          <w:highlight w:val="yellow"/>
        </w:rPr>
        <w:t>netserver</w:t>
      </w:r>
      <w:proofErr w:type="spellEnd"/>
    </w:p>
    <w:p w:rsidR="005E68E5" w:rsidRPr="005E68E5" w:rsidRDefault="005E68E5" w:rsidP="00CE5948">
      <w:pPr>
        <w:rPr>
          <w:highlight w:val="yellow"/>
        </w:rPr>
      </w:pPr>
      <w:proofErr w:type="gramStart"/>
      <w:r w:rsidRPr="005E68E5">
        <w:rPr>
          <w:rFonts w:hint="eastAsia"/>
          <w:highlight w:val="yellow"/>
        </w:rPr>
        <w:t>c</w:t>
      </w:r>
      <w:r w:rsidRPr="005E68E5">
        <w:rPr>
          <w:highlight w:val="yellow"/>
        </w:rPr>
        <w:t>lient(</w:t>
      </w:r>
      <w:proofErr w:type="gramEnd"/>
      <w:r w:rsidRPr="005E68E5">
        <w:rPr>
          <w:highlight w:val="yellow"/>
        </w:rPr>
        <w:t xml:space="preserve">TCP): </w:t>
      </w:r>
      <w:proofErr w:type="spellStart"/>
      <w:r w:rsidRPr="005E68E5">
        <w:rPr>
          <w:highlight w:val="yellow"/>
        </w:rPr>
        <w:t>netperf</w:t>
      </w:r>
      <w:proofErr w:type="spellEnd"/>
      <w:r w:rsidRPr="005E68E5">
        <w:rPr>
          <w:highlight w:val="yellow"/>
        </w:rPr>
        <w:t xml:space="preserve"> –H 10.0.0.1 –l 20</w:t>
      </w:r>
    </w:p>
    <w:p w:rsidR="005E68E5" w:rsidRDefault="005E68E5" w:rsidP="00CE5948">
      <w:pPr>
        <w:rPr>
          <w:noProof/>
        </w:rPr>
      </w:pPr>
      <w:r w:rsidRPr="005E68E5">
        <w:rPr>
          <w:noProof/>
          <w:highlight w:val="yellow"/>
        </w:rPr>
        <w:t>client(UDP): netperf –t UDP_STREAM –H 10.0.0.1 –l 20</w:t>
      </w:r>
    </w:p>
    <w:p w:rsidR="005E68E5" w:rsidRPr="005D0A51" w:rsidRDefault="005E68E5" w:rsidP="00CE594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7BB4CAE" wp14:editId="142CFCA3">
            <wp:extent cx="6645910" cy="23241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68E5" w:rsidRPr="005D0A51" w:rsidSect="005239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B1"/>
    <w:rsid w:val="00171AEF"/>
    <w:rsid w:val="00183E20"/>
    <w:rsid w:val="005239B1"/>
    <w:rsid w:val="00546EA5"/>
    <w:rsid w:val="005D0A51"/>
    <w:rsid w:val="005E68E5"/>
    <w:rsid w:val="007B5DF5"/>
    <w:rsid w:val="00802981"/>
    <w:rsid w:val="00847BEA"/>
    <w:rsid w:val="0087589E"/>
    <w:rsid w:val="00CE5948"/>
    <w:rsid w:val="00F940ED"/>
    <w:rsid w:val="00FA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DF0C"/>
  <w15:chartTrackingRefBased/>
  <w15:docId w15:val="{4039BA9F-C1E3-4FAA-B64C-C6C916F3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239B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239B1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239B1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239B1"/>
    <w:pPr>
      <w:ind w:leftChars="200" w:left="480"/>
    </w:pPr>
  </w:style>
  <w:style w:type="character" w:customStyle="1" w:styleId="fontstyle11">
    <w:name w:val="fontstyle11"/>
    <w:basedOn w:val="a0"/>
    <w:rsid w:val="00CE5948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冠霖 李</dc:creator>
  <cp:keywords/>
  <dc:description/>
  <cp:lastModifiedBy>冠霖 李</cp:lastModifiedBy>
  <cp:revision>3</cp:revision>
  <dcterms:created xsi:type="dcterms:W3CDTF">2018-09-26T10:14:00Z</dcterms:created>
  <dcterms:modified xsi:type="dcterms:W3CDTF">2018-09-30T11:36:00Z</dcterms:modified>
</cp:coreProperties>
</file>