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运营管理系统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首页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系统功能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人员维护：实现人员增删改查、导入导出。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组织维护：实现组织增删改查、导入导出。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角色管理：实现角色增删改查、导入导出。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菜单管理：实现菜单的增删改查、导入导出；实现菜单与角色配置。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权限管理：根据权限配置相应人员。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日志管理：根据系统操作，记录相应日志。例，系统登录，增、删、改等。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人员管理</w:t>
      </w: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人员管理：实现人员工作情况增删改查</w:t>
      </w:r>
      <w:r>
        <w:rPr>
          <w:rFonts w:hint="eastAsia"/>
          <w:lang w:eastAsia="zh-CN"/>
        </w:rPr>
        <w:t>、导入导出</w:t>
      </w:r>
      <w:r>
        <w:rPr>
          <w:rFonts w:hint="eastAsia"/>
          <w:b w:val="0"/>
          <w:bCs w:val="0"/>
          <w:lang w:eastAsia="zh-CN"/>
        </w:rPr>
        <w:t>。（详见表格）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统计分析</w:t>
      </w:r>
      <w:r>
        <w:rPr>
          <w:rFonts w:hint="eastAsia"/>
          <w:lang w:eastAsia="zh-CN"/>
        </w:rPr>
        <w:t>：</w:t>
      </w:r>
      <w:r>
        <w:rPr>
          <w:rFonts w:hint="eastAsia"/>
        </w:rPr>
        <w:t>工龄，年龄，岗位</w:t>
      </w:r>
      <w:r>
        <w:rPr>
          <w:rFonts w:hint="eastAsia"/>
          <w:lang w:eastAsia="zh-CN"/>
        </w:rPr>
        <w:t>，项目组，招聘来源。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宿舍管理</w:t>
      </w:r>
    </w:p>
    <w:p>
      <w:pPr>
        <w:rPr>
          <w:rFonts w:hint="eastAsia"/>
          <w:lang w:eastAsia="zh-CN"/>
        </w:rPr>
      </w:pPr>
      <w:r>
        <w:rPr>
          <w:rFonts w:hint="eastAsia"/>
          <w:b w:val="0"/>
          <w:bCs w:val="0"/>
          <w:lang w:eastAsia="zh-CN"/>
        </w:rPr>
        <w:t>宿舍维护：</w:t>
      </w:r>
      <w:r>
        <w:rPr>
          <w:rFonts w:hint="eastAsia"/>
          <w:lang w:eastAsia="zh-CN"/>
        </w:rPr>
        <w:t>实现宿舍增删改查、导入导出。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宿舍人员：实现根据</w:t>
      </w:r>
      <w:r>
        <w:rPr>
          <w:rFonts w:hint="eastAsia"/>
        </w:rPr>
        <w:t>报工</w:t>
      </w:r>
      <w:r>
        <w:rPr>
          <w:rFonts w:hint="eastAsia"/>
          <w:lang w:eastAsia="zh-CN"/>
        </w:rPr>
        <w:t>情况</w:t>
      </w:r>
      <w:r>
        <w:rPr>
          <w:rFonts w:hint="eastAsia"/>
        </w:rPr>
        <w:t>，</w:t>
      </w:r>
      <w:r>
        <w:rPr>
          <w:rFonts w:hint="eastAsia"/>
          <w:lang w:eastAsia="zh-CN"/>
        </w:rPr>
        <w:t>计算</w:t>
      </w:r>
      <w:r>
        <w:rPr>
          <w:rFonts w:hint="eastAsia"/>
        </w:rPr>
        <w:t>每个宿舍的</w:t>
      </w:r>
      <w:r>
        <w:rPr>
          <w:rFonts w:hint="eastAsia"/>
          <w:lang w:eastAsia="zh-CN"/>
        </w:rPr>
        <w:t>人员，实现宿舍人员导入。（详见运营支撑）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用电管理：根据不同月份及宿舍人员数量计算当月</w:t>
      </w:r>
      <w:r>
        <w:rPr>
          <w:rFonts w:hint="eastAsia"/>
        </w:rPr>
        <w:t>电费</w:t>
      </w:r>
      <w:r>
        <w:rPr>
          <w:rFonts w:hint="eastAsia"/>
          <w:lang w:eastAsia="zh-CN"/>
        </w:rPr>
        <w:t>标准值（存储过程）；实现每个宿舍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月度</w:t>
      </w:r>
      <w:r>
        <w:rPr>
          <w:rFonts w:hint="eastAsia"/>
          <w:lang w:eastAsia="zh-CN"/>
        </w:rPr>
        <w:t>实际用电情况的增（包含发票的上传下载）删改查，导入导出。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卫生检查：实现宿舍卫生检查情况增（附件上传下载）删改查、导入导出。（详见表格）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统计分析：宿舍人员统计、用电统计（柱状图</w:t>
      </w:r>
      <w:r>
        <w:rPr>
          <w:rFonts w:hint="eastAsia"/>
          <w:lang w:val="en-US" w:eastAsia="zh-CN"/>
        </w:rPr>
        <w:t>+</w:t>
      </w:r>
      <w:r>
        <w:rPr>
          <w:rFonts w:hint="eastAsia"/>
          <w:lang w:eastAsia="zh-CN"/>
        </w:rPr>
        <w:t>双折线）、卫生检查对比（柱状图</w:t>
      </w:r>
      <w:r>
        <w:rPr>
          <w:rFonts w:hint="eastAsia"/>
          <w:lang w:val="en-US" w:eastAsia="zh-CN"/>
        </w:rPr>
        <w:t>+</w:t>
      </w:r>
      <w:r>
        <w:rPr>
          <w:rFonts w:hint="eastAsia"/>
          <w:lang w:eastAsia="zh-CN"/>
        </w:rPr>
        <w:t>折线图）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培训管理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培训记录：实现</w:t>
      </w:r>
      <w:r>
        <w:rPr>
          <w:rFonts w:hint="eastAsia"/>
        </w:rPr>
        <w:t>培训计划</w:t>
      </w:r>
      <w:r>
        <w:rPr>
          <w:rFonts w:hint="eastAsia"/>
          <w:lang w:eastAsia="zh-CN"/>
        </w:rPr>
        <w:t>增删改查、导入导出。</w:t>
      </w:r>
    </w:p>
    <w:p>
      <w:pPr>
        <w:ind w:left="42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课件</w:t>
      </w:r>
      <w:r>
        <w:rPr>
          <w:rFonts w:hint="eastAsia"/>
          <w:lang w:eastAsia="zh-CN"/>
        </w:rPr>
        <w:t>上传下载、</w:t>
      </w:r>
      <w:r>
        <w:rPr>
          <w:rFonts w:hint="eastAsia"/>
        </w:rPr>
        <w:t>视频</w:t>
      </w:r>
      <w:r>
        <w:rPr>
          <w:rFonts w:hint="eastAsia"/>
          <w:lang w:eastAsia="zh-CN"/>
        </w:rPr>
        <w:t>上传下载、</w:t>
      </w:r>
      <w:r>
        <w:rPr>
          <w:rFonts w:hint="eastAsia"/>
        </w:rPr>
        <w:t>奖励</w:t>
      </w:r>
      <w:r>
        <w:rPr>
          <w:rFonts w:hint="eastAsia"/>
          <w:lang w:eastAsia="zh-CN"/>
        </w:rPr>
        <w:t>等级、奖励金额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课件预览</w:t>
      </w:r>
      <w:r>
        <w:rPr>
          <w:rFonts w:hint="eastAsia"/>
          <w:lang w:eastAsia="zh-CN"/>
        </w:rPr>
        <w:t>、</w:t>
      </w:r>
      <w:r>
        <w:rPr>
          <w:rFonts w:hint="eastAsia"/>
        </w:rPr>
        <w:t>视频在线观看功能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评价反馈</w:t>
      </w:r>
      <w:r>
        <w:rPr>
          <w:rFonts w:hint="eastAsia"/>
          <w:lang w:eastAsia="zh-CN"/>
        </w:rPr>
        <w:t>：针对每次培训记录反馈信息，实现培训记录增删改查、导入导出。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统计</w:t>
      </w:r>
      <w:r>
        <w:rPr>
          <w:rFonts w:hint="eastAsia"/>
        </w:rPr>
        <w:t>分析</w:t>
      </w:r>
      <w:r>
        <w:rPr>
          <w:rFonts w:hint="eastAsia"/>
          <w:lang w:eastAsia="zh-CN"/>
        </w:rPr>
        <w:t>：人员培训次数、</w:t>
      </w:r>
      <w:r>
        <w:rPr>
          <w:rFonts w:hint="eastAsia"/>
        </w:rPr>
        <w:t>类别（技术，业务，其他）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考试管理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考试题库：</w:t>
      </w:r>
      <w:r>
        <w:rPr>
          <w:rFonts w:hint="eastAsia"/>
          <w:lang w:eastAsia="zh-CN"/>
        </w:rPr>
        <w:t>实现题库增（试题）删改查。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考试成绩：实现成绩增删改查。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统计分析：试题类型</w:t>
      </w:r>
      <w:r>
        <w:rPr>
          <w:rFonts w:hint="eastAsia"/>
        </w:rPr>
        <w:t>（技术，业务，其他）</w:t>
      </w:r>
      <w:r>
        <w:rPr>
          <w:rFonts w:hint="eastAsia"/>
          <w:lang w:eastAsia="zh-CN"/>
        </w:rPr>
        <w:t>、成绩分布情况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绩效考核</w:t>
      </w:r>
    </w:p>
    <w:p>
      <w:pPr>
        <w:rPr>
          <w:rFonts w:hint="eastAsia"/>
          <w:lang w:eastAsia="zh-CN"/>
        </w:rPr>
      </w:pPr>
      <w:r>
        <w:rPr>
          <w:rFonts w:hint="eastAsia"/>
          <w:b w:val="0"/>
          <w:bCs w:val="0"/>
          <w:lang w:eastAsia="zh-CN"/>
        </w:rPr>
        <w:t>工作纪律：</w:t>
      </w:r>
      <w:r>
        <w:rPr>
          <w:rFonts w:hint="eastAsia"/>
          <w:lang w:eastAsia="zh-CN"/>
        </w:rPr>
        <w:t>实现工作纪律增删改查、导入导出。类型（迟到、早退、旷工、周报、投诉、报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工）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请假管理：实现请假情况增删改查。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满意度调查：实现满意度调查增删改查。详见表格。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统计分析：工作纪律类型、请假情况（</w:t>
      </w:r>
      <w:r>
        <w:rPr>
          <w:rFonts w:hint="eastAsia"/>
          <w:lang w:val="en-US" w:eastAsia="zh-CN"/>
        </w:rPr>
        <w:t>1~12月</w:t>
      </w:r>
      <w:r>
        <w:rPr>
          <w:rFonts w:hint="eastAsia"/>
          <w:lang w:eastAsia="zh-CN"/>
        </w:rPr>
        <w:t>）、满意度调查（根据分数统计人员）</w:t>
      </w:r>
    </w:p>
    <w:p/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活动管理</w:t>
      </w:r>
    </w:p>
    <w:p>
      <w:pPr>
        <w:rPr>
          <w:rFonts w:hint="eastAsia"/>
          <w:lang w:eastAsia="zh-CN"/>
        </w:rPr>
      </w:pPr>
      <w:r>
        <w:rPr>
          <w:rFonts w:hint="eastAsia"/>
          <w:b w:val="0"/>
          <w:bCs w:val="0"/>
          <w:lang w:eastAsia="zh-CN"/>
        </w:rPr>
        <w:t>公司拨款：根据地点及人员计算活动经费自动计算（存储过程）（详见运营支撑报工统计</w:t>
      </w:r>
      <w:r>
        <w:rPr>
          <w:rFonts w:hint="eastAsia"/>
          <w:b w:val="0"/>
          <w:bCs w:val="0"/>
          <w:lang w:val="en-US" w:eastAsia="zh-CN"/>
        </w:rPr>
        <w:tab/>
      </w:r>
      <w:bookmarkStart w:id="0" w:name="_GoBack"/>
      <w:bookmarkEnd w:id="0"/>
      <w:r>
        <w:rPr>
          <w:rFonts w:hint="eastAsia"/>
          <w:b w:val="0"/>
          <w:bCs w:val="0"/>
          <w:lang w:eastAsia="zh-CN"/>
        </w:rPr>
        <w:t>“工作地点”字段）。实现每人</w:t>
      </w:r>
      <w:r>
        <w:rPr>
          <w:rFonts w:hint="eastAsia"/>
          <w:lang w:val="en-US" w:eastAsia="zh-CN"/>
        </w:rPr>
        <w:t>月度现金流、</w:t>
      </w:r>
      <w:r>
        <w:rPr>
          <w:rFonts w:hint="eastAsia"/>
          <w:lang w:eastAsia="zh-CN"/>
        </w:rPr>
        <w:t>实际金额的增（包含发票的上传下载）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删改查，导入导出。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奖罚费用：根据培训记录、绩效考核智能增加记录。</w:t>
      </w:r>
    </w:p>
    <w:p>
      <w:pPr>
        <w:rPr>
          <w:rFonts w:hint="eastAsia"/>
          <w:lang w:eastAsia="zh-CN"/>
        </w:rPr>
      </w:pPr>
      <w:r>
        <w:rPr>
          <w:rFonts w:hint="eastAsia"/>
          <w:b w:val="0"/>
          <w:bCs w:val="0"/>
          <w:lang w:eastAsia="zh-CN"/>
        </w:rPr>
        <w:t>日常支出：</w:t>
      </w:r>
      <w:r>
        <w:rPr>
          <w:rFonts w:hint="eastAsia"/>
          <w:lang w:eastAsia="zh-CN"/>
        </w:rPr>
        <w:t>实现日常支出增删改查、导出。</w:t>
      </w:r>
    </w:p>
    <w:p>
      <w:pPr>
        <w:tabs>
          <w:tab w:val="left" w:pos="2278"/>
        </w:tabs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统计分析：公司拨款（横轴：现金流</w:t>
      </w:r>
      <w:r>
        <w:rPr>
          <w:rFonts w:hint="eastAsia"/>
          <w:b w:val="0"/>
          <w:bCs w:val="0"/>
          <w:lang w:val="en-US" w:eastAsia="zh-CN"/>
        </w:rPr>
        <w:t>+</w:t>
      </w:r>
      <w:r>
        <w:rPr>
          <w:rFonts w:hint="eastAsia"/>
          <w:b w:val="0"/>
          <w:bCs w:val="0"/>
          <w:lang w:eastAsia="zh-CN"/>
        </w:rPr>
        <w:t>实际金额</w:t>
      </w:r>
      <w:r>
        <w:rPr>
          <w:rFonts w:hint="eastAsia"/>
          <w:b w:val="0"/>
          <w:bCs w:val="0"/>
          <w:lang w:val="en-US" w:eastAsia="zh-CN"/>
        </w:rPr>
        <w:t>+</w:t>
      </w:r>
      <w:r>
        <w:rPr>
          <w:rFonts w:hint="eastAsia"/>
          <w:b w:val="0"/>
          <w:bCs w:val="0"/>
          <w:lang w:eastAsia="zh-CN"/>
        </w:rPr>
        <w:t>标准值、月份。纵轴：金额）、奖罚费用（双向轴分别展示培训支出费用、绩效考核收入费用）。现金流汇总（</w:t>
      </w:r>
      <w:r>
        <w:rPr>
          <w:rFonts w:hint="eastAsia"/>
          <w:b w:val="0"/>
          <w:bCs w:val="0"/>
          <w:lang w:val="en-US" w:eastAsia="zh-CN"/>
        </w:rPr>
        <w:t>1~12月</w:t>
      </w:r>
      <w:r>
        <w:rPr>
          <w:rFonts w:hint="eastAsia"/>
          <w:b w:val="0"/>
          <w:bCs w:val="0"/>
          <w:lang w:eastAsia="zh-CN"/>
        </w:rPr>
        <w:t>）</w:t>
      </w:r>
    </w:p>
    <w:p>
      <w:pPr>
        <w:tabs>
          <w:tab w:val="left" w:pos="2278"/>
        </w:tabs>
        <w:rPr>
          <w:rFonts w:hint="eastAsia"/>
          <w:b w:val="0"/>
          <w:bCs w:val="0"/>
          <w:lang w:eastAsia="zh-CN"/>
        </w:rPr>
      </w:pPr>
    </w:p>
    <w:p>
      <w:pPr>
        <w:tabs>
          <w:tab w:val="left" w:pos="2278"/>
        </w:tabs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技术方案</w:t>
      </w:r>
    </w:p>
    <w:p>
      <w:pPr>
        <w:tabs>
          <w:tab w:val="left" w:pos="2278"/>
        </w:tabs>
        <w:rPr>
          <w:rFonts w:hint="eastAsia"/>
          <w:b/>
          <w:bCs/>
          <w:lang w:eastAsia="zh-CN"/>
        </w:rPr>
      </w:pPr>
    </w:p>
    <w:p>
      <w:pPr>
        <w:tabs>
          <w:tab w:val="left" w:pos="2278"/>
        </w:tabs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中间件：</w:t>
      </w:r>
    </w:p>
    <w:p>
      <w:pPr>
        <w:tabs>
          <w:tab w:val="left" w:pos="2278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数据库</w:t>
      </w:r>
      <w:r>
        <w:rPr>
          <w:rFonts w:hint="eastAsia"/>
          <w:b w:val="0"/>
          <w:bCs w:val="0"/>
          <w:lang w:val="en-US" w:eastAsia="zh-CN"/>
        </w:rPr>
        <w:t>======oracle11g</w:t>
      </w:r>
    </w:p>
    <w:p>
      <w:pPr>
        <w:tabs>
          <w:tab w:val="left" w:pos="2278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Tomcat======8.5.56 </w:t>
      </w:r>
    </w:p>
    <w:p>
      <w:pPr>
        <w:tabs>
          <w:tab w:val="left" w:pos="2278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Jdk   ======1.8</w:t>
      </w:r>
    </w:p>
    <w:p>
      <w:pPr>
        <w:tabs>
          <w:tab w:val="left" w:pos="2278"/>
        </w:tabs>
        <w:rPr>
          <w:rFonts w:hint="eastAsia"/>
          <w:b w:val="0"/>
          <w:bCs w:val="0"/>
          <w:lang w:val="en-US" w:eastAsia="zh-CN"/>
        </w:rPr>
      </w:pPr>
    </w:p>
    <w:p>
      <w:pPr>
        <w:tabs>
          <w:tab w:val="left" w:pos="2278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前端：vue+bootstrap+javascript</w:t>
      </w:r>
    </w:p>
    <w:p>
      <w:pPr>
        <w:tabs>
          <w:tab w:val="left" w:pos="2278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后端：springboot+mybatis</w:t>
      </w:r>
    </w:p>
    <w:p>
      <w:pPr>
        <w:tabs>
          <w:tab w:val="left" w:pos="2278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集成：根据功能自定义。</w:t>
      </w:r>
    </w:p>
    <w:p>
      <w:pPr>
        <w:tabs>
          <w:tab w:val="left" w:pos="2278"/>
        </w:tabs>
        <w:rPr>
          <w:rFonts w:hint="eastAsia"/>
          <w:b w:val="0"/>
          <w:bCs w:val="0"/>
          <w:lang w:val="en-US" w:eastAsia="zh-CN"/>
        </w:rPr>
      </w:pPr>
    </w:p>
    <w:p>
      <w:pPr>
        <w:tabs>
          <w:tab w:val="left" w:pos="2278"/>
        </w:tabs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代码管理：Github+Git</w:t>
      </w:r>
    </w:p>
    <w:p>
      <w:pPr>
        <w:tabs>
          <w:tab w:val="left" w:pos="2278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服务器：指定一人部署环境</w:t>
      </w:r>
    </w:p>
    <w:p>
      <w:pPr>
        <w:tabs>
          <w:tab w:val="left" w:pos="2278"/>
        </w:tabs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开发工具：统一使用idea</w:t>
      </w:r>
    </w:p>
    <w:p>
      <w:pPr>
        <w:tabs>
          <w:tab w:val="left" w:pos="2278"/>
        </w:tabs>
        <w:rPr>
          <w:rFonts w:hint="default"/>
          <w:b w:val="0"/>
          <w:bCs w:val="0"/>
          <w:lang w:val="en-US" w:eastAsia="zh-CN"/>
        </w:rPr>
      </w:pPr>
    </w:p>
    <w:p>
      <w:pPr>
        <w:tabs>
          <w:tab w:val="left" w:pos="2278"/>
        </w:tabs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代码规范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2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文件及方法命名方式=======全英文编写+驼峰命名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2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每行只写一条语句, 每条语句之后都要换行。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2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在类的不同的成员间增加空行，包括：成员变量、构造函数、方法、内部类、静态初始化块、实例初始化块等.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2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两个成员变量声明之间可以不加空行。空行通常用于对成员变量进行逻辑分组。方法体内，按需增加空行，以便从逻辑上对语句进行分组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2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除行首缩进、注释和字符串内的空格以外，禁止使用连续的空格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2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类型与中括号紧挨相连来 表示 数组。用String[] args的方式来声明数组，而非String args[]。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2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添加在类、方法、构造函数、成员属性上的注解（Annotation）直接写在注释块之后，每个注解独占一行。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2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当同时使用多个修饰符时，按照下列顺序：</w:t>
      </w:r>
    </w:p>
    <w:p>
      <w:pPr>
        <w:keepNext w:val="0"/>
        <w:keepLines w:val="0"/>
        <w:pageBreakBefore w:val="0"/>
        <w:widowControl w:val="0"/>
        <w:tabs>
          <w:tab w:val="left" w:pos="22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public protected private abstract static final transient volatile synchronized native strictfp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2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长整型数字必须使用大写字母L结尾，不能使用小写字母l，以便和数字1进行区分。例如使用3000000000L而不是3000000000l</w:t>
      </w:r>
    </w:p>
    <w:p>
      <w:pPr>
        <w:tabs>
          <w:tab w:val="left" w:pos="2278"/>
        </w:tabs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37B3C"/>
    <w:multiLevelType w:val="singleLevel"/>
    <w:tmpl w:val="3BA37B3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52AF8"/>
    <w:rsid w:val="00CD6BCA"/>
    <w:rsid w:val="014F4478"/>
    <w:rsid w:val="01FA1B8A"/>
    <w:rsid w:val="02536331"/>
    <w:rsid w:val="0290455C"/>
    <w:rsid w:val="02B573CE"/>
    <w:rsid w:val="033E32C4"/>
    <w:rsid w:val="03576D2B"/>
    <w:rsid w:val="03612D38"/>
    <w:rsid w:val="03E97BB0"/>
    <w:rsid w:val="04CC174B"/>
    <w:rsid w:val="04FE1E0E"/>
    <w:rsid w:val="0794783C"/>
    <w:rsid w:val="08766280"/>
    <w:rsid w:val="088958AB"/>
    <w:rsid w:val="08F64DF4"/>
    <w:rsid w:val="0931191E"/>
    <w:rsid w:val="097A0DFF"/>
    <w:rsid w:val="09B126E5"/>
    <w:rsid w:val="09FF27DE"/>
    <w:rsid w:val="0A0D59E9"/>
    <w:rsid w:val="0A394307"/>
    <w:rsid w:val="0A6D10E0"/>
    <w:rsid w:val="0AE73D84"/>
    <w:rsid w:val="0B3D1877"/>
    <w:rsid w:val="0B890412"/>
    <w:rsid w:val="0B8E6C29"/>
    <w:rsid w:val="0C051462"/>
    <w:rsid w:val="0C2C7ED2"/>
    <w:rsid w:val="0C2F56FD"/>
    <w:rsid w:val="0C612382"/>
    <w:rsid w:val="0CC23BFC"/>
    <w:rsid w:val="0D6C4209"/>
    <w:rsid w:val="0E502821"/>
    <w:rsid w:val="0E926968"/>
    <w:rsid w:val="0EDF54CB"/>
    <w:rsid w:val="0F4A645A"/>
    <w:rsid w:val="0F4D3108"/>
    <w:rsid w:val="10CD2C74"/>
    <w:rsid w:val="11C55033"/>
    <w:rsid w:val="122421A9"/>
    <w:rsid w:val="124420D6"/>
    <w:rsid w:val="137754FB"/>
    <w:rsid w:val="149314D1"/>
    <w:rsid w:val="14A45A25"/>
    <w:rsid w:val="14F75F48"/>
    <w:rsid w:val="15395661"/>
    <w:rsid w:val="153B3EFC"/>
    <w:rsid w:val="154B47C6"/>
    <w:rsid w:val="154D09CC"/>
    <w:rsid w:val="16D27000"/>
    <w:rsid w:val="174A656B"/>
    <w:rsid w:val="186D532B"/>
    <w:rsid w:val="192B00BD"/>
    <w:rsid w:val="19701EB1"/>
    <w:rsid w:val="19BA5CCB"/>
    <w:rsid w:val="19E8467A"/>
    <w:rsid w:val="1AAE0209"/>
    <w:rsid w:val="1BD62364"/>
    <w:rsid w:val="1C5C0DC0"/>
    <w:rsid w:val="1C7A12CA"/>
    <w:rsid w:val="1C88360F"/>
    <w:rsid w:val="1CDD6312"/>
    <w:rsid w:val="1D2D5450"/>
    <w:rsid w:val="1D4070AE"/>
    <w:rsid w:val="1D7A023C"/>
    <w:rsid w:val="1D9053BE"/>
    <w:rsid w:val="1DAD4E45"/>
    <w:rsid w:val="1DEF6307"/>
    <w:rsid w:val="1DF51D6B"/>
    <w:rsid w:val="1E13000F"/>
    <w:rsid w:val="1F037ACF"/>
    <w:rsid w:val="1F62011A"/>
    <w:rsid w:val="202175EA"/>
    <w:rsid w:val="20587E18"/>
    <w:rsid w:val="21CB19BD"/>
    <w:rsid w:val="21E3488E"/>
    <w:rsid w:val="22440803"/>
    <w:rsid w:val="2285532B"/>
    <w:rsid w:val="23C14E91"/>
    <w:rsid w:val="24056D8D"/>
    <w:rsid w:val="257874EE"/>
    <w:rsid w:val="25D666B6"/>
    <w:rsid w:val="265F46BE"/>
    <w:rsid w:val="26F52329"/>
    <w:rsid w:val="26F85906"/>
    <w:rsid w:val="27363CFC"/>
    <w:rsid w:val="274D1926"/>
    <w:rsid w:val="275B1A11"/>
    <w:rsid w:val="27E4397B"/>
    <w:rsid w:val="281B2965"/>
    <w:rsid w:val="28814B7D"/>
    <w:rsid w:val="28E25C38"/>
    <w:rsid w:val="299610C7"/>
    <w:rsid w:val="2BD3605D"/>
    <w:rsid w:val="2E1F15DA"/>
    <w:rsid w:val="2EF873AD"/>
    <w:rsid w:val="307D7431"/>
    <w:rsid w:val="31F75752"/>
    <w:rsid w:val="32433828"/>
    <w:rsid w:val="33337C5F"/>
    <w:rsid w:val="3408297C"/>
    <w:rsid w:val="341E5529"/>
    <w:rsid w:val="34EE7476"/>
    <w:rsid w:val="35A609F7"/>
    <w:rsid w:val="36A453DD"/>
    <w:rsid w:val="37204973"/>
    <w:rsid w:val="38305C99"/>
    <w:rsid w:val="38732572"/>
    <w:rsid w:val="38E3098F"/>
    <w:rsid w:val="39A30A86"/>
    <w:rsid w:val="39A728A1"/>
    <w:rsid w:val="39FB3235"/>
    <w:rsid w:val="3AF30D1C"/>
    <w:rsid w:val="3B080A9C"/>
    <w:rsid w:val="3B373954"/>
    <w:rsid w:val="3B7702CA"/>
    <w:rsid w:val="3BEA0E25"/>
    <w:rsid w:val="3C9F3096"/>
    <w:rsid w:val="3D24138B"/>
    <w:rsid w:val="3D3B2F7D"/>
    <w:rsid w:val="3DBA3AE7"/>
    <w:rsid w:val="3E0024A3"/>
    <w:rsid w:val="3F1E119B"/>
    <w:rsid w:val="3F1E62FE"/>
    <w:rsid w:val="409B4680"/>
    <w:rsid w:val="411F0549"/>
    <w:rsid w:val="41BA5AB6"/>
    <w:rsid w:val="41D04354"/>
    <w:rsid w:val="421846C3"/>
    <w:rsid w:val="42622B42"/>
    <w:rsid w:val="42921FB2"/>
    <w:rsid w:val="438074F7"/>
    <w:rsid w:val="43924EBF"/>
    <w:rsid w:val="449B0171"/>
    <w:rsid w:val="44E151A3"/>
    <w:rsid w:val="46A844E6"/>
    <w:rsid w:val="46D673D2"/>
    <w:rsid w:val="4722531C"/>
    <w:rsid w:val="473F311C"/>
    <w:rsid w:val="477D5937"/>
    <w:rsid w:val="48104CE3"/>
    <w:rsid w:val="48213092"/>
    <w:rsid w:val="48D72142"/>
    <w:rsid w:val="48F2432B"/>
    <w:rsid w:val="491908B3"/>
    <w:rsid w:val="495C1FC3"/>
    <w:rsid w:val="49D33FDD"/>
    <w:rsid w:val="4A392D74"/>
    <w:rsid w:val="4B00520E"/>
    <w:rsid w:val="4B0916A0"/>
    <w:rsid w:val="4B165607"/>
    <w:rsid w:val="4B2658D2"/>
    <w:rsid w:val="4BAF19B8"/>
    <w:rsid w:val="4C547F51"/>
    <w:rsid w:val="4C61033C"/>
    <w:rsid w:val="4C870284"/>
    <w:rsid w:val="4C8D7324"/>
    <w:rsid w:val="4CED456F"/>
    <w:rsid w:val="4CF62E00"/>
    <w:rsid w:val="4EE93BAB"/>
    <w:rsid w:val="4F02115D"/>
    <w:rsid w:val="4F412BDA"/>
    <w:rsid w:val="4FA43AA8"/>
    <w:rsid w:val="509E4B19"/>
    <w:rsid w:val="50EC2F7D"/>
    <w:rsid w:val="517E3045"/>
    <w:rsid w:val="525B3F80"/>
    <w:rsid w:val="52C76E87"/>
    <w:rsid w:val="531E6CE7"/>
    <w:rsid w:val="5561158A"/>
    <w:rsid w:val="56A373CD"/>
    <w:rsid w:val="57180317"/>
    <w:rsid w:val="57541137"/>
    <w:rsid w:val="57BB6FDA"/>
    <w:rsid w:val="587F61D5"/>
    <w:rsid w:val="58957859"/>
    <w:rsid w:val="5A3D46C4"/>
    <w:rsid w:val="5A852D82"/>
    <w:rsid w:val="5B431D4D"/>
    <w:rsid w:val="5B735594"/>
    <w:rsid w:val="5C65724F"/>
    <w:rsid w:val="5CFF5344"/>
    <w:rsid w:val="5D463F29"/>
    <w:rsid w:val="5DF55C10"/>
    <w:rsid w:val="602013D9"/>
    <w:rsid w:val="60847826"/>
    <w:rsid w:val="610D45BA"/>
    <w:rsid w:val="614846F3"/>
    <w:rsid w:val="62E35F02"/>
    <w:rsid w:val="63794093"/>
    <w:rsid w:val="63C47F82"/>
    <w:rsid w:val="64F048DF"/>
    <w:rsid w:val="65834377"/>
    <w:rsid w:val="65E402C7"/>
    <w:rsid w:val="66732C7C"/>
    <w:rsid w:val="669428F3"/>
    <w:rsid w:val="67397DCC"/>
    <w:rsid w:val="67C864EF"/>
    <w:rsid w:val="68D55FFB"/>
    <w:rsid w:val="69BE5958"/>
    <w:rsid w:val="69D02BC6"/>
    <w:rsid w:val="69EF49AC"/>
    <w:rsid w:val="6C1506F4"/>
    <w:rsid w:val="6C22044D"/>
    <w:rsid w:val="6C874200"/>
    <w:rsid w:val="6CC80218"/>
    <w:rsid w:val="6CD77725"/>
    <w:rsid w:val="6CDF3EF0"/>
    <w:rsid w:val="6CFE5E80"/>
    <w:rsid w:val="6D917DD3"/>
    <w:rsid w:val="6F4C0437"/>
    <w:rsid w:val="6FB4207F"/>
    <w:rsid w:val="7131384B"/>
    <w:rsid w:val="714F39BB"/>
    <w:rsid w:val="71715A70"/>
    <w:rsid w:val="72E1336E"/>
    <w:rsid w:val="7350184E"/>
    <w:rsid w:val="7368621B"/>
    <w:rsid w:val="73931146"/>
    <w:rsid w:val="747F2709"/>
    <w:rsid w:val="74A7379D"/>
    <w:rsid w:val="75965DD5"/>
    <w:rsid w:val="75CD371B"/>
    <w:rsid w:val="76A11063"/>
    <w:rsid w:val="76E35834"/>
    <w:rsid w:val="77A07DB1"/>
    <w:rsid w:val="7879711F"/>
    <w:rsid w:val="79014A31"/>
    <w:rsid w:val="791F37DD"/>
    <w:rsid w:val="792A7108"/>
    <w:rsid w:val="795E4EA7"/>
    <w:rsid w:val="7ACA5AE9"/>
    <w:rsid w:val="7B562435"/>
    <w:rsid w:val="7C115E89"/>
    <w:rsid w:val="7D2257FD"/>
    <w:rsid w:val="7F682501"/>
    <w:rsid w:val="7F797F70"/>
    <w:rsid w:val="7FB0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2020-07-14T12:51:00Z</dcterms:created>
  <dc:creator>Administrator</dc:creator>
  <cp:lastModifiedBy>Administrator</cp:lastModifiedBy>
  <dcterms:modified xsi:type="dcterms:W3CDTF">2020-07-14T16:40:30Z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