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5B" w:rsidRPr="0013631C" w:rsidRDefault="0046365B" w:rsidP="0013631C">
      <w:pPr>
        <w:pStyle w:val="Heading1"/>
      </w:pPr>
      <w:r w:rsidRPr="0013631C">
        <w:t xml:space="preserve">Unit </w:t>
      </w:r>
      <w:r w:rsidR="00E019EF">
        <w:t>0</w:t>
      </w:r>
      <w:r w:rsidR="00811479">
        <w:t>9</w:t>
      </w:r>
      <w:r w:rsidRPr="0013631C">
        <w:t xml:space="preserve"> </w:t>
      </w:r>
      <w:r w:rsidR="002E7B6D">
        <w:t>a</w:t>
      </w:r>
      <w:r w:rsidRPr="0013631C">
        <w:t>ssessment</w:t>
      </w:r>
      <w:r w:rsidR="0038232E" w:rsidRPr="0013631C">
        <w:t xml:space="preserve">: </w:t>
      </w:r>
      <w:r w:rsidR="00811479">
        <w:t>Telling the world</w:t>
      </w:r>
    </w:p>
    <w:p w:rsidR="005C4FB3" w:rsidRPr="00B56B2F" w:rsidRDefault="005560DC" w:rsidP="005C4FB3">
      <w:pPr>
        <w:pStyle w:val="ListParagraph"/>
        <w:numPr>
          <w:ilvl w:val="0"/>
          <w:numId w:val="29"/>
        </w:numPr>
        <w:rPr>
          <w:i/>
          <w:lang w:val="en-CA"/>
        </w:rPr>
      </w:pPr>
      <w:r w:rsidRPr="008D1A79">
        <w:t xml:space="preserve">Using </w:t>
      </w:r>
      <w:r w:rsidR="005C4FB3" w:rsidRPr="008D1A79">
        <w:t>the sample paragraph provided as a source of info</w:t>
      </w:r>
      <w:r w:rsidR="00352405" w:rsidRPr="008D1A79">
        <w:t>rmation, complete the following</w:t>
      </w:r>
      <w:r w:rsidR="00C4552C" w:rsidRPr="008D1A79">
        <w:t>:</w:t>
      </w:r>
      <w:r w:rsidR="005C4FB3">
        <w:br/>
      </w:r>
    </w:p>
    <w:p w:rsidR="00E52642" w:rsidRPr="00B56B2F" w:rsidRDefault="000D6ABD" w:rsidP="00E52642">
      <w:pPr>
        <w:pStyle w:val="ListParagraph"/>
        <w:numPr>
          <w:ilvl w:val="0"/>
          <w:numId w:val="30"/>
        </w:numPr>
        <w:rPr>
          <w:i/>
        </w:rPr>
      </w:pPr>
      <w:r w:rsidRPr="00B56B2F">
        <w:rPr>
          <w:i/>
        </w:rPr>
        <w:t xml:space="preserve">Write a paraphrased version of the paragraph. </w:t>
      </w:r>
      <w:r w:rsidR="00B34FA9" w:rsidRPr="00B56B2F">
        <w:rPr>
          <w:i/>
        </w:rPr>
        <w:t>Include a correct in-text citation using the ASME format that correctly refers to the citation that you will write in the last part of this assessment exercise.</w:t>
      </w:r>
      <w:r w:rsidRPr="00B56B2F">
        <w:rPr>
          <w:i/>
        </w:rPr>
        <w:t xml:space="preserve"> </w:t>
      </w:r>
      <w:r w:rsidR="005C4FB3" w:rsidRPr="00B56B2F">
        <w:rPr>
          <w:i/>
        </w:rPr>
        <w:t>(3 points)</w:t>
      </w:r>
    </w:p>
    <w:p w:rsidR="005C4FB3" w:rsidRPr="00B56B2F" w:rsidRDefault="00E52642" w:rsidP="00E52642">
      <w:pPr>
        <w:ind w:left="720"/>
        <w:rPr>
          <w:i/>
        </w:rPr>
      </w:pPr>
      <w:r>
        <w:rPr>
          <w:rFonts w:ascii="Segoe UI" w:hAnsi="Segoe UI" w:cs="Segoe UI"/>
        </w:rPr>
        <w:t xml:space="preserve">Wind </w:t>
      </w:r>
      <w:r w:rsidRPr="006B2537">
        <w:rPr>
          <w:rFonts w:ascii="Segoe UI" w:hAnsi="Segoe UI" w:cs="Segoe UI"/>
        </w:rPr>
        <w:t>turbines are generally oriented perpendicular to the prevailing wind direction in a grid-like arrangement. The ‘footprint’, or occupying space, covered by each wind turbine is a function of its rotor diameter and thusly the turbine size/power</w:t>
      </w:r>
      <w:r w:rsidR="004943FD" w:rsidRPr="006B2537">
        <w:rPr>
          <w:rFonts w:ascii="Segoe UI" w:hAnsi="Segoe UI" w:cs="Segoe UI"/>
        </w:rPr>
        <w:t>, usually separated from one another by spacing of 5-10 rotor diameters</w:t>
      </w:r>
      <w:r w:rsidRPr="006B2537">
        <w:rPr>
          <w:rFonts w:ascii="Segoe UI" w:hAnsi="Segoe UI" w:cs="Segoe UI"/>
        </w:rPr>
        <w:t>. While minimizing the distance between turbine footprints proves economically beneficial (reducing grid size and total occupying space), turbine wave effects actually diminish the energy production/</w:t>
      </w:r>
      <w:r>
        <w:rPr>
          <w:rFonts w:ascii="Segoe UI" w:hAnsi="Segoe UI" w:cs="Segoe UI"/>
        </w:rPr>
        <w:t>effectiveness of downwind turbines</w:t>
      </w:r>
      <w:r w:rsidR="00171887">
        <w:rPr>
          <w:rFonts w:ascii="Segoe UI" w:hAnsi="Segoe UI" w:cs="Segoe UI"/>
        </w:rPr>
        <w:t>.</w:t>
      </w:r>
      <w:r w:rsidR="00CE767D" w:rsidRPr="00CE767D">
        <w:rPr>
          <w:rFonts w:ascii="Segoe UI" w:hAnsi="Segoe UI" w:cs="Segoe UI"/>
        </w:rPr>
        <w:t xml:space="preserve"> </w:t>
      </w:r>
      <w:r w:rsidR="00CE767D">
        <w:rPr>
          <w:rFonts w:ascii="Segoe UI" w:hAnsi="Segoe UI" w:cs="Segoe UI"/>
        </w:rPr>
        <w:t>[1]</w:t>
      </w:r>
    </w:p>
    <w:p w:rsidR="00644E2C" w:rsidRPr="00B56B2F" w:rsidRDefault="00776537" w:rsidP="005C4FB3">
      <w:pPr>
        <w:pStyle w:val="ListParagraph"/>
        <w:numPr>
          <w:ilvl w:val="0"/>
          <w:numId w:val="30"/>
        </w:numPr>
        <w:rPr>
          <w:i/>
        </w:rPr>
      </w:pPr>
      <w:r w:rsidRPr="00B56B2F">
        <w:rPr>
          <w:i/>
        </w:rPr>
        <w:t xml:space="preserve">Write a summarized version of the paragraph. </w:t>
      </w:r>
      <w:r w:rsidR="00B34FA9" w:rsidRPr="00B56B2F">
        <w:rPr>
          <w:i/>
        </w:rPr>
        <w:t>Include a correct in-text citation using the ASME format that correctly refers to the citation that you will write in the last part of this assessment exercise.</w:t>
      </w:r>
      <w:r w:rsidRPr="00B56B2F">
        <w:rPr>
          <w:i/>
        </w:rPr>
        <w:t xml:space="preserve"> </w:t>
      </w:r>
      <w:r w:rsidR="00644E2C" w:rsidRPr="00B56B2F">
        <w:rPr>
          <w:i/>
        </w:rPr>
        <w:t>(3 points)</w:t>
      </w:r>
    </w:p>
    <w:p w:rsidR="005C4FB3" w:rsidRPr="00B56B2F" w:rsidRDefault="00644E2C" w:rsidP="00644E2C">
      <w:pPr>
        <w:ind w:left="720"/>
        <w:rPr>
          <w:i/>
        </w:rPr>
      </w:pPr>
      <w:r>
        <w:rPr>
          <w:rFonts w:ascii="Segoe UI" w:hAnsi="Segoe UI" w:cs="Segoe UI"/>
        </w:rPr>
        <w:t xml:space="preserve">Wind </w:t>
      </w:r>
      <w:r w:rsidRPr="006B2537">
        <w:rPr>
          <w:rFonts w:ascii="Segoe UI" w:hAnsi="Segoe UI" w:cs="Segoe UI"/>
        </w:rPr>
        <w:t>turbines are often arranged i</w:t>
      </w:r>
      <w:bookmarkStart w:id="0" w:name="_GoBack"/>
      <w:bookmarkEnd w:id="0"/>
      <w:r w:rsidRPr="006B2537">
        <w:rPr>
          <w:rFonts w:ascii="Segoe UI" w:hAnsi="Segoe UI" w:cs="Segoe UI"/>
        </w:rPr>
        <w:t>n grid formations with ample space between them, directed perpendicular to the prevailing wind direction. The dedicated space for a turbine is determined by its size, which is proportional to its energy production.</w:t>
      </w:r>
      <w:r w:rsidR="00C4688C" w:rsidRPr="006B2537">
        <w:rPr>
          <w:rFonts w:ascii="Segoe UI" w:hAnsi="Segoe UI" w:cs="Segoe UI"/>
        </w:rPr>
        <w:t xml:space="preserve"> Reducing the space between turbines seems to save on operating and land costs, but also reduces </w:t>
      </w:r>
      <w:r w:rsidR="00C4688C">
        <w:rPr>
          <w:rFonts w:ascii="Segoe UI" w:hAnsi="Segoe UI" w:cs="Segoe UI"/>
        </w:rPr>
        <w:t>the effectiveness of downwind turbines due to turbine wave effects.</w:t>
      </w:r>
      <w:r w:rsidR="00CB58C2">
        <w:rPr>
          <w:rFonts w:ascii="Segoe UI" w:hAnsi="Segoe UI" w:cs="Segoe UI"/>
        </w:rPr>
        <w:t xml:space="preserve"> [1]</w:t>
      </w:r>
    </w:p>
    <w:p w:rsidR="005C4FB3" w:rsidRPr="00B56B2F" w:rsidRDefault="005C4FB3" w:rsidP="005C4FB3">
      <w:pPr>
        <w:pStyle w:val="ListParagraph"/>
        <w:numPr>
          <w:ilvl w:val="0"/>
          <w:numId w:val="30"/>
        </w:numPr>
        <w:rPr>
          <w:i/>
        </w:rPr>
      </w:pPr>
      <w:r w:rsidRPr="00B56B2F">
        <w:rPr>
          <w:i/>
        </w:rPr>
        <w:t>Write a quotation of the paragraph that includes the following: (3 points)</w:t>
      </w:r>
    </w:p>
    <w:p w:rsidR="005C4FB3" w:rsidRPr="00B56B2F" w:rsidRDefault="005C4FB3" w:rsidP="005C4FB3">
      <w:pPr>
        <w:pStyle w:val="ListParagraph"/>
        <w:numPr>
          <w:ilvl w:val="0"/>
          <w:numId w:val="27"/>
        </w:numPr>
        <w:spacing w:after="160" w:line="256" w:lineRule="auto"/>
        <w:rPr>
          <w:i/>
        </w:rPr>
      </w:pPr>
      <w:r w:rsidRPr="00B56B2F">
        <w:rPr>
          <w:i/>
        </w:rPr>
        <w:t>Change of case or addition of a word for clarification using square brackets [ ]</w:t>
      </w:r>
    </w:p>
    <w:p w:rsidR="005C4FB3" w:rsidRPr="00B56B2F" w:rsidRDefault="005C4FB3" w:rsidP="005C4FB3">
      <w:pPr>
        <w:pStyle w:val="ListParagraph"/>
        <w:numPr>
          <w:ilvl w:val="0"/>
          <w:numId w:val="27"/>
        </w:numPr>
        <w:spacing w:after="160" w:line="256" w:lineRule="auto"/>
        <w:rPr>
          <w:i/>
        </w:rPr>
      </w:pPr>
      <w:r w:rsidRPr="00B56B2F">
        <w:rPr>
          <w:i/>
        </w:rPr>
        <w:t>Removal of words using</w:t>
      </w:r>
      <w:r w:rsidR="00811B96" w:rsidRPr="00B56B2F">
        <w:rPr>
          <w:i/>
        </w:rPr>
        <w:t xml:space="preserve"> an</w:t>
      </w:r>
      <w:r w:rsidRPr="00B56B2F">
        <w:rPr>
          <w:i/>
        </w:rPr>
        <w:t xml:space="preserve"> ellipsis</w:t>
      </w:r>
      <w:r w:rsidR="00811B96" w:rsidRPr="00B56B2F">
        <w:rPr>
          <w:i/>
        </w:rPr>
        <w:t xml:space="preserve"> … </w:t>
      </w:r>
      <w:r w:rsidRPr="00B56B2F">
        <w:rPr>
          <w:i/>
        </w:rPr>
        <w:t xml:space="preserve"> </w:t>
      </w:r>
    </w:p>
    <w:p w:rsidR="005C346D" w:rsidRPr="00B56B2F" w:rsidRDefault="00B34FA9" w:rsidP="005C4FB3">
      <w:pPr>
        <w:pStyle w:val="ListParagraph"/>
        <w:numPr>
          <w:ilvl w:val="0"/>
          <w:numId w:val="27"/>
        </w:numPr>
        <w:spacing w:after="160" w:line="256" w:lineRule="auto"/>
        <w:rPr>
          <w:i/>
        </w:rPr>
      </w:pPr>
      <w:r w:rsidRPr="00B56B2F">
        <w:rPr>
          <w:i/>
        </w:rPr>
        <w:t>Include a correct in-text citation using the ASME format that correctly refers to the citation that you will write in the last part of this assessment exercise.</w:t>
      </w:r>
    </w:p>
    <w:p w:rsidR="005C4FB3" w:rsidRPr="00B56B2F" w:rsidRDefault="004943FD" w:rsidP="005C346D">
      <w:pPr>
        <w:spacing w:after="160" w:line="256" w:lineRule="auto"/>
        <w:ind w:firstLine="720"/>
        <w:rPr>
          <w:i/>
        </w:rPr>
      </w:pPr>
      <w:r w:rsidRPr="005C346D">
        <w:rPr>
          <w:rFonts w:ascii="Segoe UI" w:hAnsi="Segoe UI" w:cs="Segoe UI"/>
        </w:rPr>
        <w:t xml:space="preserve">“It </w:t>
      </w:r>
      <w:r w:rsidRPr="006B2537">
        <w:rPr>
          <w:rFonts w:ascii="Segoe UI" w:hAnsi="Segoe UI" w:cs="Segoe UI"/>
        </w:rPr>
        <w:t>follows t</w:t>
      </w:r>
      <w:r w:rsidRPr="005C346D">
        <w:rPr>
          <w:rFonts w:ascii="Segoe UI" w:hAnsi="Segoe UI" w:cs="Segoe UI"/>
        </w:rPr>
        <w:t>hat the power [development] … is dependent on the turbine size</w:t>
      </w:r>
      <w:r>
        <w:t>.”</w:t>
      </w:r>
      <w:r w:rsidR="008B2AC3">
        <w:t xml:space="preserve"> [1]</w:t>
      </w:r>
    </w:p>
    <w:p w:rsidR="005C4FB3" w:rsidRPr="00B56B2F" w:rsidRDefault="00B34FA9" w:rsidP="00AF30BC">
      <w:pPr>
        <w:pStyle w:val="ListParagraph"/>
        <w:numPr>
          <w:ilvl w:val="0"/>
          <w:numId w:val="31"/>
        </w:numPr>
        <w:spacing w:after="160" w:line="256" w:lineRule="auto"/>
        <w:rPr>
          <w:i/>
        </w:rPr>
      </w:pPr>
      <w:r w:rsidRPr="00B56B2F">
        <w:rPr>
          <w:i/>
        </w:rPr>
        <w:t>Write a citation using the ASME format as it would appear in the List of references or Works cited section of your report. (1 point)</w:t>
      </w:r>
    </w:p>
    <w:p w:rsidR="00FB55F5" w:rsidRDefault="00FB55F5" w:rsidP="00FB55F5">
      <w:pPr>
        <w:spacing w:after="160" w:line="256" w:lineRule="au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References</w:t>
      </w:r>
    </w:p>
    <w:p w:rsidR="00FB55F5" w:rsidRPr="00FB55F5" w:rsidRDefault="00FB55F5" w:rsidP="00FB55F5">
      <w:pPr>
        <w:pStyle w:val="ListParagraph"/>
        <w:numPr>
          <w:ilvl w:val="0"/>
          <w:numId w:val="32"/>
        </w:numPr>
        <w:spacing w:after="160" w:line="256" w:lineRule="auto"/>
        <w:ind w:left="117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Fay, J. A. and Golomb, D. S., 2012, </w:t>
      </w:r>
      <w:r>
        <w:rPr>
          <w:rFonts w:ascii="Segoe UI" w:hAnsi="Segoe UI" w:cs="Segoe UI"/>
          <w:i/>
        </w:rPr>
        <w:t>Energy and the environment: Scientific and technological principles</w:t>
      </w:r>
      <w:r>
        <w:rPr>
          <w:rFonts w:ascii="Segoe UI" w:hAnsi="Segoe UI" w:cs="Segoe UI"/>
        </w:rPr>
        <w:t>, 2</w:t>
      </w:r>
      <w:r w:rsidRPr="00FB55F5">
        <w:rPr>
          <w:rFonts w:ascii="Segoe UI" w:hAnsi="Segoe UI" w:cs="Segoe UI"/>
          <w:vertAlign w:val="superscript"/>
        </w:rPr>
        <w:t>nd</w:t>
      </w:r>
      <w:r>
        <w:rPr>
          <w:rFonts w:ascii="Segoe UI" w:hAnsi="Segoe UI" w:cs="Segoe UI"/>
        </w:rPr>
        <w:t xml:space="preserve"> ed.,</w:t>
      </w:r>
      <w:r w:rsidR="004C7A94">
        <w:rPr>
          <w:rFonts w:ascii="Segoe UI" w:hAnsi="Segoe UI" w:cs="Segoe UI"/>
        </w:rPr>
        <w:t xml:space="preserve"> Oxford University Press,</w:t>
      </w:r>
      <w:r>
        <w:rPr>
          <w:rFonts w:ascii="Segoe UI" w:hAnsi="Segoe UI" w:cs="Segoe UI"/>
        </w:rPr>
        <w:t xml:space="preserve"> New York, NY, </w:t>
      </w:r>
      <w:r w:rsidR="00534958">
        <w:rPr>
          <w:rFonts w:ascii="Segoe UI" w:hAnsi="Segoe UI" w:cs="Segoe UI"/>
        </w:rPr>
        <w:t>pp.206-207.</w:t>
      </w:r>
    </w:p>
    <w:p w:rsidR="006F4230" w:rsidRDefault="006F4230" w:rsidP="00F45C4B">
      <w:pPr>
        <w:spacing w:after="0"/>
      </w:pPr>
    </w:p>
    <w:sectPr w:rsidR="006F4230" w:rsidSect="00F45C4B">
      <w:headerReference w:type="default" r:id="rId7"/>
      <w:pgSz w:w="12240" w:h="15840"/>
      <w:pgMar w:top="1276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196" w:rsidRDefault="00216196" w:rsidP="0013631C">
      <w:pPr>
        <w:spacing w:after="0" w:line="240" w:lineRule="auto"/>
      </w:pPr>
      <w:r>
        <w:separator/>
      </w:r>
    </w:p>
  </w:endnote>
  <w:endnote w:type="continuationSeparator" w:id="0">
    <w:p w:rsidR="00216196" w:rsidRDefault="00216196" w:rsidP="0013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196" w:rsidRDefault="00216196" w:rsidP="0013631C">
      <w:pPr>
        <w:spacing w:after="0" w:line="240" w:lineRule="auto"/>
      </w:pPr>
      <w:r>
        <w:separator/>
      </w:r>
    </w:p>
  </w:footnote>
  <w:footnote w:type="continuationSeparator" w:id="0">
    <w:p w:rsidR="00216196" w:rsidRDefault="00216196" w:rsidP="00136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31C" w:rsidRDefault="0013631C" w:rsidP="0013631C">
    <w:pPr>
      <w:pStyle w:val="Header"/>
      <w:jc w:val="right"/>
    </w:pPr>
    <w:r w:rsidRPr="0046365B">
      <w:t xml:space="preserve">PD </w:t>
    </w:r>
    <w:r>
      <w:t xml:space="preserve">21, Developing </w:t>
    </w:r>
    <w:r w:rsidR="00500519">
      <w:t>e</w:t>
    </w:r>
    <w:r>
      <w:t xml:space="preserve">ffective </w:t>
    </w:r>
    <w:r w:rsidR="00500519">
      <w:t>p</w:t>
    </w:r>
    <w:r>
      <w:t>lans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7FF"/>
    <w:multiLevelType w:val="hybridMultilevel"/>
    <w:tmpl w:val="F6D876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C4FC1"/>
    <w:multiLevelType w:val="hybridMultilevel"/>
    <w:tmpl w:val="CF28B7A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BB31E5"/>
    <w:multiLevelType w:val="hybridMultilevel"/>
    <w:tmpl w:val="B6C2A898"/>
    <w:lvl w:ilvl="0" w:tplc="1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5EB3006"/>
    <w:multiLevelType w:val="hybridMultilevel"/>
    <w:tmpl w:val="B386AA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F933E2"/>
    <w:multiLevelType w:val="hybridMultilevel"/>
    <w:tmpl w:val="351E1286"/>
    <w:lvl w:ilvl="0" w:tplc="1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D3B34F3"/>
    <w:multiLevelType w:val="hybridMultilevel"/>
    <w:tmpl w:val="36328090"/>
    <w:lvl w:ilvl="0" w:tplc="D552229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6" w15:restartNumberingAfterBreak="0">
    <w:nsid w:val="113148BF"/>
    <w:multiLevelType w:val="hybridMultilevel"/>
    <w:tmpl w:val="0F2C70C4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4507634"/>
    <w:multiLevelType w:val="hybridMultilevel"/>
    <w:tmpl w:val="653C32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A74F22"/>
    <w:multiLevelType w:val="hybridMultilevel"/>
    <w:tmpl w:val="DAB612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855304B"/>
    <w:multiLevelType w:val="hybridMultilevel"/>
    <w:tmpl w:val="B260B4A4"/>
    <w:lvl w:ilvl="0" w:tplc="6B68E002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0" w15:restartNumberingAfterBreak="0">
    <w:nsid w:val="209D5E7A"/>
    <w:multiLevelType w:val="hybridMultilevel"/>
    <w:tmpl w:val="3BAA3FF2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2A96B9D"/>
    <w:multiLevelType w:val="hybridMultilevel"/>
    <w:tmpl w:val="802A4F6E"/>
    <w:lvl w:ilvl="0" w:tplc="0CCC3DEE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2" w15:restartNumberingAfterBreak="0">
    <w:nsid w:val="294164FE"/>
    <w:multiLevelType w:val="hybridMultilevel"/>
    <w:tmpl w:val="61D806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4516D6"/>
    <w:multiLevelType w:val="hybridMultilevel"/>
    <w:tmpl w:val="A35C9394"/>
    <w:lvl w:ilvl="0" w:tplc="1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F31183B"/>
    <w:multiLevelType w:val="hybridMultilevel"/>
    <w:tmpl w:val="510EF450"/>
    <w:lvl w:ilvl="0" w:tplc="C3D67E4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BE142C"/>
    <w:multiLevelType w:val="hybridMultilevel"/>
    <w:tmpl w:val="B34C164A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4A3049C8"/>
    <w:multiLevelType w:val="hybridMultilevel"/>
    <w:tmpl w:val="6D9438F6"/>
    <w:lvl w:ilvl="0" w:tplc="1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506F6BDC"/>
    <w:multiLevelType w:val="hybridMultilevel"/>
    <w:tmpl w:val="273C89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F71B89"/>
    <w:multiLevelType w:val="hybridMultilevel"/>
    <w:tmpl w:val="C840E05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AE65A1"/>
    <w:multiLevelType w:val="hybridMultilevel"/>
    <w:tmpl w:val="40E4CEEA"/>
    <w:lvl w:ilvl="0" w:tplc="6B68E002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20" w15:restartNumberingAfterBreak="0">
    <w:nsid w:val="5DD44F9F"/>
    <w:multiLevelType w:val="hybridMultilevel"/>
    <w:tmpl w:val="202C79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7C0070"/>
    <w:multiLevelType w:val="hybridMultilevel"/>
    <w:tmpl w:val="AB765AB4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10090001">
      <w:start w:val="1"/>
      <w:numFmt w:val="bullet"/>
      <w:lvlText w:val=""/>
      <w:lvlJc w:val="left"/>
      <w:pPr>
        <w:ind w:left="108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22" w15:restartNumberingAfterBreak="0">
    <w:nsid w:val="69274ED5"/>
    <w:multiLevelType w:val="hybridMultilevel"/>
    <w:tmpl w:val="C3729E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C43457"/>
    <w:multiLevelType w:val="hybridMultilevel"/>
    <w:tmpl w:val="69FC6D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053DA9"/>
    <w:multiLevelType w:val="hybridMultilevel"/>
    <w:tmpl w:val="76F06232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6E3B18AF"/>
    <w:multiLevelType w:val="hybridMultilevel"/>
    <w:tmpl w:val="B34C164A"/>
    <w:lvl w:ilvl="0" w:tplc="1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74967351"/>
    <w:multiLevelType w:val="hybridMultilevel"/>
    <w:tmpl w:val="3BAA3FF2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 w15:restartNumberingAfterBreak="0">
    <w:nsid w:val="798A725E"/>
    <w:multiLevelType w:val="hybridMultilevel"/>
    <w:tmpl w:val="FA68126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C61DB7"/>
    <w:multiLevelType w:val="hybridMultilevel"/>
    <w:tmpl w:val="615EB618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26"/>
  </w:num>
  <w:num w:numId="3">
    <w:abstractNumId w:val="10"/>
  </w:num>
  <w:num w:numId="4">
    <w:abstractNumId w:val="0"/>
  </w:num>
  <w:num w:numId="5">
    <w:abstractNumId w:val="7"/>
  </w:num>
  <w:num w:numId="6">
    <w:abstractNumId w:val="20"/>
  </w:num>
  <w:num w:numId="7">
    <w:abstractNumId w:val="28"/>
  </w:num>
  <w:num w:numId="8">
    <w:abstractNumId w:val="25"/>
  </w:num>
  <w:num w:numId="9">
    <w:abstractNumId w:val="3"/>
  </w:num>
  <w:num w:numId="10">
    <w:abstractNumId w:val="18"/>
  </w:num>
  <w:num w:numId="11">
    <w:abstractNumId w:val="15"/>
  </w:num>
  <w:num w:numId="12">
    <w:abstractNumId w:val="9"/>
  </w:num>
  <w:num w:numId="13">
    <w:abstractNumId w:val="13"/>
  </w:num>
  <w:num w:numId="14">
    <w:abstractNumId w:val="19"/>
  </w:num>
  <w:num w:numId="15">
    <w:abstractNumId w:val="23"/>
  </w:num>
  <w:num w:numId="16">
    <w:abstractNumId w:val="21"/>
  </w:num>
  <w:num w:numId="17">
    <w:abstractNumId w:val="27"/>
  </w:num>
  <w:num w:numId="18">
    <w:abstractNumId w:val="16"/>
  </w:num>
  <w:num w:numId="19">
    <w:abstractNumId w:val="12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22"/>
  </w:num>
  <w:num w:numId="2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6"/>
  </w:num>
  <w:num w:numId="26">
    <w:abstractNumId w:val="11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5"/>
  </w:num>
  <w:num w:numId="30">
    <w:abstractNumId w:val="17"/>
  </w:num>
  <w:num w:numId="31">
    <w:abstractNumId w:val="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44"/>
    <w:rsid w:val="00054585"/>
    <w:rsid w:val="00064CCC"/>
    <w:rsid w:val="000D6ABD"/>
    <w:rsid w:val="000E53AD"/>
    <w:rsid w:val="000E6873"/>
    <w:rsid w:val="00107F22"/>
    <w:rsid w:val="0013624E"/>
    <w:rsid w:val="0013631C"/>
    <w:rsid w:val="00171887"/>
    <w:rsid w:val="00175594"/>
    <w:rsid w:val="001E3E2D"/>
    <w:rsid w:val="00216196"/>
    <w:rsid w:val="00225D7C"/>
    <w:rsid w:val="002420F3"/>
    <w:rsid w:val="002A2EC1"/>
    <w:rsid w:val="002D502E"/>
    <w:rsid w:val="002D5EF8"/>
    <w:rsid w:val="002E7B6D"/>
    <w:rsid w:val="0032786E"/>
    <w:rsid w:val="00330ABD"/>
    <w:rsid w:val="00352405"/>
    <w:rsid w:val="0037244F"/>
    <w:rsid w:val="0038150F"/>
    <w:rsid w:val="0038232E"/>
    <w:rsid w:val="003B60D8"/>
    <w:rsid w:val="003C160E"/>
    <w:rsid w:val="003D0BBB"/>
    <w:rsid w:val="00420978"/>
    <w:rsid w:val="00421460"/>
    <w:rsid w:val="0043262A"/>
    <w:rsid w:val="0044052B"/>
    <w:rsid w:val="00451F5B"/>
    <w:rsid w:val="0046365B"/>
    <w:rsid w:val="0048551F"/>
    <w:rsid w:val="004943FD"/>
    <w:rsid w:val="004C7A94"/>
    <w:rsid w:val="00500519"/>
    <w:rsid w:val="0051063F"/>
    <w:rsid w:val="00534958"/>
    <w:rsid w:val="005560DC"/>
    <w:rsid w:val="00562BA0"/>
    <w:rsid w:val="00591050"/>
    <w:rsid w:val="00592E3A"/>
    <w:rsid w:val="005C346D"/>
    <w:rsid w:val="005C4FB3"/>
    <w:rsid w:val="00610875"/>
    <w:rsid w:val="00644E2C"/>
    <w:rsid w:val="0069493F"/>
    <w:rsid w:val="006B2537"/>
    <w:rsid w:val="006C1C66"/>
    <w:rsid w:val="006F4230"/>
    <w:rsid w:val="00776537"/>
    <w:rsid w:val="007F54EF"/>
    <w:rsid w:val="00801D8A"/>
    <w:rsid w:val="00806CDD"/>
    <w:rsid w:val="00811479"/>
    <w:rsid w:val="00811B96"/>
    <w:rsid w:val="0082538A"/>
    <w:rsid w:val="00827559"/>
    <w:rsid w:val="008933A3"/>
    <w:rsid w:val="008A503F"/>
    <w:rsid w:val="008B2AC3"/>
    <w:rsid w:val="008D1A79"/>
    <w:rsid w:val="008F69D7"/>
    <w:rsid w:val="00971620"/>
    <w:rsid w:val="009906A9"/>
    <w:rsid w:val="00992B6E"/>
    <w:rsid w:val="009B252E"/>
    <w:rsid w:val="009C49BE"/>
    <w:rsid w:val="009E2512"/>
    <w:rsid w:val="00A273FE"/>
    <w:rsid w:val="00A3680A"/>
    <w:rsid w:val="00A53E03"/>
    <w:rsid w:val="00AC0DAE"/>
    <w:rsid w:val="00AC2451"/>
    <w:rsid w:val="00AD559F"/>
    <w:rsid w:val="00AF58C4"/>
    <w:rsid w:val="00B34FA9"/>
    <w:rsid w:val="00B52A96"/>
    <w:rsid w:val="00B56B2F"/>
    <w:rsid w:val="00B60E01"/>
    <w:rsid w:val="00B645AD"/>
    <w:rsid w:val="00B94DCE"/>
    <w:rsid w:val="00C4552C"/>
    <w:rsid w:val="00C4688C"/>
    <w:rsid w:val="00C6067D"/>
    <w:rsid w:val="00C86399"/>
    <w:rsid w:val="00CB58C2"/>
    <w:rsid w:val="00CE2249"/>
    <w:rsid w:val="00CE767D"/>
    <w:rsid w:val="00D73310"/>
    <w:rsid w:val="00D902BA"/>
    <w:rsid w:val="00DB00A4"/>
    <w:rsid w:val="00DE0489"/>
    <w:rsid w:val="00DE0ABA"/>
    <w:rsid w:val="00E019EF"/>
    <w:rsid w:val="00E418F4"/>
    <w:rsid w:val="00E41FBA"/>
    <w:rsid w:val="00E52642"/>
    <w:rsid w:val="00EA67A2"/>
    <w:rsid w:val="00EA6864"/>
    <w:rsid w:val="00EB607F"/>
    <w:rsid w:val="00EF6AC9"/>
    <w:rsid w:val="00F01450"/>
    <w:rsid w:val="00F1464F"/>
    <w:rsid w:val="00F45C4B"/>
    <w:rsid w:val="00F556BD"/>
    <w:rsid w:val="00FB55F5"/>
    <w:rsid w:val="00FB7018"/>
    <w:rsid w:val="00FC5544"/>
    <w:rsid w:val="00FC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7837E"/>
  <w14:defaultImageDpi w14:val="0"/>
  <w15:docId w15:val="{10E3AC12-FCE7-4E50-AA25-38FB5DF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24E"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489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31C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E0489"/>
    <w:rPr>
      <w:rFonts w:cs="Times New Roman"/>
      <w:b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3631C"/>
    <w:rPr>
      <w:rFonts w:cs="Times New Roman"/>
      <w:b/>
      <w:lang w:val="en-US" w:eastAsia="en-US"/>
    </w:rPr>
  </w:style>
  <w:style w:type="table" w:styleId="TableGrid">
    <w:name w:val="Table Grid"/>
    <w:basedOn w:val="TableNormal"/>
    <w:uiPriority w:val="39"/>
    <w:rsid w:val="00FC5544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3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3631C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13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3631C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18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09 assessments</vt:lpstr>
    </vt:vector>
  </TitlesOfParts>
  <Company>University of Waterloo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09 assessments</dc:title>
  <dc:subject/>
  <dc:creator>Costello, Jennifer</dc:creator>
  <cp:keywords/>
  <dc:description/>
  <cp:lastModifiedBy>Rodrigues, Leander</cp:lastModifiedBy>
  <cp:revision>21</cp:revision>
  <cp:lastPrinted>2013-06-06T18:35:00Z</cp:lastPrinted>
  <dcterms:created xsi:type="dcterms:W3CDTF">2017-12-08T20:55:00Z</dcterms:created>
  <dcterms:modified xsi:type="dcterms:W3CDTF">2018-03-13T14:15:00Z</dcterms:modified>
</cp:coreProperties>
</file>