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0.png" ContentType="image/png"/>
  <Override PartName="/word/media/rId10.png" ContentType="image/png"/>
  <Override PartName="/word/media/rId15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MASLD</w:t>
      </w:r>
    </w:p>
    <w:p>
      <w:pPr>
        <w:pStyle w:val="SourceCode"/>
      </w:pPr>
      <w:r>
        <w:rPr>
          <w:rStyle w:val="VerbatimChar"/>
        </w:rPr>
        <w:t xml:space="preserve"> [1] "ma_ho_so"                "ho_ten"                 </w:t>
      </w:r>
      <w:r>
        <w:br/>
      </w:r>
      <w:r>
        <w:rPr>
          <w:rStyle w:val="VerbatimChar"/>
        </w:rPr>
        <w:t xml:space="preserve"> [3] "nam_sinh"                "gioi"                   </w:t>
      </w:r>
      <w:r>
        <w:br/>
      </w:r>
      <w:r>
        <w:rPr>
          <w:rStyle w:val="VerbatimChar"/>
        </w:rPr>
        <w:t xml:space="preserve"> [5] "gmn"                     "can_kg"                 </w:t>
      </w:r>
      <w:r>
        <w:br/>
      </w:r>
      <w:r>
        <w:rPr>
          <w:rStyle w:val="VerbatimChar"/>
        </w:rPr>
        <w:t xml:space="preserve"> [7] "cao_cm"                  "bmi"                    </w:t>
      </w:r>
      <w:r>
        <w:br/>
      </w:r>
      <w:r>
        <w:rPr>
          <w:rStyle w:val="VerbatimChar"/>
        </w:rPr>
        <w:t xml:space="preserve"> [9] "vong_eo_90_m_80_f"       "glucose_100_mg_dl"      </w:t>
      </w:r>
      <w:r>
        <w:br/>
      </w:r>
      <w:r>
        <w:rPr>
          <w:rStyle w:val="VerbatimChar"/>
        </w:rPr>
        <w:t xml:space="preserve">[11] "hba1c_5_7_percent"       "dtd2"                   </w:t>
      </w:r>
      <w:r>
        <w:br/>
      </w:r>
      <w:r>
        <w:rPr>
          <w:rStyle w:val="VerbatimChar"/>
        </w:rPr>
        <w:t xml:space="preserve">[13] "ha_130_85"               "tha"                    </w:t>
      </w:r>
      <w:r>
        <w:br/>
      </w:r>
      <w:r>
        <w:rPr>
          <w:rStyle w:val="VerbatimChar"/>
        </w:rPr>
        <w:t xml:space="preserve">[15] "triglyceride_150_5mg_dl" "thuoc_lipid"            </w:t>
      </w:r>
      <w:r>
        <w:br/>
      </w:r>
      <w:r>
        <w:rPr>
          <w:rStyle w:val="VerbatimChar"/>
        </w:rPr>
        <w:t xml:space="preserve">[17] "hdl_40_m_50_f"           "ggt"                    </w:t>
      </w:r>
      <w:r>
        <w:br/>
      </w:r>
      <w:r>
        <w:rPr>
          <w:rStyle w:val="VerbatimChar"/>
        </w:rPr>
        <w:t xml:space="preserve">[19] "cap"                     "fibro"                  </w:t>
      </w:r>
      <w:r>
        <w:br/>
      </w:r>
      <w:r>
        <w:rPr>
          <w:rStyle w:val="VerbatimChar"/>
        </w:rPr>
        <w:t xml:space="preserve">[21] "mash"                    "ruou"                   </w:t>
      </w:r>
      <w:r>
        <w:br/>
      </w:r>
      <w:r>
        <w:rPr>
          <w:rStyle w:val="VerbatimChar"/>
        </w:rPr>
        <w:t xml:space="preserve">[23] "ty_g_wc_index"           "fli_index"              </w:t>
      </w:r>
    </w:p>
    <w:bookmarkStart w:id="9" w:name="chuẩn-bị-dữ-liệu"/>
    <w:p>
      <w:pPr>
        <w:pStyle w:val="Heading2"/>
      </w:pPr>
      <w:r>
        <w:t xml:space="preserve">Chuẩn bị dữ liệu</w:t>
      </w:r>
    </w:p>
    <w:bookmarkEnd w:id="9"/>
    <w:bookmarkStart w:id="13" w:name="violin-plots"/>
    <w:p>
      <w:pPr>
        <w:pStyle w:val="Heading2"/>
      </w:pPr>
      <w:r>
        <w:t xml:space="preserve">Violin plots</w:t>
      </w:r>
    </w:p>
    <w:p>
      <w:pPr>
        <w:pStyle w:val="FirstParagraph"/>
      </w:pPr>
      <w:r>
        <w:drawing>
          <wp:inline>
            <wp:extent cx="5334000" cy="37337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figures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mục-tiêu-1"/>
    <w:p>
      <w:pPr>
        <w:pStyle w:val="Heading2"/>
      </w:pPr>
      <w:r>
        <w:t xml:space="preserve">Mục tiêu 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303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289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(34, 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(33, 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(34, 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208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 (kg/m2)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25.46 (23.62, 27.22)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24.23 (23.46, 25.59)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25.61 (23.63, 27.34)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Waistline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(83, 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(80, 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(84, 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 Pressure (≥130/85 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(88, 103)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(85, 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(88, 104)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HbA1c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5.62 (5.35, 5.90)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5.39 (5.00, 5.50)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5.63 (5.38, 5.90)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Triglyceride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(122, 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(105, 139)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 (122, 249)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HDL-C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(41, 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(45, 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(41, 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Lipid medicine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303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GGT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(29, 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(28, 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(29, 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 (262, 316)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266 (255, 279)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 (262, 316)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fibro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6.30 (5.40, 7.30)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5.45 (5.00, 6.90)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6.30 (5.40, 7.40)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TyG-WC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799 (742, 865)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707 (695, 757)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807 (746, 867)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(36, 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(20, 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(38, 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9.01 (8.67, 9.45)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8.69 (8.38, 8.76)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9.04 (8.69, 9.47)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TyG_BMI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229 (213, 252)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 (200, 216)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232 (214, 253)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Fisher's exact test; NA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303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S2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S3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115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(34, 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(35, 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(34, 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(33, 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208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 (kg/m2)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25.46 (23.62, 27.22)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25.04 (22.89, 26.26)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25.63 (24.17, 26.93)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26.37 (23.88, 28.39)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Waistline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(83, 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(82, 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(84, 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(85, 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 Pressure (≥130/85 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(88, 103)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(88, 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(88, 103)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(88, 105)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HbA1c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5.62 (5.35, 5.90)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5.56 (5.30, 5.82)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5.61 (5.38, 5.82)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5.70 (5.41, 6.08)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Triglyceride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(122, 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 (108, 231)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 (113, 233)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 (135, 270)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HDL-C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(41, 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(41, 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(44, 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(40, 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Lipid medicine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303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GGT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(29, 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(25, 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(27, 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(35, 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 (262, 316)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256 (249, 263)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279 (274, 287)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321 (311, 333)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fibro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6.30 (5.40, 7.30)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5.90 (5.10, 6.70)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6.20 (5.40, 7.00)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6.90 (5.80, 8.60)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TyG-WC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799 (742, 865)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782 (706, 838)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794 (744, 843)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822 (769, 917)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(36, 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(25, 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(41, 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(41, 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9.01 (8.67, 9.45)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8.88 (8.54, 9.28)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8.87 (8.67, 9.32)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9.14 (8.84, 9.60)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TyG_BMI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229 (213, 252)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(200, 240)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231 (217, 245)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(220, 263)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Kruskal-Wallis rank sum test; Pearson's Chi-squared test; NA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303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F0-F1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252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F2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F3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(34, 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(35, 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(33, 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(20, 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208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 (kg/m2)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25.46 (23.62, 27.22)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25.21 (23.38, 26.91)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26.89 (25.39, 30.00)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31.14 (30.93, 31.35)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Waistline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(83, 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(83, 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(91, 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(107, 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 Pressure (≥130/85 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(88, 103)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(88, 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(88, 110)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(83, 135)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HbA1c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5.62 (5.35, 5.90)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5.60 (5.30, 5.86)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5.75 (5.52, 6.13)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5.81 (5.64, 5.98)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Triglyceride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(122, 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(114, 244)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 (142, 217)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276 (197, 355)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HDL-C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(41, 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(41, 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(43, 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(33, 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Lipid medicine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303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252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GGT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(29, 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(27, 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(42, 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(27, 141)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 (262, 316)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278 (260, 308)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312 (275, 330)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327 (316, 337)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fibro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6.30 (5.40, 7.30)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6.00 (5.20, 6.80)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9.50 (8.60, 10.30)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13.95 (13.00, 14.90)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TyG-WC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799 (742, 865)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789 (734, 848)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865 (798, 933)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1,026 (1,025, 1,027)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(36, 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(32, 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(54, 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(85, 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9.01 (8.67, 9.45)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8.98 (8.62, 9.42)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9.11 (8.86, 9.46)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9.55 (9.50, 9.60)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TyG_BMI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229 (213, 252)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 (210, 246)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248 (228, 275)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297 (297, 298)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Kruskal-Wallis rank sum test; Fisher's exact test; NA</w:t>
            </w:r>
          </w:p>
        </w:tc>
      </w:tr>
    </w:tbl>
    <w:bookmarkEnd w:id="14"/>
    <w:bookmarkStart w:id="18" w:name="mục-tiêu-2"/>
    <w:p>
      <w:pPr>
        <w:pStyle w:val="Heading2"/>
      </w:pPr>
      <w:r>
        <w:t xml:space="preserve">Mục tiêu 2</w:t>
      </w:r>
    </w:p>
    <w:p>
      <w:pPr>
        <w:pStyle w:val="FirstParagraph"/>
      </w:pPr>
      <w:r>
        <w:drawing>
          <wp:inline>
            <wp:extent cx="5334000" cy="62230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s/unnamed-chunk-6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19" w:name="odd-ratios-by-multivariate-models"/>
    <w:p>
      <w:pPr>
        <w:pStyle w:val="Heading2"/>
      </w:pPr>
      <w:r>
        <w:t xml:space="preserve">Odd Ratios by multivariate models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3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ty_g_wc_index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TyG_WC_Q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0.62, 5.89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0.86, 9.97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2.61, 2,759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5.44, 6,061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4.98, 5,716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2.61, 2,759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5.92, 6,589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3.03, 3,646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3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TyG_BMI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TyG_BMI_Q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0.46, 4.11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0.62, 6.00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0.51, 5.11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2.26, 2,439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3.12, 3,500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2.58, 2,926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2.26, 2,439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3.69, 4,207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1.95, 2,369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3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1.97, 17.2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3.18, 41.9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2.41, 38.8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TyG_Q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0.24, 2.17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0.33, 3.26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0.33, 3.62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1.60, 1,828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2.37, 2,827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1.94, 2,446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1.60, 1,828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2.34, 2,774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1.26, 1,634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3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fli_index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FLI_Q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1.56, 23.8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1.66, 25.6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1.12, 22.2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2.13, 46.6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2.04, 55.3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2.61, 2,759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6.38, 7,169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3.92, 21,818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3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ty_g_wc_index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TyG_WC_Q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1.66, 6.42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2.02, 8.54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2.03, 8.71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1.15, 4.22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1.54, 6.63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1.59, 6.96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1.73, 6.81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2.33, 10.8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2.17, 10.7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3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TyG_BMI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TyG_BMI_Q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1.30, 4.83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1.38, 5.22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1.31, 5.07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1.43, 5.40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1.50, 5.74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1.48, 5.71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2.23, 9.19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2.36, 10.1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2.17, 9.66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3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1.11, 2.55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1.19, 2.84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1.14, 2.80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TyG_Q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0.73, 2.63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0.81, 3.06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0.86, 3.32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0.94, 3.50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1.06, 4.20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1.09, 4.45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1.35, 5.38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1.49, 6.23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1.40, 6.07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3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fli_index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FLI_Q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1.38, 5.15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1.73, 7.20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1.86, 7.89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1.82, 7.18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2.32, 10.3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2.47, 11.3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1.61, 6.19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2.16, 9.82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2.20, 12.0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3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ty_g_wc_index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TyG_WC_Q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1.32, 16.7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3.91, 43.6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3.02, 37.1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2.64, 33.8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3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TyG_BMI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TyG_BMI_Q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1.62, 19.8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1.48, 18.3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1.42, 17.5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3.46, 38.8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3.04, 35.0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2.66, 31.8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3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0.87, 2.35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0.75, 2.14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TyG_Q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1.07, 7.77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0.87, 6.54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0.85, 6.48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1.08, 7.90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0.84, 6.46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0.74, 5.78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1.08, 7.90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0.87, 6.58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0.69, 5.50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Model 3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fli_index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FLI_Q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1.35, 59.7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1.20, 54.6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1.18, 53.9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3.34, 129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2.90, 116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2.82, 114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6.69, 246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5.41, 215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4.88, 207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19"/>
    <w:bookmarkStart w:id="23" w:name="mục-tiêu-3"/>
    <w:p>
      <w:pPr>
        <w:pStyle w:val="Heading2"/>
      </w:pPr>
      <w:r>
        <w:t xml:space="preserve">Mục tiêu 3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s/unnamed-chunk-9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rPr>
          <w:b/>
          <w:bCs/>
        </w:rPr>
        <w:t xml:space="preserve">Table 5: Diagnostic performance of non-invasive indices for 3 outcomes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: Diagnostic performance of non-invasive indices for 3 outcomes"/>
      </w:tblPr>
      <w:tblGrid>
        <w:gridCol w:w="816"/>
        <w:gridCol w:w="816"/>
        <w:gridCol w:w="571"/>
        <w:gridCol w:w="898"/>
        <w:gridCol w:w="1143"/>
        <w:gridCol w:w="734"/>
        <w:gridCol w:w="734"/>
        <w:gridCol w:w="734"/>
        <w:gridCol w:w="734"/>
        <w:gridCol w:w="7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Cutoff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PPV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NPV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TyG index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0.71-0.85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TyG-BMI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0.71-0.86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227.01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TyG-WC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0.75-0.89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779.43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0.70-0.88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TyG index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0.53-0.66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TyG-BMI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0.59-0.73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225.23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TyG-WC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0.55-0.68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728.38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0.56-0.70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TyG index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0.50-0.66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TyG-BMI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0.65-0.80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238.82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TyG-WC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0.67-0.81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819.64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0.69-0.83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</w:tbl>
    <w:bookmarkEnd w:id="23"/>
    <w:bookmarkStart w:id="33" w:name="restricted-cubic-splines"/>
    <w:p>
      <w:pPr>
        <w:pStyle w:val="Heading2"/>
      </w:pPr>
      <w:r>
        <w:t xml:space="preserve">Restricted Cubic Splines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ures/unnamed-chunk-12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ures/unnamed-chunk-13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10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ures/unnamed-chunk-14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MASLD</dc:title>
  <dc:creator/>
  <cp:keywords/>
  <dcterms:created xsi:type="dcterms:W3CDTF">2026-07-31T09:12:24Z</dcterms:created>
  <dcterms:modified xsi:type="dcterms:W3CDTF">2026-07-31T09:12:24Z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