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ED59B" w14:textId="77777777" w:rsidR="008420E0" w:rsidRPr="002014FD" w:rsidRDefault="008420E0" w:rsidP="000B5E07">
      <w:pPr>
        <w:tabs>
          <w:tab w:val="left" w:pos="284"/>
        </w:tabs>
        <w:jc w:val="center"/>
        <w:rPr>
          <w:rFonts w:asciiTheme="minorEastAsia" w:eastAsiaTheme="minorEastAsia" w:hAnsiTheme="minorEastAsia"/>
          <w:b/>
          <w:sz w:val="40"/>
          <w:szCs w:val="40"/>
          <w:u w:val="single"/>
        </w:rPr>
      </w:pPr>
      <w:bookmarkStart w:id="0" w:name="OLE_LINK7"/>
      <w:bookmarkStart w:id="1" w:name="OLE_LINK8"/>
      <w:bookmarkStart w:id="2" w:name="_GoBack"/>
      <w:bookmarkEnd w:id="2"/>
      <w:r w:rsidRPr="002014FD">
        <w:rPr>
          <w:rFonts w:asciiTheme="minorEastAsia" w:eastAsiaTheme="minorEastAsia" w:hAnsiTheme="minorEastAsia"/>
          <w:b/>
          <w:sz w:val="40"/>
          <w:szCs w:val="40"/>
          <w:u w:val="single"/>
        </w:rPr>
        <w:t>업무위탁 계약서</w:t>
      </w:r>
    </w:p>
    <w:p w14:paraId="331ED59C" w14:textId="667480F8" w:rsidR="008420E0" w:rsidRPr="002014FD" w:rsidRDefault="008420E0" w:rsidP="000B5E07">
      <w:pPr>
        <w:tabs>
          <w:tab w:val="left" w:pos="284"/>
        </w:tabs>
        <w:jc w:val="center"/>
        <w:rPr>
          <w:rFonts w:asciiTheme="minorEastAsia" w:eastAsiaTheme="minorEastAsia" w:hAnsiTheme="minorEastAsia"/>
          <w:b/>
          <w:sz w:val="40"/>
          <w:szCs w:val="40"/>
          <w:u w:val="single"/>
        </w:rPr>
      </w:pPr>
      <w:r w:rsidRPr="002014FD">
        <w:rPr>
          <w:rFonts w:asciiTheme="minorEastAsia" w:eastAsiaTheme="minorEastAsia" w:hAnsiTheme="minorEastAsia"/>
          <w:b/>
          <w:sz w:val="40"/>
          <w:szCs w:val="40"/>
          <w:u w:val="single"/>
        </w:rPr>
        <w:t>(</w:t>
      </w:r>
      <w:r w:rsidR="00AE33C8" w:rsidRPr="002014FD">
        <w:rPr>
          <w:rFonts w:asciiTheme="minorEastAsia" w:eastAsiaTheme="minorEastAsia" w:hAnsiTheme="minorEastAsia" w:hint="eastAsia"/>
          <w:b/>
          <w:sz w:val="40"/>
          <w:szCs w:val="40"/>
          <w:u w:val="single"/>
        </w:rPr>
        <w:t xml:space="preserve">주택금융 </w:t>
      </w:r>
      <w:r w:rsidRPr="002014FD">
        <w:rPr>
          <w:rFonts w:asciiTheme="minorEastAsia" w:eastAsiaTheme="minorEastAsia" w:hAnsiTheme="minorEastAsia"/>
          <w:b/>
          <w:sz w:val="40"/>
          <w:szCs w:val="40"/>
          <w:u w:val="single"/>
        </w:rPr>
        <w:t>상담</w:t>
      </w:r>
      <w:r w:rsidR="00AE33C8" w:rsidRPr="002014FD">
        <w:rPr>
          <w:rFonts w:asciiTheme="minorEastAsia" w:eastAsiaTheme="minorEastAsia" w:hAnsiTheme="minorEastAsia" w:hint="eastAsia"/>
          <w:b/>
          <w:sz w:val="40"/>
          <w:szCs w:val="40"/>
          <w:u w:val="single"/>
        </w:rPr>
        <w:t xml:space="preserve"> 및 TM</w:t>
      </w:r>
      <w:r w:rsidRPr="002014FD">
        <w:rPr>
          <w:rFonts w:asciiTheme="minorEastAsia" w:eastAsiaTheme="minorEastAsia" w:hAnsiTheme="minorEastAsia"/>
          <w:b/>
          <w:sz w:val="40"/>
          <w:szCs w:val="40"/>
          <w:u w:val="single"/>
        </w:rPr>
        <w:t>업무)</w:t>
      </w:r>
    </w:p>
    <w:p w14:paraId="331ED59D" w14:textId="77777777" w:rsidR="008420E0" w:rsidRPr="002014FD" w:rsidRDefault="008420E0" w:rsidP="000B5E07">
      <w:pPr>
        <w:tabs>
          <w:tab w:val="left" w:pos="284"/>
        </w:tabs>
        <w:jc w:val="center"/>
        <w:rPr>
          <w:rFonts w:asciiTheme="minorEastAsia" w:eastAsiaTheme="minorEastAsia" w:hAnsiTheme="minorEastAsia"/>
        </w:rPr>
      </w:pPr>
    </w:p>
    <w:p w14:paraId="331ED59E" w14:textId="77777777" w:rsidR="008420E0" w:rsidRPr="002014FD" w:rsidRDefault="008420E0" w:rsidP="000B5E07">
      <w:pPr>
        <w:tabs>
          <w:tab w:val="left" w:pos="284"/>
        </w:tabs>
        <w:jc w:val="center"/>
        <w:rPr>
          <w:rFonts w:asciiTheme="minorEastAsia" w:eastAsiaTheme="minorEastAsia" w:hAnsiTheme="minorEastAsia"/>
        </w:rPr>
      </w:pPr>
    </w:p>
    <w:p w14:paraId="331ED59F" w14:textId="77777777" w:rsidR="008420E0" w:rsidRPr="002014FD" w:rsidRDefault="008420E0" w:rsidP="000B5E07">
      <w:pPr>
        <w:tabs>
          <w:tab w:val="left" w:pos="284"/>
        </w:tabs>
        <w:jc w:val="center"/>
        <w:rPr>
          <w:rFonts w:asciiTheme="minorEastAsia" w:eastAsiaTheme="minorEastAsia" w:hAnsiTheme="minorEastAsia"/>
        </w:rPr>
      </w:pPr>
    </w:p>
    <w:p w14:paraId="331ED5A0" w14:textId="77777777" w:rsidR="008420E0" w:rsidRPr="002014FD" w:rsidRDefault="008420E0" w:rsidP="000B5E07">
      <w:pPr>
        <w:tabs>
          <w:tab w:val="left" w:pos="284"/>
        </w:tabs>
        <w:jc w:val="center"/>
        <w:rPr>
          <w:rFonts w:asciiTheme="minorEastAsia" w:eastAsiaTheme="minorEastAsia" w:hAnsiTheme="minorEastAsia"/>
        </w:rPr>
      </w:pPr>
    </w:p>
    <w:p w14:paraId="331ED5A1" w14:textId="77777777" w:rsidR="008420E0" w:rsidRPr="002014FD" w:rsidRDefault="008420E0" w:rsidP="000B5E07">
      <w:pPr>
        <w:tabs>
          <w:tab w:val="left" w:pos="284"/>
        </w:tabs>
        <w:jc w:val="center"/>
        <w:rPr>
          <w:rFonts w:asciiTheme="minorEastAsia" w:eastAsiaTheme="minorEastAsia" w:hAnsiTheme="minorEastAsia"/>
        </w:rPr>
      </w:pPr>
    </w:p>
    <w:p w14:paraId="331ED5A2" w14:textId="77777777" w:rsidR="008420E0" w:rsidRPr="002014FD" w:rsidRDefault="008420E0" w:rsidP="000B5E07">
      <w:pPr>
        <w:tabs>
          <w:tab w:val="left" w:pos="284"/>
        </w:tabs>
        <w:jc w:val="center"/>
        <w:rPr>
          <w:rFonts w:asciiTheme="minorEastAsia" w:eastAsiaTheme="minorEastAsia" w:hAnsiTheme="minorEastAsia"/>
        </w:rPr>
      </w:pPr>
    </w:p>
    <w:p w14:paraId="331ED5A3" w14:textId="77777777" w:rsidR="008420E0" w:rsidRPr="002014FD" w:rsidRDefault="008420E0" w:rsidP="000B5E07">
      <w:pPr>
        <w:tabs>
          <w:tab w:val="left" w:pos="284"/>
        </w:tabs>
        <w:jc w:val="center"/>
        <w:rPr>
          <w:rFonts w:asciiTheme="minorEastAsia" w:eastAsiaTheme="minorEastAsia" w:hAnsiTheme="minorEastAsia"/>
        </w:rPr>
      </w:pPr>
    </w:p>
    <w:p w14:paraId="331ED5A4" w14:textId="77777777" w:rsidR="008420E0" w:rsidRPr="002014FD" w:rsidRDefault="008420E0" w:rsidP="000B5E07">
      <w:pPr>
        <w:tabs>
          <w:tab w:val="left" w:pos="284"/>
        </w:tabs>
        <w:jc w:val="center"/>
        <w:rPr>
          <w:rFonts w:asciiTheme="minorEastAsia" w:eastAsiaTheme="minorEastAsia" w:hAnsiTheme="minorEastAsia"/>
        </w:rPr>
      </w:pPr>
    </w:p>
    <w:p w14:paraId="331ED5A5" w14:textId="77777777" w:rsidR="008420E0" w:rsidRPr="002014FD" w:rsidRDefault="008420E0" w:rsidP="000B5E07">
      <w:pPr>
        <w:tabs>
          <w:tab w:val="left" w:pos="284"/>
        </w:tabs>
        <w:jc w:val="center"/>
        <w:rPr>
          <w:rFonts w:asciiTheme="minorEastAsia" w:eastAsiaTheme="minorEastAsia" w:hAnsiTheme="minorEastAsia"/>
        </w:rPr>
      </w:pPr>
    </w:p>
    <w:p w14:paraId="331ED5A6" w14:textId="77777777" w:rsidR="008420E0" w:rsidRPr="002014FD" w:rsidRDefault="008420E0" w:rsidP="000B5E07">
      <w:pPr>
        <w:tabs>
          <w:tab w:val="left" w:pos="284"/>
        </w:tabs>
        <w:jc w:val="center"/>
        <w:rPr>
          <w:rFonts w:asciiTheme="minorEastAsia" w:eastAsiaTheme="minorEastAsia" w:hAnsiTheme="minorEastAsia"/>
        </w:rPr>
      </w:pPr>
    </w:p>
    <w:p w14:paraId="331ED5A7" w14:textId="77777777" w:rsidR="008420E0" w:rsidRPr="002014FD" w:rsidRDefault="008420E0" w:rsidP="000B5E07">
      <w:pPr>
        <w:tabs>
          <w:tab w:val="left" w:pos="284"/>
        </w:tabs>
        <w:jc w:val="center"/>
        <w:rPr>
          <w:rFonts w:asciiTheme="minorEastAsia" w:eastAsiaTheme="minorEastAsia" w:hAnsiTheme="minorEastAsia"/>
        </w:rPr>
      </w:pPr>
    </w:p>
    <w:p w14:paraId="331ED5A8" w14:textId="77777777" w:rsidR="008420E0" w:rsidRPr="002014FD" w:rsidRDefault="008420E0" w:rsidP="000B5E07">
      <w:pPr>
        <w:tabs>
          <w:tab w:val="left" w:pos="284"/>
        </w:tabs>
        <w:jc w:val="center"/>
        <w:rPr>
          <w:rFonts w:asciiTheme="minorEastAsia" w:eastAsiaTheme="minorEastAsia" w:hAnsiTheme="minorEastAsia"/>
        </w:rPr>
      </w:pPr>
    </w:p>
    <w:p w14:paraId="331ED5A9" w14:textId="77777777" w:rsidR="008420E0" w:rsidRPr="002014FD" w:rsidRDefault="008420E0" w:rsidP="000B5E07">
      <w:pPr>
        <w:tabs>
          <w:tab w:val="left" w:pos="284"/>
        </w:tabs>
        <w:jc w:val="center"/>
        <w:rPr>
          <w:rFonts w:asciiTheme="minorEastAsia" w:eastAsiaTheme="minorEastAsia" w:hAnsiTheme="minorEastAsia"/>
        </w:rPr>
      </w:pPr>
    </w:p>
    <w:p w14:paraId="331ED5AA" w14:textId="77777777" w:rsidR="008420E0" w:rsidRPr="002014FD" w:rsidRDefault="008420E0" w:rsidP="000B5E07">
      <w:pPr>
        <w:tabs>
          <w:tab w:val="left" w:pos="284"/>
        </w:tabs>
        <w:jc w:val="center"/>
        <w:rPr>
          <w:rFonts w:asciiTheme="minorEastAsia" w:eastAsiaTheme="minorEastAsia" w:hAnsiTheme="minorEastAsia"/>
        </w:rPr>
      </w:pPr>
    </w:p>
    <w:p w14:paraId="331ED5AB" w14:textId="77777777" w:rsidR="008420E0" w:rsidRPr="002014FD" w:rsidRDefault="008420E0" w:rsidP="000B5E07">
      <w:pPr>
        <w:tabs>
          <w:tab w:val="left" w:pos="284"/>
        </w:tabs>
        <w:jc w:val="center"/>
        <w:rPr>
          <w:rFonts w:asciiTheme="minorEastAsia" w:eastAsiaTheme="minorEastAsia" w:hAnsiTheme="minorEastAsia"/>
        </w:rPr>
      </w:pPr>
    </w:p>
    <w:p w14:paraId="331ED5AC" w14:textId="77777777" w:rsidR="008420E0" w:rsidRPr="002014FD" w:rsidRDefault="008420E0" w:rsidP="000B5E07">
      <w:pPr>
        <w:tabs>
          <w:tab w:val="left" w:pos="284"/>
        </w:tabs>
        <w:jc w:val="center"/>
        <w:rPr>
          <w:rFonts w:asciiTheme="minorEastAsia" w:eastAsiaTheme="minorEastAsia" w:hAnsiTheme="minorEastAsia"/>
        </w:rPr>
      </w:pPr>
    </w:p>
    <w:p w14:paraId="331ED5AD" w14:textId="77777777" w:rsidR="008420E0" w:rsidRPr="002014FD" w:rsidRDefault="008420E0" w:rsidP="000B5E07">
      <w:pPr>
        <w:tabs>
          <w:tab w:val="left" w:pos="284"/>
        </w:tabs>
        <w:jc w:val="center"/>
        <w:rPr>
          <w:rFonts w:asciiTheme="minorEastAsia" w:eastAsiaTheme="minorEastAsia" w:hAnsiTheme="minorEastAsia"/>
        </w:rPr>
      </w:pPr>
    </w:p>
    <w:p w14:paraId="331ED5AE" w14:textId="2C56D8CE" w:rsidR="008420E0" w:rsidRPr="002014FD" w:rsidRDefault="00AE33C8" w:rsidP="000B5E07">
      <w:pPr>
        <w:tabs>
          <w:tab w:val="left" w:pos="284"/>
        </w:tabs>
        <w:jc w:val="center"/>
        <w:rPr>
          <w:rFonts w:asciiTheme="minorEastAsia" w:eastAsiaTheme="minorEastAsia" w:hAnsiTheme="minorEastAsia"/>
          <w:b/>
          <w:sz w:val="28"/>
        </w:rPr>
      </w:pPr>
      <w:r w:rsidRPr="002014FD">
        <w:rPr>
          <w:rFonts w:asciiTheme="minorEastAsia" w:eastAsiaTheme="minorEastAsia" w:hAnsiTheme="minorEastAsia" w:hint="eastAsia"/>
          <w:b/>
          <w:sz w:val="28"/>
        </w:rPr>
        <w:t>20</w:t>
      </w:r>
      <w:r w:rsidR="0031741A" w:rsidRPr="002014FD">
        <w:rPr>
          <w:rFonts w:asciiTheme="minorEastAsia" w:eastAsiaTheme="minorEastAsia" w:hAnsiTheme="minorEastAsia"/>
          <w:b/>
          <w:sz w:val="28"/>
        </w:rPr>
        <w:t>2</w:t>
      </w:r>
      <w:r w:rsidR="00746675" w:rsidRPr="002014FD">
        <w:rPr>
          <w:rFonts w:asciiTheme="minorEastAsia" w:eastAsiaTheme="minorEastAsia" w:hAnsiTheme="minorEastAsia"/>
          <w:b/>
          <w:sz w:val="28"/>
        </w:rPr>
        <w:t>1</w:t>
      </w:r>
      <w:r w:rsidR="008420E0" w:rsidRPr="002014FD">
        <w:rPr>
          <w:rFonts w:asciiTheme="minorEastAsia" w:eastAsiaTheme="minorEastAsia" w:hAnsiTheme="minorEastAsia"/>
          <w:b/>
          <w:sz w:val="28"/>
        </w:rPr>
        <w:t xml:space="preserve">년 </w:t>
      </w:r>
      <w:r w:rsidR="00746675" w:rsidRPr="002014FD">
        <w:rPr>
          <w:rFonts w:asciiTheme="minorEastAsia" w:eastAsiaTheme="minorEastAsia" w:hAnsiTheme="minorEastAsia"/>
          <w:b/>
          <w:sz w:val="28"/>
        </w:rPr>
        <w:t>1</w:t>
      </w:r>
      <w:r w:rsidR="008420E0" w:rsidRPr="002014FD">
        <w:rPr>
          <w:rFonts w:asciiTheme="minorEastAsia" w:eastAsiaTheme="minorEastAsia" w:hAnsiTheme="minorEastAsia"/>
          <w:b/>
          <w:sz w:val="28"/>
        </w:rPr>
        <w:t xml:space="preserve">월 </w:t>
      </w:r>
      <w:r w:rsidR="00746675" w:rsidRPr="002014FD">
        <w:rPr>
          <w:rFonts w:asciiTheme="minorEastAsia" w:eastAsiaTheme="minorEastAsia" w:hAnsiTheme="minorEastAsia"/>
          <w:b/>
          <w:sz w:val="28"/>
        </w:rPr>
        <w:t>1</w:t>
      </w:r>
      <w:r w:rsidR="008420E0" w:rsidRPr="002014FD">
        <w:rPr>
          <w:rFonts w:asciiTheme="minorEastAsia" w:eastAsiaTheme="minorEastAsia" w:hAnsiTheme="minorEastAsia"/>
          <w:b/>
          <w:sz w:val="28"/>
        </w:rPr>
        <w:t>일</w:t>
      </w:r>
    </w:p>
    <w:p w14:paraId="331ED5AF" w14:textId="77777777" w:rsidR="008420E0" w:rsidRPr="002014FD" w:rsidRDefault="008420E0" w:rsidP="000B5E07">
      <w:pPr>
        <w:tabs>
          <w:tab w:val="left" w:pos="284"/>
        </w:tabs>
        <w:jc w:val="center"/>
        <w:rPr>
          <w:rFonts w:asciiTheme="minorEastAsia" w:eastAsiaTheme="minorEastAsia" w:hAnsiTheme="minorEastAsia"/>
        </w:rPr>
      </w:pPr>
    </w:p>
    <w:p w14:paraId="331ED5B0" w14:textId="77777777" w:rsidR="008420E0" w:rsidRPr="002014FD" w:rsidRDefault="008420E0" w:rsidP="000B5E07">
      <w:pPr>
        <w:tabs>
          <w:tab w:val="left" w:pos="284"/>
        </w:tabs>
        <w:jc w:val="center"/>
        <w:rPr>
          <w:rFonts w:asciiTheme="minorEastAsia" w:eastAsiaTheme="minorEastAsia" w:hAnsiTheme="minorEastAsia"/>
        </w:rPr>
      </w:pPr>
    </w:p>
    <w:p w14:paraId="331ED5B1" w14:textId="77777777" w:rsidR="008420E0" w:rsidRPr="002014FD" w:rsidRDefault="008420E0" w:rsidP="000B5E07">
      <w:pPr>
        <w:tabs>
          <w:tab w:val="left" w:pos="284"/>
        </w:tabs>
        <w:jc w:val="center"/>
        <w:rPr>
          <w:rFonts w:asciiTheme="minorEastAsia" w:eastAsiaTheme="minorEastAsia" w:hAnsiTheme="minorEastAsia"/>
        </w:rPr>
      </w:pPr>
    </w:p>
    <w:p w14:paraId="331ED5B2" w14:textId="77777777" w:rsidR="008420E0" w:rsidRPr="002014FD" w:rsidRDefault="008420E0" w:rsidP="000B5E07">
      <w:pPr>
        <w:tabs>
          <w:tab w:val="left" w:pos="284"/>
        </w:tabs>
        <w:jc w:val="center"/>
        <w:rPr>
          <w:rFonts w:asciiTheme="minorEastAsia" w:eastAsiaTheme="minorEastAsia" w:hAnsiTheme="minorEastAsia"/>
        </w:rPr>
      </w:pPr>
    </w:p>
    <w:p w14:paraId="331ED5B3" w14:textId="77777777" w:rsidR="008420E0" w:rsidRPr="002014FD" w:rsidRDefault="008420E0" w:rsidP="000B5E07">
      <w:pPr>
        <w:tabs>
          <w:tab w:val="left" w:pos="284"/>
        </w:tabs>
        <w:jc w:val="center"/>
        <w:rPr>
          <w:rFonts w:asciiTheme="minorEastAsia" w:eastAsiaTheme="minorEastAsia" w:hAnsiTheme="minorEastAsia"/>
        </w:rPr>
      </w:pPr>
    </w:p>
    <w:p w14:paraId="331ED5B4" w14:textId="77777777" w:rsidR="008420E0" w:rsidRPr="002014FD" w:rsidRDefault="008420E0" w:rsidP="000B5E07">
      <w:pPr>
        <w:tabs>
          <w:tab w:val="left" w:pos="284"/>
        </w:tabs>
        <w:jc w:val="center"/>
        <w:rPr>
          <w:rFonts w:asciiTheme="minorEastAsia" w:eastAsiaTheme="minorEastAsia" w:hAnsiTheme="minorEastAsia"/>
        </w:rPr>
      </w:pPr>
    </w:p>
    <w:p w14:paraId="331ED5B5" w14:textId="77777777" w:rsidR="008420E0" w:rsidRPr="002014FD" w:rsidRDefault="008420E0" w:rsidP="000B5E07">
      <w:pPr>
        <w:tabs>
          <w:tab w:val="left" w:pos="284"/>
        </w:tabs>
        <w:jc w:val="center"/>
        <w:rPr>
          <w:rFonts w:asciiTheme="minorEastAsia" w:eastAsiaTheme="minorEastAsia" w:hAnsiTheme="minorEastAsia"/>
        </w:rPr>
      </w:pPr>
    </w:p>
    <w:p w14:paraId="331ED5B6" w14:textId="77777777" w:rsidR="008420E0" w:rsidRPr="002014FD" w:rsidRDefault="008420E0" w:rsidP="000B5E07">
      <w:pPr>
        <w:tabs>
          <w:tab w:val="left" w:pos="284"/>
        </w:tabs>
        <w:jc w:val="center"/>
        <w:rPr>
          <w:rFonts w:asciiTheme="minorEastAsia" w:eastAsiaTheme="minorEastAsia" w:hAnsiTheme="minorEastAsia"/>
        </w:rPr>
      </w:pPr>
    </w:p>
    <w:p w14:paraId="331ED5B7" w14:textId="77777777" w:rsidR="008420E0" w:rsidRPr="002014FD" w:rsidRDefault="008420E0" w:rsidP="000B5E07">
      <w:pPr>
        <w:tabs>
          <w:tab w:val="left" w:pos="284"/>
        </w:tabs>
        <w:jc w:val="center"/>
        <w:rPr>
          <w:rFonts w:asciiTheme="minorEastAsia" w:eastAsiaTheme="minorEastAsia" w:hAnsiTheme="minorEastAsia"/>
        </w:rPr>
      </w:pPr>
    </w:p>
    <w:p w14:paraId="331ED5B8" w14:textId="7711DDFD" w:rsidR="008420E0" w:rsidRPr="002014FD" w:rsidRDefault="008420E0" w:rsidP="000B5E07">
      <w:pPr>
        <w:tabs>
          <w:tab w:val="left" w:pos="284"/>
        </w:tabs>
        <w:jc w:val="center"/>
        <w:rPr>
          <w:rFonts w:asciiTheme="minorEastAsia" w:eastAsiaTheme="minorEastAsia" w:hAnsiTheme="minorEastAsia"/>
          <w:b/>
          <w:sz w:val="28"/>
          <w:szCs w:val="32"/>
        </w:rPr>
      </w:pPr>
      <w:r w:rsidRPr="002014FD">
        <w:rPr>
          <w:rFonts w:asciiTheme="minorEastAsia" w:eastAsiaTheme="minorEastAsia" w:hAnsiTheme="minorEastAsia"/>
          <w:b/>
          <w:sz w:val="28"/>
          <w:szCs w:val="32"/>
        </w:rPr>
        <w:t>갑 : [</w:t>
      </w:r>
      <w:r w:rsidR="00AE33C8" w:rsidRPr="002014FD">
        <w:rPr>
          <w:rFonts w:asciiTheme="minorEastAsia" w:eastAsiaTheme="minorEastAsia" w:hAnsiTheme="minorEastAsia" w:hint="eastAsia"/>
          <w:b/>
          <w:sz w:val="28"/>
          <w:szCs w:val="32"/>
        </w:rPr>
        <w:t>현대캐피탈</w:t>
      </w:r>
      <w:r w:rsidRPr="002014FD">
        <w:rPr>
          <w:rFonts w:asciiTheme="minorEastAsia" w:eastAsiaTheme="minorEastAsia" w:hAnsiTheme="minorEastAsia"/>
          <w:b/>
          <w:sz w:val="28"/>
          <w:szCs w:val="32"/>
        </w:rPr>
        <w:t>] 주식회사</w:t>
      </w:r>
    </w:p>
    <w:p w14:paraId="331ED5B9" w14:textId="463AB767" w:rsidR="008420E0" w:rsidRPr="002014FD" w:rsidRDefault="008420E0" w:rsidP="000B5E07">
      <w:pPr>
        <w:tabs>
          <w:tab w:val="left" w:pos="284"/>
        </w:tabs>
        <w:jc w:val="center"/>
        <w:rPr>
          <w:rFonts w:asciiTheme="minorEastAsia" w:eastAsiaTheme="minorEastAsia" w:hAnsiTheme="minorEastAsia"/>
          <w:b/>
          <w:sz w:val="28"/>
          <w:szCs w:val="32"/>
        </w:rPr>
      </w:pPr>
      <w:r w:rsidRPr="002014FD">
        <w:rPr>
          <w:rFonts w:asciiTheme="minorEastAsia" w:eastAsiaTheme="minorEastAsia" w:hAnsiTheme="minorEastAsia"/>
          <w:b/>
          <w:sz w:val="28"/>
          <w:szCs w:val="32"/>
        </w:rPr>
        <w:t>을 : [</w:t>
      </w:r>
      <w:r w:rsidR="00AE33C8" w:rsidRPr="002014FD">
        <w:rPr>
          <w:rFonts w:asciiTheme="minorEastAsia" w:eastAsiaTheme="minorEastAsia" w:hAnsiTheme="minorEastAsia" w:hint="eastAsia"/>
          <w:b/>
          <w:sz w:val="28"/>
          <w:szCs w:val="32"/>
        </w:rPr>
        <w:t>비즈인사이트</w:t>
      </w:r>
      <w:r w:rsidRPr="002014FD">
        <w:rPr>
          <w:rFonts w:asciiTheme="minorEastAsia" w:eastAsiaTheme="minorEastAsia" w:hAnsiTheme="minorEastAsia"/>
          <w:b/>
          <w:sz w:val="28"/>
          <w:szCs w:val="32"/>
        </w:rPr>
        <w:t>]</w:t>
      </w:r>
      <w:r w:rsidR="00AE33C8" w:rsidRPr="002014FD">
        <w:rPr>
          <w:rFonts w:asciiTheme="minorEastAsia" w:eastAsiaTheme="minorEastAsia" w:hAnsiTheme="minorEastAsia" w:hint="eastAsia"/>
          <w:b/>
          <w:sz w:val="28"/>
          <w:szCs w:val="32"/>
        </w:rPr>
        <w:t xml:space="preserve"> 주식회사</w:t>
      </w:r>
    </w:p>
    <w:p w14:paraId="33D3EDB5" w14:textId="64531045" w:rsidR="005A4EB5" w:rsidRPr="002014FD" w:rsidRDefault="005A4EB5">
      <w:pPr>
        <w:widowControl/>
        <w:wordWrap/>
        <w:autoSpaceDE/>
        <w:autoSpaceDN/>
        <w:jc w:val="left"/>
        <w:rPr>
          <w:rFonts w:asciiTheme="minorEastAsia" w:eastAsiaTheme="minorEastAsia" w:hAnsiTheme="minorEastAsia"/>
          <w:szCs w:val="20"/>
        </w:rPr>
      </w:pPr>
      <w:r w:rsidRPr="002014FD">
        <w:rPr>
          <w:rFonts w:asciiTheme="minorEastAsia" w:eastAsiaTheme="minorEastAsia" w:hAnsiTheme="minorEastAsia"/>
          <w:szCs w:val="20"/>
        </w:rPr>
        <w:br w:type="page"/>
      </w:r>
    </w:p>
    <w:p w14:paraId="331ED5BA" w14:textId="39921247" w:rsidR="00B83749" w:rsidRPr="002014FD" w:rsidRDefault="00AE33C8" w:rsidP="000B5E07">
      <w:pPr>
        <w:tabs>
          <w:tab w:val="left" w:pos="0"/>
          <w:tab w:val="left" w:pos="142"/>
        </w:tabs>
        <w:rPr>
          <w:rFonts w:asciiTheme="minorEastAsia" w:eastAsiaTheme="minorEastAsia" w:hAnsiTheme="minorEastAsia"/>
          <w:szCs w:val="20"/>
        </w:rPr>
      </w:pPr>
      <w:r w:rsidRPr="002014FD">
        <w:rPr>
          <w:rFonts w:asciiTheme="minorEastAsia" w:eastAsiaTheme="minorEastAsia" w:hAnsiTheme="minorEastAsia" w:hint="eastAsia"/>
          <w:szCs w:val="20"/>
        </w:rPr>
        <w:lastRenderedPageBreak/>
        <w:t>현대캐피탈 주식회사</w:t>
      </w:r>
      <w:r w:rsidR="00B83749" w:rsidRPr="002014FD">
        <w:rPr>
          <w:rFonts w:asciiTheme="minorEastAsia" w:eastAsiaTheme="minorEastAsia" w:hAnsiTheme="minorEastAsia"/>
          <w:szCs w:val="20"/>
        </w:rPr>
        <w:t xml:space="preserve">(이하 “갑”이라 한다)와 </w:t>
      </w:r>
      <w:r w:rsidRPr="002014FD">
        <w:rPr>
          <w:rFonts w:asciiTheme="minorEastAsia" w:eastAsiaTheme="minorEastAsia" w:hAnsiTheme="minorEastAsia" w:hint="eastAsia"/>
          <w:szCs w:val="20"/>
        </w:rPr>
        <w:t>비즈인사이트 주식회사</w:t>
      </w:r>
      <w:r w:rsidR="00B83749" w:rsidRPr="002014FD">
        <w:rPr>
          <w:rFonts w:asciiTheme="minorEastAsia" w:eastAsiaTheme="minorEastAsia" w:hAnsiTheme="minorEastAsia"/>
          <w:szCs w:val="20"/>
        </w:rPr>
        <w:t xml:space="preserve">(이하 “을”이라 한다)는 </w:t>
      </w:r>
      <w:r w:rsidR="00861481" w:rsidRPr="002014FD">
        <w:rPr>
          <w:rFonts w:asciiTheme="minorEastAsia" w:eastAsiaTheme="minorEastAsia" w:hAnsiTheme="minorEastAsia"/>
          <w:szCs w:val="20"/>
        </w:rPr>
        <w:t>다음과</w:t>
      </w:r>
      <w:r w:rsidR="00B83749" w:rsidRPr="002014FD">
        <w:rPr>
          <w:rFonts w:asciiTheme="minorEastAsia" w:eastAsiaTheme="minorEastAsia" w:hAnsiTheme="minorEastAsia"/>
          <w:szCs w:val="20"/>
        </w:rPr>
        <w:t xml:space="preserve"> 같이 </w:t>
      </w:r>
      <w:r w:rsidR="00861481" w:rsidRPr="002014FD">
        <w:rPr>
          <w:rFonts w:asciiTheme="minorEastAsia" w:eastAsiaTheme="minorEastAsia" w:hAnsiTheme="minorEastAsia"/>
          <w:szCs w:val="20"/>
        </w:rPr>
        <w:t>상담/TM</w:t>
      </w:r>
      <w:r w:rsidR="00B83749" w:rsidRPr="002014FD">
        <w:rPr>
          <w:rFonts w:asciiTheme="minorEastAsia" w:eastAsiaTheme="minorEastAsia" w:hAnsiTheme="minorEastAsia"/>
          <w:szCs w:val="20"/>
        </w:rPr>
        <w:t xml:space="preserve">업무에 </w:t>
      </w:r>
      <w:r w:rsidR="00861481" w:rsidRPr="002014FD">
        <w:rPr>
          <w:rFonts w:asciiTheme="minorEastAsia" w:eastAsiaTheme="minorEastAsia" w:hAnsiTheme="minorEastAsia"/>
          <w:szCs w:val="20"/>
        </w:rPr>
        <w:t>대한</w:t>
      </w:r>
      <w:r w:rsidR="00B83749" w:rsidRPr="002014FD">
        <w:rPr>
          <w:rFonts w:asciiTheme="minorEastAsia" w:eastAsiaTheme="minorEastAsia" w:hAnsiTheme="minorEastAsia"/>
          <w:szCs w:val="20"/>
        </w:rPr>
        <w:t xml:space="preserve"> </w:t>
      </w:r>
      <w:r w:rsidR="00861481" w:rsidRPr="002014FD">
        <w:rPr>
          <w:rFonts w:asciiTheme="minorEastAsia" w:eastAsiaTheme="minorEastAsia" w:hAnsiTheme="minorEastAsia"/>
          <w:szCs w:val="20"/>
        </w:rPr>
        <w:t xml:space="preserve">업무위탁 </w:t>
      </w:r>
      <w:r w:rsidR="00B83749" w:rsidRPr="002014FD">
        <w:rPr>
          <w:rFonts w:asciiTheme="minorEastAsia" w:eastAsiaTheme="minorEastAsia" w:hAnsiTheme="minorEastAsia"/>
          <w:szCs w:val="20"/>
        </w:rPr>
        <w:t>계약</w:t>
      </w:r>
      <w:r w:rsidR="00853C74" w:rsidRPr="002014FD">
        <w:rPr>
          <w:rFonts w:asciiTheme="minorEastAsia" w:eastAsiaTheme="minorEastAsia" w:hAnsiTheme="minorEastAsia"/>
          <w:szCs w:val="20"/>
        </w:rPr>
        <w:t>(이하 “이 계약”이라 한다)</w:t>
      </w:r>
      <w:r w:rsidR="00B83749" w:rsidRPr="002014FD">
        <w:rPr>
          <w:rFonts w:asciiTheme="minorEastAsia" w:eastAsiaTheme="minorEastAsia" w:hAnsiTheme="minorEastAsia"/>
          <w:szCs w:val="20"/>
        </w:rPr>
        <w:t>을 체결한다.</w:t>
      </w:r>
    </w:p>
    <w:bookmarkEnd w:id="0"/>
    <w:bookmarkEnd w:id="1"/>
    <w:p w14:paraId="331ED5BB" w14:textId="77777777" w:rsidR="008C626B" w:rsidRPr="002014FD" w:rsidRDefault="008C626B" w:rsidP="000B5E07">
      <w:pPr>
        <w:tabs>
          <w:tab w:val="left" w:pos="0"/>
          <w:tab w:val="left" w:pos="142"/>
        </w:tabs>
        <w:rPr>
          <w:rFonts w:asciiTheme="minorEastAsia" w:eastAsiaTheme="minorEastAsia" w:hAnsiTheme="minorEastAsia"/>
          <w:szCs w:val="20"/>
        </w:rPr>
      </w:pPr>
    </w:p>
    <w:p w14:paraId="331ED5BC" w14:textId="77777777" w:rsidR="008C626B" w:rsidRPr="002014FD" w:rsidRDefault="00510438" w:rsidP="000B5E07">
      <w:pPr>
        <w:tabs>
          <w:tab w:val="left" w:pos="0"/>
          <w:tab w:val="left" w:pos="142"/>
        </w:tabs>
        <w:jc w:val="center"/>
        <w:rPr>
          <w:rFonts w:asciiTheme="minorEastAsia" w:eastAsiaTheme="minorEastAsia" w:hAnsiTheme="minorEastAsia"/>
          <w:b/>
          <w:szCs w:val="20"/>
        </w:rPr>
      </w:pPr>
      <w:r w:rsidRPr="002014FD">
        <w:rPr>
          <w:rFonts w:asciiTheme="minorEastAsia" w:eastAsiaTheme="minorEastAsia" w:hAnsiTheme="minorEastAsia"/>
          <w:b/>
          <w:szCs w:val="20"/>
        </w:rPr>
        <w:t>다       음</w:t>
      </w:r>
    </w:p>
    <w:p w14:paraId="331ED5BD" w14:textId="77777777" w:rsidR="008C626B" w:rsidRPr="002014FD" w:rsidRDefault="008C626B" w:rsidP="000B5E07">
      <w:pPr>
        <w:tabs>
          <w:tab w:val="left" w:pos="0"/>
          <w:tab w:val="left" w:pos="142"/>
        </w:tabs>
        <w:rPr>
          <w:rFonts w:asciiTheme="minorEastAsia" w:eastAsiaTheme="minorEastAsia" w:hAnsiTheme="minorEastAsia"/>
          <w:szCs w:val="20"/>
        </w:rPr>
      </w:pPr>
    </w:p>
    <w:p w14:paraId="331ED5BE" w14:textId="77777777" w:rsidR="008C626B" w:rsidRPr="002014FD" w:rsidRDefault="008C626B" w:rsidP="000B5E07">
      <w:pPr>
        <w:tabs>
          <w:tab w:val="left" w:pos="0"/>
          <w:tab w:val="left" w:pos="142"/>
        </w:tabs>
        <w:rPr>
          <w:rFonts w:asciiTheme="minorEastAsia" w:eastAsiaTheme="minorEastAsia" w:hAnsiTheme="minorEastAsia"/>
          <w:b/>
          <w:szCs w:val="20"/>
        </w:rPr>
      </w:pPr>
      <w:bookmarkStart w:id="3" w:name="OLE_LINK4"/>
      <w:bookmarkStart w:id="4" w:name="OLE_LINK5"/>
      <w:bookmarkStart w:id="5" w:name="OLE_LINK6"/>
      <w:r w:rsidRPr="002014FD">
        <w:rPr>
          <w:rFonts w:asciiTheme="minorEastAsia" w:eastAsiaTheme="minorEastAsia" w:hAnsiTheme="minorEastAsia"/>
          <w:b/>
          <w:szCs w:val="20"/>
        </w:rPr>
        <w:t>제1조 (계약의 목적)</w:t>
      </w:r>
    </w:p>
    <w:p w14:paraId="331ED5BF" w14:textId="41B4AEE3" w:rsidR="008C626B" w:rsidRPr="002014FD" w:rsidRDefault="00861481" w:rsidP="000B5E07">
      <w:pPr>
        <w:tabs>
          <w:tab w:val="left" w:pos="0"/>
        </w:tabs>
        <w:rPr>
          <w:rFonts w:asciiTheme="minorEastAsia" w:eastAsiaTheme="minorEastAsia" w:hAnsiTheme="minorEastAsia"/>
          <w:szCs w:val="20"/>
        </w:rPr>
      </w:pPr>
      <w:r w:rsidRPr="002014FD">
        <w:rPr>
          <w:rFonts w:asciiTheme="minorEastAsia" w:eastAsiaTheme="minorEastAsia" w:hAnsiTheme="minorEastAsia"/>
          <w:szCs w:val="20"/>
        </w:rPr>
        <w:t>이 계약</w:t>
      </w:r>
      <w:r w:rsidR="008C626B" w:rsidRPr="002014FD">
        <w:rPr>
          <w:rFonts w:asciiTheme="minorEastAsia" w:eastAsiaTheme="minorEastAsia" w:hAnsiTheme="minorEastAsia"/>
          <w:szCs w:val="20"/>
        </w:rPr>
        <w:t xml:space="preserve">은 “갑”의 </w:t>
      </w:r>
      <w:r w:rsidR="00AE33C8" w:rsidRPr="002014FD">
        <w:rPr>
          <w:rFonts w:asciiTheme="minorEastAsia" w:eastAsiaTheme="minorEastAsia" w:hAnsiTheme="minorEastAsia" w:hint="eastAsia"/>
          <w:szCs w:val="20"/>
        </w:rPr>
        <w:t xml:space="preserve">주택담보대출 </w:t>
      </w:r>
      <w:r w:rsidRPr="002014FD">
        <w:rPr>
          <w:rFonts w:asciiTheme="minorEastAsia" w:eastAsiaTheme="minorEastAsia" w:hAnsiTheme="minorEastAsia"/>
          <w:szCs w:val="20"/>
        </w:rPr>
        <w:t>상담/TM</w:t>
      </w:r>
      <w:r w:rsidR="008C626B" w:rsidRPr="002014FD">
        <w:rPr>
          <w:rFonts w:asciiTheme="minorEastAsia" w:eastAsiaTheme="minorEastAsia" w:hAnsiTheme="minorEastAsia"/>
          <w:szCs w:val="20"/>
        </w:rPr>
        <w:t xml:space="preserve"> 업무 및 “갑”이 지정한 </w:t>
      </w:r>
      <w:r w:rsidRPr="002014FD">
        <w:rPr>
          <w:rFonts w:asciiTheme="minorEastAsia" w:eastAsiaTheme="minorEastAsia" w:hAnsiTheme="minorEastAsia"/>
          <w:szCs w:val="20"/>
        </w:rPr>
        <w:t>상담/TM</w:t>
      </w:r>
      <w:r w:rsidR="008C626B" w:rsidRPr="002014FD">
        <w:rPr>
          <w:rFonts w:asciiTheme="minorEastAsia" w:eastAsiaTheme="minorEastAsia" w:hAnsiTheme="minorEastAsia"/>
          <w:szCs w:val="20"/>
        </w:rPr>
        <w:t xml:space="preserve"> 관련 업무(이하 </w:t>
      </w:r>
      <w:r w:rsidRPr="002014FD">
        <w:rPr>
          <w:rFonts w:asciiTheme="minorEastAsia" w:eastAsiaTheme="minorEastAsia" w:hAnsiTheme="minorEastAsia"/>
          <w:szCs w:val="20"/>
        </w:rPr>
        <w:t>위탁</w:t>
      </w:r>
      <w:r w:rsidR="008C626B" w:rsidRPr="002014FD">
        <w:rPr>
          <w:rFonts w:asciiTheme="minorEastAsia" w:eastAsiaTheme="minorEastAsia" w:hAnsiTheme="minorEastAsia"/>
          <w:szCs w:val="20"/>
        </w:rPr>
        <w:t xml:space="preserve">업무라 한다)를 “을”에게 </w:t>
      </w:r>
      <w:r w:rsidRPr="002014FD">
        <w:rPr>
          <w:rFonts w:asciiTheme="minorEastAsia" w:eastAsiaTheme="minorEastAsia" w:hAnsiTheme="minorEastAsia"/>
          <w:szCs w:val="20"/>
        </w:rPr>
        <w:t>위탁</w:t>
      </w:r>
      <w:r w:rsidR="008C626B" w:rsidRPr="002014FD">
        <w:rPr>
          <w:rFonts w:asciiTheme="minorEastAsia" w:eastAsiaTheme="minorEastAsia" w:hAnsiTheme="minorEastAsia"/>
          <w:szCs w:val="20"/>
        </w:rPr>
        <w:t xml:space="preserve">함에 있어 “갑”과 “을”간의 권리, 의무 및 전반적인 사항을 규정하고 양 사간의 신속, 정확한 협조체제를 구축하여 상호 이익을 </w:t>
      </w:r>
      <w:r w:rsidRPr="002014FD">
        <w:rPr>
          <w:rFonts w:asciiTheme="minorEastAsia" w:eastAsiaTheme="minorEastAsia" w:hAnsiTheme="minorEastAsia"/>
          <w:szCs w:val="20"/>
        </w:rPr>
        <w:t>도모</w:t>
      </w:r>
      <w:r w:rsidR="008C626B" w:rsidRPr="002014FD">
        <w:rPr>
          <w:rFonts w:asciiTheme="minorEastAsia" w:eastAsiaTheme="minorEastAsia" w:hAnsiTheme="minorEastAsia"/>
          <w:szCs w:val="20"/>
        </w:rPr>
        <w:t>하는데 그 목적이 있다.</w:t>
      </w:r>
    </w:p>
    <w:bookmarkEnd w:id="3"/>
    <w:bookmarkEnd w:id="4"/>
    <w:bookmarkEnd w:id="5"/>
    <w:p w14:paraId="331ED5C0" w14:textId="77777777" w:rsidR="008C626B" w:rsidRPr="002014FD" w:rsidRDefault="008C626B" w:rsidP="000B5E07">
      <w:pPr>
        <w:tabs>
          <w:tab w:val="left" w:pos="0"/>
          <w:tab w:val="left" w:pos="142"/>
        </w:tabs>
        <w:rPr>
          <w:rFonts w:asciiTheme="minorEastAsia" w:eastAsiaTheme="minorEastAsia" w:hAnsiTheme="minorEastAsia"/>
          <w:szCs w:val="20"/>
        </w:rPr>
      </w:pPr>
    </w:p>
    <w:p w14:paraId="331ED5C1" w14:textId="77777777" w:rsidR="006B15CB" w:rsidRPr="002014FD" w:rsidRDefault="006B15CB" w:rsidP="000B5E07">
      <w:pPr>
        <w:tabs>
          <w:tab w:val="left" w:pos="0"/>
          <w:tab w:val="left" w:pos="142"/>
          <w:tab w:val="left" w:pos="180"/>
        </w:tabs>
        <w:rPr>
          <w:rFonts w:asciiTheme="minorEastAsia" w:eastAsiaTheme="minorEastAsia" w:hAnsiTheme="minorEastAsia"/>
          <w:b/>
          <w:szCs w:val="20"/>
        </w:rPr>
      </w:pPr>
      <w:r w:rsidRPr="002014FD">
        <w:rPr>
          <w:rFonts w:asciiTheme="minorEastAsia" w:eastAsiaTheme="minorEastAsia" w:hAnsiTheme="minorEastAsia"/>
          <w:b/>
          <w:szCs w:val="20"/>
        </w:rPr>
        <w:t>제2조 (계약기간)</w:t>
      </w:r>
    </w:p>
    <w:p w14:paraId="331ED5C2" w14:textId="11FAC3B1" w:rsidR="006B15CB" w:rsidRPr="002014FD" w:rsidRDefault="006B15CB" w:rsidP="00C96EA3">
      <w:pPr>
        <w:pStyle w:val="a5"/>
        <w:numPr>
          <w:ilvl w:val="0"/>
          <w:numId w:val="1"/>
        </w:numPr>
        <w:ind w:leftChars="0" w:left="284" w:hanging="284"/>
        <w:rPr>
          <w:rFonts w:asciiTheme="minorEastAsia" w:eastAsiaTheme="minorEastAsia" w:hAnsiTheme="minorEastAsia"/>
        </w:rPr>
      </w:pPr>
      <w:r w:rsidRPr="002014FD">
        <w:rPr>
          <w:rFonts w:asciiTheme="minorEastAsia" w:eastAsiaTheme="minorEastAsia" w:hAnsiTheme="minorEastAsia"/>
        </w:rPr>
        <w:t xml:space="preserve">이 계약의 계약기간은 </w:t>
      </w:r>
      <w:r w:rsidR="00D17CEA" w:rsidRPr="002014FD">
        <w:rPr>
          <w:rFonts w:asciiTheme="minorEastAsia" w:eastAsiaTheme="minorEastAsia" w:hAnsiTheme="minorEastAsia"/>
        </w:rPr>
        <w:t>[</w:t>
      </w:r>
      <w:r w:rsidR="00AE33C8" w:rsidRPr="002014FD">
        <w:rPr>
          <w:rFonts w:asciiTheme="minorEastAsia" w:eastAsiaTheme="minorEastAsia" w:hAnsiTheme="minorEastAsia" w:hint="eastAsia"/>
        </w:rPr>
        <w:t>20</w:t>
      </w:r>
      <w:r w:rsidR="0031741A" w:rsidRPr="002014FD">
        <w:rPr>
          <w:rFonts w:asciiTheme="minorEastAsia" w:eastAsiaTheme="minorEastAsia" w:hAnsiTheme="minorEastAsia"/>
        </w:rPr>
        <w:t>21</w:t>
      </w:r>
      <w:r w:rsidR="00D17CEA" w:rsidRPr="002014FD">
        <w:rPr>
          <w:rFonts w:asciiTheme="minorEastAsia" w:eastAsiaTheme="minorEastAsia" w:hAnsiTheme="minorEastAsia"/>
        </w:rPr>
        <w:t>]</w:t>
      </w:r>
      <w:r w:rsidRPr="002014FD">
        <w:rPr>
          <w:rFonts w:asciiTheme="minorEastAsia" w:eastAsiaTheme="minorEastAsia" w:hAnsiTheme="minorEastAsia"/>
        </w:rPr>
        <w:t xml:space="preserve">년 </w:t>
      </w:r>
      <w:r w:rsidR="00D17CEA" w:rsidRPr="002014FD">
        <w:rPr>
          <w:rFonts w:asciiTheme="minorEastAsia" w:eastAsiaTheme="minorEastAsia" w:hAnsiTheme="minorEastAsia"/>
        </w:rPr>
        <w:t>[</w:t>
      </w:r>
      <w:r w:rsidR="00AE33C8" w:rsidRPr="002014FD">
        <w:rPr>
          <w:rFonts w:asciiTheme="minorEastAsia" w:eastAsiaTheme="minorEastAsia" w:hAnsiTheme="minorEastAsia" w:hint="eastAsia"/>
        </w:rPr>
        <w:t>01</w:t>
      </w:r>
      <w:r w:rsidR="00D17CEA" w:rsidRPr="002014FD">
        <w:rPr>
          <w:rFonts w:asciiTheme="minorEastAsia" w:eastAsiaTheme="minorEastAsia" w:hAnsiTheme="minorEastAsia"/>
        </w:rPr>
        <w:t>]</w:t>
      </w:r>
      <w:r w:rsidRPr="002014FD">
        <w:rPr>
          <w:rFonts w:asciiTheme="minorEastAsia" w:eastAsiaTheme="minorEastAsia" w:hAnsiTheme="minorEastAsia"/>
        </w:rPr>
        <w:t xml:space="preserve">월 </w:t>
      </w:r>
      <w:r w:rsidR="00D17CEA" w:rsidRPr="002014FD">
        <w:rPr>
          <w:rFonts w:asciiTheme="minorEastAsia" w:eastAsiaTheme="minorEastAsia" w:hAnsiTheme="minorEastAsia"/>
        </w:rPr>
        <w:t>[</w:t>
      </w:r>
      <w:r w:rsidR="00AE33C8" w:rsidRPr="002014FD">
        <w:rPr>
          <w:rFonts w:asciiTheme="minorEastAsia" w:eastAsiaTheme="minorEastAsia" w:hAnsiTheme="minorEastAsia" w:hint="eastAsia"/>
        </w:rPr>
        <w:t>01</w:t>
      </w:r>
      <w:r w:rsidR="00D17CEA" w:rsidRPr="002014FD">
        <w:rPr>
          <w:rFonts w:asciiTheme="minorEastAsia" w:eastAsiaTheme="minorEastAsia" w:hAnsiTheme="minorEastAsia"/>
        </w:rPr>
        <w:t>]</w:t>
      </w:r>
      <w:r w:rsidRPr="002014FD">
        <w:rPr>
          <w:rFonts w:asciiTheme="minorEastAsia" w:eastAsiaTheme="minorEastAsia" w:hAnsiTheme="minorEastAsia"/>
        </w:rPr>
        <w:t xml:space="preserve">일부터 </w:t>
      </w:r>
      <w:r w:rsidR="00D17CEA" w:rsidRPr="002014FD">
        <w:rPr>
          <w:rFonts w:asciiTheme="minorEastAsia" w:eastAsiaTheme="minorEastAsia" w:hAnsiTheme="minorEastAsia"/>
        </w:rPr>
        <w:t>[</w:t>
      </w:r>
      <w:r w:rsidR="00AE33C8" w:rsidRPr="002014FD">
        <w:rPr>
          <w:rFonts w:asciiTheme="minorEastAsia" w:eastAsiaTheme="minorEastAsia" w:hAnsiTheme="minorEastAsia" w:hint="eastAsia"/>
        </w:rPr>
        <w:t>202</w:t>
      </w:r>
      <w:r w:rsidR="0031741A" w:rsidRPr="002014FD">
        <w:rPr>
          <w:rFonts w:asciiTheme="minorEastAsia" w:eastAsiaTheme="minorEastAsia" w:hAnsiTheme="minorEastAsia"/>
        </w:rPr>
        <w:t>1</w:t>
      </w:r>
      <w:r w:rsidR="00D17CEA" w:rsidRPr="002014FD">
        <w:rPr>
          <w:rFonts w:asciiTheme="minorEastAsia" w:eastAsiaTheme="minorEastAsia" w:hAnsiTheme="minorEastAsia"/>
        </w:rPr>
        <w:t>]</w:t>
      </w:r>
      <w:r w:rsidRPr="002014FD">
        <w:rPr>
          <w:rFonts w:asciiTheme="minorEastAsia" w:eastAsiaTheme="minorEastAsia" w:hAnsiTheme="minorEastAsia"/>
        </w:rPr>
        <w:t xml:space="preserve">년 </w:t>
      </w:r>
      <w:r w:rsidR="00D17CEA" w:rsidRPr="002014FD">
        <w:rPr>
          <w:rFonts w:asciiTheme="minorEastAsia" w:eastAsiaTheme="minorEastAsia" w:hAnsiTheme="minorEastAsia"/>
        </w:rPr>
        <w:t>[</w:t>
      </w:r>
      <w:r w:rsidR="00AE33C8" w:rsidRPr="002014FD">
        <w:rPr>
          <w:rFonts w:asciiTheme="minorEastAsia" w:eastAsiaTheme="minorEastAsia" w:hAnsiTheme="minorEastAsia" w:hint="eastAsia"/>
        </w:rPr>
        <w:t>12</w:t>
      </w:r>
      <w:r w:rsidR="00D17CEA" w:rsidRPr="002014FD">
        <w:rPr>
          <w:rFonts w:asciiTheme="minorEastAsia" w:eastAsiaTheme="minorEastAsia" w:hAnsiTheme="minorEastAsia"/>
        </w:rPr>
        <w:t>]</w:t>
      </w:r>
      <w:r w:rsidRPr="002014FD">
        <w:rPr>
          <w:rFonts w:asciiTheme="minorEastAsia" w:eastAsiaTheme="minorEastAsia" w:hAnsiTheme="minorEastAsia"/>
        </w:rPr>
        <w:t xml:space="preserve">월 </w:t>
      </w:r>
      <w:r w:rsidR="00D17CEA" w:rsidRPr="002014FD">
        <w:rPr>
          <w:rFonts w:asciiTheme="minorEastAsia" w:eastAsiaTheme="minorEastAsia" w:hAnsiTheme="minorEastAsia"/>
        </w:rPr>
        <w:t>[</w:t>
      </w:r>
      <w:r w:rsidR="00AE33C8" w:rsidRPr="002014FD">
        <w:rPr>
          <w:rFonts w:asciiTheme="minorEastAsia" w:eastAsiaTheme="minorEastAsia" w:hAnsiTheme="minorEastAsia" w:hint="eastAsia"/>
        </w:rPr>
        <w:t>31</w:t>
      </w:r>
      <w:r w:rsidR="00D17CEA" w:rsidRPr="002014FD">
        <w:rPr>
          <w:rFonts w:asciiTheme="minorEastAsia" w:eastAsiaTheme="minorEastAsia" w:hAnsiTheme="minorEastAsia"/>
        </w:rPr>
        <w:t>]일</w:t>
      </w:r>
      <w:r w:rsidRPr="002014FD">
        <w:rPr>
          <w:rFonts w:asciiTheme="minorEastAsia" w:eastAsiaTheme="minorEastAsia" w:hAnsiTheme="minorEastAsia"/>
        </w:rPr>
        <w:t xml:space="preserve">까지로 한다. </w:t>
      </w:r>
    </w:p>
    <w:p w14:paraId="331ED5C3" w14:textId="352E50BE" w:rsidR="006B15CB" w:rsidRPr="002014FD" w:rsidRDefault="006B15CB" w:rsidP="00C96EA3">
      <w:pPr>
        <w:pStyle w:val="a5"/>
        <w:numPr>
          <w:ilvl w:val="0"/>
          <w:numId w:val="1"/>
        </w:numPr>
        <w:ind w:leftChars="0" w:left="284" w:hanging="284"/>
        <w:rPr>
          <w:rFonts w:asciiTheme="minorEastAsia" w:eastAsiaTheme="minorEastAsia" w:hAnsiTheme="minorEastAsia"/>
        </w:rPr>
      </w:pPr>
      <w:r w:rsidRPr="002014FD">
        <w:rPr>
          <w:rFonts w:asciiTheme="minorEastAsia" w:eastAsiaTheme="minorEastAsia" w:hAnsiTheme="minorEastAsia"/>
        </w:rPr>
        <w:t xml:space="preserve">이 계약은 양 당사자가 계약기간 만료 [ </w:t>
      </w:r>
      <w:r w:rsidR="00AE33C8" w:rsidRPr="002014FD">
        <w:rPr>
          <w:rFonts w:asciiTheme="minorEastAsia" w:eastAsiaTheme="minorEastAsia" w:hAnsiTheme="minorEastAsia" w:hint="eastAsia"/>
        </w:rPr>
        <w:t>1</w:t>
      </w:r>
      <w:r w:rsidRPr="002014FD">
        <w:rPr>
          <w:rFonts w:asciiTheme="minorEastAsia" w:eastAsiaTheme="minorEastAsia" w:hAnsiTheme="minorEastAsia"/>
        </w:rPr>
        <w:t xml:space="preserve"> ]개월 전까지 계약연장 또는 변경에 대한 합의를 하지 않는 경우에는 계약기간 만료 시 종료된다.</w:t>
      </w:r>
    </w:p>
    <w:p w14:paraId="331ED5C4" w14:textId="77777777" w:rsidR="006B15CB" w:rsidRPr="002014FD" w:rsidRDefault="006B15CB" w:rsidP="000B5E07">
      <w:pPr>
        <w:tabs>
          <w:tab w:val="left" w:pos="0"/>
          <w:tab w:val="left" w:pos="142"/>
        </w:tabs>
        <w:rPr>
          <w:rFonts w:asciiTheme="minorEastAsia" w:eastAsiaTheme="minorEastAsia" w:hAnsiTheme="minorEastAsia"/>
          <w:szCs w:val="20"/>
        </w:rPr>
      </w:pPr>
    </w:p>
    <w:p w14:paraId="60F860A8" w14:textId="77777777" w:rsidR="009F5022" w:rsidRPr="002014FD" w:rsidRDefault="008C4D46" w:rsidP="000B5E07">
      <w:pPr>
        <w:tabs>
          <w:tab w:val="left" w:pos="0"/>
          <w:tab w:val="left" w:pos="142"/>
        </w:tabs>
        <w:rPr>
          <w:rFonts w:asciiTheme="minorEastAsia" w:eastAsiaTheme="minorEastAsia" w:hAnsiTheme="minorEastAsia"/>
          <w:b/>
          <w:szCs w:val="20"/>
        </w:rPr>
      </w:pPr>
      <w:r w:rsidRPr="002014FD">
        <w:rPr>
          <w:rFonts w:asciiTheme="minorEastAsia" w:eastAsiaTheme="minorEastAsia" w:hAnsiTheme="minorEastAsia"/>
          <w:b/>
          <w:szCs w:val="20"/>
        </w:rPr>
        <w:t>제</w:t>
      </w:r>
      <w:r w:rsidR="006B15CB" w:rsidRPr="002014FD">
        <w:rPr>
          <w:rFonts w:asciiTheme="minorEastAsia" w:eastAsiaTheme="minorEastAsia" w:hAnsiTheme="minorEastAsia"/>
          <w:b/>
          <w:szCs w:val="20"/>
        </w:rPr>
        <w:t>3</w:t>
      </w:r>
      <w:r w:rsidRPr="002014FD">
        <w:rPr>
          <w:rFonts w:asciiTheme="minorEastAsia" w:eastAsiaTheme="minorEastAsia" w:hAnsiTheme="minorEastAsia"/>
          <w:b/>
          <w:szCs w:val="20"/>
        </w:rPr>
        <w:t>조 (</w:t>
      </w:r>
      <w:r w:rsidR="00861481" w:rsidRPr="002014FD">
        <w:rPr>
          <w:rFonts w:asciiTheme="minorEastAsia" w:eastAsiaTheme="minorEastAsia" w:hAnsiTheme="minorEastAsia"/>
          <w:b/>
          <w:szCs w:val="20"/>
        </w:rPr>
        <w:t>위탁</w:t>
      </w:r>
      <w:r w:rsidRPr="002014FD">
        <w:rPr>
          <w:rFonts w:asciiTheme="minorEastAsia" w:eastAsiaTheme="minorEastAsia" w:hAnsiTheme="minorEastAsia"/>
          <w:b/>
          <w:szCs w:val="20"/>
        </w:rPr>
        <w:t xml:space="preserve"> 업무)</w:t>
      </w:r>
    </w:p>
    <w:p w14:paraId="3EC8AA8E" w14:textId="2BDE1B02" w:rsidR="009F5022" w:rsidRPr="002014FD" w:rsidRDefault="00AE33C8" w:rsidP="00C96EA3">
      <w:pPr>
        <w:pStyle w:val="a5"/>
        <w:ind w:leftChars="0" w:left="284" w:hanging="284"/>
        <w:rPr>
          <w:rFonts w:asciiTheme="minorEastAsia" w:eastAsiaTheme="minorEastAsia" w:hAnsiTheme="minorEastAsia"/>
        </w:rPr>
      </w:pPr>
      <w:r w:rsidRPr="002014FD">
        <w:rPr>
          <w:rFonts w:asciiTheme="minorEastAsia" w:eastAsiaTheme="minorEastAsia" w:hAnsiTheme="minorEastAsia" w:hint="eastAsia"/>
        </w:rPr>
        <w:t xml:space="preserve">① </w:t>
      </w:r>
      <w:r w:rsidR="009F5022" w:rsidRPr="002014FD">
        <w:rPr>
          <w:rFonts w:asciiTheme="minorEastAsia" w:eastAsiaTheme="minorEastAsia" w:hAnsiTheme="minorEastAsia"/>
        </w:rPr>
        <w:t>“</w:t>
      </w:r>
      <w:r w:rsidR="009F5022" w:rsidRPr="002014FD">
        <w:rPr>
          <w:rFonts w:asciiTheme="minorEastAsia" w:eastAsiaTheme="minorEastAsia" w:hAnsiTheme="minorEastAsia" w:hint="eastAsia"/>
        </w:rPr>
        <w:t>을</w:t>
      </w:r>
      <w:r w:rsidR="009F5022" w:rsidRPr="002014FD">
        <w:rPr>
          <w:rFonts w:asciiTheme="minorEastAsia" w:eastAsiaTheme="minorEastAsia" w:hAnsiTheme="minorEastAsia"/>
        </w:rPr>
        <w:t>”</w:t>
      </w:r>
      <w:r w:rsidR="009F5022" w:rsidRPr="002014FD">
        <w:rPr>
          <w:rFonts w:asciiTheme="minorEastAsia" w:eastAsiaTheme="minorEastAsia" w:hAnsiTheme="minorEastAsia" w:hint="eastAsia"/>
        </w:rPr>
        <w:t xml:space="preserve">이 </w:t>
      </w:r>
      <w:r w:rsidR="009F5022" w:rsidRPr="002014FD">
        <w:rPr>
          <w:rFonts w:asciiTheme="minorEastAsia" w:eastAsiaTheme="minorEastAsia" w:hAnsiTheme="minorEastAsia"/>
        </w:rPr>
        <w:t>“</w:t>
      </w:r>
      <w:r w:rsidR="009F5022" w:rsidRPr="002014FD">
        <w:rPr>
          <w:rFonts w:asciiTheme="minorEastAsia" w:eastAsiaTheme="minorEastAsia" w:hAnsiTheme="minorEastAsia" w:hint="eastAsia"/>
        </w:rPr>
        <w:t>갑</w:t>
      </w:r>
      <w:r w:rsidR="009F5022" w:rsidRPr="002014FD">
        <w:rPr>
          <w:rFonts w:asciiTheme="minorEastAsia" w:eastAsiaTheme="minorEastAsia" w:hAnsiTheme="minorEastAsia"/>
        </w:rPr>
        <w:t>”</w:t>
      </w:r>
      <w:r w:rsidR="009F5022" w:rsidRPr="002014FD">
        <w:rPr>
          <w:rFonts w:asciiTheme="minorEastAsia" w:eastAsiaTheme="minorEastAsia" w:hAnsiTheme="minorEastAsia" w:hint="eastAsia"/>
        </w:rPr>
        <w:t xml:space="preserve">을 위해 수행하여야 할 위탁업무는 별도의 개별합의서에 정한 내용으로 하며 </w:t>
      </w:r>
      <w:r w:rsidR="009F5022" w:rsidRPr="002014FD">
        <w:rPr>
          <w:rFonts w:asciiTheme="minorEastAsia" w:eastAsiaTheme="minorEastAsia" w:hAnsiTheme="minorEastAsia"/>
        </w:rPr>
        <w:t>“</w:t>
      </w:r>
      <w:r w:rsidR="009F5022" w:rsidRPr="002014FD">
        <w:rPr>
          <w:rFonts w:asciiTheme="minorEastAsia" w:eastAsiaTheme="minorEastAsia" w:hAnsiTheme="minorEastAsia" w:hint="eastAsia"/>
        </w:rPr>
        <w:t>갑</w:t>
      </w:r>
      <w:r w:rsidR="009F5022" w:rsidRPr="002014FD">
        <w:rPr>
          <w:rFonts w:asciiTheme="minorEastAsia" w:eastAsiaTheme="minorEastAsia" w:hAnsiTheme="minorEastAsia"/>
        </w:rPr>
        <w:t>”</w:t>
      </w:r>
      <w:r w:rsidR="009F5022" w:rsidRPr="002014FD">
        <w:rPr>
          <w:rFonts w:asciiTheme="minorEastAsia" w:eastAsiaTheme="minorEastAsia" w:hAnsiTheme="minorEastAsia" w:hint="eastAsia"/>
        </w:rPr>
        <w:t xml:space="preserve">과 </w:t>
      </w:r>
      <w:r w:rsidR="009F5022" w:rsidRPr="002014FD">
        <w:rPr>
          <w:rFonts w:asciiTheme="minorEastAsia" w:eastAsiaTheme="minorEastAsia" w:hAnsiTheme="minorEastAsia"/>
        </w:rPr>
        <w:t>“</w:t>
      </w:r>
      <w:r w:rsidR="009F5022" w:rsidRPr="002014FD">
        <w:rPr>
          <w:rFonts w:asciiTheme="minorEastAsia" w:eastAsiaTheme="minorEastAsia" w:hAnsiTheme="minorEastAsia" w:hint="eastAsia"/>
        </w:rPr>
        <w:t>을</w:t>
      </w:r>
      <w:r w:rsidR="009F5022" w:rsidRPr="002014FD">
        <w:rPr>
          <w:rFonts w:asciiTheme="minorEastAsia" w:eastAsiaTheme="minorEastAsia" w:hAnsiTheme="minorEastAsia"/>
        </w:rPr>
        <w:t>”</w:t>
      </w:r>
      <w:r w:rsidR="009F5022" w:rsidRPr="002014FD">
        <w:rPr>
          <w:rFonts w:asciiTheme="minorEastAsia" w:eastAsiaTheme="minorEastAsia" w:hAnsiTheme="minorEastAsia" w:hint="eastAsia"/>
        </w:rPr>
        <w:t>은 상호 합의하여 위탁업무 범위를 조정할 수 있다.</w:t>
      </w:r>
    </w:p>
    <w:p w14:paraId="04C38189" w14:textId="77777777" w:rsidR="00AE33C8" w:rsidRPr="002014FD" w:rsidRDefault="00AE33C8" w:rsidP="00AE33C8">
      <w:pPr>
        <w:numPr>
          <w:ilvl w:val="0"/>
          <w:numId w:val="2"/>
        </w:numPr>
        <w:rPr>
          <w:rFonts w:asciiTheme="minorEastAsia" w:eastAsiaTheme="minorEastAsia" w:hAnsiTheme="minorEastAsia"/>
          <w:szCs w:val="20"/>
        </w:rPr>
      </w:pPr>
      <w:r w:rsidRPr="002014FD">
        <w:rPr>
          <w:rFonts w:asciiTheme="minorEastAsia" w:eastAsiaTheme="minorEastAsia" w:hAnsiTheme="minorEastAsia"/>
          <w:szCs w:val="20"/>
        </w:rPr>
        <w:t>“</w:t>
      </w:r>
      <w:r w:rsidRPr="002014FD">
        <w:rPr>
          <w:rFonts w:asciiTheme="minorEastAsia" w:eastAsiaTheme="minorEastAsia" w:hAnsiTheme="minorEastAsia" w:hint="eastAsia"/>
          <w:szCs w:val="20"/>
        </w:rPr>
        <w:t>갑</w:t>
      </w:r>
      <w:r w:rsidRPr="002014FD">
        <w:rPr>
          <w:rFonts w:asciiTheme="minorEastAsia" w:eastAsiaTheme="minorEastAsia" w:hAnsiTheme="minorEastAsia"/>
          <w:szCs w:val="20"/>
        </w:rPr>
        <w:t>”</w:t>
      </w:r>
      <w:r w:rsidRPr="002014FD">
        <w:rPr>
          <w:rFonts w:asciiTheme="minorEastAsia" w:eastAsiaTheme="minorEastAsia" w:hAnsiTheme="minorEastAsia" w:hint="eastAsia"/>
          <w:szCs w:val="20"/>
        </w:rPr>
        <w:t>의 상품/서비스에 대한 안내 및 재 상담</w:t>
      </w:r>
    </w:p>
    <w:p w14:paraId="19896796" w14:textId="5B4D1792" w:rsidR="00AE33C8" w:rsidRPr="002014FD" w:rsidRDefault="00AE33C8" w:rsidP="00AE33C8">
      <w:pPr>
        <w:numPr>
          <w:ilvl w:val="0"/>
          <w:numId w:val="2"/>
        </w:numPr>
        <w:rPr>
          <w:rFonts w:asciiTheme="minorEastAsia" w:eastAsiaTheme="minorEastAsia" w:hAnsiTheme="minorEastAsia"/>
          <w:szCs w:val="20"/>
        </w:rPr>
      </w:pPr>
      <w:r w:rsidRPr="002014FD">
        <w:rPr>
          <w:rFonts w:asciiTheme="minorEastAsia" w:eastAsiaTheme="minorEastAsia" w:hAnsiTheme="minorEastAsia" w:hint="eastAsia"/>
          <w:szCs w:val="20"/>
        </w:rPr>
        <w:t>전화를 통한 주택담보대출 상담</w:t>
      </w:r>
    </w:p>
    <w:p w14:paraId="4757B1C5" w14:textId="77777777" w:rsidR="00AE33C8" w:rsidRPr="002014FD" w:rsidRDefault="00AE33C8" w:rsidP="00AE33C8">
      <w:pPr>
        <w:numPr>
          <w:ilvl w:val="0"/>
          <w:numId w:val="2"/>
        </w:numPr>
        <w:rPr>
          <w:rFonts w:asciiTheme="minorEastAsia" w:eastAsiaTheme="minorEastAsia" w:hAnsiTheme="minorEastAsia"/>
          <w:szCs w:val="20"/>
        </w:rPr>
      </w:pPr>
      <w:r w:rsidRPr="002014FD">
        <w:rPr>
          <w:rFonts w:asciiTheme="minorEastAsia" w:eastAsiaTheme="minorEastAsia" w:hAnsiTheme="minorEastAsia" w:hint="eastAsia"/>
          <w:szCs w:val="20"/>
        </w:rPr>
        <w:t>신용대출 상품 소개에 관한 업무</w:t>
      </w:r>
    </w:p>
    <w:p w14:paraId="0A4BA8F6" w14:textId="77777777" w:rsidR="00AE33C8" w:rsidRPr="002014FD" w:rsidRDefault="00AE33C8" w:rsidP="00AE33C8">
      <w:pPr>
        <w:numPr>
          <w:ilvl w:val="0"/>
          <w:numId w:val="2"/>
        </w:numPr>
        <w:rPr>
          <w:rFonts w:asciiTheme="minorEastAsia" w:eastAsiaTheme="minorEastAsia" w:hAnsiTheme="minorEastAsia"/>
          <w:szCs w:val="20"/>
        </w:rPr>
      </w:pPr>
      <w:r w:rsidRPr="002014FD">
        <w:rPr>
          <w:rFonts w:asciiTheme="minorEastAsia" w:eastAsiaTheme="minorEastAsia" w:hAnsiTheme="minorEastAsia" w:hint="eastAsia"/>
          <w:szCs w:val="20"/>
        </w:rPr>
        <w:t>자동차금융 상품 소개에 관한 업무</w:t>
      </w:r>
    </w:p>
    <w:p w14:paraId="139DA968" w14:textId="77777777" w:rsidR="00AE33C8" w:rsidRPr="002014FD" w:rsidRDefault="00AE33C8" w:rsidP="00AE33C8">
      <w:pPr>
        <w:numPr>
          <w:ilvl w:val="0"/>
          <w:numId w:val="2"/>
        </w:numPr>
        <w:rPr>
          <w:rFonts w:asciiTheme="minorEastAsia" w:eastAsiaTheme="minorEastAsia" w:hAnsiTheme="minorEastAsia"/>
          <w:szCs w:val="20"/>
        </w:rPr>
      </w:pPr>
      <w:r w:rsidRPr="002014FD">
        <w:rPr>
          <w:rFonts w:asciiTheme="minorEastAsia" w:eastAsiaTheme="minorEastAsia" w:hAnsiTheme="minorEastAsia" w:hint="eastAsia"/>
          <w:szCs w:val="20"/>
        </w:rPr>
        <w:t>기타 “갑”이 요청하는 금융상담/TM 업무 및 관련된 제반 업무</w:t>
      </w:r>
    </w:p>
    <w:p w14:paraId="34B19E32" w14:textId="372D6484" w:rsidR="00AE33C8" w:rsidRPr="002014FD" w:rsidRDefault="00AE33C8" w:rsidP="00C96EA3">
      <w:pPr>
        <w:tabs>
          <w:tab w:val="left" w:pos="0"/>
          <w:tab w:val="left" w:pos="142"/>
        </w:tabs>
        <w:ind w:left="284" w:hanging="284"/>
        <w:rPr>
          <w:rFonts w:asciiTheme="minorEastAsia" w:eastAsiaTheme="minorEastAsia" w:hAnsiTheme="minorEastAsia"/>
          <w:szCs w:val="20"/>
        </w:rPr>
      </w:pPr>
      <w:r w:rsidRPr="002014FD">
        <w:rPr>
          <w:rFonts w:asciiTheme="minorEastAsia" w:eastAsiaTheme="minorEastAsia" w:hAnsiTheme="minorEastAsia" w:hint="eastAsia"/>
          <w:szCs w:val="20"/>
        </w:rPr>
        <w:t xml:space="preserve">② </w:t>
      </w:r>
      <w:r w:rsidRPr="002014FD">
        <w:rPr>
          <w:rFonts w:asciiTheme="minorEastAsia" w:eastAsiaTheme="minorEastAsia" w:hAnsiTheme="minorEastAsia"/>
        </w:rPr>
        <w:t>단, “을”의 업무 중 위탁업체에서 처리 불가능한 민원, 정책적인 판단이 필요한 민원 (금감원, 강성 민원 등 “갑”의 협조나 “갑”에서만 처리할 수 있는 민원 등)은 “갑” 에게 업무를 이관하며, “갑”이 해당업무를 처리할 수 있다.</w:t>
      </w:r>
    </w:p>
    <w:p w14:paraId="331ED5CE" w14:textId="2284A653" w:rsidR="006B15CB" w:rsidRPr="002014FD" w:rsidRDefault="00AE33C8" w:rsidP="00C96EA3">
      <w:pPr>
        <w:tabs>
          <w:tab w:val="left" w:pos="0"/>
          <w:tab w:val="left" w:pos="142"/>
        </w:tabs>
        <w:ind w:left="284" w:hanging="284"/>
        <w:rPr>
          <w:rFonts w:asciiTheme="minorEastAsia" w:eastAsiaTheme="minorEastAsia" w:hAnsiTheme="minorEastAsia"/>
          <w:szCs w:val="20"/>
        </w:rPr>
      </w:pPr>
      <w:r w:rsidRPr="002014FD">
        <w:rPr>
          <w:rFonts w:asciiTheme="minorEastAsia" w:eastAsiaTheme="minorEastAsia" w:hAnsiTheme="minorEastAsia" w:hint="eastAsia"/>
          <w:szCs w:val="20"/>
        </w:rPr>
        <w:t>③</w:t>
      </w:r>
      <w:r w:rsidRPr="002014FD">
        <w:rPr>
          <w:rFonts w:asciiTheme="minorEastAsia" w:eastAsiaTheme="minorEastAsia" w:hAnsiTheme="minorEastAsia"/>
        </w:rPr>
        <w:t>“을”은 “갑”으로부터 위탁 받은 업무를 성실히 수행하기 위하여 선량한 관리자의 의무를 가지고 성실히 업무를 처리하여야 하며 세부적인 계획을 세워 “갑”과 협조를 한다</w:t>
      </w:r>
      <w:r w:rsidRPr="002014FD">
        <w:rPr>
          <w:rFonts w:asciiTheme="minorEastAsia" w:eastAsiaTheme="minorEastAsia" w:hAnsiTheme="minorEastAsia" w:hint="eastAsia"/>
        </w:rPr>
        <w:t>.</w:t>
      </w:r>
    </w:p>
    <w:p w14:paraId="330DD503" w14:textId="77777777" w:rsidR="00AE33C8" w:rsidRPr="002014FD" w:rsidRDefault="00AE33C8" w:rsidP="000B5E07">
      <w:pPr>
        <w:tabs>
          <w:tab w:val="left" w:pos="0"/>
          <w:tab w:val="left" w:pos="142"/>
        </w:tabs>
        <w:rPr>
          <w:rFonts w:asciiTheme="minorEastAsia" w:eastAsiaTheme="minorEastAsia" w:hAnsiTheme="minorEastAsia"/>
          <w:szCs w:val="20"/>
        </w:rPr>
      </w:pPr>
    </w:p>
    <w:p w14:paraId="331ED5CF" w14:textId="77777777" w:rsidR="006B15CB" w:rsidRPr="002014FD" w:rsidRDefault="006B15CB" w:rsidP="000B5E07">
      <w:pPr>
        <w:tabs>
          <w:tab w:val="left" w:pos="0"/>
          <w:tab w:val="left" w:pos="142"/>
        </w:tabs>
        <w:rPr>
          <w:rFonts w:asciiTheme="minorEastAsia" w:eastAsiaTheme="minorEastAsia" w:hAnsiTheme="minorEastAsia"/>
          <w:b/>
          <w:szCs w:val="20"/>
        </w:rPr>
      </w:pPr>
      <w:r w:rsidRPr="002014FD">
        <w:rPr>
          <w:rFonts w:asciiTheme="minorEastAsia" w:eastAsiaTheme="minorEastAsia" w:hAnsiTheme="minorEastAsia"/>
          <w:b/>
          <w:szCs w:val="20"/>
        </w:rPr>
        <w:t>제</w:t>
      </w:r>
      <w:r w:rsidR="001D1AAB" w:rsidRPr="002014FD">
        <w:rPr>
          <w:rFonts w:asciiTheme="minorEastAsia" w:eastAsiaTheme="minorEastAsia" w:hAnsiTheme="minorEastAsia"/>
          <w:b/>
          <w:szCs w:val="20"/>
        </w:rPr>
        <w:t>4</w:t>
      </w:r>
      <w:r w:rsidRPr="002014FD">
        <w:rPr>
          <w:rFonts w:asciiTheme="minorEastAsia" w:eastAsiaTheme="minorEastAsia" w:hAnsiTheme="minorEastAsia"/>
          <w:b/>
          <w:szCs w:val="20"/>
        </w:rPr>
        <w:t>조 (위탁업무 수행장소)</w:t>
      </w:r>
    </w:p>
    <w:p w14:paraId="331ED5D0" w14:textId="3B6DAE25" w:rsidR="006B15CB" w:rsidRPr="002014FD" w:rsidRDefault="006B15CB" w:rsidP="000B5E07">
      <w:pPr>
        <w:tabs>
          <w:tab w:val="left" w:pos="0"/>
          <w:tab w:val="left" w:pos="851"/>
        </w:tabs>
        <w:rPr>
          <w:rFonts w:asciiTheme="minorEastAsia" w:eastAsiaTheme="minorEastAsia" w:hAnsiTheme="minorEastAsia"/>
          <w:szCs w:val="20"/>
        </w:rPr>
      </w:pPr>
      <w:r w:rsidRPr="002014FD">
        <w:rPr>
          <w:rFonts w:asciiTheme="minorEastAsia" w:eastAsiaTheme="minorEastAsia" w:hAnsiTheme="minorEastAsia"/>
          <w:szCs w:val="20"/>
        </w:rPr>
        <w:t>위탁업무 수행장소는</w:t>
      </w:r>
      <w:r w:rsidR="00AE33C8" w:rsidRPr="002014FD">
        <w:rPr>
          <w:rFonts w:asciiTheme="minorEastAsia" w:eastAsiaTheme="minorEastAsia" w:hAnsiTheme="minorEastAsia" w:hint="eastAsia"/>
        </w:rPr>
        <w:t xml:space="preserve"> </w:t>
      </w:r>
      <w:r w:rsidR="00AE33C8" w:rsidRPr="002014FD">
        <w:rPr>
          <w:rFonts w:asciiTheme="minorEastAsia" w:eastAsiaTheme="minorEastAsia" w:hAnsiTheme="minorEastAsia" w:hint="eastAsia"/>
          <w:szCs w:val="20"/>
        </w:rPr>
        <w:t>서울시 마포구 독막로 311 재화스퀘어 15층, 서울시 서대문구 충정로7 구세군빌딩 4층으로</w:t>
      </w:r>
      <w:r w:rsidRPr="002014FD">
        <w:rPr>
          <w:rFonts w:asciiTheme="minorEastAsia" w:eastAsiaTheme="minorEastAsia" w:hAnsiTheme="minorEastAsia"/>
          <w:szCs w:val="20"/>
        </w:rPr>
        <w:t xml:space="preserve"> 한정하며, 장소를 변경하기 위하여는 “갑”의 사전 서면 동의를 받아야 한다.</w:t>
      </w:r>
    </w:p>
    <w:p w14:paraId="331ED5D1" w14:textId="77777777" w:rsidR="006B15CB" w:rsidRPr="002014FD" w:rsidRDefault="006B15CB" w:rsidP="000B5E07">
      <w:pPr>
        <w:tabs>
          <w:tab w:val="left" w:pos="0"/>
          <w:tab w:val="left" w:pos="851"/>
        </w:tabs>
        <w:rPr>
          <w:rFonts w:asciiTheme="minorEastAsia" w:eastAsiaTheme="minorEastAsia" w:hAnsiTheme="minorEastAsia"/>
          <w:szCs w:val="20"/>
        </w:rPr>
      </w:pPr>
    </w:p>
    <w:p w14:paraId="331ED5D2" w14:textId="77777777" w:rsidR="008C4D46" w:rsidRPr="002014FD" w:rsidRDefault="008C4D46" w:rsidP="000B5E07">
      <w:pPr>
        <w:tabs>
          <w:tab w:val="left" w:pos="0"/>
          <w:tab w:val="left" w:pos="142"/>
        </w:tabs>
        <w:rPr>
          <w:rFonts w:asciiTheme="minorEastAsia" w:eastAsiaTheme="minorEastAsia" w:hAnsiTheme="minorEastAsia"/>
          <w:b/>
          <w:szCs w:val="20"/>
        </w:rPr>
      </w:pPr>
      <w:r w:rsidRPr="002014FD">
        <w:rPr>
          <w:rFonts w:asciiTheme="minorEastAsia" w:eastAsiaTheme="minorEastAsia" w:hAnsiTheme="minorEastAsia"/>
          <w:b/>
          <w:szCs w:val="20"/>
        </w:rPr>
        <w:t>제</w:t>
      </w:r>
      <w:r w:rsidR="001D1AAB" w:rsidRPr="002014FD">
        <w:rPr>
          <w:rFonts w:asciiTheme="minorEastAsia" w:eastAsiaTheme="minorEastAsia" w:hAnsiTheme="minorEastAsia"/>
          <w:b/>
          <w:szCs w:val="20"/>
        </w:rPr>
        <w:t>5</w:t>
      </w:r>
      <w:r w:rsidRPr="002014FD">
        <w:rPr>
          <w:rFonts w:asciiTheme="minorEastAsia" w:eastAsiaTheme="minorEastAsia" w:hAnsiTheme="minorEastAsia"/>
          <w:b/>
          <w:szCs w:val="20"/>
        </w:rPr>
        <w:t>조 (장소 및 시설, 시스템, Contents 제공과 사용)</w:t>
      </w:r>
    </w:p>
    <w:p w14:paraId="331ED5D3" w14:textId="77777777" w:rsidR="00B0789C" w:rsidRPr="002014FD" w:rsidRDefault="008C4D46" w:rsidP="00C96EA3">
      <w:pPr>
        <w:pStyle w:val="a5"/>
        <w:numPr>
          <w:ilvl w:val="0"/>
          <w:numId w:val="3"/>
        </w:numPr>
        <w:tabs>
          <w:tab w:val="left" w:pos="0"/>
          <w:tab w:val="left" w:pos="142"/>
        </w:tabs>
        <w:ind w:leftChars="0" w:left="284" w:hanging="284"/>
        <w:rPr>
          <w:rFonts w:asciiTheme="minorEastAsia" w:eastAsiaTheme="minorEastAsia" w:hAnsiTheme="minorEastAsia"/>
          <w:szCs w:val="20"/>
        </w:rPr>
      </w:pPr>
      <w:r w:rsidRPr="002014FD">
        <w:rPr>
          <w:rFonts w:asciiTheme="minorEastAsia" w:eastAsiaTheme="minorEastAsia" w:hAnsiTheme="minorEastAsia"/>
          <w:szCs w:val="20"/>
        </w:rPr>
        <w:t xml:space="preserve">“을”은 “갑”이 </w:t>
      </w:r>
      <w:r w:rsidR="00861481" w:rsidRPr="002014FD">
        <w:rPr>
          <w:rFonts w:asciiTheme="minorEastAsia" w:eastAsiaTheme="minorEastAsia" w:hAnsiTheme="minorEastAsia"/>
          <w:szCs w:val="20"/>
        </w:rPr>
        <w:t>위탁</w:t>
      </w:r>
      <w:r w:rsidRPr="002014FD">
        <w:rPr>
          <w:rFonts w:asciiTheme="minorEastAsia" w:eastAsiaTheme="minorEastAsia" w:hAnsiTheme="minorEastAsia"/>
          <w:szCs w:val="20"/>
        </w:rPr>
        <w:t xml:space="preserve"> 요청한 업무 수행을 위해 업무수행장소, 상담실, 상담장비, 상담시스템, 사무용가구, 사무기기, 공기구비품, 집기류 등(이하 “상담설비 등” 이라 한다)을 “을”의 비용으로 구비하여야 한다.</w:t>
      </w:r>
      <w:r w:rsidR="001D1AAB" w:rsidRPr="002014FD">
        <w:rPr>
          <w:rFonts w:asciiTheme="minorEastAsia" w:eastAsiaTheme="minorEastAsia" w:hAnsiTheme="minorEastAsia"/>
          <w:szCs w:val="20"/>
        </w:rPr>
        <w:t xml:space="preserve"> </w:t>
      </w:r>
      <w:r w:rsidRPr="002014FD">
        <w:rPr>
          <w:rFonts w:asciiTheme="minorEastAsia" w:eastAsiaTheme="minorEastAsia" w:hAnsiTheme="minorEastAsia"/>
          <w:szCs w:val="20"/>
        </w:rPr>
        <w:t xml:space="preserve">단, “갑”이 소유한 상담설비 등을 사용하는 것이 불가피하거나 </w:t>
      </w:r>
      <w:r w:rsidR="00861481" w:rsidRPr="002014FD">
        <w:rPr>
          <w:rFonts w:asciiTheme="minorEastAsia" w:eastAsiaTheme="minorEastAsia" w:hAnsiTheme="minorEastAsia"/>
          <w:szCs w:val="20"/>
        </w:rPr>
        <w:t>위탁</w:t>
      </w:r>
      <w:r w:rsidRPr="002014FD">
        <w:rPr>
          <w:rFonts w:asciiTheme="minorEastAsia" w:eastAsiaTheme="minorEastAsia" w:hAnsiTheme="minorEastAsia"/>
          <w:szCs w:val="20"/>
        </w:rPr>
        <w:t>업무 목적에 더 효율적인 경우 “을”은 “갑”의 승인 하에 “갑”의 상담 설비 등을 사용할 수 있다.</w:t>
      </w:r>
    </w:p>
    <w:p w14:paraId="331ED5D4" w14:textId="77777777" w:rsidR="00B0789C" w:rsidRPr="002014FD" w:rsidRDefault="008C4D46" w:rsidP="00C96EA3">
      <w:pPr>
        <w:pStyle w:val="a5"/>
        <w:numPr>
          <w:ilvl w:val="0"/>
          <w:numId w:val="3"/>
        </w:numPr>
        <w:tabs>
          <w:tab w:val="left" w:pos="0"/>
          <w:tab w:val="left" w:pos="142"/>
        </w:tabs>
        <w:ind w:leftChars="0" w:left="284" w:hanging="284"/>
        <w:rPr>
          <w:rFonts w:asciiTheme="minorEastAsia" w:eastAsiaTheme="minorEastAsia" w:hAnsiTheme="minorEastAsia"/>
          <w:szCs w:val="20"/>
        </w:rPr>
      </w:pPr>
      <w:r w:rsidRPr="002014FD">
        <w:rPr>
          <w:rFonts w:asciiTheme="minorEastAsia" w:eastAsiaTheme="minorEastAsia" w:hAnsiTheme="minorEastAsia"/>
          <w:szCs w:val="20"/>
        </w:rPr>
        <w:lastRenderedPageBreak/>
        <w:t>“을”은 “갑”이 제공한 상담을 위한 지원설비(OTP, 복합기 등)를 멸실(분실포함) 또는 훼</w:t>
      </w:r>
      <w:r w:rsidR="001D1AAB" w:rsidRPr="002014FD">
        <w:rPr>
          <w:rFonts w:asciiTheme="minorEastAsia" w:eastAsiaTheme="minorEastAsia" w:hAnsiTheme="minorEastAsia"/>
          <w:szCs w:val="20"/>
        </w:rPr>
        <w:t>손하였</w:t>
      </w:r>
      <w:r w:rsidRPr="002014FD">
        <w:rPr>
          <w:rFonts w:asciiTheme="minorEastAsia" w:eastAsiaTheme="minorEastAsia" w:hAnsiTheme="minorEastAsia"/>
          <w:szCs w:val="20"/>
        </w:rPr>
        <w:t>을 경우, 그 멸실 또는 훼손이 “갑”의 귀책사유로 인한 경우를 제외하고 “을”의 부담으로 동 상담설비 등을 즉시 원상복구 시키거나 대체품을 제공 또는 “갑”의 기준에 의해 산정된 손해액을 배상하여야 한다.</w:t>
      </w:r>
    </w:p>
    <w:p w14:paraId="331ED5D5" w14:textId="77777777" w:rsidR="008C4D46" w:rsidRPr="002014FD" w:rsidRDefault="008C4D46" w:rsidP="00C96EA3">
      <w:pPr>
        <w:pStyle w:val="a5"/>
        <w:numPr>
          <w:ilvl w:val="0"/>
          <w:numId w:val="3"/>
        </w:numPr>
        <w:ind w:leftChars="0" w:left="284" w:hanging="284"/>
        <w:rPr>
          <w:rFonts w:asciiTheme="minorEastAsia" w:eastAsiaTheme="minorEastAsia" w:hAnsiTheme="minorEastAsia"/>
          <w:szCs w:val="20"/>
        </w:rPr>
      </w:pPr>
      <w:r w:rsidRPr="002014FD">
        <w:rPr>
          <w:rFonts w:asciiTheme="minorEastAsia" w:eastAsiaTheme="minorEastAsia" w:hAnsiTheme="minorEastAsia"/>
          <w:szCs w:val="20"/>
        </w:rPr>
        <w:t>“을”이 설치한 시설물이 상담원에 의해 훼손 또는 멸실될 경우  “갑”은 어떠한 책임도 지지 아니하며 훼손, 멸실 등으로 인하여 상담업무를 수행할 수 없을 경우, 즉시 타 장소를 제공하여 업무의 연속성을 유지하여야 한다.</w:t>
      </w:r>
    </w:p>
    <w:p w14:paraId="331ED5D6" w14:textId="77777777" w:rsidR="008C4D46" w:rsidRPr="002014FD" w:rsidRDefault="008C4D46" w:rsidP="00C96EA3">
      <w:pPr>
        <w:pStyle w:val="a5"/>
        <w:numPr>
          <w:ilvl w:val="0"/>
          <w:numId w:val="3"/>
        </w:numPr>
        <w:ind w:leftChars="0" w:left="284" w:hanging="284"/>
        <w:rPr>
          <w:rFonts w:asciiTheme="minorEastAsia" w:eastAsiaTheme="minorEastAsia" w:hAnsiTheme="minorEastAsia"/>
          <w:szCs w:val="20"/>
        </w:rPr>
      </w:pPr>
      <w:r w:rsidRPr="002014FD">
        <w:rPr>
          <w:rFonts w:asciiTheme="minorEastAsia" w:eastAsiaTheme="minorEastAsia" w:hAnsiTheme="minorEastAsia"/>
          <w:szCs w:val="20"/>
        </w:rPr>
        <w:t xml:space="preserve">“갑”의 상담 인력, 전산지원 인력이 “을”의 비용으로 구비한 상담설비를 이용할 경우, “갑”은 “을”과 협의하여 “을”이 요청한 별도의 비용을 제공하여야 한다. </w:t>
      </w:r>
    </w:p>
    <w:p w14:paraId="331ED5D7" w14:textId="53033D15" w:rsidR="008C4D46" w:rsidRPr="002014FD" w:rsidRDefault="008C4D46" w:rsidP="00C96EA3">
      <w:pPr>
        <w:pStyle w:val="a5"/>
        <w:numPr>
          <w:ilvl w:val="0"/>
          <w:numId w:val="3"/>
        </w:numPr>
        <w:ind w:leftChars="0" w:left="284" w:hanging="284"/>
        <w:rPr>
          <w:rFonts w:asciiTheme="minorEastAsia" w:eastAsiaTheme="minorEastAsia" w:hAnsiTheme="minorEastAsia"/>
          <w:szCs w:val="20"/>
        </w:rPr>
      </w:pPr>
      <w:r w:rsidRPr="002014FD">
        <w:rPr>
          <w:rFonts w:asciiTheme="minorEastAsia" w:eastAsiaTheme="minorEastAsia" w:hAnsiTheme="minorEastAsia"/>
          <w:szCs w:val="20"/>
        </w:rPr>
        <w:t xml:space="preserve">“갑”은 “을”이 “갑”의 위탁업무 수행을 위해 “갑”의 상담을 위한 </w:t>
      </w:r>
      <w:r w:rsidR="001D1AAB" w:rsidRPr="002014FD">
        <w:rPr>
          <w:rFonts w:asciiTheme="minorEastAsia" w:eastAsiaTheme="minorEastAsia" w:hAnsiTheme="minorEastAsia"/>
          <w:szCs w:val="20"/>
        </w:rPr>
        <w:t>시</w:t>
      </w:r>
      <w:r w:rsidRPr="002014FD">
        <w:rPr>
          <w:rFonts w:asciiTheme="minorEastAsia" w:eastAsiaTheme="minorEastAsia" w:hAnsiTheme="minorEastAsia"/>
          <w:szCs w:val="20"/>
        </w:rPr>
        <w:t>스템 및 Contents (</w:t>
      </w:r>
      <w:r w:rsidR="00CA7EA8" w:rsidRPr="002014FD">
        <w:rPr>
          <w:rFonts w:asciiTheme="minorEastAsia" w:eastAsiaTheme="minorEastAsia" w:hAnsiTheme="minorEastAsia" w:hint="eastAsia"/>
          <w:szCs w:val="20"/>
        </w:rPr>
        <w:t>상담시스템</w:t>
      </w:r>
      <w:r w:rsidRPr="002014FD">
        <w:rPr>
          <w:rFonts w:asciiTheme="minorEastAsia" w:eastAsiaTheme="minorEastAsia" w:hAnsiTheme="minorEastAsia"/>
          <w:szCs w:val="20"/>
        </w:rPr>
        <w:t>, KMS, 교육 자료 등)를 제공할 수 있으며, 이 경우 “을”은 “갑”의 시스템 및 Contents 이용에 대한 이용료를 지불해야 한다.</w:t>
      </w:r>
    </w:p>
    <w:p w14:paraId="331ED5D8" w14:textId="77777777" w:rsidR="008C4D46" w:rsidRPr="002014FD" w:rsidRDefault="008C4D46" w:rsidP="000B5E07">
      <w:pPr>
        <w:tabs>
          <w:tab w:val="left" w:pos="0"/>
          <w:tab w:val="left" w:pos="142"/>
        </w:tabs>
        <w:rPr>
          <w:rFonts w:asciiTheme="minorEastAsia" w:eastAsiaTheme="minorEastAsia" w:hAnsiTheme="minorEastAsia"/>
          <w:szCs w:val="20"/>
        </w:rPr>
      </w:pPr>
    </w:p>
    <w:p w14:paraId="331ED5D9" w14:textId="77777777" w:rsidR="008C4D46" w:rsidRPr="002014FD" w:rsidRDefault="008C4D46" w:rsidP="000B5E07">
      <w:pPr>
        <w:tabs>
          <w:tab w:val="left" w:pos="0"/>
          <w:tab w:val="left" w:pos="142"/>
        </w:tabs>
        <w:rPr>
          <w:rFonts w:asciiTheme="minorEastAsia" w:eastAsiaTheme="minorEastAsia" w:hAnsiTheme="minorEastAsia"/>
          <w:b/>
          <w:szCs w:val="20"/>
        </w:rPr>
      </w:pPr>
      <w:r w:rsidRPr="002014FD">
        <w:rPr>
          <w:rFonts w:asciiTheme="minorEastAsia" w:eastAsiaTheme="minorEastAsia" w:hAnsiTheme="minorEastAsia"/>
          <w:b/>
          <w:szCs w:val="20"/>
        </w:rPr>
        <w:t>제6조 (통신비의 부담)</w:t>
      </w:r>
    </w:p>
    <w:p w14:paraId="331ED5DA" w14:textId="77777777" w:rsidR="008C4D46" w:rsidRPr="002014FD" w:rsidRDefault="008C4D46" w:rsidP="00C96EA3">
      <w:pPr>
        <w:pStyle w:val="a5"/>
        <w:numPr>
          <w:ilvl w:val="0"/>
          <w:numId w:val="4"/>
        </w:numPr>
        <w:tabs>
          <w:tab w:val="left" w:pos="0"/>
          <w:tab w:val="left" w:pos="142"/>
        </w:tabs>
        <w:ind w:leftChars="0" w:left="284" w:hanging="284"/>
        <w:rPr>
          <w:rFonts w:asciiTheme="minorEastAsia" w:eastAsiaTheme="minorEastAsia" w:hAnsiTheme="minorEastAsia"/>
          <w:szCs w:val="20"/>
        </w:rPr>
      </w:pPr>
      <w:r w:rsidRPr="002014FD">
        <w:rPr>
          <w:rFonts w:asciiTheme="minorEastAsia" w:eastAsiaTheme="minorEastAsia" w:hAnsiTheme="minorEastAsia"/>
          <w:szCs w:val="20"/>
        </w:rPr>
        <w:t>제5조 제1항과 관련하여 “갑”의 대내망을 사용</w:t>
      </w:r>
      <w:r w:rsidR="00B0789C" w:rsidRPr="002014FD">
        <w:rPr>
          <w:rFonts w:asciiTheme="minorEastAsia" w:eastAsiaTheme="minorEastAsia" w:hAnsiTheme="minorEastAsia"/>
          <w:szCs w:val="20"/>
        </w:rPr>
        <w:t>함으로써 발생하는</w:t>
      </w:r>
      <w:r w:rsidRPr="002014FD">
        <w:rPr>
          <w:rFonts w:asciiTheme="minorEastAsia" w:eastAsiaTheme="minorEastAsia" w:hAnsiTheme="minorEastAsia"/>
          <w:szCs w:val="20"/>
        </w:rPr>
        <w:t xml:space="preserve"> 통신비는 “갑”이 부담하며, “을”의 대내망 (“갑”의 대외망)을 사용</w:t>
      </w:r>
      <w:r w:rsidR="00B0789C" w:rsidRPr="002014FD">
        <w:rPr>
          <w:rFonts w:asciiTheme="minorEastAsia" w:eastAsiaTheme="minorEastAsia" w:hAnsiTheme="minorEastAsia"/>
          <w:szCs w:val="20"/>
        </w:rPr>
        <w:t>함으로써</w:t>
      </w:r>
      <w:r w:rsidRPr="002014FD">
        <w:rPr>
          <w:rFonts w:asciiTheme="minorEastAsia" w:eastAsiaTheme="minorEastAsia" w:hAnsiTheme="minorEastAsia"/>
          <w:szCs w:val="20"/>
        </w:rPr>
        <w:t xml:space="preserve"> </w:t>
      </w:r>
      <w:r w:rsidR="00B0789C" w:rsidRPr="002014FD">
        <w:rPr>
          <w:rFonts w:asciiTheme="minorEastAsia" w:eastAsiaTheme="minorEastAsia" w:hAnsiTheme="minorEastAsia"/>
          <w:szCs w:val="20"/>
        </w:rPr>
        <w:t xml:space="preserve">발생하는 </w:t>
      </w:r>
      <w:r w:rsidRPr="002014FD">
        <w:rPr>
          <w:rFonts w:asciiTheme="minorEastAsia" w:eastAsiaTheme="minorEastAsia" w:hAnsiTheme="minorEastAsia"/>
          <w:szCs w:val="20"/>
        </w:rPr>
        <w:t xml:space="preserve">통신비는 “을”이 부담한다. </w:t>
      </w:r>
    </w:p>
    <w:p w14:paraId="331ED5DB" w14:textId="77777777" w:rsidR="008C4D46" w:rsidRPr="002014FD" w:rsidRDefault="00B0789C" w:rsidP="00C96EA3">
      <w:pPr>
        <w:pStyle w:val="a5"/>
        <w:numPr>
          <w:ilvl w:val="0"/>
          <w:numId w:val="4"/>
        </w:numPr>
        <w:tabs>
          <w:tab w:val="left" w:pos="0"/>
          <w:tab w:val="left" w:pos="142"/>
        </w:tabs>
        <w:ind w:leftChars="0" w:left="284" w:hanging="284"/>
        <w:rPr>
          <w:rFonts w:asciiTheme="minorEastAsia" w:eastAsiaTheme="minorEastAsia" w:hAnsiTheme="minorEastAsia"/>
          <w:szCs w:val="20"/>
        </w:rPr>
      </w:pPr>
      <w:r w:rsidRPr="002014FD">
        <w:rPr>
          <w:rFonts w:asciiTheme="minorEastAsia" w:eastAsiaTheme="minorEastAsia" w:hAnsiTheme="minorEastAsia"/>
          <w:szCs w:val="20"/>
        </w:rPr>
        <w:t xml:space="preserve">“을”은 </w:t>
      </w:r>
      <w:r w:rsidR="007B4E69" w:rsidRPr="002014FD">
        <w:rPr>
          <w:rFonts w:asciiTheme="minorEastAsia" w:eastAsiaTheme="minorEastAsia" w:hAnsiTheme="minorEastAsia"/>
          <w:szCs w:val="20"/>
        </w:rPr>
        <w:t>“갑”의 대내망을 제외한 통신</w:t>
      </w:r>
      <w:r w:rsidR="008C4D46" w:rsidRPr="002014FD">
        <w:rPr>
          <w:rFonts w:asciiTheme="minorEastAsia" w:eastAsiaTheme="minorEastAsia" w:hAnsiTheme="minorEastAsia"/>
          <w:szCs w:val="20"/>
        </w:rPr>
        <w:t xml:space="preserve">장비의 신규도입, 유지 보수 </w:t>
      </w:r>
      <w:r w:rsidR="007B4E69" w:rsidRPr="002014FD">
        <w:rPr>
          <w:rFonts w:asciiTheme="minorEastAsia" w:eastAsiaTheme="minorEastAsia" w:hAnsiTheme="minorEastAsia"/>
          <w:szCs w:val="20"/>
        </w:rPr>
        <w:t>등으로 발생하는 비용을 부담한다.</w:t>
      </w:r>
    </w:p>
    <w:p w14:paraId="331ED5DC" w14:textId="77777777" w:rsidR="008C4D46" w:rsidRPr="002014FD" w:rsidRDefault="008C4D46" w:rsidP="000B5E07">
      <w:pPr>
        <w:tabs>
          <w:tab w:val="left" w:pos="0"/>
          <w:tab w:val="left" w:pos="142"/>
        </w:tabs>
        <w:rPr>
          <w:rFonts w:asciiTheme="minorEastAsia" w:eastAsiaTheme="minorEastAsia" w:hAnsiTheme="minorEastAsia"/>
          <w:szCs w:val="20"/>
        </w:rPr>
      </w:pPr>
    </w:p>
    <w:p w14:paraId="331ED5DD" w14:textId="77777777" w:rsidR="008C4D46" w:rsidRPr="002014FD" w:rsidRDefault="008C4D46" w:rsidP="000B5E07">
      <w:pPr>
        <w:tabs>
          <w:tab w:val="left" w:pos="0"/>
          <w:tab w:val="left" w:pos="142"/>
        </w:tabs>
        <w:rPr>
          <w:rFonts w:asciiTheme="minorEastAsia" w:eastAsiaTheme="minorEastAsia" w:hAnsiTheme="minorEastAsia"/>
          <w:b/>
          <w:szCs w:val="20"/>
        </w:rPr>
      </w:pPr>
      <w:r w:rsidRPr="002014FD">
        <w:rPr>
          <w:rFonts w:asciiTheme="minorEastAsia" w:eastAsiaTheme="minorEastAsia" w:hAnsiTheme="minorEastAsia"/>
          <w:b/>
          <w:szCs w:val="20"/>
        </w:rPr>
        <w:t>제7조 (</w:t>
      </w:r>
      <w:r w:rsidR="00861481" w:rsidRPr="002014FD">
        <w:rPr>
          <w:rFonts w:asciiTheme="minorEastAsia" w:eastAsiaTheme="minorEastAsia" w:hAnsiTheme="minorEastAsia"/>
          <w:b/>
          <w:szCs w:val="20"/>
        </w:rPr>
        <w:t>위탁</w:t>
      </w:r>
      <w:r w:rsidRPr="002014FD">
        <w:rPr>
          <w:rFonts w:asciiTheme="minorEastAsia" w:eastAsiaTheme="minorEastAsia" w:hAnsiTheme="minorEastAsia"/>
          <w:b/>
          <w:szCs w:val="20"/>
        </w:rPr>
        <w:t xml:space="preserve"> 수수료 산출 기준 및 정산)</w:t>
      </w:r>
    </w:p>
    <w:p w14:paraId="0FB0C661" w14:textId="5A6E8D23" w:rsidR="009F5022" w:rsidRPr="002014FD" w:rsidRDefault="00B158FB" w:rsidP="00C96EA3">
      <w:pPr>
        <w:numPr>
          <w:ilvl w:val="0"/>
          <w:numId w:val="5"/>
        </w:numPr>
        <w:ind w:left="284" w:hanging="284"/>
        <w:rPr>
          <w:rFonts w:asciiTheme="minorEastAsia" w:eastAsiaTheme="minorEastAsia" w:hAnsiTheme="minorEastAsia"/>
          <w:szCs w:val="20"/>
        </w:rPr>
      </w:pPr>
      <w:r w:rsidRPr="002014FD">
        <w:rPr>
          <w:rFonts w:asciiTheme="minorEastAsia" w:eastAsiaTheme="minorEastAsia" w:hAnsiTheme="minorEastAsia" w:hint="eastAsia"/>
          <w:szCs w:val="20"/>
        </w:rPr>
        <w:t xml:space="preserve">위탁 </w:t>
      </w:r>
      <w:r w:rsidRPr="002014FD">
        <w:rPr>
          <w:rFonts w:asciiTheme="minorEastAsia" w:eastAsiaTheme="minorEastAsia" w:hAnsiTheme="minorEastAsia"/>
          <w:szCs w:val="20"/>
        </w:rPr>
        <w:t>지급</w:t>
      </w:r>
      <w:r w:rsidRPr="002014FD">
        <w:rPr>
          <w:rFonts w:asciiTheme="minorEastAsia" w:eastAsiaTheme="minorEastAsia" w:hAnsiTheme="minorEastAsia"/>
          <w:szCs w:val="22"/>
        </w:rPr>
        <w:t xml:space="preserve"> 수수료 적용은 개별합의서에서 정한 단가를 기준으로 하며, 단가는 상담원 인건비, 간접인력의 인건비, 간접비, ASP(Application Supplier Providing) 및 기타 비용을 고려하여 산정한다.</w:t>
      </w:r>
    </w:p>
    <w:p w14:paraId="0CA0E3A6" w14:textId="77777777" w:rsidR="009F5022" w:rsidRPr="002014FD" w:rsidRDefault="009F5022" w:rsidP="00C96EA3">
      <w:pPr>
        <w:numPr>
          <w:ilvl w:val="0"/>
          <w:numId w:val="5"/>
        </w:numPr>
        <w:ind w:left="284" w:hanging="284"/>
        <w:rPr>
          <w:rFonts w:asciiTheme="minorEastAsia" w:eastAsiaTheme="minorEastAsia" w:hAnsiTheme="minorEastAsia"/>
          <w:szCs w:val="20"/>
        </w:rPr>
      </w:pPr>
      <w:r w:rsidRPr="002014FD">
        <w:rPr>
          <w:rFonts w:asciiTheme="minorEastAsia" w:eastAsiaTheme="minorEastAsia" w:hAnsiTheme="minorEastAsia"/>
          <w:szCs w:val="20"/>
        </w:rPr>
        <w:t xml:space="preserve">위탁수수료의 산정기준은 각 부분 위탁수수료의 합에 SLA(Service Level Agreement)을 가감하고, Penalty를 감하는 것을 원칙으로 하고, 세부 지급기준은 </w:t>
      </w:r>
      <w:r w:rsidRPr="002014FD">
        <w:rPr>
          <w:rFonts w:asciiTheme="minorEastAsia" w:eastAsiaTheme="minorEastAsia" w:hAnsiTheme="minorEastAsia" w:hint="eastAsia"/>
          <w:szCs w:val="20"/>
        </w:rPr>
        <w:t xml:space="preserve">개별합의서 </w:t>
      </w:r>
      <w:r w:rsidRPr="002014FD">
        <w:rPr>
          <w:rFonts w:asciiTheme="minorEastAsia" w:eastAsiaTheme="minorEastAsia" w:hAnsiTheme="minorEastAsia"/>
          <w:szCs w:val="20"/>
        </w:rPr>
        <w:t>지급기준에 따른다.</w:t>
      </w:r>
    </w:p>
    <w:p w14:paraId="7ABDBA3B" w14:textId="0B2DADD1" w:rsidR="009F5022" w:rsidRPr="002014FD" w:rsidRDefault="009F5022" w:rsidP="00C96EA3">
      <w:pPr>
        <w:numPr>
          <w:ilvl w:val="0"/>
          <w:numId w:val="5"/>
        </w:numPr>
        <w:ind w:left="284" w:hanging="284"/>
        <w:rPr>
          <w:rFonts w:asciiTheme="minorEastAsia" w:eastAsiaTheme="minorEastAsia" w:hAnsiTheme="minorEastAsia"/>
          <w:b/>
          <w:szCs w:val="20"/>
        </w:rPr>
      </w:pPr>
      <w:r w:rsidRPr="002014FD">
        <w:rPr>
          <w:rFonts w:asciiTheme="minorEastAsia" w:eastAsiaTheme="minorEastAsia" w:hAnsiTheme="minorEastAsia"/>
          <w:szCs w:val="20"/>
        </w:rPr>
        <w:t xml:space="preserve">“을”은 </w:t>
      </w:r>
      <w:r w:rsidRPr="002014FD">
        <w:rPr>
          <w:rFonts w:asciiTheme="minorEastAsia" w:eastAsiaTheme="minorEastAsia" w:hAnsiTheme="minorEastAsia" w:hint="eastAsia"/>
          <w:szCs w:val="20"/>
        </w:rPr>
        <w:t xml:space="preserve">매월 마감 후 </w:t>
      </w:r>
      <w:r w:rsidRPr="002014FD">
        <w:rPr>
          <w:rFonts w:asciiTheme="minorEastAsia" w:eastAsiaTheme="minorEastAsia" w:hAnsiTheme="minorEastAsia"/>
          <w:szCs w:val="20"/>
        </w:rPr>
        <w:t xml:space="preserve">월간 </w:t>
      </w:r>
      <w:r w:rsidRPr="002014FD">
        <w:rPr>
          <w:rFonts w:asciiTheme="minorEastAsia" w:eastAsiaTheme="minorEastAsia" w:hAnsiTheme="minorEastAsia" w:hint="eastAsia"/>
          <w:szCs w:val="20"/>
        </w:rPr>
        <w:t>위탁</w:t>
      </w:r>
      <w:r w:rsidRPr="002014FD">
        <w:rPr>
          <w:rFonts w:asciiTheme="minorEastAsia" w:eastAsiaTheme="minorEastAsia" w:hAnsiTheme="minorEastAsia"/>
          <w:szCs w:val="20"/>
        </w:rPr>
        <w:t xml:space="preserve">수수료를 </w:t>
      </w:r>
      <w:r w:rsidRPr="002014FD">
        <w:rPr>
          <w:rFonts w:asciiTheme="minorEastAsia" w:eastAsiaTheme="minorEastAsia" w:hAnsiTheme="minorEastAsia" w:hint="eastAsia"/>
          <w:szCs w:val="20"/>
        </w:rPr>
        <w:t>익월</w:t>
      </w:r>
      <w:r w:rsidRPr="002014FD">
        <w:rPr>
          <w:rFonts w:asciiTheme="minorEastAsia" w:eastAsiaTheme="minorEastAsia" w:hAnsiTheme="minorEastAsia"/>
          <w:szCs w:val="20"/>
        </w:rPr>
        <w:t xml:space="preserve"> “갑”에게 청구하고 “갑”은 </w:t>
      </w:r>
      <w:r w:rsidRPr="002014FD">
        <w:rPr>
          <w:rFonts w:asciiTheme="minorEastAsia" w:eastAsiaTheme="minorEastAsia" w:hAnsiTheme="minorEastAsia" w:hint="eastAsia"/>
          <w:szCs w:val="20"/>
        </w:rPr>
        <w:t>위탁</w:t>
      </w:r>
      <w:r w:rsidRPr="002014FD">
        <w:rPr>
          <w:rFonts w:asciiTheme="minorEastAsia" w:eastAsiaTheme="minorEastAsia" w:hAnsiTheme="minorEastAsia"/>
          <w:szCs w:val="20"/>
        </w:rPr>
        <w:t xml:space="preserve">업무의 성과를 평가한 후 </w:t>
      </w:r>
      <w:r w:rsidRPr="002014FD">
        <w:rPr>
          <w:rFonts w:asciiTheme="minorEastAsia" w:eastAsiaTheme="minorEastAsia" w:hAnsiTheme="minorEastAsia" w:hint="eastAsia"/>
          <w:szCs w:val="20"/>
        </w:rPr>
        <w:t xml:space="preserve">그 실적에 따라 </w:t>
      </w:r>
      <w:r w:rsidRPr="002014FD">
        <w:rPr>
          <w:rFonts w:asciiTheme="minorEastAsia" w:eastAsiaTheme="minorEastAsia" w:hAnsiTheme="minorEastAsia"/>
          <w:szCs w:val="20"/>
        </w:rPr>
        <w:t>“</w:t>
      </w:r>
      <w:r w:rsidRPr="002014FD">
        <w:rPr>
          <w:rFonts w:asciiTheme="minorEastAsia" w:eastAsiaTheme="minorEastAsia" w:hAnsiTheme="minorEastAsia" w:hint="eastAsia"/>
          <w:szCs w:val="20"/>
        </w:rPr>
        <w:t>갑</w:t>
      </w:r>
      <w:r w:rsidRPr="002014FD">
        <w:rPr>
          <w:rFonts w:asciiTheme="minorEastAsia" w:eastAsiaTheme="minorEastAsia" w:hAnsiTheme="minorEastAsia"/>
          <w:szCs w:val="20"/>
        </w:rPr>
        <w:t>”</w:t>
      </w:r>
      <w:r w:rsidRPr="002014FD">
        <w:rPr>
          <w:rFonts w:asciiTheme="minorEastAsia" w:eastAsiaTheme="minorEastAsia" w:hAnsiTheme="minorEastAsia" w:hint="eastAsia"/>
          <w:szCs w:val="20"/>
        </w:rPr>
        <w:t xml:space="preserve">의 내부절차(지급품의, 회계처리)가 완료되는 즉시 지급하되 청구 월 말일까지 </w:t>
      </w:r>
      <w:r w:rsidRPr="002014FD">
        <w:rPr>
          <w:rFonts w:asciiTheme="minorEastAsia" w:eastAsiaTheme="minorEastAsia" w:hAnsiTheme="minorEastAsia"/>
          <w:szCs w:val="20"/>
        </w:rPr>
        <w:t>“</w:t>
      </w:r>
      <w:r w:rsidRPr="002014FD">
        <w:rPr>
          <w:rFonts w:asciiTheme="minorEastAsia" w:eastAsiaTheme="minorEastAsia" w:hAnsiTheme="minorEastAsia" w:hint="eastAsia"/>
          <w:szCs w:val="20"/>
        </w:rPr>
        <w:t>을</w:t>
      </w:r>
      <w:r w:rsidRPr="002014FD">
        <w:rPr>
          <w:rFonts w:asciiTheme="minorEastAsia" w:eastAsiaTheme="minorEastAsia" w:hAnsiTheme="minorEastAsia"/>
          <w:szCs w:val="20"/>
        </w:rPr>
        <w:t>”</w:t>
      </w:r>
      <w:r w:rsidRPr="002014FD">
        <w:rPr>
          <w:rFonts w:asciiTheme="minorEastAsia" w:eastAsiaTheme="minorEastAsia" w:hAnsiTheme="minorEastAsia" w:hint="eastAsia"/>
          <w:szCs w:val="20"/>
        </w:rPr>
        <w:t xml:space="preserve">에게 </w:t>
      </w:r>
      <w:r w:rsidR="00483D2A" w:rsidRPr="002014FD">
        <w:rPr>
          <w:rFonts w:asciiTheme="minorEastAsia" w:eastAsiaTheme="minorEastAsia" w:hAnsiTheme="minorEastAsia" w:hint="eastAsia"/>
          <w:szCs w:val="20"/>
        </w:rPr>
        <w:t>지정 계좌에 입금하거나 법인카드로 결제한다.</w:t>
      </w:r>
      <w:r w:rsidR="00483D2A" w:rsidRPr="002014FD">
        <w:rPr>
          <w:rFonts w:asciiTheme="minorEastAsia" w:eastAsiaTheme="minorEastAsia" w:hAnsiTheme="minorEastAsia" w:hint="eastAsia"/>
          <w:b/>
          <w:szCs w:val="20"/>
        </w:rPr>
        <w:t xml:space="preserve"> </w:t>
      </w:r>
    </w:p>
    <w:p w14:paraId="154FF124" w14:textId="46A8352B" w:rsidR="00B158FB" w:rsidRPr="002014FD" w:rsidRDefault="00B158FB" w:rsidP="00C96EA3">
      <w:pPr>
        <w:numPr>
          <w:ilvl w:val="0"/>
          <w:numId w:val="5"/>
        </w:numPr>
        <w:ind w:left="284" w:hanging="284"/>
        <w:rPr>
          <w:rFonts w:asciiTheme="minorEastAsia" w:eastAsiaTheme="minorEastAsia" w:hAnsiTheme="minorEastAsia"/>
          <w:b/>
          <w:szCs w:val="20"/>
        </w:rPr>
      </w:pP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갑</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 xml:space="preserve">과 </w:t>
      </w:r>
      <w:r w:rsidRPr="002014FD">
        <w:rPr>
          <w:rFonts w:asciiTheme="minorEastAsia" w:eastAsiaTheme="minorEastAsia" w:hAnsiTheme="minorEastAsia"/>
          <w:szCs w:val="22"/>
        </w:rPr>
        <w:t>“을”의 관리상 귀책 사유 및 기타 사유로 발생한 전산장애(CTI 및 네트워크)로 인하여 발생된 상담업무 손실은 “갑”과 “을”이 협의하여 보전한다</w:t>
      </w:r>
    </w:p>
    <w:p w14:paraId="331ED5E3" w14:textId="77777777" w:rsidR="008C4D46" w:rsidRPr="002014FD" w:rsidRDefault="008C4D46" w:rsidP="000B5E07">
      <w:pPr>
        <w:tabs>
          <w:tab w:val="left" w:pos="0"/>
          <w:tab w:val="left" w:pos="142"/>
        </w:tabs>
        <w:rPr>
          <w:rFonts w:asciiTheme="minorEastAsia" w:eastAsiaTheme="minorEastAsia" w:hAnsiTheme="minorEastAsia"/>
          <w:szCs w:val="20"/>
        </w:rPr>
      </w:pPr>
    </w:p>
    <w:p w14:paraId="331ED5E7" w14:textId="4D81E8E1" w:rsidR="008C4D46" w:rsidRPr="002014FD" w:rsidRDefault="008C4D46" w:rsidP="000B5E07">
      <w:pPr>
        <w:tabs>
          <w:tab w:val="left" w:pos="0"/>
          <w:tab w:val="left" w:pos="142"/>
        </w:tabs>
        <w:rPr>
          <w:rFonts w:asciiTheme="minorEastAsia" w:eastAsiaTheme="minorEastAsia" w:hAnsiTheme="minorEastAsia"/>
          <w:b/>
          <w:szCs w:val="20"/>
        </w:rPr>
      </w:pPr>
      <w:r w:rsidRPr="002014FD">
        <w:rPr>
          <w:rFonts w:asciiTheme="minorEastAsia" w:eastAsiaTheme="minorEastAsia" w:hAnsiTheme="minorEastAsia"/>
          <w:b/>
          <w:szCs w:val="20"/>
        </w:rPr>
        <w:t>제</w:t>
      </w:r>
      <w:r w:rsidR="00FD130E" w:rsidRPr="002014FD">
        <w:rPr>
          <w:rFonts w:asciiTheme="minorEastAsia" w:eastAsiaTheme="minorEastAsia" w:hAnsiTheme="minorEastAsia" w:hint="eastAsia"/>
          <w:b/>
          <w:szCs w:val="20"/>
        </w:rPr>
        <w:t>8</w:t>
      </w:r>
      <w:r w:rsidRPr="002014FD">
        <w:rPr>
          <w:rFonts w:asciiTheme="minorEastAsia" w:eastAsiaTheme="minorEastAsia" w:hAnsiTheme="minorEastAsia"/>
          <w:b/>
          <w:szCs w:val="20"/>
        </w:rPr>
        <w:t>조 (SLA의 변경)</w:t>
      </w:r>
    </w:p>
    <w:p w14:paraId="331ED5E8" w14:textId="77777777" w:rsidR="008C4D46" w:rsidRPr="002014FD" w:rsidRDefault="00150FB5" w:rsidP="000B5E07">
      <w:pPr>
        <w:tabs>
          <w:tab w:val="left" w:pos="0"/>
          <w:tab w:val="left" w:pos="142"/>
        </w:tabs>
        <w:rPr>
          <w:rFonts w:asciiTheme="minorEastAsia" w:eastAsiaTheme="minorEastAsia" w:hAnsiTheme="minorEastAsia"/>
          <w:szCs w:val="20"/>
        </w:rPr>
      </w:pPr>
      <w:r w:rsidRPr="002014FD">
        <w:rPr>
          <w:rFonts w:asciiTheme="minorEastAsia" w:eastAsiaTheme="minorEastAsia" w:hAnsiTheme="minorEastAsia"/>
          <w:szCs w:val="20"/>
        </w:rPr>
        <w:t xml:space="preserve">“갑”과 “을”은 </w:t>
      </w:r>
      <w:r w:rsidR="008C4D46" w:rsidRPr="002014FD">
        <w:rPr>
          <w:rFonts w:asciiTheme="minorEastAsia" w:eastAsiaTheme="minorEastAsia" w:hAnsiTheme="minorEastAsia"/>
          <w:szCs w:val="20"/>
        </w:rPr>
        <w:t xml:space="preserve">다음 각 </w:t>
      </w:r>
      <w:r w:rsidRPr="002014FD">
        <w:rPr>
          <w:rFonts w:asciiTheme="minorEastAsia" w:eastAsiaTheme="minorEastAsia" w:hAnsiTheme="minorEastAsia"/>
          <w:szCs w:val="20"/>
        </w:rPr>
        <w:t>호의 경우 상</w:t>
      </w:r>
      <w:r w:rsidR="008C4D46" w:rsidRPr="002014FD">
        <w:rPr>
          <w:rFonts w:asciiTheme="minorEastAsia" w:eastAsiaTheme="minorEastAsia" w:hAnsiTheme="minorEastAsia"/>
          <w:szCs w:val="20"/>
        </w:rPr>
        <w:t xml:space="preserve">호 합의하여 SLA를 변경할 수 있다. </w:t>
      </w:r>
    </w:p>
    <w:p w14:paraId="331ED5E9" w14:textId="77777777" w:rsidR="008C4D46" w:rsidRPr="002014FD" w:rsidRDefault="008C4D46" w:rsidP="00635468">
      <w:pPr>
        <w:pStyle w:val="a5"/>
        <w:numPr>
          <w:ilvl w:val="0"/>
          <w:numId w:val="6"/>
        </w:numPr>
        <w:tabs>
          <w:tab w:val="left" w:pos="426"/>
        </w:tabs>
        <w:ind w:leftChars="0" w:left="426" w:hanging="284"/>
        <w:rPr>
          <w:rFonts w:asciiTheme="minorEastAsia" w:eastAsiaTheme="minorEastAsia" w:hAnsiTheme="minorEastAsia"/>
          <w:szCs w:val="20"/>
        </w:rPr>
      </w:pPr>
      <w:r w:rsidRPr="002014FD">
        <w:rPr>
          <w:rFonts w:asciiTheme="minorEastAsia" w:eastAsiaTheme="minorEastAsia" w:hAnsiTheme="minorEastAsia"/>
          <w:szCs w:val="20"/>
        </w:rPr>
        <w:t>“갑”의 운영 정책의 변경에 따라 SLA 달성 난이도가 바뀔 경우</w:t>
      </w:r>
    </w:p>
    <w:p w14:paraId="331ED5EA" w14:textId="77777777" w:rsidR="008C4D46" w:rsidRPr="002014FD" w:rsidRDefault="00853C74" w:rsidP="00635468">
      <w:pPr>
        <w:pStyle w:val="a5"/>
        <w:numPr>
          <w:ilvl w:val="0"/>
          <w:numId w:val="6"/>
        </w:numPr>
        <w:tabs>
          <w:tab w:val="left" w:pos="426"/>
        </w:tabs>
        <w:ind w:leftChars="0" w:left="426" w:hanging="284"/>
        <w:rPr>
          <w:rFonts w:asciiTheme="minorEastAsia" w:eastAsiaTheme="minorEastAsia" w:hAnsiTheme="minorEastAsia"/>
          <w:szCs w:val="20"/>
        </w:rPr>
      </w:pPr>
      <w:r w:rsidRPr="002014FD">
        <w:rPr>
          <w:rFonts w:asciiTheme="minorEastAsia" w:eastAsiaTheme="minorEastAsia" w:hAnsiTheme="minorEastAsia"/>
          <w:szCs w:val="20"/>
        </w:rPr>
        <w:t>“</w:t>
      </w:r>
      <w:r w:rsidR="008C4D46" w:rsidRPr="002014FD">
        <w:rPr>
          <w:rFonts w:asciiTheme="minorEastAsia" w:eastAsiaTheme="minorEastAsia" w:hAnsiTheme="minorEastAsia"/>
          <w:szCs w:val="20"/>
        </w:rPr>
        <w:t>갑”의 SLA 항목 지계수의 산출 또는 평가 기준이 바뀌는 경우</w:t>
      </w:r>
    </w:p>
    <w:p w14:paraId="331ED5EB" w14:textId="3E0C8365" w:rsidR="008C4D46" w:rsidRPr="002014FD" w:rsidRDefault="008C4D46" w:rsidP="00635468">
      <w:pPr>
        <w:pStyle w:val="a5"/>
        <w:numPr>
          <w:ilvl w:val="0"/>
          <w:numId w:val="6"/>
        </w:numPr>
        <w:tabs>
          <w:tab w:val="left" w:pos="426"/>
        </w:tabs>
        <w:ind w:leftChars="0" w:left="426" w:hanging="284"/>
        <w:rPr>
          <w:rFonts w:asciiTheme="minorEastAsia" w:eastAsiaTheme="minorEastAsia" w:hAnsiTheme="minorEastAsia"/>
          <w:szCs w:val="20"/>
        </w:rPr>
      </w:pPr>
      <w:r w:rsidRPr="002014FD">
        <w:rPr>
          <w:rFonts w:asciiTheme="minorEastAsia" w:eastAsiaTheme="minorEastAsia" w:hAnsiTheme="minorEastAsia"/>
          <w:szCs w:val="20"/>
        </w:rPr>
        <w:t>SLA 난이도 및 성과수준이 높아, “을”이 정상적인 성과달성을 할 수 없다고 “갑”이 판단하는 경우</w:t>
      </w:r>
    </w:p>
    <w:p w14:paraId="331ED5EC" w14:textId="77777777" w:rsidR="008C4D46" w:rsidRPr="002014FD" w:rsidRDefault="008C4D46" w:rsidP="00635468">
      <w:pPr>
        <w:pStyle w:val="a5"/>
        <w:numPr>
          <w:ilvl w:val="0"/>
          <w:numId w:val="6"/>
        </w:numPr>
        <w:tabs>
          <w:tab w:val="left" w:pos="426"/>
        </w:tabs>
        <w:ind w:leftChars="0" w:left="426" w:hanging="284"/>
        <w:rPr>
          <w:rFonts w:asciiTheme="minorEastAsia" w:eastAsiaTheme="minorEastAsia" w:hAnsiTheme="minorEastAsia"/>
          <w:szCs w:val="20"/>
        </w:rPr>
      </w:pPr>
      <w:r w:rsidRPr="002014FD">
        <w:rPr>
          <w:rFonts w:asciiTheme="minorEastAsia" w:eastAsiaTheme="minorEastAsia" w:hAnsiTheme="minorEastAsia"/>
          <w:szCs w:val="20"/>
        </w:rPr>
        <w:t>“을”의 최선의 노력에도 SLA 달성이 어려워 “갑’에게 변경을 요청하는 경우</w:t>
      </w:r>
    </w:p>
    <w:p w14:paraId="331ED5ED" w14:textId="77777777" w:rsidR="008C4D46" w:rsidRPr="002014FD" w:rsidRDefault="008C4D46" w:rsidP="000B5E07">
      <w:pPr>
        <w:tabs>
          <w:tab w:val="left" w:pos="0"/>
          <w:tab w:val="left" w:pos="142"/>
        </w:tabs>
        <w:rPr>
          <w:rFonts w:asciiTheme="minorEastAsia" w:eastAsiaTheme="minorEastAsia" w:hAnsiTheme="minorEastAsia"/>
          <w:szCs w:val="20"/>
        </w:rPr>
      </w:pPr>
    </w:p>
    <w:p w14:paraId="331ED5EE" w14:textId="0BCFDC47" w:rsidR="008C4D46" w:rsidRPr="002014FD" w:rsidRDefault="008C4D46" w:rsidP="000B5E07">
      <w:pPr>
        <w:tabs>
          <w:tab w:val="left" w:pos="0"/>
          <w:tab w:val="left" w:pos="142"/>
        </w:tabs>
        <w:rPr>
          <w:rFonts w:asciiTheme="minorEastAsia" w:eastAsiaTheme="minorEastAsia" w:hAnsiTheme="minorEastAsia"/>
          <w:b/>
          <w:szCs w:val="20"/>
        </w:rPr>
      </w:pPr>
      <w:r w:rsidRPr="002014FD">
        <w:rPr>
          <w:rFonts w:asciiTheme="minorEastAsia" w:eastAsiaTheme="minorEastAsia" w:hAnsiTheme="minorEastAsia"/>
          <w:b/>
          <w:szCs w:val="20"/>
        </w:rPr>
        <w:t>제</w:t>
      </w:r>
      <w:r w:rsidR="00FD130E" w:rsidRPr="002014FD">
        <w:rPr>
          <w:rFonts w:asciiTheme="minorEastAsia" w:eastAsiaTheme="minorEastAsia" w:hAnsiTheme="minorEastAsia" w:hint="eastAsia"/>
          <w:b/>
          <w:szCs w:val="20"/>
        </w:rPr>
        <w:t>9</w:t>
      </w:r>
      <w:r w:rsidRPr="002014FD">
        <w:rPr>
          <w:rFonts w:asciiTheme="minorEastAsia" w:eastAsiaTheme="minorEastAsia" w:hAnsiTheme="minorEastAsia"/>
          <w:b/>
          <w:szCs w:val="20"/>
        </w:rPr>
        <w:t>조 (</w:t>
      </w:r>
      <w:r w:rsidR="00861481" w:rsidRPr="002014FD">
        <w:rPr>
          <w:rFonts w:asciiTheme="minorEastAsia" w:eastAsiaTheme="minorEastAsia" w:hAnsiTheme="minorEastAsia"/>
          <w:b/>
          <w:szCs w:val="20"/>
        </w:rPr>
        <w:t>위탁</w:t>
      </w:r>
      <w:r w:rsidRPr="002014FD">
        <w:rPr>
          <w:rFonts w:asciiTheme="minorEastAsia" w:eastAsiaTheme="minorEastAsia" w:hAnsiTheme="minorEastAsia"/>
          <w:b/>
          <w:szCs w:val="20"/>
        </w:rPr>
        <w:t>업무 착수 및 근무시간)</w:t>
      </w:r>
    </w:p>
    <w:p w14:paraId="331ED5EF" w14:textId="4D6AB298" w:rsidR="00150FB5" w:rsidRPr="002014FD" w:rsidRDefault="00150FB5" w:rsidP="00C96EA3">
      <w:pPr>
        <w:pStyle w:val="a5"/>
        <w:numPr>
          <w:ilvl w:val="0"/>
          <w:numId w:val="7"/>
        </w:numPr>
        <w:tabs>
          <w:tab w:val="clear" w:pos="1080"/>
          <w:tab w:val="left" w:pos="284"/>
        </w:tabs>
        <w:ind w:leftChars="0" w:left="426" w:hanging="426"/>
        <w:rPr>
          <w:rFonts w:asciiTheme="minorEastAsia" w:eastAsiaTheme="minorEastAsia" w:hAnsiTheme="minorEastAsia"/>
          <w:szCs w:val="20"/>
        </w:rPr>
      </w:pPr>
      <w:r w:rsidRPr="002014FD">
        <w:rPr>
          <w:rFonts w:asciiTheme="minorEastAsia" w:eastAsiaTheme="minorEastAsia" w:hAnsiTheme="minorEastAsia"/>
          <w:szCs w:val="20"/>
        </w:rPr>
        <w:t xml:space="preserve">“을”은 업무착수에 필요한 제반 사항을 준비하여 </w:t>
      </w:r>
      <w:r w:rsidR="00B158FB" w:rsidRPr="002014FD">
        <w:rPr>
          <w:rFonts w:asciiTheme="minorEastAsia" w:eastAsiaTheme="minorEastAsia" w:hAnsiTheme="minorEastAsia" w:hint="eastAsia"/>
          <w:szCs w:val="20"/>
        </w:rPr>
        <w:t>계약 시작일</w:t>
      </w:r>
      <w:r w:rsidRPr="002014FD">
        <w:rPr>
          <w:rFonts w:asciiTheme="minorEastAsia" w:eastAsiaTheme="minorEastAsia" w:hAnsiTheme="minorEastAsia"/>
          <w:szCs w:val="20"/>
        </w:rPr>
        <w:t>부터 업무에 착수하여야 한다.</w:t>
      </w:r>
    </w:p>
    <w:p w14:paraId="331ED5F0" w14:textId="3AF2EE10" w:rsidR="008C4D46" w:rsidRPr="002014FD" w:rsidRDefault="00B158FB" w:rsidP="00C96EA3">
      <w:pPr>
        <w:pStyle w:val="a5"/>
        <w:numPr>
          <w:ilvl w:val="0"/>
          <w:numId w:val="7"/>
        </w:numPr>
        <w:tabs>
          <w:tab w:val="clear" w:pos="1080"/>
          <w:tab w:val="left" w:pos="284"/>
        </w:tabs>
        <w:ind w:leftChars="0" w:left="284"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t>업무내용에 따라</w:t>
      </w:r>
      <w:r w:rsidR="008C4D46" w:rsidRPr="002014FD">
        <w:rPr>
          <w:rFonts w:asciiTheme="minorEastAsia" w:eastAsiaTheme="minorEastAsia" w:hAnsiTheme="minorEastAsia"/>
          <w:szCs w:val="20"/>
        </w:rPr>
        <w:t xml:space="preserve"> 야간</w:t>
      </w:r>
      <w:r w:rsidR="00150FB5" w:rsidRPr="002014FD">
        <w:rPr>
          <w:rFonts w:asciiTheme="minorEastAsia" w:eastAsiaTheme="minorEastAsia" w:hAnsiTheme="minorEastAsia"/>
          <w:szCs w:val="20"/>
        </w:rPr>
        <w:t xml:space="preserve"> 또는 </w:t>
      </w:r>
      <w:r w:rsidR="008C4D46" w:rsidRPr="002014FD">
        <w:rPr>
          <w:rFonts w:asciiTheme="minorEastAsia" w:eastAsiaTheme="minorEastAsia" w:hAnsiTheme="minorEastAsia"/>
          <w:szCs w:val="20"/>
        </w:rPr>
        <w:t>주말근무를 할 수 있다. 단, 그 시간과 운영규모는 “갑”과 “을”이 협의하여 결정한다</w:t>
      </w:r>
    </w:p>
    <w:p w14:paraId="331ED5F1" w14:textId="77777777" w:rsidR="008C4D46" w:rsidRPr="002014FD" w:rsidRDefault="008C4D46" w:rsidP="000B5E07">
      <w:pPr>
        <w:pStyle w:val="a5"/>
        <w:tabs>
          <w:tab w:val="left" w:pos="0"/>
          <w:tab w:val="left" w:pos="142"/>
        </w:tabs>
        <w:ind w:leftChars="0" w:left="0"/>
        <w:rPr>
          <w:rFonts w:asciiTheme="minorEastAsia" w:eastAsiaTheme="minorEastAsia" w:hAnsiTheme="minorEastAsia"/>
          <w:szCs w:val="20"/>
        </w:rPr>
      </w:pPr>
    </w:p>
    <w:p w14:paraId="331ED5F2" w14:textId="40424FC8" w:rsidR="008C4D46" w:rsidRPr="002014FD" w:rsidRDefault="008C4D46" w:rsidP="000B5E07">
      <w:pPr>
        <w:tabs>
          <w:tab w:val="left" w:pos="0"/>
          <w:tab w:val="left" w:pos="142"/>
        </w:tabs>
        <w:rPr>
          <w:rFonts w:asciiTheme="minorEastAsia" w:eastAsiaTheme="minorEastAsia" w:hAnsiTheme="minorEastAsia"/>
          <w:b/>
          <w:szCs w:val="20"/>
        </w:rPr>
      </w:pPr>
      <w:r w:rsidRPr="002014FD">
        <w:rPr>
          <w:rFonts w:asciiTheme="minorEastAsia" w:eastAsiaTheme="minorEastAsia" w:hAnsiTheme="minorEastAsia"/>
          <w:b/>
          <w:szCs w:val="20"/>
        </w:rPr>
        <w:t>제1</w:t>
      </w:r>
      <w:r w:rsidR="00FD130E" w:rsidRPr="002014FD">
        <w:rPr>
          <w:rFonts w:asciiTheme="minorEastAsia" w:eastAsiaTheme="minorEastAsia" w:hAnsiTheme="minorEastAsia" w:hint="eastAsia"/>
          <w:b/>
          <w:szCs w:val="20"/>
        </w:rPr>
        <w:t>0</w:t>
      </w:r>
      <w:r w:rsidRPr="002014FD">
        <w:rPr>
          <w:rFonts w:asciiTheme="minorEastAsia" w:eastAsiaTheme="minorEastAsia" w:hAnsiTheme="minorEastAsia"/>
          <w:b/>
          <w:szCs w:val="20"/>
        </w:rPr>
        <w:t>조 (</w:t>
      </w:r>
      <w:r w:rsidR="00861481" w:rsidRPr="002014FD">
        <w:rPr>
          <w:rFonts w:asciiTheme="minorEastAsia" w:eastAsiaTheme="minorEastAsia" w:hAnsiTheme="minorEastAsia"/>
          <w:b/>
          <w:szCs w:val="20"/>
        </w:rPr>
        <w:t>위탁</w:t>
      </w:r>
      <w:r w:rsidRPr="002014FD">
        <w:rPr>
          <w:rFonts w:asciiTheme="minorEastAsia" w:eastAsiaTheme="minorEastAsia" w:hAnsiTheme="minorEastAsia"/>
          <w:b/>
          <w:szCs w:val="20"/>
        </w:rPr>
        <w:t>업무 수시점검</w:t>
      </w:r>
      <w:r w:rsidR="00FD130E" w:rsidRPr="002014FD">
        <w:rPr>
          <w:rFonts w:asciiTheme="minorEastAsia" w:eastAsiaTheme="minorEastAsia" w:hAnsiTheme="minorEastAsia" w:hint="eastAsia"/>
          <w:b/>
          <w:szCs w:val="20"/>
        </w:rPr>
        <w:t xml:space="preserve"> 및 평가</w:t>
      </w:r>
      <w:r w:rsidRPr="002014FD">
        <w:rPr>
          <w:rFonts w:asciiTheme="minorEastAsia" w:eastAsiaTheme="minorEastAsia" w:hAnsiTheme="minorEastAsia"/>
          <w:b/>
          <w:szCs w:val="20"/>
        </w:rPr>
        <w:t>)</w:t>
      </w:r>
    </w:p>
    <w:p w14:paraId="331ED5F3" w14:textId="77777777" w:rsidR="00FA2549" w:rsidRPr="002014FD" w:rsidRDefault="00FA2549" w:rsidP="00C96EA3">
      <w:pPr>
        <w:pStyle w:val="a5"/>
        <w:numPr>
          <w:ilvl w:val="0"/>
          <w:numId w:val="8"/>
        </w:numPr>
        <w:ind w:leftChars="0" w:left="284" w:hanging="284"/>
        <w:rPr>
          <w:rFonts w:asciiTheme="minorEastAsia" w:eastAsiaTheme="minorEastAsia" w:hAnsiTheme="minorEastAsia"/>
          <w:szCs w:val="20"/>
        </w:rPr>
      </w:pPr>
      <w:r w:rsidRPr="002014FD">
        <w:rPr>
          <w:rFonts w:asciiTheme="minorEastAsia" w:eastAsiaTheme="minorEastAsia" w:hAnsiTheme="minorEastAsia"/>
          <w:szCs w:val="20"/>
        </w:rPr>
        <w:t>“갑”은 “을”의 업무수행 상태 및 정보 보안 점검을 위한 자료 제출 및 업무수행 장소 출입 등을 요구할 수 있고, 필요한 경우 금융감독기관의 점검 요구 시 정당한 사유가 없는 한 이에 응하여야 한다.</w:t>
      </w:r>
    </w:p>
    <w:p w14:paraId="331ED5F4" w14:textId="77777777" w:rsidR="00FA2549" w:rsidRPr="002014FD" w:rsidRDefault="00FA2549" w:rsidP="00C96EA3">
      <w:pPr>
        <w:pStyle w:val="a5"/>
        <w:numPr>
          <w:ilvl w:val="0"/>
          <w:numId w:val="8"/>
        </w:numPr>
        <w:ind w:leftChars="0" w:left="284" w:hanging="284"/>
        <w:rPr>
          <w:rFonts w:asciiTheme="minorEastAsia" w:eastAsiaTheme="minorEastAsia" w:hAnsiTheme="minorEastAsia"/>
          <w:szCs w:val="20"/>
        </w:rPr>
      </w:pPr>
      <w:r w:rsidRPr="002014FD">
        <w:rPr>
          <w:rFonts w:asciiTheme="minorEastAsia" w:eastAsiaTheme="minorEastAsia" w:hAnsiTheme="minorEastAsia"/>
          <w:szCs w:val="20"/>
        </w:rPr>
        <w:t>제1항의 점검 결과, 업무수행에 미흡한 사항이 발견될 경우, “을”에게 시정이나 보완을 요구할 수 있고 “을”은 신속히 이에 협조하여야 한다.</w:t>
      </w:r>
    </w:p>
    <w:p w14:paraId="79079844" w14:textId="14A3A193" w:rsidR="00FD130E" w:rsidRPr="002014FD" w:rsidRDefault="00FD130E" w:rsidP="00C96EA3">
      <w:pPr>
        <w:pStyle w:val="a5"/>
        <w:numPr>
          <w:ilvl w:val="0"/>
          <w:numId w:val="8"/>
        </w:numPr>
        <w:tabs>
          <w:tab w:val="left" w:pos="0"/>
          <w:tab w:val="left" w:pos="142"/>
        </w:tabs>
        <w:ind w:leftChars="0" w:left="284" w:hanging="284"/>
        <w:rPr>
          <w:rFonts w:asciiTheme="minorEastAsia" w:eastAsiaTheme="minorEastAsia" w:hAnsiTheme="minorEastAsia"/>
          <w:kern w:val="0"/>
          <w:szCs w:val="20"/>
        </w:rPr>
      </w:pPr>
      <w:r w:rsidRPr="002014FD">
        <w:rPr>
          <w:rFonts w:asciiTheme="minorEastAsia" w:eastAsiaTheme="minorEastAsia" w:hAnsiTheme="minorEastAsia"/>
          <w:szCs w:val="20"/>
        </w:rPr>
        <w:t>“갑”은 평가기준에 따라 매월 “을”의 위탁업무 이행정도를 평가하며, 평가 결과에 따라 Incentive 또는 Penalty의 부과가 가능하다</w:t>
      </w:r>
    </w:p>
    <w:p w14:paraId="331ED5F5" w14:textId="77777777" w:rsidR="008C4D46" w:rsidRPr="002014FD" w:rsidRDefault="008C4D46" w:rsidP="000B5E07">
      <w:pPr>
        <w:tabs>
          <w:tab w:val="left" w:pos="0"/>
          <w:tab w:val="left" w:pos="142"/>
        </w:tabs>
        <w:rPr>
          <w:rFonts w:asciiTheme="minorEastAsia" w:eastAsiaTheme="minorEastAsia" w:hAnsiTheme="minorEastAsia"/>
          <w:szCs w:val="20"/>
        </w:rPr>
      </w:pPr>
    </w:p>
    <w:p w14:paraId="331ED5F6" w14:textId="4AFB8A24" w:rsidR="008C4D46" w:rsidRPr="002014FD" w:rsidRDefault="008C4D46" w:rsidP="000B5E07">
      <w:pPr>
        <w:tabs>
          <w:tab w:val="left" w:pos="0"/>
          <w:tab w:val="left" w:pos="142"/>
        </w:tabs>
        <w:rPr>
          <w:rFonts w:asciiTheme="minorEastAsia" w:eastAsiaTheme="minorEastAsia" w:hAnsiTheme="minorEastAsia"/>
          <w:b/>
          <w:szCs w:val="20"/>
        </w:rPr>
      </w:pPr>
      <w:r w:rsidRPr="002014FD">
        <w:rPr>
          <w:rFonts w:asciiTheme="minorEastAsia" w:eastAsiaTheme="minorEastAsia" w:hAnsiTheme="minorEastAsia"/>
          <w:b/>
          <w:szCs w:val="20"/>
        </w:rPr>
        <w:t>제1</w:t>
      </w:r>
      <w:r w:rsidR="00FD130E" w:rsidRPr="002014FD">
        <w:rPr>
          <w:rFonts w:asciiTheme="minorEastAsia" w:eastAsiaTheme="minorEastAsia" w:hAnsiTheme="minorEastAsia" w:hint="eastAsia"/>
          <w:b/>
          <w:szCs w:val="20"/>
        </w:rPr>
        <w:t>1</w:t>
      </w:r>
      <w:r w:rsidRPr="002014FD">
        <w:rPr>
          <w:rFonts w:asciiTheme="minorEastAsia" w:eastAsiaTheme="minorEastAsia" w:hAnsiTheme="minorEastAsia"/>
          <w:b/>
          <w:szCs w:val="20"/>
        </w:rPr>
        <w:t>조 (인력 및 관리책임)</w:t>
      </w:r>
    </w:p>
    <w:p w14:paraId="331ED5F7" w14:textId="77777777" w:rsidR="00FA2549" w:rsidRPr="002014FD" w:rsidRDefault="00FA2549" w:rsidP="00C96EA3">
      <w:pPr>
        <w:pStyle w:val="a5"/>
        <w:numPr>
          <w:ilvl w:val="0"/>
          <w:numId w:val="9"/>
        </w:numPr>
        <w:ind w:leftChars="0" w:left="284" w:hanging="284"/>
        <w:rPr>
          <w:rFonts w:asciiTheme="minorEastAsia" w:eastAsiaTheme="minorEastAsia" w:hAnsiTheme="minorEastAsia"/>
          <w:szCs w:val="20"/>
        </w:rPr>
      </w:pPr>
      <w:r w:rsidRPr="002014FD">
        <w:rPr>
          <w:rFonts w:asciiTheme="minorEastAsia" w:eastAsiaTheme="minorEastAsia" w:hAnsiTheme="minorEastAsia"/>
          <w:szCs w:val="20"/>
        </w:rPr>
        <w:t xml:space="preserve">“을”은 상담원 및 관리인원(이하 “직원”이라 함)에 대해 사용자로서의 지위를 가지고 채용, 퇴직, 4대 사회보험, 복리후생 등 제반 인사사항을 관리하고 이에 대한 노동법 기타 관계법령상의 모든 책임을 진다.       </w:t>
      </w:r>
    </w:p>
    <w:p w14:paraId="331ED5F8" w14:textId="77777777" w:rsidR="00FA2549" w:rsidRPr="002014FD" w:rsidRDefault="00FA2549" w:rsidP="00C96EA3">
      <w:pPr>
        <w:pStyle w:val="a5"/>
        <w:numPr>
          <w:ilvl w:val="0"/>
          <w:numId w:val="9"/>
        </w:numPr>
        <w:ind w:leftChars="0" w:left="284" w:hanging="284"/>
        <w:rPr>
          <w:rFonts w:asciiTheme="minorEastAsia" w:eastAsiaTheme="minorEastAsia" w:hAnsiTheme="minorEastAsia"/>
          <w:szCs w:val="20"/>
        </w:rPr>
      </w:pPr>
      <w:r w:rsidRPr="002014FD">
        <w:rPr>
          <w:rFonts w:asciiTheme="minorEastAsia" w:eastAsiaTheme="minorEastAsia" w:hAnsiTheme="minorEastAsia"/>
          <w:szCs w:val="20"/>
        </w:rPr>
        <w:t>“갑”은 “을”의 직원에 대해 어떠한 법적 책임도 지지 아니한다.</w:t>
      </w:r>
    </w:p>
    <w:p w14:paraId="331ED5F9" w14:textId="77777777" w:rsidR="008C4D46" w:rsidRPr="002014FD" w:rsidRDefault="008C4D46" w:rsidP="000B5E07">
      <w:pPr>
        <w:tabs>
          <w:tab w:val="left" w:pos="0"/>
          <w:tab w:val="left" w:pos="142"/>
        </w:tabs>
        <w:rPr>
          <w:rFonts w:asciiTheme="minorEastAsia" w:eastAsiaTheme="minorEastAsia" w:hAnsiTheme="minorEastAsia"/>
          <w:szCs w:val="20"/>
        </w:rPr>
      </w:pPr>
    </w:p>
    <w:p w14:paraId="331ED5FA" w14:textId="2EEF62CB" w:rsidR="00853C74" w:rsidRPr="002014FD" w:rsidRDefault="008C4D46" w:rsidP="000B5E07">
      <w:pPr>
        <w:tabs>
          <w:tab w:val="left" w:pos="0"/>
          <w:tab w:val="left" w:pos="142"/>
        </w:tabs>
        <w:rPr>
          <w:rFonts w:asciiTheme="minorEastAsia" w:eastAsiaTheme="minorEastAsia" w:hAnsiTheme="minorEastAsia"/>
          <w:b/>
          <w:szCs w:val="20"/>
        </w:rPr>
      </w:pPr>
      <w:r w:rsidRPr="002014FD">
        <w:rPr>
          <w:rFonts w:asciiTheme="minorEastAsia" w:eastAsiaTheme="minorEastAsia" w:hAnsiTheme="minorEastAsia"/>
          <w:b/>
          <w:szCs w:val="20"/>
        </w:rPr>
        <w:t>제1</w:t>
      </w:r>
      <w:r w:rsidR="00FD130E" w:rsidRPr="002014FD">
        <w:rPr>
          <w:rFonts w:asciiTheme="minorEastAsia" w:eastAsiaTheme="minorEastAsia" w:hAnsiTheme="minorEastAsia" w:hint="eastAsia"/>
          <w:b/>
          <w:szCs w:val="20"/>
        </w:rPr>
        <w:t>2</w:t>
      </w:r>
      <w:r w:rsidRPr="002014FD">
        <w:rPr>
          <w:rFonts w:asciiTheme="minorEastAsia" w:eastAsiaTheme="minorEastAsia" w:hAnsiTheme="minorEastAsia"/>
          <w:b/>
          <w:szCs w:val="20"/>
        </w:rPr>
        <w:t>조 (총괄관리자의 자격 및 의무)</w:t>
      </w:r>
    </w:p>
    <w:p w14:paraId="331ED5FB" w14:textId="77777777" w:rsidR="00FA2549" w:rsidRPr="002014FD" w:rsidRDefault="00FA2549" w:rsidP="00C96EA3">
      <w:pPr>
        <w:pStyle w:val="a5"/>
        <w:numPr>
          <w:ilvl w:val="0"/>
          <w:numId w:val="10"/>
        </w:numPr>
        <w:ind w:leftChars="0" w:left="284" w:hanging="284"/>
        <w:rPr>
          <w:rFonts w:asciiTheme="minorEastAsia" w:eastAsiaTheme="minorEastAsia" w:hAnsiTheme="minorEastAsia"/>
          <w:szCs w:val="20"/>
        </w:rPr>
      </w:pPr>
      <w:r w:rsidRPr="002014FD">
        <w:rPr>
          <w:rFonts w:asciiTheme="minorEastAsia" w:eastAsiaTheme="minorEastAsia" w:hAnsiTheme="minorEastAsia"/>
          <w:szCs w:val="20"/>
        </w:rPr>
        <w:t>“을”은 “갑”이 정하는 일정한 자격을 갖춘 자를 총괄관리자로 지정하여 “갑”에게 통보하고 지정된 관리자는 상담업무 수행장소에서 상담업무를 관리 하여야 한다.</w:t>
      </w:r>
    </w:p>
    <w:p w14:paraId="331ED5FC" w14:textId="77777777" w:rsidR="00347876" w:rsidRPr="002014FD" w:rsidRDefault="00FA2549" w:rsidP="00C96EA3">
      <w:pPr>
        <w:pStyle w:val="a5"/>
        <w:numPr>
          <w:ilvl w:val="0"/>
          <w:numId w:val="10"/>
        </w:numPr>
        <w:ind w:leftChars="0" w:left="284" w:hanging="284"/>
        <w:rPr>
          <w:rFonts w:asciiTheme="minorEastAsia" w:eastAsiaTheme="minorEastAsia" w:hAnsiTheme="minorEastAsia"/>
          <w:szCs w:val="20"/>
        </w:rPr>
      </w:pPr>
      <w:r w:rsidRPr="002014FD">
        <w:rPr>
          <w:rFonts w:asciiTheme="minorEastAsia" w:eastAsiaTheme="minorEastAsia" w:hAnsiTheme="minorEastAsia"/>
          <w:szCs w:val="20"/>
        </w:rPr>
        <w:t>“갑”은 “을”의 상담관리자가 업무수행 중이라도 관리자로 심각한 결격 사유가 있다고 판단될 경우, “을”에게 관리자의 교체를 요구할 수 있고 “을”은 이에 응하여야 하며 상담관리자는 “갑”이 원활한 업무수행을 위해 파견한 관리자의 업무상 요구에 최대한 협조하여야 한다.</w:t>
      </w:r>
      <w:r w:rsidR="00347876" w:rsidRPr="002014FD">
        <w:rPr>
          <w:rFonts w:asciiTheme="minorEastAsia" w:eastAsiaTheme="minorEastAsia" w:hAnsiTheme="minorEastAsia"/>
          <w:szCs w:val="20"/>
        </w:rPr>
        <w:t xml:space="preserve"> </w:t>
      </w:r>
    </w:p>
    <w:p w14:paraId="331ED5FD" w14:textId="50B7847F" w:rsidR="00347876" w:rsidRPr="002014FD" w:rsidRDefault="00347876" w:rsidP="00C96EA3">
      <w:pPr>
        <w:pStyle w:val="a5"/>
        <w:numPr>
          <w:ilvl w:val="0"/>
          <w:numId w:val="10"/>
        </w:numPr>
        <w:ind w:leftChars="0" w:left="284" w:hanging="284"/>
        <w:rPr>
          <w:rFonts w:asciiTheme="minorEastAsia" w:eastAsiaTheme="minorEastAsia" w:hAnsiTheme="minorEastAsia"/>
          <w:szCs w:val="20"/>
        </w:rPr>
      </w:pPr>
      <w:r w:rsidRPr="002014FD">
        <w:rPr>
          <w:rFonts w:asciiTheme="minorEastAsia" w:eastAsiaTheme="minorEastAsia" w:hAnsiTheme="minorEastAsia"/>
          <w:szCs w:val="20"/>
        </w:rPr>
        <w:t xml:space="preserve">“을”은 기존 상담원 유고 시 </w:t>
      </w:r>
      <w:r w:rsidR="007D5360" w:rsidRPr="002014FD">
        <w:rPr>
          <w:rFonts w:asciiTheme="minorEastAsia" w:eastAsiaTheme="minorEastAsia" w:hAnsiTheme="minorEastAsia" w:hint="eastAsia"/>
          <w:szCs w:val="20"/>
        </w:rPr>
        <w:t>빠른 대체 투입이 가능하도록 하여야 하며</w:t>
      </w:r>
      <w:r w:rsidRPr="002014FD">
        <w:rPr>
          <w:rFonts w:asciiTheme="minorEastAsia" w:eastAsiaTheme="minorEastAsia" w:hAnsiTheme="minorEastAsia"/>
          <w:szCs w:val="20"/>
        </w:rPr>
        <w:t>, 기존 상담원 퇴직 시 신속한 업무 복귀 및 품질을 유지하여야 한다.</w:t>
      </w:r>
    </w:p>
    <w:p w14:paraId="331ED605" w14:textId="721B802D" w:rsidR="008C4D46" w:rsidRPr="002014FD" w:rsidRDefault="008E4E59" w:rsidP="00C96EA3">
      <w:pPr>
        <w:pStyle w:val="a5"/>
        <w:numPr>
          <w:ilvl w:val="0"/>
          <w:numId w:val="10"/>
        </w:numPr>
        <w:ind w:leftChars="0" w:left="284" w:hanging="284"/>
        <w:rPr>
          <w:rFonts w:asciiTheme="minorEastAsia" w:eastAsiaTheme="minorEastAsia" w:hAnsiTheme="minorEastAsia"/>
          <w:b/>
          <w:szCs w:val="20"/>
        </w:rPr>
      </w:pPr>
      <w:r w:rsidRPr="002014FD">
        <w:rPr>
          <w:rFonts w:asciiTheme="minorEastAsia" w:eastAsiaTheme="minorEastAsia" w:hAnsiTheme="minorEastAsia" w:hint="eastAsia"/>
          <w:szCs w:val="20"/>
        </w:rPr>
        <w:t>상담관리자(현장대리인)는 센터장, 매니저(SV), 주임, 영업팀장을 포함한다.</w:t>
      </w:r>
    </w:p>
    <w:p w14:paraId="331ED606" w14:textId="77777777" w:rsidR="008C4D46" w:rsidRPr="002014FD" w:rsidRDefault="008C4D46" w:rsidP="000B5E07">
      <w:pPr>
        <w:tabs>
          <w:tab w:val="left" w:pos="0"/>
          <w:tab w:val="left" w:pos="142"/>
        </w:tabs>
        <w:rPr>
          <w:rFonts w:asciiTheme="minorEastAsia" w:eastAsiaTheme="minorEastAsia" w:hAnsiTheme="minorEastAsia"/>
          <w:szCs w:val="20"/>
        </w:rPr>
      </w:pPr>
    </w:p>
    <w:p w14:paraId="331ED607" w14:textId="44C1B729" w:rsidR="00853C74" w:rsidRPr="002014FD" w:rsidRDefault="008C4D46" w:rsidP="000B5E07">
      <w:pPr>
        <w:tabs>
          <w:tab w:val="left" w:pos="0"/>
          <w:tab w:val="left" w:pos="142"/>
        </w:tabs>
        <w:rPr>
          <w:rFonts w:asciiTheme="minorEastAsia" w:eastAsiaTheme="minorEastAsia" w:hAnsiTheme="minorEastAsia"/>
          <w:b/>
          <w:szCs w:val="20"/>
        </w:rPr>
      </w:pPr>
      <w:r w:rsidRPr="002014FD">
        <w:rPr>
          <w:rFonts w:asciiTheme="minorEastAsia" w:eastAsiaTheme="minorEastAsia" w:hAnsiTheme="minorEastAsia"/>
          <w:b/>
          <w:szCs w:val="20"/>
        </w:rPr>
        <w:t>제</w:t>
      </w:r>
      <w:r w:rsidR="004A39AE" w:rsidRPr="002014FD">
        <w:rPr>
          <w:rFonts w:asciiTheme="minorEastAsia" w:eastAsiaTheme="minorEastAsia" w:hAnsiTheme="minorEastAsia"/>
          <w:b/>
          <w:szCs w:val="20"/>
        </w:rPr>
        <w:t>1</w:t>
      </w:r>
      <w:r w:rsidR="002014FD" w:rsidRPr="002014FD">
        <w:rPr>
          <w:rFonts w:asciiTheme="minorEastAsia" w:eastAsiaTheme="minorEastAsia" w:hAnsiTheme="minorEastAsia"/>
          <w:b/>
          <w:szCs w:val="20"/>
        </w:rPr>
        <w:t>3</w:t>
      </w:r>
      <w:r w:rsidRPr="002014FD">
        <w:rPr>
          <w:rFonts w:asciiTheme="minorEastAsia" w:eastAsiaTheme="minorEastAsia" w:hAnsiTheme="minorEastAsia"/>
          <w:b/>
          <w:szCs w:val="20"/>
        </w:rPr>
        <w:t>조 (운영 현황 공유)</w:t>
      </w:r>
    </w:p>
    <w:p w14:paraId="331ED608" w14:textId="569C6CEB" w:rsidR="00F162B0" w:rsidRPr="00C96EA3" w:rsidRDefault="00CA7EA8" w:rsidP="00C96EA3">
      <w:pPr>
        <w:pStyle w:val="a5"/>
        <w:numPr>
          <w:ilvl w:val="0"/>
          <w:numId w:val="12"/>
        </w:numPr>
        <w:ind w:leftChars="0" w:left="284" w:hanging="284"/>
        <w:rPr>
          <w:rFonts w:asciiTheme="minorEastAsia" w:eastAsiaTheme="minorEastAsia" w:hAnsiTheme="minorEastAsia"/>
          <w:szCs w:val="20"/>
        </w:rPr>
      </w:pPr>
      <w:r w:rsidRPr="00C96EA3">
        <w:rPr>
          <w:rFonts w:asciiTheme="minorEastAsia" w:eastAsiaTheme="minorEastAsia" w:hAnsiTheme="minorEastAsia"/>
          <w:szCs w:val="20"/>
        </w:rPr>
        <w:t>“</w:t>
      </w:r>
      <w:r w:rsidRPr="00C96EA3">
        <w:rPr>
          <w:rFonts w:asciiTheme="minorEastAsia" w:eastAsiaTheme="minorEastAsia" w:hAnsiTheme="minorEastAsia" w:hint="eastAsia"/>
          <w:szCs w:val="20"/>
        </w:rPr>
        <w:t>을</w:t>
      </w:r>
      <w:r w:rsidRPr="00C96EA3">
        <w:rPr>
          <w:rFonts w:asciiTheme="minorEastAsia" w:eastAsiaTheme="minorEastAsia" w:hAnsiTheme="minorEastAsia"/>
          <w:szCs w:val="20"/>
        </w:rPr>
        <w:t>”</w:t>
      </w:r>
      <w:r w:rsidRPr="00C96EA3">
        <w:rPr>
          <w:rFonts w:asciiTheme="minorEastAsia" w:eastAsiaTheme="minorEastAsia" w:hAnsiTheme="minorEastAsia" w:hint="eastAsia"/>
          <w:szCs w:val="20"/>
        </w:rPr>
        <w:t>은 매월 업무 종료 후 월단위 운영 현황을 상호 공유한다.</w:t>
      </w:r>
    </w:p>
    <w:p w14:paraId="331ED60A" w14:textId="77BD92AB" w:rsidR="00F162B0" w:rsidRPr="002014FD" w:rsidRDefault="00F162B0" w:rsidP="00C96EA3">
      <w:pPr>
        <w:pStyle w:val="a5"/>
        <w:numPr>
          <w:ilvl w:val="0"/>
          <w:numId w:val="12"/>
        </w:numPr>
        <w:ind w:leftChars="0" w:left="284" w:hanging="284"/>
        <w:jc w:val="left"/>
        <w:rPr>
          <w:rFonts w:asciiTheme="minorEastAsia" w:eastAsiaTheme="minorEastAsia" w:hAnsiTheme="minorEastAsia"/>
          <w:szCs w:val="20"/>
        </w:rPr>
      </w:pPr>
      <w:r w:rsidRPr="002014FD">
        <w:rPr>
          <w:rFonts w:asciiTheme="minorEastAsia" w:eastAsiaTheme="minorEastAsia" w:hAnsiTheme="minorEastAsia"/>
          <w:szCs w:val="20"/>
        </w:rPr>
        <w:t>“을”이 제출하여야 할 업무보고서에 포함되어야 할 사항은 다음 각 호와 같</w:t>
      </w:r>
      <w:r w:rsidR="0019351D" w:rsidRPr="002014FD">
        <w:rPr>
          <w:rFonts w:asciiTheme="minorEastAsia" w:eastAsiaTheme="minorEastAsia" w:hAnsiTheme="minorEastAsia" w:hint="eastAsia"/>
          <w:szCs w:val="20"/>
        </w:rPr>
        <w:t xml:space="preserve">으며 구체적인 사항은 </w:t>
      </w:r>
      <w:r w:rsidR="0019351D" w:rsidRPr="002014FD">
        <w:rPr>
          <w:rFonts w:asciiTheme="minorEastAsia" w:eastAsiaTheme="minorEastAsia" w:hAnsiTheme="minorEastAsia"/>
          <w:szCs w:val="20"/>
        </w:rPr>
        <w:t>“</w:t>
      </w:r>
      <w:r w:rsidR="0019351D" w:rsidRPr="002014FD">
        <w:rPr>
          <w:rFonts w:asciiTheme="minorEastAsia" w:eastAsiaTheme="minorEastAsia" w:hAnsiTheme="minorEastAsia" w:hint="eastAsia"/>
          <w:szCs w:val="20"/>
        </w:rPr>
        <w:t>갑</w:t>
      </w:r>
      <w:r w:rsidR="0019351D" w:rsidRPr="002014FD">
        <w:rPr>
          <w:rFonts w:asciiTheme="minorEastAsia" w:eastAsiaTheme="minorEastAsia" w:hAnsiTheme="minorEastAsia"/>
          <w:szCs w:val="20"/>
        </w:rPr>
        <w:t>”</w:t>
      </w:r>
      <w:r w:rsidR="0019351D" w:rsidRPr="002014FD">
        <w:rPr>
          <w:rFonts w:asciiTheme="minorEastAsia" w:eastAsiaTheme="minorEastAsia" w:hAnsiTheme="minorEastAsia" w:hint="eastAsia"/>
          <w:szCs w:val="20"/>
        </w:rPr>
        <w:t xml:space="preserve">과 </w:t>
      </w:r>
      <w:r w:rsidR="0019351D" w:rsidRPr="002014FD">
        <w:rPr>
          <w:rFonts w:asciiTheme="minorEastAsia" w:eastAsiaTheme="minorEastAsia" w:hAnsiTheme="minorEastAsia"/>
          <w:szCs w:val="20"/>
        </w:rPr>
        <w:t>“</w:t>
      </w:r>
      <w:r w:rsidR="0019351D" w:rsidRPr="002014FD">
        <w:rPr>
          <w:rFonts w:asciiTheme="minorEastAsia" w:eastAsiaTheme="minorEastAsia" w:hAnsiTheme="minorEastAsia" w:hint="eastAsia"/>
          <w:szCs w:val="20"/>
        </w:rPr>
        <w:t>을</w:t>
      </w:r>
      <w:r w:rsidR="0019351D" w:rsidRPr="002014FD">
        <w:rPr>
          <w:rFonts w:asciiTheme="minorEastAsia" w:eastAsiaTheme="minorEastAsia" w:hAnsiTheme="minorEastAsia"/>
          <w:szCs w:val="20"/>
        </w:rPr>
        <w:t>”</w:t>
      </w:r>
      <w:r w:rsidR="0019351D" w:rsidRPr="002014FD">
        <w:rPr>
          <w:rFonts w:asciiTheme="minorEastAsia" w:eastAsiaTheme="minorEastAsia" w:hAnsiTheme="minorEastAsia" w:hint="eastAsia"/>
          <w:szCs w:val="20"/>
        </w:rPr>
        <w:t>이 협의하여 정하기로 한</w:t>
      </w:r>
      <w:r w:rsidRPr="002014FD">
        <w:rPr>
          <w:rFonts w:asciiTheme="minorEastAsia" w:eastAsiaTheme="minorEastAsia" w:hAnsiTheme="minorEastAsia"/>
          <w:szCs w:val="20"/>
        </w:rPr>
        <w:t>다.</w:t>
      </w:r>
    </w:p>
    <w:p w14:paraId="331ED60E" w14:textId="77777777" w:rsidR="00F162B0" w:rsidRPr="002014FD" w:rsidRDefault="00F162B0" w:rsidP="00635468">
      <w:pPr>
        <w:pStyle w:val="a5"/>
        <w:numPr>
          <w:ilvl w:val="0"/>
          <w:numId w:val="13"/>
        </w:numPr>
        <w:ind w:leftChars="0" w:left="567" w:hanging="283"/>
        <w:jc w:val="left"/>
        <w:rPr>
          <w:rFonts w:asciiTheme="minorEastAsia" w:eastAsiaTheme="minorEastAsia" w:hAnsiTheme="minorEastAsia"/>
          <w:szCs w:val="20"/>
        </w:rPr>
      </w:pPr>
      <w:r w:rsidRPr="002014FD">
        <w:rPr>
          <w:rFonts w:asciiTheme="minorEastAsia" w:eastAsiaTheme="minorEastAsia" w:hAnsiTheme="minorEastAsia"/>
          <w:szCs w:val="20"/>
        </w:rPr>
        <w:t>생산성 운영보고</w:t>
      </w:r>
    </w:p>
    <w:p w14:paraId="331ED60F" w14:textId="77777777" w:rsidR="00F162B0" w:rsidRPr="002014FD" w:rsidRDefault="00F162B0" w:rsidP="00635468">
      <w:pPr>
        <w:pStyle w:val="a5"/>
        <w:numPr>
          <w:ilvl w:val="0"/>
          <w:numId w:val="13"/>
        </w:numPr>
        <w:ind w:leftChars="0" w:left="567" w:hanging="283"/>
        <w:jc w:val="left"/>
        <w:rPr>
          <w:rFonts w:asciiTheme="minorEastAsia" w:eastAsiaTheme="minorEastAsia" w:hAnsiTheme="minorEastAsia"/>
          <w:szCs w:val="20"/>
        </w:rPr>
      </w:pPr>
      <w:r w:rsidRPr="002014FD">
        <w:rPr>
          <w:rFonts w:asciiTheme="minorEastAsia" w:eastAsiaTheme="minorEastAsia" w:hAnsiTheme="minorEastAsia"/>
          <w:szCs w:val="20"/>
        </w:rPr>
        <w:t>통화품질 운영보고</w:t>
      </w:r>
    </w:p>
    <w:p w14:paraId="2BCF9C4B" w14:textId="77777777" w:rsidR="0019351D" w:rsidRPr="002014FD" w:rsidRDefault="00F162B0" w:rsidP="00635468">
      <w:pPr>
        <w:pStyle w:val="a5"/>
        <w:numPr>
          <w:ilvl w:val="0"/>
          <w:numId w:val="13"/>
        </w:numPr>
        <w:ind w:leftChars="0" w:left="567" w:hanging="283"/>
        <w:jc w:val="left"/>
        <w:rPr>
          <w:rFonts w:asciiTheme="minorEastAsia" w:eastAsiaTheme="minorEastAsia" w:hAnsiTheme="minorEastAsia"/>
          <w:szCs w:val="20"/>
        </w:rPr>
      </w:pPr>
      <w:r w:rsidRPr="002014FD">
        <w:rPr>
          <w:rFonts w:asciiTheme="minorEastAsia" w:eastAsiaTheme="minorEastAsia" w:hAnsiTheme="minorEastAsia"/>
          <w:szCs w:val="20"/>
        </w:rPr>
        <w:t>기타 콜 센터 상황보고</w:t>
      </w:r>
    </w:p>
    <w:p w14:paraId="331ED610" w14:textId="4CC0AB86" w:rsidR="00F162B0" w:rsidRPr="002014FD" w:rsidRDefault="0019351D" w:rsidP="00635468">
      <w:pPr>
        <w:pStyle w:val="a5"/>
        <w:numPr>
          <w:ilvl w:val="0"/>
          <w:numId w:val="13"/>
        </w:numPr>
        <w:ind w:leftChars="0" w:left="567" w:hanging="283"/>
        <w:jc w:val="left"/>
        <w:rPr>
          <w:rFonts w:asciiTheme="minorEastAsia" w:eastAsiaTheme="minorEastAsia" w:hAnsiTheme="minorEastAsia"/>
          <w:szCs w:val="20"/>
        </w:rPr>
      </w:pPr>
      <w:r w:rsidRPr="002014FD">
        <w:rPr>
          <w:rFonts w:asciiTheme="minorEastAsia" w:eastAsiaTheme="minorEastAsia" w:hAnsiTheme="minorEastAsia" w:hint="eastAsia"/>
          <w:szCs w:val="20"/>
        </w:rPr>
        <w:lastRenderedPageBreak/>
        <w:t>실적보고</w:t>
      </w:r>
    </w:p>
    <w:p w14:paraId="331ED611" w14:textId="77777777" w:rsidR="00F162B0" w:rsidRPr="002014FD" w:rsidRDefault="00F162B0" w:rsidP="00635468">
      <w:pPr>
        <w:pStyle w:val="a5"/>
        <w:numPr>
          <w:ilvl w:val="0"/>
          <w:numId w:val="12"/>
        </w:numPr>
        <w:ind w:leftChars="0" w:left="426" w:hanging="284"/>
        <w:rPr>
          <w:rFonts w:asciiTheme="minorEastAsia" w:eastAsiaTheme="minorEastAsia" w:hAnsiTheme="minorEastAsia"/>
          <w:szCs w:val="20"/>
        </w:rPr>
      </w:pPr>
      <w:r w:rsidRPr="002014FD">
        <w:rPr>
          <w:rFonts w:asciiTheme="minorEastAsia" w:eastAsiaTheme="minorEastAsia" w:hAnsiTheme="minorEastAsia"/>
          <w:szCs w:val="20"/>
        </w:rPr>
        <w:t>“갑”은 상담업무의 진행상황을 파악하기 위해 수시로 필요한 자료를 “을”에게 요구할 수 있고 “을”은 신속히 응해야 한다.</w:t>
      </w:r>
    </w:p>
    <w:p w14:paraId="331ED612" w14:textId="77777777" w:rsidR="008C4D46" w:rsidRPr="002014FD" w:rsidRDefault="008C4D46" w:rsidP="000B5E07">
      <w:pPr>
        <w:tabs>
          <w:tab w:val="left" w:pos="0"/>
          <w:tab w:val="left" w:pos="142"/>
        </w:tabs>
        <w:rPr>
          <w:rFonts w:asciiTheme="minorEastAsia" w:eastAsiaTheme="minorEastAsia" w:hAnsiTheme="minorEastAsia"/>
          <w:szCs w:val="20"/>
        </w:rPr>
      </w:pPr>
    </w:p>
    <w:p w14:paraId="331ED613" w14:textId="32CB322E" w:rsidR="008C4D46" w:rsidRPr="002014FD" w:rsidRDefault="008C4D46" w:rsidP="000B5E07">
      <w:pPr>
        <w:tabs>
          <w:tab w:val="left" w:pos="0"/>
          <w:tab w:val="left" w:pos="142"/>
        </w:tabs>
        <w:rPr>
          <w:rFonts w:asciiTheme="minorEastAsia" w:eastAsiaTheme="minorEastAsia" w:hAnsiTheme="minorEastAsia"/>
          <w:b/>
          <w:szCs w:val="20"/>
        </w:rPr>
      </w:pPr>
      <w:r w:rsidRPr="002014FD">
        <w:rPr>
          <w:rFonts w:asciiTheme="minorEastAsia" w:eastAsiaTheme="minorEastAsia" w:hAnsiTheme="minorEastAsia"/>
          <w:b/>
          <w:szCs w:val="20"/>
        </w:rPr>
        <w:t>제1</w:t>
      </w:r>
      <w:r w:rsidR="002014FD" w:rsidRPr="002014FD">
        <w:rPr>
          <w:rFonts w:asciiTheme="minorEastAsia" w:eastAsiaTheme="minorEastAsia" w:hAnsiTheme="minorEastAsia"/>
          <w:b/>
          <w:szCs w:val="20"/>
        </w:rPr>
        <w:t>4</w:t>
      </w:r>
      <w:r w:rsidRPr="002014FD">
        <w:rPr>
          <w:rFonts w:asciiTheme="minorEastAsia" w:eastAsiaTheme="minorEastAsia" w:hAnsiTheme="minorEastAsia"/>
          <w:b/>
          <w:szCs w:val="20"/>
        </w:rPr>
        <w:t xml:space="preserve">조 </w:t>
      </w:r>
      <w:r w:rsidR="00106674" w:rsidRPr="002014FD">
        <w:rPr>
          <w:rFonts w:asciiTheme="minorEastAsia" w:eastAsiaTheme="minorEastAsia" w:hAnsiTheme="minorEastAsia"/>
          <w:b/>
          <w:szCs w:val="20"/>
        </w:rPr>
        <w:t>(개인정보활용동의 확인의무</w:t>
      </w:r>
      <w:r w:rsidRPr="002014FD">
        <w:rPr>
          <w:rFonts w:asciiTheme="minorEastAsia" w:eastAsiaTheme="minorEastAsia" w:hAnsiTheme="minorEastAsia"/>
          <w:b/>
          <w:szCs w:val="20"/>
        </w:rPr>
        <w:t>)</w:t>
      </w:r>
    </w:p>
    <w:p w14:paraId="331ED614" w14:textId="77777777" w:rsidR="00853C74" w:rsidRPr="002014FD" w:rsidRDefault="008C4D46" w:rsidP="00C96EA3">
      <w:pPr>
        <w:pStyle w:val="a5"/>
        <w:numPr>
          <w:ilvl w:val="0"/>
          <w:numId w:val="14"/>
        </w:numPr>
        <w:tabs>
          <w:tab w:val="left" w:pos="0"/>
          <w:tab w:val="left" w:pos="142"/>
        </w:tabs>
        <w:ind w:leftChars="0" w:left="284" w:hanging="284"/>
        <w:rPr>
          <w:rFonts w:asciiTheme="minorEastAsia" w:eastAsiaTheme="minorEastAsia" w:hAnsiTheme="minorEastAsia"/>
          <w:szCs w:val="20"/>
        </w:rPr>
      </w:pPr>
      <w:r w:rsidRPr="002014FD">
        <w:rPr>
          <w:rFonts w:asciiTheme="minorEastAsia" w:eastAsiaTheme="minorEastAsia" w:hAnsiTheme="minorEastAsia"/>
          <w:szCs w:val="20"/>
        </w:rPr>
        <w:t>“을” 및 “을”의 직원은 전화마케팅 실시 이전에 대상고객의 개인정보 활용 동의 사실을 반드시 확인하여야 하며, 동의하지 않은 고객에 대해 전화마케팅을 실시해서는 안</w:t>
      </w:r>
      <w:r w:rsidR="00853C74" w:rsidRPr="002014FD">
        <w:rPr>
          <w:rFonts w:asciiTheme="minorEastAsia" w:eastAsiaTheme="minorEastAsia" w:hAnsiTheme="minorEastAsia"/>
          <w:szCs w:val="20"/>
        </w:rPr>
        <w:t xml:space="preserve"> </w:t>
      </w:r>
      <w:r w:rsidRPr="002014FD">
        <w:rPr>
          <w:rFonts w:asciiTheme="minorEastAsia" w:eastAsiaTheme="minorEastAsia" w:hAnsiTheme="minorEastAsia"/>
          <w:szCs w:val="20"/>
        </w:rPr>
        <w:t>된다.</w:t>
      </w:r>
    </w:p>
    <w:p w14:paraId="331ED615" w14:textId="77777777" w:rsidR="008C4D46" w:rsidRPr="002014FD" w:rsidRDefault="008C4D46" w:rsidP="00C96EA3">
      <w:pPr>
        <w:pStyle w:val="a5"/>
        <w:numPr>
          <w:ilvl w:val="0"/>
          <w:numId w:val="14"/>
        </w:numPr>
        <w:tabs>
          <w:tab w:val="left" w:pos="0"/>
          <w:tab w:val="left" w:pos="142"/>
        </w:tabs>
        <w:ind w:leftChars="0" w:left="284" w:hanging="284"/>
        <w:rPr>
          <w:rFonts w:asciiTheme="minorEastAsia" w:eastAsiaTheme="minorEastAsia" w:hAnsiTheme="minorEastAsia"/>
          <w:szCs w:val="20"/>
        </w:rPr>
      </w:pPr>
      <w:r w:rsidRPr="002014FD">
        <w:rPr>
          <w:rFonts w:asciiTheme="minorEastAsia" w:eastAsiaTheme="minorEastAsia" w:hAnsiTheme="minorEastAsia"/>
          <w:szCs w:val="20"/>
        </w:rPr>
        <w:t>“을” 및 “을”의 직원은 전화수신거부(Do-Not-Call)를 요청한 고객을 대상으로 전화마케팅을 실시해서는 안되며, 전화수신거부를 사전에 요청하지 않은 고객을 대상으로 전화마케팅을 실시하는 중에도 고객의 별도 요청이 있는 경우 전화수신거부 대상으로 등록하고 향후에는 전화마케팅 대상에서 제외하여야 한다.</w:t>
      </w:r>
    </w:p>
    <w:p w14:paraId="331ED616" w14:textId="77777777" w:rsidR="008C4D46" w:rsidRPr="002014FD" w:rsidRDefault="008C4D46" w:rsidP="000B5E07">
      <w:pPr>
        <w:tabs>
          <w:tab w:val="left" w:pos="0"/>
          <w:tab w:val="left" w:pos="142"/>
        </w:tabs>
        <w:rPr>
          <w:rFonts w:asciiTheme="minorEastAsia" w:eastAsiaTheme="minorEastAsia" w:hAnsiTheme="minorEastAsia"/>
          <w:szCs w:val="20"/>
        </w:rPr>
      </w:pPr>
    </w:p>
    <w:p w14:paraId="331ED617" w14:textId="131E7916" w:rsidR="000B5E07" w:rsidRPr="002014FD" w:rsidRDefault="000B5E07" w:rsidP="000B5E07">
      <w:pPr>
        <w:rPr>
          <w:rFonts w:asciiTheme="minorEastAsia" w:eastAsiaTheme="minorEastAsia" w:hAnsiTheme="minorEastAsia"/>
          <w:b/>
          <w:szCs w:val="20"/>
        </w:rPr>
      </w:pPr>
      <w:r w:rsidRPr="002014FD">
        <w:rPr>
          <w:rFonts w:asciiTheme="minorEastAsia" w:eastAsiaTheme="minorEastAsia" w:hAnsiTheme="minorEastAsia"/>
          <w:b/>
          <w:szCs w:val="20"/>
        </w:rPr>
        <w:t>제1</w:t>
      </w:r>
      <w:r w:rsidR="002014FD" w:rsidRPr="002014FD">
        <w:rPr>
          <w:rFonts w:asciiTheme="minorEastAsia" w:eastAsiaTheme="minorEastAsia" w:hAnsiTheme="minorEastAsia"/>
          <w:b/>
          <w:szCs w:val="20"/>
        </w:rPr>
        <w:t>5</w:t>
      </w:r>
      <w:r w:rsidRPr="002014FD">
        <w:rPr>
          <w:rFonts w:asciiTheme="minorEastAsia" w:eastAsiaTheme="minorEastAsia" w:hAnsiTheme="minorEastAsia"/>
          <w:b/>
          <w:szCs w:val="20"/>
        </w:rPr>
        <w:t>조 (권리∙의무의 양도 금지)</w:t>
      </w:r>
    </w:p>
    <w:p w14:paraId="3633D66E" w14:textId="7F70955C" w:rsidR="00315921" w:rsidRPr="002014FD" w:rsidRDefault="00315921" w:rsidP="00C96EA3">
      <w:pPr>
        <w:numPr>
          <w:ilvl w:val="0"/>
          <w:numId w:val="18"/>
        </w:numPr>
        <w:tabs>
          <w:tab w:val="left" w:pos="284"/>
        </w:tabs>
        <w:spacing w:line="180" w:lineRule="atLeast"/>
        <w:ind w:left="284" w:hanging="284"/>
        <w:rPr>
          <w:rFonts w:asciiTheme="minorEastAsia" w:eastAsiaTheme="minorEastAsia" w:hAnsiTheme="minorEastAsia"/>
          <w:szCs w:val="20"/>
        </w:rPr>
      </w:pPr>
      <w:r w:rsidRPr="002014FD">
        <w:rPr>
          <w:rFonts w:asciiTheme="minorEastAsia" w:eastAsiaTheme="minorEastAsia" w:hAnsiTheme="minorEastAsia" w:hint="eastAsia"/>
          <w:szCs w:val="20"/>
        </w:rPr>
        <w:t>“갑”과 “을”은 상대방의 사전 서면 동의 없이는 이 계약상의 권리∙의무의 전부 또는 일부를 제3자에게 양도 또는 하청 하거나 담보로 제공하는 등 일체의 처분행위를 하여서는 아니 된다.</w:t>
      </w:r>
    </w:p>
    <w:p w14:paraId="7DB6003E" w14:textId="77777777" w:rsidR="00315921" w:rsidRPr="002014FD" w:rsidRDefault="00315921" w:rsidP="00C96EA3">
      <w:pPr>
        <w:numPr>
          <w:ilvl w:val="0"/>
          <w:numId w:val="18"/>
        </w:numPr>
        <w:tabs>
          <w:tab w:val="left" w:pos="284"/>
        </w:tabs>
        <w:spacing w:line="180" w:lineRule="atLeast"/>
        <w:ind w:left="284" w:hanging="284"/>
        <w:rPr>
          <w:rFonts w:asciiTheme="minorEastAsia" w:eastAsiaTheme="minorEastAsia" w:hAnsiTheme="minorEastAsia"/>
          <w:szCs w:val="20"/>
        </w:rPr>
      </w:pPr>
      <w:r w:rsidRPr="002014FD">
        <w:rPr>
          <w:rFonts w:asciiTheme="minorEastAsia" w:eastAsiaTheme="minorEastAsia" w:hAnsiTheme="minorEastAsia" w:hint="eastAsia"/>
          <w:szCs w:val="20"/>
        </w:rPr>
        <w:t>제1항에 따라 “을”이 “갑”의 동의를 필요로 할 경우 “을”은 “갑”이 정한 동의 절차를 준수하여야 한다.</w:t>
      </w:r>
    </w:p>
    <w:p w14:paraId="4A3432E6" w14:textId="77777777" w:rsidR="00315921" w:rsidRPr="002014FD" w:rsidRDefault="00315921" w:rsidP="00C96EA3">
      <w:pPr>
        <w:numPr>
          <w:ilvl w:val="0"/>
          <w:numId w:val="18"/>
        </w:numPr>
        <w:tabs>
          <w:tab w:val="left" w:pos="284"/>
        </w:tabs>
        <w:spacing w:line="180" w:lineRule="atLeast"/>
        <w:ind w:left="284" w:hanging="284"/>
        <w:rPr>
          <w:rFonts w:asciiTheme="minorEastAsia" w:eastAsiaTheme="minorEastAsia" w:hAnsiTheme="minorEastAsia"/>
          <w:szCs w:val="20"/>
        </w:rPr>
      </w:pPr>
      <w:r w:rsidRPr="002014FD">
        <w:rPr>
          <w:rFonts w:asciiTheme="minorEastAsia" w:eastAsiaTheme="minorEastAsia" w:hAnsiTheme="minorEastAsia" w:hint="eastAsia"/>
          <w:szCs w:val="20"/>
        </w:rPr>
        <w:t>“을”이 이 계약상의 권리∙의무의 전부 또는 일부를 제3자에게 양도, 하청, 담보 제공 등을 하는 경우라도 “을”은 제3자에 대하여 이 계약의 내용을 준수하게 하여야 하며, 만약 양수인의 고의 또는 과실로 “갑”에게 손해가 발생하는 경우 “을”은 양수인과 연대하여 “갑”에게 발생한 일체의 손해를 배상하여야 한다.</w:t>
      </w:r>
    </w:p>
    <w:p w14:paraId="331ED61A" w14:textId="77777777" w:rsidR="000B5E07" w:rsidRPr="002014FD" w:rsidRDefault="000B5E07" w:rsidP="000B5E07">
      <w:pPr>
        <w:tabs>
          <w:tab w:val="left" w:pos="0"/>
          <w:tab w:val="left" w:pos="142"/>
        </w:tabs>
        <w:rPr>
          <w:rFonts w:asciiTheme="minorEastAsia" w:eastAsiaTheme="minorEastAsia" w:hAnsiTheme="minorEastAsia"/>
          <w:szCs w:val="20"/>
        </w:rPr>
      </w:pPr>
    </w:p>
    <w:p w14:paraId="331ED61B" w14:textId="1BD35132" w:rsidR="008C4D46" w:rsidRPr="002014FD" w:rsidRDefault="008C4D46" w:rsidP="000B5E07">
      <w:pPr>
        <w:tabs>
          <w:tab w:val="left" w:pos="0"/>
          <w:tab w:val="left" w:pos="142"/>
        </w:tabs>
        <w:rPr>
          <w:rFonts w:asciiTheme="minorEastAsia" w:eastAsiaTheme="minorEastAsia" w:hAnsiTheme="minorEastAsia"/>
          <w:b/>
          <w:szCs w:val="20"/>
        </w:rPr>
      </w:pPr>
      <w:r w:rsidRPr="002014FD">
        <w:rPr>
          <w:rFonts w:asciiTheme="minorEastAsia" w:eastAsiaTheme="minorEastAsia" w:hAnsiTheme="minorEastAsia"/>
          <w:b/>
          <w:szCs w:val="20"/>
        </w:rPr>
        <w:t>제1</w:t>
      </w:r>
      <w:r w:rsidR="002014FD" w:rsidRPr="002014FD">
        <w:rPr>
          <w:rFonts w:asciiTheme="minorEastAsia" w:eastAsiaTheme="minorEastAsia" w:hAnsiTheme="minorEastAsia"/>
          <w:b/>
          <w:szCs w:val="20"/>
        </w:rPr>
        <w:t>6</w:t>
      </w:r>
      <w:r w:rsidRPr="002014FD">
        <w:rPr>
          <w:rFonts w:asciiTheme="minorEastAsia" w:eastAsiaTheme="minorEastAsia" w:hAnsiTheme="minorEastAsia"/>
          <w:b/>
          <w:szCs w:val="20"/>
        </w:rPr>
        <w:t xml:space="preserve">조 (고객정보 </w:t>
      </w:r>
      <w:r w:rsidR="00E8542C" w:rsidRPr="002014FD">
        <w:rPr>
          <w:rFonts w:asciiTheme="minorEastAsia" w:eastAsiaTheme="minorEastAsia" w:hAnsiTheme="minorEastAsia"/>
          <w:b/>
          <w:szCs w:val="20"/>
        </w:rPr>
        <w:t>보안</w:t>
      </w:r>
      <w:r w:rsidRPr="002014FD">
        <w:rPr>
          <w:rFonts w:asciiTheme="minorEastAsia" w:eastAsiaTheme="minorEastAsia" w:hAnsiTheme="minorEastAsia"/>
          <w:b/>
          <w:szCs w:val="20"/>
        </w:rPr>
        <w:t>)</w:t>
      </w:r>
    </w:p>
    <w:p w14:paraId="11D1C0CE" w14:textId="77777777" w:rsidR="00315921" w:rsidRPr="002014FD" w:rsidRDefault="00315921" w:rsidP="00C96EA3">
      <w:pPr>
        <w:numPr>
          <w:ilvl w:val="0"/>
          <w:numId w:val="17"/>
        </w:numPr>
        <w:ind w:left="284" w:hanging="284"/>
        <w:rPr>
          <w:rFonts w:asciiTheme="minorEastAsia" w:eastAsiaTheme="minorEastAsia" w:hAnsiTheme="minorEastAsia"/>
          <w:szCs w:val="22"/>
        </w:rPr>
      </w:pP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을</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은</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갑</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으로부터</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제공받은</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고객정보를</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업무수행</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목적으로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제공</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활용함에</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있어</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신용정보의</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이용</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및</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보호에</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관한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법률</w:t>
      </w:r>
      <w:r w:rsidRPr="002014FD">
        <w:rPr>
          <w:rFonts w:asciiTheme="minorEastAsia" w:eastAsiaTheme="minorEastAsia" w:hAnsiTheme="minorEastAsia"/>
          <w:szCs w:val="22"/>
        </w:rPr>
        <w:t>”, “</w:t>
      </w:r>
      <w:r w:rsidRPr="002014FD">
        <w:rPr>
          <w:rFonts w:asciiTheme="minorEastAsia" w:eastAsiaTheme="minorEastAsia" w:hAnsiTheme="minorEastAsia" w:hint="eastAsia"/>
          <w:szCs w:val="22"/>
        </w:rPr>
        <w:t>정보통신망</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이용촉진</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및</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정보보호</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등에</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관한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법률</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및</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개인정보</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보호법</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등</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관련</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법규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및</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감독기관</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지침이</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정하는</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바를</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철저히</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준수하여야</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하며</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을</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의</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고용인</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대리인</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사용인에</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대하여도</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이를</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준수하게</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하여야</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한다</w:t>
      </w:r>
      <w:r w:rsidRPr="002014FD">
        <w:rPr>
          <w:rFonts w:asciiTheme="minorEastAsia" w:eastAsiaTheme="minorEastAsia" w:hAnsiTheme="minorEastAsia"/>
          <w:szCs w:val="22"/>
        </w:rPr>
        <w:t>.</w:t>
      </w:r>
    </w:p>
    <w:p w14:paraId="36DE4713" w14:textId="77777777" w:rsidR="00315921" w:rsidRPr="002014FD" w:rsidRDefault="00315921" w:rsidP="00C96EA3">
      <w:pPr>
        <w:numPr>
          <w:ilvl w:val="0"/>
          <w:numId w:val="17"/>
        </w:numPr>
        <w:ind w:left="284" w:hanging="284"/>
        <w:rPr>
          <w:rFonts w:asciiTheme="minorEastAsia" w:eastAsiaTheme="minorEastAsia" w:hAnsiTheme="minorEastAsia"/>
          <w:szCs w:val="22"/>
        </w:rPr>
      </w:pP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을</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은</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갑</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이</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을</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에게</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제공한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고객정보를</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제공</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목적</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외에</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다른</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용도로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사용할</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수</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없으며</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제</w:t>
      </w:r>
      <w:r w:rsidRPr="002014FD">
        <w:rPr>
          <w:rFonts w:asciiTheme="minorEastAsia" w:eastAsiaTheme="minorEastAsia" w:hAnsiTheme="minorEastAsia"/>
          <w:szCs w:val="22"/>
        </w:rPr>
        <w:t>3</w:t>
      </w:r>
      <w:r w:rsidRPr="002014FD">
        <w:rPr>
          <w:rFonts w:asciiTheme="minorEastAsia" w:eastAsiaTheme="minorEastAsia" w:hAnsiTheme="minorEastAsia" w:hint="eastAsia"/>
          <w:szCs w:val="22"/>
        </w:rPr>
        <w:t>자에게</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임의로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제공하거나</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저장</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출력</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복사</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가공하거나</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누설하여서는</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아니</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된다</w:t>
      </w:r>
      <w:r w:rsidRPr="002014FD">
        <w:rPr>
          <w:rFonts w:asciiTheme="minorEastAsia" w:eastAsiaTheme="minorEastAsia" w:hAnsiTheme="minorEastAsia"/>
          <w:szCs w:val="22"/>
        </w:rPr>
        <w:t>.</w:t>
      </w:r>
    </w:p>
    <w:p w14:paraId="08596C23" w14:textId="77777777" w:rsidR="00315921" w:rsidRPr="002014FD" w:rsidRDefault="00315921" w:rsidP="00C96EA3">
      <w:pPr>
        <w:numPr>
          <w:ilvl w:val="0"/>
          <w:numId w:val="17"/>
        </w:numPr>
        <w:ind w:left="284" w:hanging="284"/>
        <w:rPr>
          <w:rFonts w:asciiTheme="minorEastAsia" w:eastAsiaTheme="minorEastAsia" w:hAnsiTheme="minorEastAsia"/>
          <w:szCs w:val="22"/>
        </w:rPr>
      </w:pP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갑</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과</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을</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은</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고객정보를</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전자적</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데이터의</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형태로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송</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수신하는</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경우</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정보</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유출을</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방지하기</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위한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조치</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암호화</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등</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및</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방안을</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마련하기로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한다</w:t>
      </w:r>
      <w:r w:rsidRPr="002014FD">
        <w:rPr>
          <w:rFonts w:asciiTheme="minorEastAsia" w:eastAsiaTheme="minorEastAsia" w:hAnsiTheme="minorEastAsia"/>
          <w:szCs w:val="22"/>
        </w:rPr>
        <w:t>.</w:t>
      </w:r>
    </w:p>
    <w:p w14:paraId="69963216" w14:textId="77777777" w:rsidR="00315921" w:rsidRPr="002014FD" w:rsidRDefault="00315921" w:rsidP="00C96EA3">
      <w:pPr>
        <w:numPr>
          <w:ilvl w:val="0"/>
          <w:numId w:val="17"/>
        </w:numPr>
        <w:ind w:left="284" w:hanging="284"/>
        <w:rPr>
          <w:rFonts w:asciiTheme="minorEastAsia" w:eastAsiaTheme="minorEastAsia" w:hAnsiTheme="minorEastAsia"/>
          <w:szCs w:val="22"/>
        </w:rPr>
      </w:pP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을</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 xml:space="preserve">은 </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갑</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 xml:space="preserve">으로부터 제공받은 고객정보를 이용할 수 있는 자(이하 </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이용자</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 xml:space="preserve">라 한다)를 업무수행에 필요한 최소한으로 제한하고, 해당 고객정보에 대한 관리책임자를 지정하여 </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갑</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 xml:space="preserve">에게 통보하여야 하며, 관리책임자가 변경되는 경우 변경 즉시 </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갑</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에게 통보하여야 한다.</w:t>
      </w:r>
    </w:p>
    <w:p w14:paraId="420C58BF" w14:textId="77777777" w:rsidR="00315921" w:rsidRPr="002014FD" w:rsidRDefault="00315921" w:rsidP="00C96EA3">
      <w:pPr>
        <w:numPr>
          <w:ilvl w:val="0"/>
          <w:numId w:val="17"/>
        </w:numPr>
        <w:ind w:left="284" w:hanging="284"/>
        <w:rPr>
          <w:rFonts w:asciiTheme="minorEastAsia" w:eastAsiaTheme="minorEastAsia" w:hAnsiTheme="minorEastAsia"/>
          <w:szCs w:val="22"/>
        </w:rPr>
      </w:pPr>
      <w:r w:rsidRPr="002014FD">
        <w:rPr>
          <w:rFonts w:asciiTheme="minorEastAsia" w:eastAsiaTheme="minorEastAsia" w:hAnsiTheme="minorEastAsia" w:hint="eastAsia"/>
          <w:szCs w:val="22"/>
        </w:rPr>
        <w:t>이</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계약이</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종료</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해지</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또는</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해제되는</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경우</w:t>
      </w:r>
      <w:r w:rsidRPr="002014FD">
        <w:rPr>
          <w:rFonts w:asciiTheme="minorEastAsia" w:eastAsiaTheme="minorEastAsia" w:hAnsiTheme="minorEastAsia"/>
          <w:szCs w:val="22"/>
        </w:rPr>
        <w:t>, “</w:t>
      </w:r>
      <w:r w:rsidRPr="002014FD">
        <w:rPr>
          <w:rFonts w:asciiTheme="minorEastAsia" w:eastAsiaTheme="minorEastAsia" w:hAnsiTheme="minorEastAsia" w:hint="eastAsia"/>
          <w:szCs w:val="22"/>
        </w:rPr>
        <w:t>을</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은</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갑</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으로부터</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제공받은</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일체의</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고객정보를</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갑</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에게</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반환하거나</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갑</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이</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허락하는</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방식으로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폐기하여야</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한다</w:t>
      </w:r>
      <w:r w:rsidRPr="002014FD">
        <w:rPr>
          <w:rFonts w:asciiTheme="minorEastAsia" w:eastAsiaTheme="minorEastAsia" w:hAnsiTheme="minorEastAsia"/>
          <w:szCs w:val="22"/>
        </w:rPr>
        <w:t>.</w:t>
      </w:r>
    </w:p>
    <w:p w14:paraId="6EB580A9" w14:textId="77777777" w:rsidR="00315921" w:rsidRPr="002014FD" w:rsidRDefault="00315921" w:rsidP="00C96EA3">
      <w:pPr>
        <w:numPr>
          <w:ilvl w:val="0"/>
          <w:numId w:val="17"/>
        </w:numPr>
        <w:ind w:left="284" w:hanging="284"/>
        <w:rPr>
          <w:rFonts w:asciiTheme="minorEastAsia" w:eastAsiaTheme="minorEastAsia" w:hAnsiTheme="minorEastAsia"/>
          <w:szCs w:val="22"/>
        </w:rPr>
      </w:pP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을</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은</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이용자에</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대하여</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고객정보보호에</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관한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교육의</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실시에</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관하여</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필요한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지침을</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수립하고</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교육을</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정기적으로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실시함으로써</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고객정보</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오∙남용</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발생을</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예방하기로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한다</w:t>
      </w:r>
      <w:r w:rsidRPr="002014FD">
        <w:rPr>
          <w:rFonts w:asciiTheme="minorEastAsia" w:eastAsiaTheme="minorEastAsia" w:hAnsiTheme="minorEastAsia"/>
          <w:szCs w:val="22"/>
        </w:rPr>
        <w:t>.</w:t>
      </w:r>
    </w:p>
    <w:p w14:paraId="4415B51A" w14:textId="77777777" w:rsidR="00315921" w:rsidRPr="002014FD" w:rsidRDefault="00315921" w:rsidP="00C96EA3">
      <w:pPr>
        <w:numPr>
          <w:ilvl w:val="0"/>
          <w:numId w:val="17"/>
        </w:numPr>
        <w:ind w:left="284" w:hanging="284"/>
        <w:rPr>
          <w:rFonts w:asciiTheme="minorEastAsia" w:eastAsiaTheme="minorEastAsia" w:hAnsiTheme="minorEastAsia"/>
          <w:szCs w:val="22"/>
        </w:rPr>
      </w:pPr>
      <w:r w:rsidRPr="002014FD">
        <w:rPr>
          <w:rFonts w:asciiTheme="minorEastAsia" w:eastAsiaTheme="minorEastAsia" w:hAnsiTheme="minorEastAsia"/>
          <w:szCs w:val="22"/>
        </w:rPr>
        <w:lastRenderedPageBreak/>
        <w:t>“</w:t>
      </w:r>
      <w:r w:rsidRPr="002014FD">
        <w:rPr>
          <w:rFonts w:asciiTheme="minorEastAsia" w:eastAsiaTheme="minorEastAsia" w:hAnsiTheme="minorEastAsia" w:hint="eastAsia"/>
          <w:szCs w:val="22"/>
        </w:rPr>
        <w:t>을</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은</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이용자의</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고객정보관리에</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대해</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정기적으로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점검하고</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점검결과</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고객정보</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관리상의</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문제점을</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발견하거나</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이용자가</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본</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조를</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위반한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때에는</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지체</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없이</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필요한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조치를</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취하여야</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하며</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이를</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갑</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에게</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즉시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통보하여야</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한다</w:t>
      </w:r>
      <w:r w:rsidRPr="002014FD">
        <w:rPr>
          <w:rFonts w:asciiTheme="minorEastAsia" w:eastAsiaTheme="minorEastAsia" w:hAnsiTheme="minorEastAsia"/>
          <w:szCs w:val="22"/>
        </w:rPr>
        <w:t>.</w:t>
      </w:r>
    </w:p>
    <w:p w14:paraId="0FD17AE5" w14:textId="77777777" w:rsidR="00315921" w:rsidRPr="002014FD" w:rsidRDefault="00315921" w:rsidP="00C96EA3">
      <w:pPr>
        <w:numPr>
          <w:ilvl w:val="0"/>
          <w:numId w:val="17"/>
        </w:numPr>
        <w:ind w:left="284" w:hanging="284"/>
        <w:rPr>
          <w:rFonts w:asciiTheme="minorEastAsia" w:eastAsiaTheme="minorEastAsia" w:hAnsiTheme="minorEastAsia"/>
          <w:szCs w:val="22"/>
        </w:rPr>
      </w:pP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갑</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은</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을</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이</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고의</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또는</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과실로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제</w:t>
      </w:r>
      <w:r w:rsidRPr="002014FD">
        <w:rPr>
          <w:rFonts w:asciiTheme="minorEastAsia" w:eastAsiaTheme="minorEastAsia" w:hAnsiTheme="minorEastAsia"/>
          <w:szCs w:val="22"/>
        </w:rPr>
        <w:t>1</w:t>
      </w:r>
      <w:r w:rsidRPr="002014FD">
        <w:rPr>
          <w:rFonts w:asciiTheme="minorEastAsia" w:eastAsiaTheme="minorEastAsia" w:hAnsiTheme="minorEastAsia" w:hint="eastAsia"/>
          <w:szCs w:val="22"/>
        </w:rPr>
        <w:t>항</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내지</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제</w:t>
      </w:r>
      <w:r w:rsidRPr="002014FD">
        <w:rPr>
          <w:rFonts w:asciiTheme="minorEastAsia" w:eastAsiaTheme="minorEastAsia" w:hAnsiTheme="minorEastAsia"/>
          <w:szCs w:val="22"/>
        </w:rPr>
        <w:t>4</w:t>
      </w:r>
      <w:r w:rsidRPr="002014FD">
        <w:rPr>
          <w:rFonts w:asciiTheme="minorEastAsia" w:eastAsiaTheme="minorEastAsia" w:hAnsiTheme="minorEastAsia" w:hint="eastAsia"/>
          <w:szCs w:val="22"/>
        </w:rPr>
        <w:t>항의</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의무를</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위반한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경우</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즉시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계약을</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해지할</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수</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있으며</w:t>
      </w:r>
      <w:r w:rsidRPr="002014FD">
        <w:rPr>
          <w:rFonts w:asciiTheme="minorEastAsia" w:eastAsiaTheme="minorEastAsia" w:hAnsiTheme="minorEastAsia"/>
          <w:szCs w:val="22"/>
        </w:rPr>
        <w:t>, “</w:t>
      </w:r>
      <w:r w:rsidRPr="002014FD">
        <w:rPr>
          <w:rFonts w:asciiTheme="minorEastAsia" w:eastAsiaTheme="minorEastAsia" w:hAnsiTheme="minorEastAsia" w:hint="eastAsia"/>
          <w:szCs w:val="22"/>
        </w:rPr>
        <w:t>을</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은</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갑</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또는</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갑</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의</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고객에게</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발생하는</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모든</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손해를</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책임지고</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배상하여야</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함은</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물론</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민·형사상의</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책임을</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부담한다</w:t>
      </w:r>
      <w:r w:rsidRPr="002014FD">
        <w:rPr>
          <w:rFonts w:asciiTheme="minorEastAsia" w:eastAsiaTheme="minorEastAsia" w:hAnsiTheme="minorEastAsia"/>
          <w:szCs w:val="22"/>
        </w:rPr>
        <w:t>.</w:t>
      </w:r>
    </w:p>
    <w:p w14:paraId="72644B80" w14:textId="77777777" w:rsidR="00315921" w:rsidRPr="002014FD" w:rsidRDefault="00315921" w:rsidP="00C96EA3">
      <w:pPr>
        <w:numPr>
          <w:ilvl w:val="0"/>
          <w:numId w:val="17"/>
        </w:numPr>
        <w:ind w:left="284" w:hanging="284"/>
        <w:rPr>
          <w:rFonts w:asciiTheme="minorEastAsia" w:eastAsiaTheme="minorEastAsia" w:hAnsiTheme="minorEastAsia"/>
          <w:szCs w:val="22"/>
        </w:rPr>
      </w:pPr>
      <w:r w:rsidRPr="002014FD">
        <w:rPr>
          <w:rFonts w:asciiTheme="minorEastAsia" w:eastAsiaTheme="minorEastAsia" w:hAnsiTheme="minorEastAsia" w:hint="eastAsia"/>
          <w:szCs w:val="22"/>
        </w:rPr>
        <w:t>본</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조는</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이</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계약의</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체결일로부터</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유효하며</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이</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계약이</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기간</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만료</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해지</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해제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등으로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종료되는</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경우에도</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계속</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유효하다</w:t>
      </w:r>
      <w:r w:rsidRPr="002014FD">
        <w:rPr>
          <w:rFonts w:asciiTheme="minorEastAsia" w:eastAsiaTheme="minorEastAsia" w:hAnsiTheme="minorEastAsia"/>
          <w:szCs w:val="22"/>
        </w:rPr>
        <w:t xml:space="preserve">. </w:t>
      </w:r>
    </w:p>
    <w:p w14:paraId="0CB16311" w14:textId="77777777" w:rsidR="00315921" w:rsidRPr="002014FD" w:rsidRDefault="00315921" w:rsidP="00C96EA3">
      <w:pPr>
        <w:numPr>
          <w:ilvl w:val="0"/>
          <w:numId w:val="17"/>
        </w:numPr>
        <w:ind w:left="284" w:hanging="284"/>
        <w:rPr>
          <w:rFonts w:asciiTheme="minorEastAsia" w:eastAsiaTheme="minorEastAsia" w:hAnsiTheme="minorEastAsia"/>
          <w:szCs w:val="22"/>
        </w:rPr>
      </w:pP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갑</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은</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을</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에게</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이</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계약과</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별도로</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개인정보처리부속약정서</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의</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체결을</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요구할</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수</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있으며</w:t>
      </w:r>
      <w:r w:rsidRPr="002014FD">
        <w:rPr>
          <w:rFonts w:asciiTheme="minorEastAsia" w:eastAsiaTheme="minorEastAsia" w:hAnsiTheme="minorEastAsia"/>
          <w:szCs w:val="22"/>
        </w:rPr>
        <w:t>, “</w:t>
      </w:r>
      <w:r w:rsidRPr="002014FD">
        <w:rPr>
          <w:rFonts w:asciiTheme="minorEastAsia" w:eastAsiaTheme="minorEastAsia" w:hAnsiTheme="minorEastAsia" w:hint="eastAsia"/>
          <w:szCs w:val="22"/>
        </w:rPr>
        <w:t>을</w:t>
      </w:r>
      <w:r w:rsidRPr="002014FD">
        <w:rPr>
          <w:rFonts w:asciiTheme="minorEastAsia" w:eastAsiaTheme="minorEastAsia" w:hAnsiTheme="minorEastAsia"/>
          <w:szCs w:val="22"/>
        </w:rPr>
        <w:t>”</w:t>
      </w:r>
      <w:r w:rsidRPr="002014FD">
        <w:rPr>
          <w:rFonts w:asciiTheme="minorEastAsia" w:eastAsiaTheme="minorEastAsia" w:hAnsiTheme="minorEastAsia" w:hint="eastAsia"/>
          <w:szCs w:val="22"/>
        </w:rPr>
        <w:t>은</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이에</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응하여야</w:t>
      </w:r>
      <w:r w:rsidRPr="002014FD">
        <w:rPr>
          <w:rFonts w:asciiTheme="minorEastAsia" w:eastAsiaTheme="minorEastAsia" w:hAnsiTheme="minorEastAsia"/>
          <w:szCs w:val="22"/>
        </w:rPr>
        <w:t xml:space="preserve"> </w:t>
      </w:r>
      <w:r w:rsidRPr="002014FD">
        <w:rPr>
          <w:rFonts w:asciiTheme="minorEastAsia" w:eastAsiaTheme="minorEastAsia" w:hAnsiTheme="minorEastAsia" w:hint="eastAsia"/>
          <w:szCs w:val="22"/>
        </w:rPr>
        <w:t>한다</w:t>
      </w:r>
      <w:r w:rsidRPr="002014FD">
        <w:rPr>
          <w:rFonts w:asciiTheme="minorEastAsia" w:eastAsiaTheme="minorEastAsia" w:hAnsiTheme="minorEastAsia"/>
          <w:szCs w:val="22"/>
        </w:rPr>
        <w:t xml:space="preserve">. </w:t>
      </w:r>
    </w:p>
    <w:p w14:paraId="1CE90F05" w14:textId="77777777" w:rsidR="00315921" w:rsidRPr="002014FD" w:rsidRDefault="00315921" w:rsidP="000B5E07">
      <w:pPr>
        <w:tabs>
          <w:tab w:val="left" w:pos="0"/>
          <w:tab w:val="left" w:pos="142"/>
        </w:tabs>
        <w:rPr>
          <w:rFonts w:asciiTheme="minorEastAsia" w:eastAsiaTheme="minorEastAsia" w:hAnsiTheme="minorEastAsia"/>
          <w:b/>
          <w:szCs w:val="20"/>
        </w:rPr>
      </w:pPr>
    </w:p>
    <w:p w14:paraId="331ED627" w14:textId="3D78743B" w:rsidR="000B5E07" w:rsidRPr="002014FD" w:rsidRDefault="000B5E07" w:rsidP="000B5E07">
      <w:pPr>
        <w:rPr>
          <w:rFonts w:asciiTheme="minorEastAsia" w:eastAsiaTheme="minorEastAsia" w:hAnsiTheme="minorEastAsia"/>
          <w:b/>
          <w:szCs w:val="20"/>
        </w:rPr>
      </w:pPr>
      <w:r w:rsidRPr="002014FD">
        <w:rPr>
          <w:rFonts w:asciiTheme="minorEastAsia" w:eastAsiaTheme="minorEastAsia" w:hAnsiTheme="minorEastAsia"/>
          <w:b/>
          <w:szCs w:val="20"/>
        </w:rPr>
        <w:t>제</w:t>
      </w:r>
      <w:r w:rsidR="00FD130E" w:rsidRPr="002014FD">
        <w:rPr>
          <w:rFonts w:asciiTheme="minorEastAsia" w:eastAsiaTheme="minorEastAsia" w:hAnsiTheme="minorEastAsia" w:hint="eastAsia"/>
          <w:b/>
          <w:szCs w:val="20"/>
        </w:rPr>
        <w:t>1</w:t>
      </w:r>
      <w:r w:rsidR="002014FD" w:rsidRPr="002014FD">
        <w:rPr>
          <w:rFonts w:asciiTheme="minorEastAsia" w:eastAsiaTheme="minorEastAsia" w:hAnsiTheme="minorEastAsia"/>
          <w:b/>
          <w:szCs w:val="20"/>
        </w:rPr>
        <w:t>7</w:t>
      </w:r>
      <w:r w:rsidRPr="002014FD">
        <w:rPr>
          <w:rFonts w:asciiTheme="minorEastAsia" w:eastAsiaTheme="minorEastAsia" w:hAnsiTheme="minorEastAsia"/>
          <w:b/>
          <w:szCs w:val="20"/>
        </w:rPr>
        <w:t>조 (비밀유지)</w:t>
      </w:r>
    </w:p>
    <w:p w14:paraId="42785874" w14:textId="1B175E3A" w:rsidR="00315921" w:rsidRPr="002014FD" w:rsidRDefault="00315921" w:rsidP="00BC0B7F">
      <w:pPr>
        <w:numPr>
          <w:ilvl w:val="0"/>
          <w:numId w:val="15"/>
        </w:numPr>
        <w:tabs>
          <w:tab w:val="left" w:pos="284"/>
        </w:tabs>
        <w:spacing w:line="180" w:lineRule="atLeast"/>
        <w:ind w:left="284" w:hanging="284"/>
        <w:rPr>
          <w:rFonts w:asciiTheme="minorEastAsia" w:eastAsiaTheme="minorEastAsia" w:hAnsiTheme="minorEastAsia"/>
          <w:szCs w:val="20"/>
        </w:rPr>
      </w:pPr>
      <w:r w:rsidRPr="002014FD">
        <w:rPr>
          <w:rFonts w:asciiTheme="minorEastAsia" w:eastAsiaTheme="minorEastAsia" w:hAnsiTheme="minorEastAsia" w:hint="eastAsia"/>
          <w:szCs w:val="20"/>
        </w:rPr>
        <w:t>“을”은 이 계약과 관련하여 “갑”으로부터 취득하거나 알게 된 “갑”의 시장정보∙경영정보∙영업정보∙기술정보∙제품정보 기타 모든 정보 및 계약내용, 계약체결사실 자체(이하 “비밀정보”라 한다)를 비밀로서 유지하여야 하며, “갑”의 사전 서면(이메일 포함) 동의 없이 이 계약 관련 홍보자료를 배포하는 등으로 “비밀정보”를 제3자에게 공개∙누설∙제공하거나 이 계약 이외의 목적으로 사용하여서는 아니 된다.</w:t>
      </w:r>
    </w:p>
    <w:p w14:paraId="1DE62F7D" w14:textId="77777777" w:rsidR="00315921" w:rsidRPr="002014FD" w:rsidRDefault="00315921" w:rsidP="00BC0B7F">
      <w:pPr>
        <w:numPr>
          <w:ilvl w:val="0"/>
          <w:numId w:val="15"/>
        </w:numPr>
        <w:tabs>
          <w:tab w:val="left" w:pos="284"/>
        </w:tabs>
        <w:spacing w:line="180" w:lineRule="atLeast"/>
        <w:ind w:left="284" w:hanging="284"/>
        <w:rPr>
          <w:rFonts w:asciiTheme="minorEastAsia" w:eastAsiaTheme="minorEastAsia" w:hAnsiTheme="minorEastAsia"/>
          <w:szCs w:val="20"/>
        </w:rPr>
      </w:pPr>
      <w:r w:rsidRPr="002014FD">
        <w:rPr>
          <w:rFonts w:asciiTheme="minorEastAsia" w:eastAsiaTheme="minorEastAsia" w:hAnsiTheme="minorEastAsia" w:hint="eastAsia"/>
          <w:szCs w:val="20"/>
        </w:rPr>
        <w:t>“을”의 본 조에 따른 “비밀정보” 유지의무는 이 계약기간 중은 물론 계약 종료 후에도 유효하며, “을”이 이를 위반하는 경우 “을”은 “갑”에게 발생한 일체의 손해를 배상하여야 한다.</w:t>
      </w:r>
    </w:p>
    <w:p w14:paraId="22B87D9E" w14:textId="77777777" w:rsidR="00315921" w:rsidRPr="002014FD" w:rsidRDefault="00315921" w:rsidP="00BC0B7F">
      <w:pPr>
        <w:numPr>
          <w:ilvl w:val="0"/>
          <w:numId w:val="15"/>
        </w:numPr>
        <w:tabs>
          <w:tab w:val="left" w:pos="284"/>
        </w:tabs>
        <w:spacing w:line="180" w:lineRule="atLeast"/>
        <w:ind w:left="284" w:hanging="284"/>
        <w:rPr>
          <w:rFonts w:asciiTheme="minorEastAsia" w:eastAsiaTheme="minorEastAsia" w:hAnsiTheme="minorEastAsia"/>
          <w:szCs w:val="20"/>
        </w:rPr>
      </w:pPr>
      <w:r w:rsidRPr="002014FD">
        <w:rPr>
          <w:rFonts w:asciiTheme="minorEastAsia" w:eastAsiaTheme="minorEastAsia" w:hAnsiTheme="minorEastAsia" w:hint="eastAsia"/>
          <w:szCs w:val="20"/>
        </w:rPr>
        <w:t>“을”은 이 계약의 이행에 반드시 필요한 “을”의 임직원 기타 사용인 또는 본 계약에 따라“을”로부터 재위탁받은 자에 한해 비밀정보를 제공하거나 접근할 수 있도록 하여야 하며, 이러한 경우에도 해당 임직원 기타 사용인 또는 수탁자에게 이 계약상의 비밀유지의무를 명확히 고지하고 비밀유지 확약서를 받아야 한다.</w:t>
      </w:r>
    </w:p>
    <w:p w14:paraId="1AB7DA83" w14:textId="77777777" w:rsidR="00315921" w:rsidRPr="002014FD" w:rsidRDefault="00315921" w:rsidP="00BC0B7F">
      <w:pPr>
        <w:numPr>
          <w:ilvl w:val="0"/>
          <w:numId w:val="15"/>
        </w:numPr>
        <w:tabs>
          <w:tab w:val="left" w:pos="284"/>
        </w:tabs>
        <w:spacing w:line="180" w:lineRule="atLeast"/>
        <w:ind w:left="284" w:hanging="284"/>
        <w:rPr>
          <w:rFonts w:asciiTheme="minorEastAsia" w:eastAsiaTheme="minorEastAsia" w:hAnsiTheme="minorEastAsia"/>
          <w:szCs w:val="20"/>
        </w:rPr>
      </w:pPr>
      <w:r w:rsidRPr="002014FD">
        <w:rPr>
          <w:rFonts w:asciiTheme="minorEastAsia" w:eastAsiaTheme="minorEastAsia" w:hAnsiTheme="minorEastAsia" w:hint="eastAsia"/>
          <w:szCs w:val="20"/>
        </w:rPr>
        <w:t>이 계약이 해제, 해지 또는 종료된 경우, “을”은 “갑”의 선택에 따라 “갑”으로부터 제공받은 일체의 문서 기타 자료의 원본 및 사본을 “갑”에게 즉시 반환하거나 “갑”이 허락하는 방식으로 폐기하고 “갑”의 확인을 받아야 한다.</w:t>
      </w:r>
    </w:p>
    <w:p w14:paraId="5C3CA5DE" w14:textId="77777777" w:rsidR="00315921" w:rsidRPr="002014FD" w:rsidRDefault="00315921" w:rsidP="000B5E07">
      <w:pPr>
        <w:rPr>
          <w:rFonts w:asciiTheme="minorEastAsia" w:eastAsiaTheme="minorEastAsia" w:hAnsiTheme="minorEastAsia"/>
          <w:kern w:val="0"/>
          <w:szCs w:val="20"/>
        </w:rPr>
      </w:pPr>
    </w:p>
    <w:p w14:paraId="331ED62D" w14:textId="66B238E5" w:rsidR="000B5E07" w:rsidRPr="002014FD" w:rsidRDefault="000B5E07" w:rsidP="000B5E07">
      <w:pPr>
        <w:rPr>
          <w:rFonts w:asciiTheme="minorEastAsia" w:eastAsiaTheme="minorEastAsia" w:hAnsiTheme="minorEastAsia"/>
          <w:b/>
          <w:kern w:val="0"/>
          <w:szCs w:val="20"/>
          <w:lang w:val="ko-KR"/>
        </w:rPr>
      </w:pPr>
      <w:r w:rsidRPr="002014FD">
        <w:rPr>
          <w:rFonts w:asciiTheme="minorEastAsia" w:eastAsiaTheme="minorEastAsia" w:hAnsiTheme="minorEastAsia"/>
          <w:b/>
          <w:szCs w:val="20"/>
        </w:rPr>
        <w:t>제</w:t>
      </w:r>
      <w:r w:rsidR="00FD130E" w:rsidRPr="002014FD">
        <w:rPr>
          <w:rFonts w:asciiTheme="minorEastAsia" w:eastAsiaTheme="minorEastAsia" w:hAnsiTheme="minorEastAsia" w:hint="eastAsia"/>
          <w:b/>
          <w:szCs w:val="20"/>
        </w:rPr>
        <w:t>1</w:t>
      </w:r>
      <w:r w:rsidR="002014FD" w:rsidRPr="002014FD">
        <w:rPr>
          <w:rFonts w:asciiTheme="minorEastAsia" w:eastAsiaTheme="minorEastAsia" w:hAnsiTheme="minorEastAsia"/>
          <w:b/>
          <w:szCs w:val="20"/>
        </w:rPr>
        <w:t>8</w:t>
      </w:r>
      <w:r w:rsidRPr="002014FD">
        <w:rPr>
          <w:rFonts w:asciiTheme="minorEastAsia" w:eastAsiaTheme="minorEastAsia" w:hAnsiTheme="minorEastAsia"/>
          <w:b/>
          <w:szCs w:val="20"/>
        </w:rPr>
        <w:t xml:space="preserve">조 </w:t>
      </w:r>
      <w:r w:rsidRPr="002014FD">
        <w:rPr>
          <w:rFonts w:asciiTheme="minorEastAsia" w:eastAsiaTheme="minorEastAsia" w:hAnsiTheme="minorEastAsia"/>
          <w:b/>
          <w:kern w:val="0"/>
          <w:szCs w:val="20"/>
          <w:lang w:val="ko-KR"/>
        </w:rPr>
        <w:t>(계약의 해지</w:t>
      </w:r>
      <w:r w:rsidR="00315921" w:rsidRPr="002014FD">
        <w:rPr>
          <w:rFonts w:asciiTheme="minorEastAsia" w:eastAsiaTheme="minorEastAsia" w:hAnsiTheme="minorEastAsia" w:hint="eastAsia"/>
          <w:b/>
          <w:kern w:val="0"/>
          <w:szCs w:val="20"/>
          <w:lang w:val="ko-KR"/>
        </w:rPr>
        <w:t xml:space="preserve"> 또는</w:t>
      </w:r>
      <w:r w:rsidRPr="002014FD">
        <w:rPr>
          <w:rFonts w:asciiTheme="minorEastAsia" w:eastAsiaTheme="minorEastAsia" w:hAnsiTheme="minorEastAsia"/>
          <w:b/>
          <w:kern w:val="0"/>
          <w:szCs w:val="20"/>
          <w:lang w:val="ko-KR"/>
        </w:rPr>
        <w:t xml:space="preserve"> 해제)</w:t>
      </w:r>
    </w:p>
    <w:p w14:paraId="20F8A15F" w14:textId="2E2EC27C" w:rsidR="00315921" w:rsidRPr="002014FD" w:rsidRDefault="00315921" w:rsidP="00BC0B7F">
      <w:pPr>
        <w:numPr>
          <w:ilvl w:val="0"/>
          <w:numId w:val="24"/>
        </w:numPr>
        <w:tabs>
          <w:tab w:val="left" w:pos="284"/>
        </w:tabs>
        <w:spacing w:line="180" w:lineRule="atLeast"/>
        <w:ind w:left="284"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t>“갑” 또는 “을”은 상대방이 이 계약상의 의무를 위반하거나 불이행할 경우 상대방에게 [14]일 이내의 기간을 정하여 서면으로 그 시정을 통보하고, 동 기간 내에 적절한 시정조치가 없을 경우 즉시 이 계약을 해지 또는 해제할 수 있다.</w:t>
      </w:r>
    </w:p>
    <w:p w14:paraId="7D537201" w14:textId="77777777" w:rsidR="00315921" w:rsidRPr="002014FD" w:rsidRDefault="00315921" w:rsidP="00BC0B7F">
      <w:pPr>
        <w:numPr>
          <w:ilvl w:val="0"/>
          <w:numId w:val="24"/>
        </w:numPr>
        <w:tabs>
          <w:tab w:val="left" w:pos="284"/>
        </w:tabs>
        <w:spacing w:line="180" w:lineRule="atLeast"/>
        <w:ind w:left="284"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t>제1항의 규정에도 불구하고, “갑” 또는 “을”은 상대방에게 다음 각 호의 하나에 해당하는 사유가 발생한 경우, 별도의 최고기간 없이 즉시 이 계약을 해지 또는 해제할 수 있다. 이 경우 다음 각 호의 사유가 발생한 상대방에 대하여 해지 또는 해제 통지가 도달한 때 해지 또는 해제의 효력이 발생한다.</w:t>
      </w:r>
    </w:p>
    <w:p w14:paraId="05498EEC" w14:textId="77777777" w:rsidR="00315921" w:rsidRPr="002014FD" w:rsidRDefault="00315921" w:rsidP="00BC0B7F">
      <w:pPr>
        <w:numPr>
          <w:ilvl w:val="0"/>
          <w:numId w:val="25"/>
        </w:numPr>
        <w:tabs>
          <w:tab w:val="left" w:pos="426"/>
        </w:tabs>
        <w:spacing w:line="180" w:lineRule="atLeast"/>
        <w:ind w:leftChars="71" w:left="426"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t>파산 또는 회생개시 신청을 하거나 당한 경우</w:t>
      </w:r>
    </w:p>
    <w:p w14:paraId="71FC9F44" w14:textId="77777777" w:rsidR="00315921" w:rsidRPr="002014FD" w:rsidRDefault="00315921" w:rsidP="00BC0B7F">
      <w:pPr>
        <w:numPr>
          <w:ilvl w:val="0"/>
          <w:numId w:val="25"/>
        </w:numPr>
        <w:tabs>
          <w:tab w:val="left" w:pos="426"/>
        </w:tabs>
        <w:spacing w:line="180" w:lineRule="atLeast"/>
        <w:ind w:leftChars="71" w:left="426"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t>제3자로부터 주요 재산에 대하여 압류, 가압류, 가처분, 경매 기타 강제집행을 당한 경우</w:t>
      </w:r>
    </w:p>
    <w:p w14:paraId="0376E200" w14:textId="77777777" w:rsidR="00315921" w:rsidRPr="002014FD" w:rsidRDefault="00315921" w:rsidP="00BC0B7F">
      <w:pPr>
        <w:numPr>
          <w:ilvl w:val="0"/>
          <w:numId w:val="25"/>
        </w:numPr>
        <w:tabs>
          <w:tab w:val="left" w:pos="426"/>
        </w:tabs>
        <w:spacing w:line="180" w:lineRule="atLeast"/>
        <w:ind w:leftChars="71" w:left="426"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t>발행한 어음 또는 수표의 부도가 발생하거나 체납처분을 받은 경우</w:t>
      </w:r>
    </w:p>
    <w:p w14:paraId="02C8DBDE" w14:textId="77777777" w:rsidR="00315921" w:rsidRPr="002014FD" w:rsidRDefault="00315921" w:rsidP="00BC0B7F">
      <w:pPr>
        <w:numPr>
          <w:ilvl w:val="0"/>
          <w:numId w:val="25"/>
        </w:numPr>
        <w:tabs>
          <w:tab w:val="left" w:pos="426"/>
        </w:tabs>
        <w:spacing w:line="180" w:lineRule="atLeast"/>
        <w:ind w:leftChars="71" w:left="426"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lastRenderedPageBreak/>
        <w:t>해당 관청으로부터 영업정지, 영업취소 또는 폐업 등의 행정처분을 받은 경우</w:t>
      </w:r>
    </w:p>
    <w:p w14:paraId="6EA77A29" w14:textId="77777777" w:rsidR="00315921" w:rsidRPr="002014FD" w:rsidRDefault="00315921" w:rsidP="00BC0B7F">
      <w:pPr>
        <w:numPr>
          <w:ilvl w:val="0"/>
          <w:numId w:val="25"/>
        </w:numPr>
        <w:tabs>
          <w:tab w:val="left" w:pos="426"/>
        </w:tabs>
        <w:spacing w:line="180" w:lineRule="atLeast"/>
        <w:ind w:leftChars="71" w:left="426"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t>상대방의 동의 없이 이 계약상의 권리의무를 제3자에게 양도하거나 담보 제공하는 등 처분행위를 한 경우</w:t>
      </w:r>
    </w:p>
    <w:p w14:paraId="2A065EAD" w14:textId="77777777" w:rsidR="00315921" w:rsidRPr="002014FD" w:rsidRDefault="00315921" w:rsidP="00BC0B7F">
      <w:pPr>
        <w:numPr>
          <w:ilvl w:val="0"/>
          <w:numId w:val="25"/>
        </w:numPr>
        <w:tabs>
          <w:tab w:val="left" w:pos="426"/>
        </w:tabs>
        <w:spacing w:line="180" w:lineRule="atLeast"/>
        <w:ind w:leftChars="71" w:left="426"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t>일방이 상대방의 신용을 훼손하는 등 당사자 간에 이 계약의 목적을 달성할 수 없을 정도로 신뢰관계가 훼손된 경우</w:t>
      </w:r>
    </w:p>
    <w:p w14:paraId="516ACCEB" w14:textId="10F3D109" w:rsidR="00315921" w:rsidRPr="002014FD" w:rsidRDefault="00315921" w:rsidP="00BC0B7F">
      <w:pPr>
        <w:numPr>
          <w:ilvl w:val="0"/>
          <w:numId w:val="25"/>
        </w:numPr>
        <w:tabs>
          <w:tab w:val="left" w:pos="426"/>
        </w:tabs>
        <w:spacing w:line="180" w:lineRule="atLeast"/>
        <w:ind w:leftChars="71" w:left="426"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t>기타 관계 법령의 제∙개정, 정부정책의 변경 또는 법원의 명령 등으로 이 계약을 계속하기 어려운 경우</w:t>
      </w:r>
    </w:p>
    <w:p w14:paraId="5EDDC3F4" w14:textId="77777777" w:rsidR="0011576B" w:rsidRPr="002014FD" w:rsidRDefault="0011576B" w:rsidP="0011576B">
      <w:pPr>
        <w:numPr>
          <w:ilvl w:val="0"/>
          <w:numId w:val="25"/>
        </w:numPr>
        <w:tabs>
          <w:tab w:val="left" w:pos="426"/>
        </w:tabs>
        <w:spacing w:line="180" w:lineRule="atLeast"/>
        <w:ind w:leftChars="71" w:left="426" w:hangingChars="142" w:hanging="284"/>
        <w:jc w:val="left"/>
        <w:rPr>
          <w:rFonts w:asciiTheme="minorEastAsia" w:eastAsiaTheme="minorEastAsia" w:hAnsiTheme="minorEastAsia"/>
          <w:szCs w:val="20"/>
        </w:rPr>
      </w:pPr>
      <w:r w:rsidRPr="002014FD">
        <w:rPr>
          <w:rFonts w:asciiTheme="minorEastAsia" w:eastAsiaTheme="minorEastAsia" w:hAnsiTheme="minorEastAsia" w:hint="eastAsia"/>
          <w:szCs w:val="20"/>
        </w:rPr>
        <w:t>재정적 어려움으로 인한 임금체불,</w:t>
      </w:r>
      <w:r w:rsidRPr="002014FD">
        <w:rPr>
          <w:rFonts w:asciiTheme="minorEastAsia" w:eastAsiaTheme="minorEastAsia" w:hAnsiTheme="minorEastAsia"/>
          <w:szCs w:val="20"/>
        </w:rPr>
        <w:t xml:space="preserve"> </w:t>
      </w:r>
      <w:r w:rsidRPr="002014FD">
        <w:rPr>
          <w:rFonts w:asciiTheme="minorEastAsia" w:eastAsiaTheme="minorEastAsia" w:hAnsiTheme="minorEastAsia" w:hint="eastAsia"/>
          <w:szCs w:val="20"/>
        </w:rPr>
        <w:t>자본잠식 등 재무현황이 이 계약의 목적을 달성할 수 없을 정도로 부실하다고 판단될 경우</w:t>
      </w:r>
    </w:p>
    <w:p w14:paraId="74A713AB" w14:textId="5BC967AE" w:rsidR="0011576B" w:rsidRPr="002014FD" w:rsidRDefault="0011576B" w:rsidP="00C96EA3">
      <w:pPr>
        <w:numPr>
          <w:ilvl w:val="0"/>
          <w:numId w:val="25"/>
        </w:numPr>
        <w:tabs>
          <w:tab w:val="left" w:pos="426"/>
        </w:tabs>
        <w:spacing w:line="180" w:lineRule="atLeast"/>
        <w:ind w:leftChars="71" w:left="426" w:hangingChars="142" w:hanging="284"/>
        <w:jc w:val="left"/>
        <w:rPr>
          <w:rFonts w:asciiTheme="minorEastAsia" w:eastAsiaTheme="minorEastAsia" w:hAnsiTheme="minorEastAsia"/>
          <w:szCs w:val="20"/>
        </w:rPr>
      </w:pPr>
      <w:r w:rsidRPr="002014FD">
        <w:rPr>
          <w:rFonts w:asciiTheme="minorEastAsia" w:eastAsiaTheme="minorEastAsia" w:hAnsiTheme="minorEastAsia" w:hint="eastAsia"/>
          <w:szCs w:val="20"/>
        </w:rPr>
        <w:t>계약의 일방이 이 계약의 사업을 지속하지 못할 기타 중대한 사유가 발생했을 경우</w:t>
      </w:r>
    </w:p>
    <w:p w14:paraId="09442472" w14:textId="77777777" w:rsidR="00315921" w:rsidRPr="002014FD" w:rsidRDefault="00315921" w:rsidP="00BC0B7F">
      <w:pPr>
        <w:numPr>
          <w:ilvl w:val="0"/>
          <w:numId w:val="24"/>
        </w:numPr>
        <w:tabs>
          <w:tab w:val="left" w:pos="284"/>
        </w:tabs>
        <w:spacing w:line="180" w:lineRule="atLeast"/>
        <w:ind w:left="284"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t>이 계약이 해지 또는 해제되거나 일방 당사자가 이 계약을 위반함으로써 상대방이 손해를 입은 경우, 그 책임 있는 당사자는 상대방이 입은 일체의 손해를 배상하여야 한다. 단, 본 조제2항 제7호에 의한 계약해지는 예외로 한다.</w:t>
      </w:r>
    </w:p>
    <w:p w14:paraId="7D107175" w14:textId="77777777" w:rsidR="00315921" w:rsidRPr="002014FD" w:rsidRDefault="00315921" w:rsidP="000B5E07">
      <w:pPr>
        <w:rPr>
          <w:rFonts w:asciiTheme="minorEastAsia" w:eastAsiaTheme="minorEastAsia" w:hAnsiTheme="minorEastAsia"/>
          <w:b/>
          <w:kern w:val="0"/>
          <w:szCs w:val="20"/>
        </w:rPr>
      </w:pPr>
    </w:p>
    <w:p w14:paraId="79365DD2" w14:textId="0A0E0940" w:rsidR="00315921" w:rsidRPr="002014FD" w:rsidRDefault="00315921" w:rsidP="00315921">
      <w:pPr>
        <w:tabs>
          <w:tab w:val="left" w:pos="0"/>
          <w:tab w:val="left" w:pos="284"/>
        </w:tabs>
        <w:spacing w:line="180" w:lineRule="atLeast"/>
        <w:rPr>
          <w:rFonts w:asciiTheme="minorEastAsia" w:eastAsiaTheme="minorEastAsia" w:hAnsiTheme="minorEastAsia"/>
          <w:b/>
          <w:szCs w:val="20"/>
        </w:rPr>
      </w:pPr>
      <w:r w:rsidRPr="002014FD">
        <w:rPr>
          <w:rFonts w:asciiTheme="minorEastAsia" w:eastAsiaTheme="minorEastAsia" w:hAnsiTheme="minorEastAsia" w:hint="eastAsia"/>
          <w:b/>
          <w:szCs w:val="20"/>
        </w:rPr>
        <w:t>제</w:t>
      </w:r>
      <w:r w:rsidR="002014FD" w:rsidRPr="002014FD">
        <w:rPr>
          <w:rFonts w:asciiTheme="minorEastAsia" w:eastAsiaTheme="minorEastAsia" w:hAnsiTheme="minorEastAsia" w:hint="eastAsia"/>
          <w:b/>
          <w:szCs w:val="20"/>
        </w:rPr>
        <w:t>19</w:t>
      </w:r>
      <w:r w:rsidRPr="002014FD">
        <w:rPr>
          <w:rFonts w:asciiTheme="minorEastAsia" w:eastAsiaTheme="minorEastAsia" w:hAnsiTheme="minorEastAsia" w:hint="eastAsia"/>
          <w:b/>
          <w:szCs w:val="20"/>
        </w:rPr>
        <w:t>조 (계약 해지 또는 해제의 효과)</w:t>
      </w:r>
    </w:p>
    <w:p w14:paraId="35BA4A7C" w14:textId="77777777" w:rsidR="00315921" w:rsidRPr="002014FD" w:rsidRDefault="00315921" w:rsidP="00BC0B7F">
      <w:pPr>
        <w:numPr>
          <w:ilvl w:val="0"/>
          <w:numId w:val="26"/>
        </w:numPr>
        <w:tabs>
          <w:tab w:val="left" w:pos="284"/>
        </w:tabs>
        <w:spacing w:line="180" w:lineRule="atLeast"/>
        <w:ind w:left="284"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t>“갑”의 요청 또는 “갑”의 책임 있는 사유로 인하여 이 계약이 해지 또는 해제되는 경우, “갑”은 해지 또는 해제 시점까지 “을”이 이 계약의 이행을 위하여 지출한 실비용을 지급하고, “을”은 해지 또는 해제 시점까지 이행된 성과물 또는 결과물이 있는 경우 이를 “갑”에게 제공하여야 한다.</w:t>
      </w:r>
    </w:p>
    <w:p w14:paraId="46C84100" w14:textId="77777777" w:rsidR="00315921" w:rsidRPr="002014FD" w:rsidRDefault="00315921" w:rsidP="00BC0B7F">
      <w:pPr>
        <w:numPr>
          <w:ilvl w:val="0"/>
          <w:numId w:val="26"/>
        </w:numPr>
        <w:tabs>
          <w:tab w:val="left" w:pos="284"/>
        </w:tabs>
        <w:spacing w:line="180" w:lineRule="atLeast"/>
        <w:ind w:left="284"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t>“을”의 요청 또는 “을”의 책임 있는 사유로 이 계약이 해지 또는 해제되는 경우, “을”은 “갑”에 대하여 일체의 대가를 청구할 수 없으며, 만약 “갑”으로부터 이미 수령한 대금이 있는 경우 이를 해지 또는 해제 즉시 “갑”에게 반환하여야 한다.</w:t>
      </w:r>
    </w:p>
    <w:p w14:paraId="1AB7C31F" w14:textId="77777777" w:rsidR="00F03D13" w:rsidRPr="002014FD" w:rsidRDefault="00F03D13" w:rsidP="00F03D13">
      <w:pPr>
        <w:numPr>
          <w:ilvl w:val="0"/>
          <w:numId w:val="26"/>
        </w:numPr>
        <w:tabs>
          <w:tab w:val="left" w:pos="284"/>
        </w:tabs>
        <w:spacing w:line="180" w:lineRule="atLeast"/>
        <w:ind w:left="284" w:hangingChars="142" w:hanging="284"/>
        <w:rPr>
          <w:rFonts w:asciiTheme="minorEastAsia" w:eastAsiaTheme="minorEastAsia" w:hAnsiTheme="minorEastAsia"/>
          <w:szCs w:val="20"/>
        </w:rPr>
      </w:pPr>
      <w:r w:rsidRPr="002014FD">
        <w:rPr>
          <w:rFonts w:asciiTheme="minorEastAsia" w:eastAsiaTheme="minorEastAsia" w:hAnsiTheme="minorEastAsia"/>
          <w:szCs w:val="20"/>
        </w:rPr>
        <w:t>“</w:t>
      </w:r>
      <w:r w:rsidRPr="002014FD">
        <w:rPr>
          <w:rFonts w:asciiTheme="minorEastAsia" w:eastAsiaTheme="minorEastAsia" w:hAnsiTheme="minorEastAsia" w:hint="eastAsia"/>
          <w:szCs w:val="20"/>
        </w:rPr>
        <w:t>갑</w:t>
      </w:r>
      <w:r w:rsidRPr="002014FD">
        <w:rPr>
          <w:rFonts w:asciiTheme="minorEastAsia" w:eastAsiaTheme="minorEastAsia" w:hAnsiTheme="minorEastAsia"/>
          <w:szCs w:val="20"/>
        </w:rPr>
        <w:t xml:space="preserve">” </w:t>
      </w:r>
      <w:r w:rsidRPr="002014FD">
        <w:rPr>
          <w:rFonts w:asciiTheme="minorEastAsia" w:eastAsiaTheme="minorEastAsia" w:hAnsiTheme="minorEastAsia" w:hint="eastAsia"/>
          <w:szCs w:val="20"/>
        </w:rPr>
        <w:t xml:space="preserve">또는 </w:t>
      </w:r>
      <w:r w:rsidRPr="002014FD">
        <w:rPr>
          <w:rFonts w:asciiTheme="minorEastAsia" w:eastAsiaTheme="minorEastAsia" w:hAnsiTheme="minorEastAsia"/>
          <w:szCs w:val="20"/>
        </w:rPr>
        <w:t>“</w:t>
      </w:r>
      <w:r w:rsidRPr="002014FD">
        <w:rPr>
          <w:rFonts w:asciiTheme="minorEastAsia" w:eastAsiaTheme="minorEastAsia" w:hAnsiTheme="minorEastAsia" w:hint="eastAsia"/>
          <w:szCs w:val="20"/>
        </w:rPr>
        <w:t>을</w:t>
      </w:r>
      <w:r w:rsidRPr="002014FD">
        <w:rPr>
          <w:rFonts w:asciiTheme="minorEastAsia" w:eastAsiaTheme="minorEastAsia" w:hAnsiTheme="minorEastAsia"/>
          <w:szCs w:val="20"/>
        </w:rPr>
        <w:t>”</w:t>
      </w:r>
      <w:r w:rsidRPr="002014FD">
        <w:rPr>
          <w:rFonts w:asciiTheme="minorEastAsia" w:eastAsiaTheme="minorEastAsia" w:hAnsiTheme="minorEastAsia" w:hint="eastAsia"/>
          <w:szCs w:val="20"/>
        </w:rPr>
        <w:t>의 사유로 인하여 계약의 갱신,</w:t>
      </w:r>
      <w:r w:rsidRPr="002014FD">
        <w:rPr>
          <w:rFonts w:asciiTheme="minorEastAsia" w:eastAsiaTheme="minorEastAsia" w:hAnsiTheme="minorEastAsia"/>
          <w:szCs w:val="20"/>
        </w:rPr>
        <w:t xml:space="preserve"> </w:t>
      </w:r>
      <w:r w:rsidRPr="002014FD">
        <w:rPr>
          <w:rFonts w:asciiTheme="minorEastAsia" w:eastAsiaTheme="minorEastAsia" w:hAnsiTheme="minorEastAsia" w:hint="eastAsia"/>
          <w:szCs w:val="20"/>
        </w:rPr>
        <w:t>변경,</w:t>
      </w:r>
      <w:r w:rsidRPr="002014FD">
        <w:rPr>
          <w:rFonts w:asciiTheme="minorEastAsia" w:eastAsiaTheme="minorEastAsia" w:hAnsiTheme="minorEastAsia"/>
          <w:szCs w:val="20"/>
        </w:rPr>
        <w:t xml:space="preserve"> </w:t>
      </w:r>
      <w:r w:rsidRPr="002014FD">
        <w:rPr>
          <w:rFonts w:asciiTheme="minorEastAsia" w:eastAsiaTheme="minorEastAsia" w:hAnsiTheme="minorEastAsia" w:hint="eastAsia"/>
          <w:szCs w:val="20"/>
        </w:rPr>
        <w:t xml:space="preserve">종료 시 </w:t>
      </w:r>
      <w:r w:rsidRPr="002014FD">
        <w:rPr>
          <w:rFonts w:asciiTheme="minorEastAsia" w:eastAsiaTheme="minorEastAsia" w:hAnsiTheme="minorEastAsia"/>
          <w:szCs w:val="20"/>
        </w:rPr>
        <w:t>“</w:t>
      </w:r>
      <w:r w:rsidRPr="002014FD">
        <w:rPr>
          <w:rFonts w:asciiTheme="minorEastAsia" w:eastAsiaTheme="minorEastAsia" w:hAnsiTheme="minorEastAsia" w:hint="eastAsia"/>
          <w:szCs w:val="20"/>
        </w:rPr>
        <w:t>갑</w:t>
      </w:r>
      <w:r w:rsidRPr="002014FD">
        <w:rPr>
          <w:rFonts w:asciiTheme="minorEastAsia" w:eastAsiaTheme="minorEastAsia" w:hAnsiTheme="minorEastAsia"/>
          <w:szCs w:val="20"/>
        </w:rPr>
        <w:t>”</w:t>
      </w:r>
      <w:r w:rsidRPr="002014FD">
        <w:rPr>
          <w:rFonts w:asciiTheme="minorEastAsia" w:eastAsiaTheme="minorEastAsia" w:hAnsiTheme="minorEastAsia" w:hint="eastAsia"/>
          <w:szCs w:val="20"/>
        </w:rPr>
        <w:t xml:space="preserve">의 안정적 상담 운영 유지를 위해 </w:t>
      </w:r>
      <w:r w:rsidRPr="002014FD">
        <w:rPr>
          <w:rFonts w:asciiTheme="minorEastAsia" w:eastAsiaTheme="minorEastAsia" w:hAnsiTheme="minorEastAsia"/>
          <w:szCs w:val="20"/>
        </w:rPr>
        <w:t>“</w:t>
      </w:r>
      <w:r w:rsidRPr="002014FD">
        <w:rPr>
          <w:rFonts w:asciiTheme="minorEastAsia" w:eastAsiaTheme="minorEastAsia" w:hAnsiTheme="minorEastAsia" w:hint="eastAsia"/>
          <w:szCs w:val="20"/>
        </w:rPr>
        <w:t>을</w:t>
      </w:r>
      <w:r w:rsidRPr="002014FD">
        <w:rPr>
          <w:rFonts w:asciiTheme="minorEastAsia" w:eastAsiaTheme="minorEastAsia" w:hAnsiTheme="minorEastAsia"/>
          <w:szCs w:val="20"/>
        </w:rPr>
        <w:t>”</w:t>
      </w:r>
      <w:r w:rsidRPr="002014FD">
        <w:rPr>
          <w:rFonts w:asciiTheme="minorEastAsia" w:eastAsiaTheme="minorEastAsia" w:hAnsiTheme="minorEastAsia" w:hint="eastAsia"/>
          <w:szCs w:val="20"/>
        </w:rPr>
        <w:t>은 적극적인 업무협조(인수,</w:t>
      </w:r>
      <w:r w:rsidRPr="002014FD">
        <w:rPr>
          <w:rFonts w:asciiTheme="minorEastAsia" w:eastAsiaTheme="minorEastAsia" w:hAnsiTheme="minorEastAsia"/>
          <w:szCs w:val="20"/>
        </w:rPr>
        <w:t xml:space="preserve"> </w:t>
      </w:r>
      <w:r w:rsidRPr="002014FD">
        <w:rPr>
          <w:rFonts w:asciiTheme="minorEastAsia" w:eastAsiaTheme="minorEastAsia" w:hAnsiTheme="minorEastAsia" w:hint="eastAsia"/>
          <w:szCs w:val="20"/>
        </w:rPr>
        <w:t>인계 및 자료제공 등)를 하여야 한다.</w:t>
      </w:r>
      <w:r w:rsidRPr="002014FD">
        <w:rPr>
          <w:rFonts w:asciiTheme="minorEastAsia" w:eastAsiaTheme="minorEastAsia" w:hAnsiTheme="minorEastAsia"/>
          <w:szCs w:val="20"/>
        </w:rPr>
        <w:t xml:space="preserve"> </w:t>
      </w:r>
      <w:r w:rsidRPr="002014FD">
        <w:rPr>
          <w:rFonts w:asciiTheme="minorEastAsia" w:eastAsiaTheme="minorEastAsia" w:hAnsiTheme="minorEastAsia" w:hint="eastAsia"/>
          <w:szCs w:val="20"/>
        </w:rPr>
        <w:t xml:space="preserve">만약 </w:t>
      </w:r>
      <w:r w:rsidRPr="002014FD">
        <w:rPr>
          <w:rFonts w:asciiTheme="minorEastAsia" w:eastAsiaTheme="minorEastAsia" w:hAnsiTheme="minorEastAsia"/>
          <w:szCs w:val="20"/>
        </w:rPr>
        <w:t>“</w:t>
      </w:r>
      <w:r w:rsidRPr="002014FD">
        <w:rPr>
          <w:rFonts w:asciiTheme="minorEastAsia" w:eastAsiaTheme="minorEastAsia" w:hAnsiTheme="minorEastAsia" w:hint="eastAsia"/>
          <w:szCs w:val="20"/>
        </w:rPr>
        <w:t>을</w:t>
      </w:r>
      <w:r w:rsidRPr="002014FD">
        <w:rPr>
          <w:rFonts w:asciiTheme="minorEastAsia" w:eastAsiaTheme="minorEastAsia" w:hAnsiTheme="minorEastAsia"/>
          <w:szCs w:val="20"/>
        </w:rPr>
        <w:t>”</w:t>
      </w:r>
      <w:r w:rsidRPr="002014FD">
        <w:rPr>
          <w:rFonts w:asciiTheme="minorEastAsia" w:eastAsiaTheme="minorEastAsia" w:hAnsiTheme="minorEastAsia" w:hint="eastAsia"/>
          <w:szCs w:val="20"/>
        </w:rPr>
        <w:t xml:space="preserve">이 고의로 업무협조를 지연하거나 해태하여 </w:t>
      </w:r>
      <w:r w:rsidRPr="002014FD">
        <w:rPr>
          <w:rFonts w:asciiTheme="minorEastAsia" w:eastAsiaTheme="minorEastAsia" w:hAnsiTheme="minorEastAsia"/>
          <w:szCs w:val="20"/>
        </w:rPr>
        <w:t>“</w:t>
      </w:r>
      <w:r w:rsidRPr="002014FD">
        <w:rPr>
          <w:rFonts w:asciiTheme="minorEastAsia" w:eastAsiaTheme="minorEastAsia" w:hAnsiTheme="minorEastAsia" w:hint="eastAsia"/>
          <w:szCs w:val="20"/>
        </w:rPr>
        <w:t>갑</w:t>
      </w:r>
      <w:r w:rsidRPr="002014FD">
        <w:rPr>
          <w:rFonts w:asciiTheme="minorEastAsia" w:eastAsiaTheme="minorEastAsia" w:hAnsiTheme="minorEastAsia"/>
          <w:szCs w:val="20"/>
        </w:rPr>
        <w:t>”</w:t>
      </w:r>
      <w:r w:rsidRPr="002014FD">
        <w:rPr>
          <w:rFonts w:asciiTheme="minorEastAsia" w:eastAsiaTheme="minorEastAsia" w:hAnsiTheme="minorEastAsia" w:hint="eastAsia"/>
          <w:szCs w:val="20"/>
        </w:rPr>
        <w:t xml:space="preserve">에게 손해가 발생할 경우 </w:t>
      </w:r>
      <w:r w:rsidRPr="002014FD">
        <w:rPr>
          <w:rFonts w:asciiTheme="minorEastAsia" w:eastAsiaTheme="minorEastAsia" w:hAnsiTheme="minorEastAsia"/>
          <w:szCs w:val="20"/>
        </w:rPr>
        <w:t>“</w:t>
      </w:r>
      <w:r w:rsidRPr="002014FD">
        <w:rPr>
          <w:rFonts w:asciiTheme="minorEastAsia" w:eastAsiaTheme="minorEastAsia" w:hAnsiTheme="minorEastAsia" w:hint="eastAsia"/>
          <w:szCs w:val="20"/>
        </w:rPr>
        <w:t>을</w:t>
      </w:r>
      <w:r w:rsidRPr="002014FD">
        <w:rPr>
          <w:rFonts w:asciiTheme="minorEastAsia" w:eastAsiaTheme="minorEastAsia" w:hAnsiTheme="minorEastAsia"/>
          <w:szCs w:val="20"/>
        </w:rPr>
        <w:t>”</w:t>
      </w:r>
      <w:r w:rsidRPr="002014FD">
        <w:rPr>
          <w:rFonts w:asciiTheme="minorEastAsia" w:eastAsiaTheme="minorEastAsia" w:hAnsiTheme="minorEastAsia" w:hint="eastAsia"/>
          <w:szCs w:val="20"/>
        </w:rPr>
        <w:t>은 일체의 손해를 배상하여야 한다.</w:t>
      </w:r>
    </w:p>
    <w:p w14:paraId="4F7AE2B3" w14:textId="77777777" w:rsidR="00315921" w:rsidRPr="002014FD" w:rsidRDefault="00315921" w:rsidP="000B5E07">
      <w:pPr>
        <w:rPr>
          <w:rFonts w:asciiTheme="minorEastAsia" w:eastAsiaTheme="minorEastAsia" w:hAnsiTheme="minorEastAsia"/>
          <w:b/>
          <w:kern w:val="0"/>
          <w:szCs w:val="20"/>
        </w:rPr>
      </w:pPr>
    </w:p>
    <w:p w14:paraId="331ED639" w14:textId="3A29C145" w:rsidR="000B5E07" w:rsidRPr="002014FD" w:rsidRDefault="000B5E07" w:rsidP="000B5E07">
      <w:pPr>
        <w:rPr>
          <w:rFonts w:asciiTheme="minorEastAsia" w:eastAsiaTheme="minorEastAsia" w:hAnsiTheme="minorEastAsia"/>
          <w:b/>
          <w:szCs w:val="20"/>
        </w:rPr>
      </w:pPr>
      <w:r w:rsidRPr="002014FD">
        <w:rPr>
          <w:rFonts w:asciiTheme="minorEastAsia" w:eastAsiaTheme="minorEastAsia" w:hAnsiTheme="minorEastAsia"/>
          <w:b/>
          <w:szCs w:val="20"/>
        </w:rPr>
        <w:t>제</w:t>
      </w:r>
      <w:r w:rsidR="0080068E" w:rsidRPr="002014FD">
        <w:rPr>
          <w:rFonts w:asciiTheme="minorEastAsia" w:eastAsiaTheme="minorEastAsia" w:hAnsiTheme="minorEastAsia" w:hint="eastAsia"/>
          <w:b/>
          <w:szCs w:val="20"/>
        </w:rPr>
        <w:t>2</w:t>
      </w:r>
      <w:r w:rsidR="002014FD" w:rsidRPr="002014FD">
        <w:rPr>
          <w:rFonts w:asciiTheme="minorEastAsia" w:eastAsiaTheme="minorEastAsia" w:hAnsiTheme="minorEastAsia"/>
          <w:b/>
          <w:szCs w:val="20"/>
        </w:rPr>
        <w:t>0</w:t>
      </w:r>
      <w:r w:rsidRPr="002014FD">
        <w:rPr>
          <w:rFonts w:asciiTheme="minorEastAsia" w:eastAsiaTheme="minorEastAsia" w:hAnsiTheme="minorEastAsia"/>
          <w:b/>
          <w:szCs w:val="20"/>
        </w:rPr>
        <w:t>조 (상계권)</w:t>
      </w:r>
    </w:p>
    <w:p w14:paraId="331ED63A" w14:textId="77777777" w:rsidR="000B5E07" w:rsidRPr="002014FD" w:rsidRDefault="000B5E07" w:rsidP="004B01A6">
      <w:pPr>
        <w:rPr>
          <w:rFonts w:asciiTheme="minorEastAsia" w:eastAsiaTheme="minorEastAsia" w:hAnsiTheme="minorEastAsia"/>
          <w:szCs w:val="20"/>
        </w:rPr>
      </w:pPr>
      <w:r w:rsidRPr="002014FD">
        <w:rPr>
          <w:rFonts w:asciiTheme="minorEastAsia" w:eastAsiaTheme="minorEastAsia" w:hAnsiTheme="minorEastAsia"/>
          <w:szCs w:val="20"/>
        </w:rPr>
        <w:t xml:space="preserve">“갑”은 “갑”이 “을”에게 가지는 일체의 채권과 이 계약에 의하여 “갑”이 “을”에게 부담하는 채무를 “을”에 대한 별도의 상계 통지 없이도 상계할 수 있다. </w:t>
      </w:r>
    </w:p>
    <w:p w14:paraId="331ED63B" w14:textId="77777777" w:rsidR="000B5E07" w:rsidRPr="002014FD" w:rsidRDefault="000B5E07" w:rsidP="000B5E07">
      <w:pPr>
        <w:rPr>
          <w:rFonts w:asciiTheme="minorEastAsia" w:eastAsiaTheme="minorEastAsia" w:hAnsiTheme="minorEastAsia"/>
          <w:szCs w:val="20"/>
        </w:rPr>
      </w:pPr>
    </w:p>
    <w:p w14:paraId="331ED63C" w14:textId="5E3B8EE5" w:rsidR="00853C74" w:rsidRPr="002014FD" w:rsidRDefault="008C4D46" w:rsidP="000B5E07">
      <w:pPr>
        <w:tabs>
          <w:tab w:val="left" w:pos="0"/>
          <w:tab w:val="left" w:pos="142"/>
        </w:tabs>
        <w:rPr>
          <w:rFonts w:asciiTheme="minorEastAsia" w:eastAsiaTheme="minorEastAsia" w:hAnsiTheme="minorEastAsia"/>
          <w:b/>
          <w:szCs w:val="20"/>
        </w:rPr>
      </w:pPr>
      <w:r w:rsidRPr="002014FD">
        <w:rPr>
          <w:rFonts w:asciiTheme="minorEastAsia" w:eastAsiaTheme="minorEastAsia" w:hAnsiTheme="minorEastAsia"/>
          <w:b/>
          <w:szCs w:val="20"/>
        </w:rPr>
        <w:t>제</w:t>
      </w:r>
      <w:r w:rsidR="00EB20C5" w:rsidRPr="002014FD">
        <w:rPr>
          <w:rFonts w:asciiTheme="minorEastAsia" w:eastAsiaTheme="minorEastAsia" w:hAnsiTheme="minorEastAsia"/>
          <w:b/>
          <w:szCs w:val="20"/>
        </w:rPr>
        <w:t>2</w:t>
      </w:r>
      <w:r w:rsidR="002014FD" w:rsidRPr="002014FD">
        <w:rPr>
          <w:rFonts w:asciiTheme="minorEastAsia" w:eastAsiaTheme="minorEastAsia" w:hAnsiTheme="minorEastAsia"/>
          <w:b/>
          <w:szCs w:val="20"/>
        </w:rPr>
        <w:t>1</w:t>
      </w:r>
      <w:r w:rsidRPr="002014FD">
        <w:rPr>
          <w:rFonts w:asciiTheme="minorEastAsia" w:eastAsiaTheme="minorEastAsia" w:hAnsiTheme="minorEastAsia"/>
          <w:b/>
          <w:szCs w:val="20"/>
        </w:rPr>
        <w:t>조 (재위탁</w:t>
      </w:r>
      <w:r w:rsidR="00E8542C" w:rsidRPr="002014FD">
        <w:rPr>
          <w:rFonts w:asciiTheme="minorEastAsia" w:eastAsiaTheme="minorEastAsia" w:hAnsiTheme="minorEastAsia"/>
          <w:b/>
          <w:szCs w:val="20"/>
        </w:rPr>
        <w:t>의 제한</w:t>
      </w:r>
      <w:r w:rsidRPr="002014FD">
        <w:rPr>
          <w:rFonts w:asciiTheme="minorEastAsia" w:eastAsiaTheme="minorEastAsia" w:hAnsiTheme="minorEastAsia"/>
          <w:b/>
          <w:szCs w:val="20"/>
        </w:rPr>
        <w:t>)</w:t>
      </w:r>
    </w:p>
    <w:p w14:paraId="6AFC6B76" w14:textId="77777777" w:rsidR="0080068E" w:rsidRPr="002014FD" w:rsidRDefault="0080068E" w:rsidP="00BC0B7F">
      <w:pPr>
        <w:numPr>
          <w:ilvl w:val="0"/>
          <w:numId w:val="31"/>
        </w:numPr>
        <w:wordWrap/>
        <w:adjustRightInd w:val="0"/>
        <w:ind w:left="284" w:hanging="284"/>
        <w:rPr>
          <w:rFonts w:asciiTheme="minorEastAsia" w:eastAsiaTheme="minorEastAsia" w:hAnsiTheme="minorEastAsia" w:cs="맑은 고딕"/>
          <w:szCs w:val="20"/>
          <w:lang w:val="ko-KR"/>
        </w:rPr>
      </w:pPr>
      <w:r w:rsidRPr="002014FD">
        <w:rPr>
          <w:rFonts w:asciiTheme="minorEastAsia" w:eastAsiaTheme="minorEastAsia" w:hAnsiTheme="minorEastAsia" w:cs="맑은 고딕" w:hint="eastAsia"/>
          <w:szCs w:val="20"/>
          <w:lang w:val="ko-KR"/>
        </w:rPr>
        <w:t>“갑”과 “을”은 상대방의 사전 서면 동의 없이는 이 계약에 의한 위탁업무 전부 또는 일부를 제3자에게 재위탁하여서는 아니 된다.</w:t>
      </w:r>
    </w:p>
    <w:p w14:paraId="70B37078" w14:textId="77777777" w:rsidR="0080068E" w:rsidRPr="002014FD" w:rsidRDefault="0080068E" w:rsidP="00BC0B7F">
      <w:pPr>
        <w:numPr>
          <w:ilvl w:val="0"/>
          <w:numId w:val="31"/>
        </w:numPr>
        <w:wordWrap/>
        <w:adjustRightInd w:val="0"/>
        <w:ind w:left="284" w:hanging="284"/>
        <w:rPr>
          <w:rFonts w:asciiTheme="minorEastAsia" w:eastAsiaTheme="minorEastAsia" w:hAnsiTheme="minorEastAsia" w:cs="맑은 고딕"/>
          <w:szCs w:val="20"/>
          <w:lang w:val="ko-KR"/>
        </w:rPr>
      </w:pPr>
      <w:r w:rsidRPr="002014FD">
        <w:rPr>
          <w:rFonts w:asciiTheme="minorEastAsia" w:eastAsiaTheme="minorEastAsia" w:hAnsiTheme="minorEastAsia" w:cs="맑은 고딕" w:hint="eastAsia"/>
          <w:szCs w:val="20"/>
          <w:lang w:val="ko-KR"/>
        </w:rPr>
        <w:t>제1항에 따라 "을"이 "갑"의 동의를 필요로 할 경우 "을"은 "갑"이 정한 동의 절차를 준수하여야 한다.</w:t>
      </w:r>
    </w:p>
    <w:p w14:paraId="2EEEAD4C" w14:textId="3A498FE8" w:rsidR="0080068E" w:rsidRPr="002014FD" w:rsidRDefault="0080068E" w:rsidP="00BC0B7F">
      <w:pPr>
        <w:numPr>
          <w:ilvl w:val="0"/>
          <w:numId w:val="31"/>
        </w:numPr>
        <w:wordWrap/>
        <w:adjustRightInd w:val="0"/>
        <w:ind w:left="284" w:hanging="284"/>
        <w:rPr>
          <w:rFonts w:asciiTheme="minorEastAsia" w:eastAsiaTheme="minorEastAsia" w:hAnsiTheme="minorEastAsia" w:cs="맑은 고딕"/>
          <w:szCs w:val="20"/>
          <w:lang w:val="ko-KR"/>
        </w:rPr>
      </w:pPr>
      <w:r w:rsidRPr="002014FD">
        <w:rPr>
          <w:rFonts w:asciiTheme="minorEastAsia" w:eastAsiaTheme="minorEastAsia" w:hAnsiTheme="minorEastAsia" w:cs="맑은 고딕" w:hint="eastAsia"/>
          <w:szCs w:val="20"/>
          <w:lang w:val="ko-KR"/>
        </w:rPr>
        <w:t>제1항에 따라 "을"이 이 계약상의 위탁업무 전부 또는 일부를 제3자에게 재위탁하는 경우 그 선정 과정에서 기회를 균등하게 부여하여야 하며, "을"은 제3자에 대하여</w:t>
      </w:r>
      <w:r w:rsidR="001E4078">
        <w:rPr>
          <w:rFonts w:asciiTheme="minorEastAsia" w:eastAsiaTheme="minorEastAsia" w:hAnsiTheme="minorEastAsia" w:cs="맑은 고딕" w:hint="eastAsia"/>
          <w:szCs w:val="20"/>
          <w:lang w:val="ko-KR"/>
        </w:rPr>
        <w:t xml:space="preserve"> </w:t>
      </w:r>
      <w:r w:rsidRPr="002014FD">
        <w:rPr>
          <w:rFonts w:asciiTheme="minorEastAsia" w:eastAsiaTheme="minorEastAsia" w:hAnsiTheme="minorEastAsia" w:cs="맑은 고딕" w:hint="eastAsia"/>
          <w:szCs w:val="20"/>
          <w:lang w:val="ko-KR"/>
        </w:rPr>
        <w:t xml:space="preserve">이 계약의 내용을 </w:t>
      </w:r>
      <w:r w:rsidRPr="002014FD">
        <w:rPr>
          <w:rFonts w:asciiTheme="minorEastAsia" w:eastAsiaTheme="minorEastAsia" w:hAnsiTheme="minorEastAsia" w:cs="맑은 고딕" w:hint="eastAsia"/>
          <w:szCs w:val="20"/>
          <w:lang w:val="ko-KR"/>
        </w:rPr>
        <w:lastRenderedPageBreak/>
        <w:t xml:space="preserve">준수하도록 하여야 한다. 만약 제3자의 고의 또는 과실로 “갑”에게 손해가 발생하는 경우 </w:t>
      </w:r>
      <w:r w:rsidRPr="002014FD">
        <w:rPr>
          <w:rFonts w:asciiTheme="minorEastAsia" w:eastAsiaTheme="minorEastAsia" w:hAnsiTheme="minorEastAsia" w:cs="맑은 고딕"/>
          <w:szCs w:val="20"/>
          <w:lang w:val="ko-KR"/>
        </w:rPr>
        <w:t>“</w:t>
      </w:r>
      <w:r w:rsidRPr="002014FD">
        <w:rPr>
          <w:rFonts w:asciiTheme="minorEastAsia" w:eastAsiaTheme="minorEastAsia" w:hAnsiTheme="minorEastAsia" w:cs="맑은 고딕" w:hint="eastAsia"/>
          <w:szCs w:val="20"/>
          <w:lang w:val="ko-KR"/>
        </w:rPr>
        <w:t>을</w:t>
      </w:r>
      <w:r w:rsidRPr="002014FD">
        <w:rPr>
          <w:rFonts w:asciiTheme="minorEastAsia" w:eastAsiaTheme="minorEastAsia" w:hAnsiTheme="minorEastAsia" w:cs="맑은 고딕"/>
          <w:szCs w:val="20"/>
          <w:lang w:val="ko-KR"/>
        </w:rPr>
        <w:t>”</w:t>
      </w:r>
      <w:r w:rsidRPr="002014FD">
        <w:rPr>
          <w:rFonts w:asciiTheme="minorEastAsia" w:eastAsiaTheme="minorEastAsia" w:hAnsiTheme="minorEastAsia" w:cs="맑은 고딕" w:hint="eastAsia"/>
          <w:szCs w:val="20"/>
          <w:lang w:val="ko-KR"/>
        </w:rPr>
        <w:t>은 제3자와 연대하여 “갑”에게 발생한 일체의 손해를 배상하여야 한다.</w:t>
      </w:r>
    </w:p>
    <w:p w14:paraId="157B0046" w14:textId="77777777" w:rsidR="0080068E" w:rsidRPr="002014FD" w:rsidRDefault="0080068E" w:rsidP="00BC0B7F">
      <w:pPr>
        <w:numPr>
          <w:ilvl w:val="0"/>
          <w:numId w:val="31"/>
        </w:numPr>
        <w:wordWrap/>
        <w:adjustRightInd w:val="0"/>
        <w:ind w:left="284" w:hanging="284"/>
        <w:rPr>
          <w:rFonts w:asciiTheme="minorEastAsia" w:eastAsiaTheme="minorEastAsia" w:hAnsiTheme="minorEastAsia" w:cs="맑은 고딕"/>
          <w:szCs w:val="20"/>
          <w:lang w:val="ko-KR"/>
        </w:rPr>
      </w:pPr>
      <w:r w:rsidRPr="002014FD">
        <w:rPr>
          <w:rFonts w:asciiTheme="minorEastAsia" w:eastAsiaTheme="minorEastAsia" w:hAnsiTheme="minorEastAsia" w:cs="맑은 고딕" w:hint="eastAsia"/>
          <w:szCs w:val="20"/>
          <w:lang w:val="ko-KR"/>
        </w:rPr>
        <w:t>"갑"이 요청할 경우 "을"은 재위탁한 업무 범위 내에서 제3자의 계약이행여부를 직접 점검하거나 제3자가 "갑"의 계약이행여부 점검에 응하도록 조치하여야 한다.</w:t>
      </w:r>
    </w:p>
    <w:p w14:paraId="331ED641" w14:textId="77777777" w:rsidR="008C4D46" w:rsidRPr="002014FD" w:rsidRDefault="008C4D46" w:rsidP="000B5E07">
      <w:pPr>
        <w:tabs>
          <w:tab w:val="left" w:pos="0"/>
          <w:tab w:val="left" w:pos="142"/>
        </w:tabs>
        <w:rPr>
          <w:rFonts w:asciiTheme="minorEastAsia" w:eastAsiaTheme="minorEastAsia" w:hAnsiTheme="minorEastAsia"/>
          <w:szCs w:val="20"/>
        </w:rPr>
      </w:pPr>
    </w:p>
    <w:p w14:paraId="331ED642" w14:textId="652D7EEB" w:rsidR="00853C74" w:rsidRPr="002014FD" w:rsidRDefault="008C4D46" w:rsidP="000B5E07">
      <w:pPr>
        <w:tabs>
          <w:tab w:val="left" w:pos="0"/>
          <w:tab w:val="left" w:pos="142"/>
        </w:tabs>
        <w:rPr>
          <w:rFonts w:asciiTheme="minorEastAsia" w:eastAsiaTheme="minorEastAsia" w:hAnsiTheme="minorEastAsia"/>
          <w:b/>
          <w:szCs w:val="20"/>
        </w:rPr>
      </w:pPr>
      <w:r w:rsidRPr="002014FD">
        <w:rPr>
          <w:rFonts w:asciiTheme="minorEastAsia" w:eastAsiaTheme="minorEastAsia" w:hAnsiTheme="minorEastAsia"/>
          <w:b/>
          <w:szCs w:val="20"/>
        </w:rPr>
        <w:t>제</w:t>
      </w:r>
      <w:r w:rsidR="00E8542C" w:rsidRPr="002014FD">
        <w:rPr>
          <w:rFonts w:asciiTheme="minorEastAsia" w:eastAsiaTheme="minorEastAsia" w:hAnsiTheme="minorEastAsia"/>
          <w:b/>
          <w:szCs w:val="20"/>
        </w:rPr>
        <w:t>2</w:t>
      </w:r>
      <w:r w:rsidR="002014FD" w:rsidRPr="002014FD">
        <w:rPr>
          <w:rFonts w:asciiTheme="minorEastAsia" w:eastAsiaTheme="minorEastAsia" w:hAnsiTheme="minorEastAsia"/>
          <w:b/>
          <w:szCs w:val="20"/>
        </w:rPr>
        <w:t>2</w:t>
      </w:r>
      <w:r w:rsidRPr="002014FD">
        <w:rPr>
          <w:rFonts w:asciiTheme="minorEastAsia" w:eastAsiaTheme="minorEastAsia" w:hAnsiTheme="minorEastAsia"/>
          <w:b/>
          <w:szCs w:val="20"/>
        </w:rPr>
        <w:t>조 (업무의 비정상 종료)</w:t>
      </w:r>
    </w:p>
    <w:p w14:paraId="331ED643" w14:textId="77777777" w:rsidR="00853C74" w:rsidRPr="002014FD" w:rsidRDefault="008C4D46" w:rsidP="00C96EA3">
      <w:pPr>
        <w:pStyle w:val="a5"/>
        <w:numPr>
          <w:ilvl w:val="0"/>
          <w:numId w:val="16"/>
        </w:numPr>
        <w:tabs>
          <w:tab w:val="left" w:pos="0"/>
          <w:tab w:val="left" w:pos="142"/>
        </w:tabs>
        <w:ind w:leftChars="0" w:left="284" w:hanging="284"/>
        <w:rPr>
          <w:rFonts w:asciiTheme="minorEastAsia" w:eastAsiaTheme="minorEastAsia" w:hAnsiTheme="minorEastAsia"/>
          <w:szCs w:val="20"/>
        </w:rPr>
      </w:pPr>
      <w:r w:rsidRPr="002014FD">
        <w:rPr>
          <w:rFonts w:asciiTheme="minorEastAsia" w:eastAsiaTheme="minorEastAsia" w:hAnsiTheme="minorEastAsia"/>
          <w:szCs w:val="20"/>
        </w:rPr>
        <w:t xml:space="preserve">“을”은 “을”의 사정에 의하여 </w:t>
      </w:r>
      <w:r w:rsidR="00861481" w:rsidRPr="002014FD">
        <w:rPr>
          <w:rFonts w:asciiTheme="minorEastAsia" w:eastAsiaTheme="minorEastAsia" w:hAnsiTheme="minorEastAsia"/>
          <w:szCs w:val="20"/>
        </w:rPr>
        <w:t>위탁</w:t>
      </w:r>
      <w:r w:rsidRPr="002014FD">
        <w:rPr>
          <w:rFonts w:asciiTheme="minorEastAsia" w:eastAsiaTheme="minorEastAsia" w:hAnsiTheme="minorEastAsia"/>
          <w:szCs w:val="20"/>
        </w:rPr>
        <w:t>업무를 수행할 수 없거나 수행에 현저한 어려움이 발생하였을 경우 “갑”의 업무의 연속성 확보 및 손실을 방지하기 위한 조치를 취하여야 한다.</w:t>
      </w:r>
    </w:p>
    <w:p w14:paraId="331ED644" w14:textId="77777777" w:rsidR="00853C74" w:rsidRPr="002014FD" w:rsidRDefault="000B5E07" w:rsidP="00C96EA3">
      <w:pPr>
        <w:pStyle w:val="a5"/>
        <w:numPr>
          <w:ilvl w:val="0"/>
          <w:numId w:val="16"/>
        </w:numPr>
        <w:tabs>
          <w:tab w:val="left" w:pos="0"/>
          <w:tab w:val="left" w:pos="142"/>
        </w:tabs>
        <w:ind w:leftChars="0" w:left="284" w:hanging="284"/>
        <w:rPr>
          <w:rFonts w:asciiTheme="minorEastAsia" w:eastAsiaTheme="minorEastAsia" w:hAnsiTheme="minorEastAsia"/>
          <w:szCs w:val="20"/>
        </w:rPr>
      </w:pPr>
      <w:r w:rsidRPr="002014FD">
        <w:rPr>
          <w:rFonts w:asciiTheme="minorEastAsia" w:eastAsiaTheme="minorEastAsia" w:hAnsiTheme="minorEastAsia"/>
          <w:szCs w:val="20"/>
        </w:rPr>
        <w:t>제</w:t>
      </w:r>
      <w:r w:rsidR="008C4D46" w:rsidRPr="002014FD">
        <w:rPr>
          <w:rFonts w:asciiTheme="minorEastAsia" w:eastAsiaTheme="minorEastAsia" w:hAnsiTheme="minorEastAsia"/>
          <w:szCs w:val="20"/>
        </w:rPr>
        <w:t xml:space="preserve">1항의 경우 “을”은 “갑”의 지속적인 상담업무 유지를 위하여 제3의 업체에서 관리 할 수 있도록 최선의 사후조치를 취하여야 한다. </w:t>
      </w:r>
    </w:p>
    <w:p w14:paraId="331ED645" w14:textId="77777777" w:rsidR="008C4D46" w:rsidRPr="002014FD" w:rsidRDefault="000B5E07" w:rsidP="00C96EA3">
      <w:pPr>
        <w:pStyle w:val="a5"/>
        <w:numPr>
          <w:ilvl w:val="0"/>
          <w:numId w:val="16"/>
        </w:numPr>
        <w:tabs>
          <w:tab w:val="left" w:pos="0"/>
          <w:tab w:val="left" w:pos="142"/>
        </w:tabs>
        <w:ind w:leftChars="0" w:left="284" w:hanging="284"/>
        <w:rPr>
          <w:rFonts w:asciiTheme="minorEastAsia" w:eastAsiaTheme="minorEastAsia" w:hAnsiTheme="minorEastAsia"/>
          <w:szCs w:val="20"/>
        </w:rPr>
      </w:pPr>
      <w:r w:rsidRPr="002014FD">
        <w:rPr>
          <w:rFonts w:asciiTheme="minorEastAsia" w:eastAsiaTheme="minorEastAsia" w:hAnsiTheme="minorEastAsia"/>
          <w:szCs w:val="20"/>
        </w:rPr>
        <w:t>제</w:t>
      </w:r>
      <w:r w:rsidR="008C4D46" w:rsidRPr="002014FD">
        <w:rPr>
          <w:rFonts w:asciiTheme="minorEastAsia" w:eastAsiaTheme="minorEastAsia" w:hAnsiTheme="minorEastAsia"/>
          <w:szCs w:val="20"/>
        </w:rPr>
        <w:t xml:space="preserve">1항 및 </w:t>
      </w:r>
      <w:r w:rsidRPr="002014FD">
        <w:rPr>
          <w:rFonts w:asciiTheme="minorEastAsia" w:eastAsiaTheme="minorEastAsia" w:hAnsiTheme="minorEastAsia"/>
          <w:szCs w:val="20"/>
        </w:rPr>
        <w:t>제</w:t>
      </w:r>
      <w:r w:rsidR="008C4D46" w:rsidRPr="002014FD">
        <w:rPr>
          <w:rFonts w:asciiTheme="minorEastAsia" w:eastAsiaTheme="minorEastAsia" w:hAnsiTheme="minorEastAsia"/>
          <w:szCs w:val="20"/>
        </w:rPr>
        <w:t>2항의 경우에 “갑”에게 손해가 발생하였을 경우 “을”은 “갑”에게 손해를 배상할 책임을 진다.</w:t>
      </w:r>
    </w:p>
    <w:p w14:paraId="331ED646" w14:textId="77777777" w:rsidR="008C4D46" w:rsidRPr="002014FD" w:rsidRDefault="008C4D46" w:rsidP="000B5E07">
      <w:pPr>
        <w:tabs>
          <w:tab w:val="left" w:pos="0"/>
          <w:tab w:val="left" w:pos="142"/>
        </w:tabs>
        <w:rPr>
          <w:rFonts w:asciiTheme="minorEastAsia" w:eastAsiaTheme="minorEastAsia" w:hAnsiTheme="minorEastAsia"/>
          <w:szCs w:val="20"/>
        </w:rPr>
      </w:pPr>
    </w:p>
    <w:p w14:paraId="331ED647" w14:textId="27F43719" w:rsidR="000B5E07" w:rsidRPr="002014FD" w:rsidRDefault="000B5E07" w:rsidP="000B5E07">
      <w:pPr>
        <w:tabs>
          <w:tab w:val="left" w:pos="284"/>
        </w:tabs>
        <w:adjustRightInd w:val="0"/>
        <w:rPr>
          <w:rFonts w:asciiTheme="minorEastAsia" w:eastAsiaTheme="minorEastAsia" w:hAnsiTheme="minorEastAsia"/>
          <w:b/>
          <w:kern w:val="0"/>
          <w:szCs w:val="20"/>
          <w:lang w:val="ko-KR"/>
        </w:rPr>
      </w:pPr>
      <w:r w:rsidRPr="002014FD">
        <w:rPr>
          <w:rFonts w:asciiTheme="minorEastAsia" w:eastAsiaTheme="minorEastAsia" w:hAnsiTheme="minorEastAsia"/>
          <w:b/>
          <w:kern w:val="0"/>
          <w:szCs w:val="20"/>
          <w:lang w:val="ko-KR"/>
        </w:rPr>
        <w:t>제2</w:t>
      </w:r>
      <w:r w:rsidR="002014FD" w:rsidRPr="002014FD">
        <w:rPr>
          <w:rFonts w:asciiTheme="minorEastAsia" w:eastAsiaTheme="minorEastAsia" w:hAnsiTheme="minorEastAsia"/>
          <w:b/>
          <w:kern w:val="0"/>
          <w:szCs w:val="20"/>
          <w:lang w:val="ko-KR"/>
        </w:rPr>
        <w:t>3</w:t>
      </w:r>
      <w:r w:rsidRPr="002014FD">
        <w:rPr>
          <w:rFonts w:asciiTheme="minorEastAsia" w:eastAsiaTheme="minorEastAsia" w:hAnsiTheme="minorEastAsia"/>
          <w:b/>
          <w:kern w:val="0"/>
          <w:szCs w:val="20"/>
          <w:lang w:val="ko-KR"/>
        </w:rPr>
        <w:t>조 (손해배상)</w:t>
      </w:r>
    </w:p>
    <w:p w14:paraId="3BF79690" w14:textId="77777777" w:rsidR="00315921" w:rsidRPr="002014FD" w:rsidRDefault="00315921" w:rsidP="00315921">
      <w:pPr>
        <w:tabs>
          <w:tab w:val="left" w:pos="0"/>
          <w:tab w:val="left" w:pos="284"/>
        </w:tabs>
        <w:spacing w:line="180" w:lineRule="atLeast"/>
        <w:rPr>
          <w:rFonts w:asciiTheme="minorEastAsia" w:eastAsiaTheme="minorEastAsia" w:hAnsiTheme="minorEastAsia"/>
          <w:szCs w:val="20"/>
        </w:rPr>
      </w:pPr>
      <w:r w:rsidRPr="002014FD">
        <w:rPr>
          <w:rFonts w:asciiTheme="minorEastAsia" w:eastAsiaTheme="minorEastAsia" w:hAnsiTheme="minorEastAsia" w:hint="eastAsia"/>
          <w:szCs w:val="20"/>
        </w:rPr>
        <w:t>“갑” 또는 “을”이 이 계약의 이행을 지연하거나 불완전하게 이행하는 등 이 계약의 내용을 위반하여 상대방에게 손해가 발생하는 경우 귀책당사자는 상대방이 입은 일체의 손해(소송비용 및 변호사비용 포함하며, 이에 한정하지 아니함)를 배상하여야 한다.</w:t>
      </w:r>
    </w:p>
    <w:p w14:paraId="0897C39D" w14:textId="77777777" w:rsidR="00315921" w:rsidRPr="002014FD" w:rsidRDefault="00315921" w:rsidP="000B5E07">
      <w:pPr>
        <w:tabs>
          <w:tab w:val="left" w:pos="284"/>
        </w:tabs>
        <w:adjustRightInd w:val="0"/>
        <w:rPr>
          <w:rFonts w:asciiTheme="minorEastAsia" w:eastAsiaTheme="minorEastAsia" w:hAnsiTheme="minorEastAsia"/>
          <w:b/>
          <w:kern w:val="0"/>
          <w:szCs w:val="20"/>
          <w:lang w:val="ko-KR"/>
        </w:rPr>
      </w:pPr>
    </w:p>
    <w:p w14:paraId="331ED64A" w14:textId="1B4F9457" w:rsidR="00853C74" w:rsidRPr="002014FD" w:rsidRDefault="008C4D46" w:rsidP="000B5E07">
      <w:pPr>
        <w:tabs>
          <w:tab w:val="left" w:pos="0"/>
          <w:tab w:val="left" w:pos="142"/>
        </w:tabs>
        <w:rPr>
          <w:rFonts w:asciiTheme="minorEastAsia" w:eastAsiaTheme="minorEastAsia" w:hAnsiTheme="minorEastAsia"/>
          <w:b/>
          <w:szCs w:val="20"/>
        </w:rPr>
      </w:pPr>
      <w:r w:rsidRPr="002014FD">
        <w:rPr>
          <w:rFonts w:asciiTheme="minorEastAsia" w:eastAsiaTheme="minorEastAsia" w:hAnsiTheme="minorEastAsia"/>
          <w:b/>
          <w:szCs w:val="20"/>
        </w:rPr>
        <w:t>제</w:t>
      </w:r>
      <w:r w:rsidR="008A67E8" w:rsidRPr="002014FD">
        <w:rPr>
          <w:rFonts w:asciiTheme="minorEastAsia" w:eastAsiaTheme="minorEastAsia" w:hAnsiTheme="minorEastAsia" w:hint="eastAsia"/>
          <w:b/>
          <w:szCs w:val="20"/>
        </w:rPr>
        <w:t>2</w:t>
      </w:r>
      <w:r w:rsidR="002014FD" w:rsidRPr="002014FD">
        <w:rPr>
          <w:rFonts w:asciiTheme="minorEastAsia" w:eastAsiaTheme="minorEastAsia" w:hAnsiTheme="minorEastAsia"/>
          <w:b/>
          <w:szCs w:val="20"/>
        </w:rPr>
        <w:t>4</w:t>
      </w:r>
      <w:r w:rsidRPr="002014FD">
        <w:rPr>
          <w:rFonts w:asciiTheme="minorEastAsia" w:eastAsiaTheme="minorEastAsia" w:hAnsiTheme="minorEastAsia"/>
          <w:b/>
          <w:szCs w:val="20"/>
        </w:rPr>
        <w:t>조 (</w:t>
      </w:r>
      <w:r w:rsidR="00E8542C" w:rsidRPr="002014FD">
        <w:rPr>
          <w:rFonts w:asciiTheme="minorEastAsia" w:eastAsiaTheme="minorEastAsia" w:hAnsiTheme="minorEastAsia"/>
          <w:b/>
          <w:szCs w:val="20"/>
        </w:rPr>
        <w:t>“갑”의 설비 및 지</w:t>
      </w:r>
      <w:r w:rsidR="00FD130E" w:rsidRPr="002014FD">
        <w:rPr>
          <w:rFonts w:asciiTheme="minorEastAsia" w:eastAsiaTheme="minorEastAsia" w:hAnsiTheme="minorEastAsia" w:hint="eastAsia"/>
          <w:b/>
          <w:szCs w:val="20"/>
        </w:rPr>
        <w:t>식</w:t>
      </w:r>
      <w:r w:rsidR="00E8542C" w:rsidRPr="002014FD">
        <w:rPr>
          <w:rFonts w:asciiTheme="minorEastAsia" w:eastAsiaTheme="minorEastAsia" w:hAnsiTheme="minorEastAsia"/>
          <w:b/>
          <w:szCs w:val="20"/>
        </w:rPr>
        <w:t>재산권</w:t>
      </w:r>
      <w:r w:rsidRPr="002014FD">
        <w:rPr>
          <w:rFonts w:asciiTheme="minorEastAsia" w:eastAsiaTheme="minorEastAsia" w:hAnsiTheme="minorEastAsia"/>
          <w:b/>
          <w:szCs w:val="20"/>
        </w:rPr>
        <w:t>)</w:t>
      </w:r>
    </w:p>
    <w:p w14:paraId="43A036A3" w14:textId="77777777" w:rsidR="00E76376" w:rsidRPr="002014FD" w:rsidRDefault="00E8542C" w:rsidP="00C96EA3">
      <w:pPr>
        <w:pStyle w:val="a5"/>
        <w:numPr>
          <w:ilvl w:val="0"/>
          <w:numId w:val="19"/>
        </w:numPr>
        <w:tabs>
          <w:tab w:val="left" w:pos="0"/>
          <w:tab w:val="left" w:pos="142"/>
        </w:tabs>
        <w:ind w:leftChars="0" w:left="284" w:hanging="284"/>
        <w:rPr>
          <w:rFonts w:asciiTheme="minorEastAsia" w:eastAsiaTheme="minorEastAsia" w:hAnsiTheme="minorEastAsia"/>
          <w:b/>
          <w:szCs w:val="20"/>
        </w:rPr>
      </w:pPr>
      <w:r w:rsidRPr="002014FD">
        <w:rPr>
          <w:rFonts w:asciiTheme="minorEastAsia" w:eastAsiaTheme="minorEastAsia" w:hAnsiTheme="minorEastAsia"/>
          <w:szCs w:val="20"/>
        </w:rPr>
        <w:t>“갑”은 이 계약의 이행에 필요한 경우 “갑”의 시설, 소프트웨어 및 장소(이하 “물적 설비”라 함)을 이 계약기간 동안 “을” 및 “을”의 임직원이 이용하도록 할 수 있다.</w:t>
      </w:r>
    </w:p>
    <w:p w14:paraId="4C6DD7CA" w14:textId="24CEF7AA" w:rsidR="00E76376" w:rsidRPr="002014FD" w:rsidRDefault="00E8542C" w:rsidP="00C96EA3">
      <w:pPr>
        <w:pStyle w:val="a5"/>
        <w:numPr>
          <w:ilvl w:val="0"/>
          <w:numId w:val="19"/>
        </w:numPr>
        <w:tabs>
          <w:tab w:val="left" w:pos="0"/>
          <w:tab w:val="left" w:pos="142"/>
        </w:tabs>
        <w:ind w:leftChars="0" w:left="284" w:hanging="284"/>
        <w:rPr>
          <w:rFonts w:asciiTheme="minorEastAsia" w:eastAsiaTheme="minorEastAsia" w:hAnsiTheme="minorEastAsia"/>
          <w:b/>
          <w:szCs w:val="20"/>
        </w:rPr>
      </w:pPr>
      <w:r w:rsidRPr="002014FD">
        <w:rPr>
          <w:rFonts w:asciiTheme="minorEastAsia" w:eastAsiaTheme="minorEastAsia" w:hAnsiTheme="minorEastAsia"/>
          <w:szCs w:val="20"/>
        </w:rPr>
        <w:t>“갑”이 “을”에게 이용하도록 제공한 일체의 물적 설비 등에 대한 소유권 및 지</w:t>
      </w:r>
      <w:r w:rsidR="00315921" w:rsidRPr="002014FD">
        <w:rPr>
          <w:rFonts w:asciiTheme="minorEastAsia" w:eastAsiaTheme="minorEastAsia" w:hAnsiTheme="minorEastAsia" w:hint="eastAsia"/>
          <w:szCs w:val="20"/>
        </w:rPr>
        <w:t>식</w:t>
      </w:r>
      <w:r w:rsidRPr="002014FD">
        <w:rPr>
          <w:rFonts w:asciiTheme="minorEastAsia" w:eastAsiaTheme="minorEastAsia" w:hAnsiTheme="minorEastAsia"/>
          <w:szCs w:val="20"/>
        </w:rPr>
        <w:t>재산권은 “을”에게 양도되는 것으로 보지 아니하며, 이 계약이 해제, 해지 또는 종료되는 즉시 “을”은 해당 물적 설비를 “갑”에게 반환하여야 한다.</w:t>
      </w:r>
    </w:p>
    <w:p w14:paraId="331ED64D" w14:textId="2CFC48C2" w:rsidR="008C4D46" w:rsidRPr="002014FD" w:rsidRDefault="00E8542C" w:rsidP="00C96EA3">
      <w:pPr>
        <w:pStyle w:val="a5"/>
        <w:numPr>
          <w:ilvl w:val="0"/>
          <w:numId w:val="19"/>
        </w:numPr>
        <w:tabs>
          <w:tab w:val="left" w:pos="0"/>
          <w:tab w:val="left" w:pos="142"/>
        </w:tabs>
        <w:ind w:leftChars="0" w:left="284" w:hanging="284"/>
        <w:rPr>
          <w:rFonts w:asciiTheme="minorEastAsia" w:eastAsiaTheme="minorEastAsia" w:hAnsiTheme="minorEastAsia"/>
          <w:b/>
          <w:szCs w:val="20"/>
        </w:rPr>
      </w:pPr>
      <w:r w:rsidRPr="002014FD">
        <w:rPr>
          <w:rFonts w:asciiTheme="minorEastAsia" w:eastAsiaTheme="minorEastAsia" w:hAnsiTheme="minorEastAsia"/>
          <w:szCs w:val="20"/>
        </w:rPr>
        <w:t>“을” 및 “을”의 임직원이 “갑” 소유의 물적 설비를 이용하는 경우 “을” 및 “을”의 임직원은 “갑”의 보안 관련 규정을 엄격히 준수하여야 하며, “갑”이 출입, 접근 또는 이용을 허락하지 아니한 물적 설비에 대하여 출입, 접근, 이용을 하여서는 아니 된다.</w:t>
      </w:r>
    </w:p>
    <w:p w14:paraId="2615FBC3" w14:textId="77777777" w:rsidR="008A67E8" w:rsidRPr="002014FD" w:rsidRDefault="008A67E8" w:rsidP="000B5E07">
      <w:pPr>
        <w:tabs>
          <w:tab w:val="left" w:pos="0"/>
          <w:tab w:val="left" w:pos="142"/>
        </w:tabs>
        <w:rPr>
          <w:rFonts w:asciiTheme="minorEastAsia" w:eastAsiaTheme="minorEastAsia" w:hAnsiTheme="minorEastAsia"/>
          <w:szCs w:val="20"/>
        </w:rPr>
      </w:pPr>
    </w:p>
    <w:p w14:paraId="396A240F" w14:textId="64C38274" w:rsidR="00315921" w:rsidRPr="002014FD" w:rsidRDefault="00315921" w:rsidP="00315921">
      <w:pPr>
        <w:tabs>
          <w:tab w:val="left" w:pos="0"/>
          <w:tab w:val="left" w:pos="284"/>
        </w:tabs>
        <w:spacing w:line="180" w:lineRule="atLeast"/>
        <w:rPr>
          <w:rFonts w:asciiTheme="minorEastAsia" w:eastAsiaTheme="minorEastAsia" w:hAnsiTheme="minorEastAsia"/>
          <w:b/>
          <w:bCs/>
          <w:szCs w:val="20"/>
        </w:rPr>
      </w:pPr>
      <w:r w:rsidRPr="002014FD">
        <w:rPr>
          <w:rFonts w:asciiTheme="minorEastAsia" w:eastAsiaTheme="minorEastAsia" w:hAnsiTheme="minorEastAsia" w:hint="eastAsia"/>
          <w:b/>
          <w:bCs/>
          <w:szCs w:val="20"/>
        </w:rPr>
        <w:t>제2</w:t>
      </w:r>
      <w:r w:rsidR="002014FD" w:rsidRPr="002014FD">
        <w:rPr>
          <w:rFonts w:asciiTheme="minorEastAsia" w:eastAsiaTheme="minorEastAsia" w:hAnsiTheme="minorEastAsia"/>
          <w:b/>
          <w:bCs/>
          <w:szCs w:val="20"/>
        </w:rPr>
        <w:t>5</w:t>
      </w:r>
      <w:r w:rsidRPr="002014FD">
        <w:rPr>
          <w:rFonts w:asciiTheme="minorEastAsia" w:eastAsiaTheme="minorEastAsia" w:hAnsiTheme="minorEastAsia" w:hint="eastAsia"/>
          <w:b/>
          <w:bCs/>
          <w:szCs w:val="20"/>
        </w:rPr>
        <w:t>조 (제3자 지식재산권 침해 금지)</w:t>
      </w:r>
    </w:p>
    <w:p w14:paraId="37F62B0B" w14:textId="4D7EEB3C" w:rsidR="00315921" w:rsidRPr="002014FD" w:rsidRDefault="00315921" w:rsidP="00C96EA3">
      <w:pPr>
        <w:numPr>
          <w:ilvl w:val="0"/>
          <w:numId w:val="23"/>
        </w:numPr>
        <w:tabs>
          <w:tab w:val="left" w:pos="284"/>
        </w:tabs>
        <w:spacing w:line="180" w:lineRule="atLeast"/>
        <w:ind w:left="284"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t>“을”은</w:t>
      </w:r>
      <w:r w:rsidRPr="002014FD">
        <w:rPr>
          <w:rFonts w:asciiTheme="minorEastAsia" w:eastAsiaTheme="minorEastAsia" w:hAnsiTheme="minorEastAsia"/>
          <w:szCs w:val="20"/>
        </w:rPr>
        <w:t xml:space="preserve"> “을”이 본건 업무의 준비 및 이행과정에서 사용한 </w:t>
      </w:r>
      <w:r w:rsidRPr="002014FD">
        <w:rPr>
          <w:rFonts w:asciiTheme="minorEastAsia" w:eastAsiaTheme="minorEastAsia" w:hAnsiTheme="minorEastAsia" w:hint="eastAsia"/>
          <w:szCs w:val="20"/>
        </w:rPr>
        <w:t>음원</w:t>
      </w:r>
      <w:r w:rsidRPr="002014FD">
        <w:rPr>
          <w:rFonts w:asciiTheme="minorEastAsia" w:eastAsiaTheme="minorEastAsia" w:hAnsiTheme="minorEastAsia"/>
          <w:szCs w:val="20"/>
        </w:rPr>
        <w:t xml:space="preserve">, 사진, 영상물, 로고, </w:t>
      </w:r>
      <w:r w:rsidRPr="002014FD">
        <w:rPr>
          <w:rFonts w:asciiTheme="minorEastAsia" w:eastAsiaTheme="minorEastAsia" w:hAnsiTheme="minorEastAsia" w:hint="eastAsia"/>
          <w:szCs w:val="20"/>
        </w:rPr>
        <w:t>표장</w:t>
      </w:r>
      <w:r w:rsidRPr="002014FD">
        <w:rPr>
          <w:rFonts w:asciiTheme="minorEastAsia" w:eastAsiaTheme="minorEastAsia" w:hAnsiTheme="minorEastAsia"/>
          <w:szCs w:val="20"/>
        </w:rPr>
        <w:t>,</w:t>
      </w:r>
      <w:r w:rsidR="0080068E" w:rsidRPr="002014FD">
        <w:rPr>
          <w:rFonts w:asciiTheme="minorEastAsia" w:eastAsiaTheme="minorEastAsia" w:hAnsiTheme="minorEastAsia"/>
          <w:szCs w:val="20"/>
        </w:rPr>
        <w:t xml:space="preserve"> </w:t>
      </w:r>
      <w:r w:rsidRPr="002014FD">
        <w:rPr>
          <w:rFonts w:asciiTheme="minorEastAsia" w:eastAsiaTheme="minorEastAsia" w:hAnsiTheme="minorEastAsia" w:hint="eastAsia"/>
          <w:szCs w:val="20"/>
        </w:rPr>
        <w:t>기타</w:t>
      </w:r>
      <w:r w:rsidRPr="002014FD">
        <w:rPr>
          <w:rFonts w:asciiTheme="minorEastAsia" w:eastAsiaTheme="minorEastAsia" w:hAnsiTheme="minorEastAsia"/>
          <w:szCs w:val="20"/>
        </w:rPr>
        <w:t xml:space="preserve"> 저작물 등이 제3자의 상표권, </w:t>
      </w:r>
      <w:r w:rsidRPr="002014FD">
        <w:rPr>
          <w:rFonts w:asciiTheme="minorEastAsia" w:eastAsiaTheme="minorEastAsia" w:hAnsiTheme="minorEastAsia" w:hint="eastAsia"/>
          <w:szCs w:val="20"/>
        </w:rPr>
        <w:t>디자인권</w:t>
      </w:r>
      <w:r w:rsidRPr="002014FD">
        <w:rPr>
          <w:rFonts w:asciiTheme="minorEastAsia" w:eastAsiaTheme="minorEastAsia" w:hAnsiTheme="minorEastAsia"/>
          <w:szCs w:val="20"/>
        </w:rPr>
        <w:t xml:space="preserve">, </w:t>
      </w:r>
      <w:r w:rsidRPr="002014FD">
        <w:rPr>
          <w:rFonts w:asciiTheme="minorEastAsia" w:eastAsiaTheme="minorEastAsia" w:hAnsiTheme="minorEastAsia" w:hint="eastAsia"/>
          <w:szCs w:val="20"/>
        </w:rPr>
        <w:t>특허권</w:t>
      </w:r>
      <w:r w:rsidRPr="002014FD">
        <w:rPr>
          <w:rFonts w:asciiTheme="minorEastAsia" w:eastAsiaTheme="minorEastAsia" w:hAnsiTheme="minorEastAsia"/>
          <w:szCs w:val="20"/>
        </w:rPr>
        <w:t xml:space="preserve"> </w:t>
      </w:r>
      <w:r w:rsidRPr="002014FD">
        <w:rPr>
          <w:rFonts w:asciiTheme="minorEastAsia" w:eastAsiaTheme="minorEastAsia" w:hAnsiTheme="minorEastAsia" w:hint="eastAsia"/>
          <w:szCs w:val="20"/>
        </w:rPr>
        <w:t>및</w:t>
      </w:r>
      <w:r w:rsidRPr="002014FD">
        <w:rPr>
          <w:rFonts w:asciiTheme="minorEastAsia" w:eastAsiaTheme="minorEastAsia" w:hAnsiTheme="minorEastAsia"/>
          <w:szCs w:val="20"/>
        </w:rPr>
        <w:t xml:space="preserve"> </w:t>
      </w:r>
      <w:r w:rsidRPr="002014FD">
        <w:rPr>
          <w:rFonts w:asciiTheme="minorEastAsia" w:eastAsiaTheme="minorEastAsia" w:hAnsiTheme="minorEastAsia" w:hint="eastAsia"/>
          <w:szCs w:val="20"/>
        </w:rPr>
        <w:t>저작권</w:t>
      </w:r>
      <w:r w:rsidRPr="002014FD">
        <w:rPr>
          <w:rFonts w:asciiTheme="minorEastAsia" w:eastAsiaTheme="minorEastAsia" w:hAnsiTheme="minorEastAsia"/>
          <w:szCs w:val="20"/>
        </w:rPr>
        <w:t xml:space="preserve"> </w:t>
      </w:r>
      <w:r w:rsidRPr="002014FD">
        <w:rPr>
          <w:rFonts w:asciiTheme="minorEastAsia" w:eastAsiaTheme="minorEastAsia" w:hAnsiTheme="minorEastAsia" w:hint="eastAsia"/>
          <w:szCs w:val="20"/>
        </w:rPr>
        <w:t>등</w:t>
      </w:r>
      <w:r w:rsidRPr="002014FD">
        <w:rPr>
          <w:rFonts w:asciiTheme="minorEastAsia" w:eastAsiaTheme="minorEastAsia" w:hAnsiTheme="minorEastAsia"/>
          <w:szCs w:val="20"/>
        </w:rPr>
        <w:t xml:space="preserve"> </w:t>
      </w:r>
      <w:r w:rsidRPr="002014FD">
        <w:rPr>
          <w:rFonts w:asciiTheme="minorEastAsia" w:eastAsiaTheme="minorEastAsia" w:hAnsiTheme="minorEastAsia" w:hint="eastAsia"/>
          <w:szCs w:val="20"/>
        </w:rPr>
        <w:t>일체의</w:t>
      </w:r>
      <w:r w:rsidRPr="002014FD">
        <w:rPr>
          <w:rFonts w:asciiTheme="minorEastAsia" w:eastAsiaTheme="minorEastAsia" w:hAnsiTheme="minorEastAsia"/>
          <w:szCs w:val="20"/>
        </w:rPr>
        <w:t xml:space="preserve"> </w:t>
      </w:r>
      <w:r w:rsidRPr="002014FD">
        <w:rPr>
          <w:rFonts w:asciiTheme="minorEastAsia" w:eastAsiaTheme="minorEastAsia" w:hAnsiTheme="minorEastAsia" w:hint="eastAsia"/>
          <w:szCs w:val="20"/>
        </w:rPr>
        <w:t>지식재산권</w:t>
      </w:r>
      <w:r w:rsidRPr="002014FD">
        <w:rPr>
          <w:rFonts w:asciiTheme="minorEastAsia" w:eastAsiaTheme="minorEastAsia" w:hAnsiTheme="minorEastAsia"/>
          <w:szCs w:val="20"/>
        </w:rPr>
        <w:t xml:space="preserve">(이하 </w:t>
      </w:r>
      <w:r w:rsidRPr="002014FD">
        <w:rPr>
          <w:rFonts w:asciiTheme="minorEastAsia" w:eastAsiaTheme="minorEastAsia" w:hAnsiTheme="minorEastAsia" w:hint="eastAsia"/>
          <w:szCs w:val="20"/>
        </w:rPr>
        <w:t>“지식재산권”이라</w:t>
      </w:r>
      <w:r w:rsidRPr="002014FD">
        <w:rPr>
          <w:rFonts w:asciiTheme="minorEastAsia" w:eastAsiaTheme="minorEastAsia" w:hAnsiTheme="minorEastAsia"/>
          <w:szCs w:val="20"/>
        </w:rPr>
        <w:t xml:space="preserve"> </w:t>
      </w:r>
      <w:r w:rsidRPr="002014FD">
        <w:rPr>
          <w:rFonts w:asciiTheme="minorEastAsia" w:eastAsiaTheme="minorEastAsia" w:hAnsiTheme="minorEastAsia" w:hint="eastAsia"/>
          <w:szCs w:val="20"/>
        </w:rPr>
        <w:t>한다</w:t>
      </w:r>
      <w:r w:rsidRPr="002014FD">
        <w:rPr>
          <w:rFonts w:asciiTheme="minorEastAsia" w:eastAsiaTheme="minorEastAsia" w:hAnsiTheme="minorEastAsia"/>
          <w:szCs w:val="20"/>
        </w:rPr>
        <w:t xml:space="preserve">)을 </w:t>
      </w:r>
      <w:r w:rsidRPr="002014FD">
        <w:rPr>
          <w:rFonts w:asciiTheme="minorEastAsia" w:eastAsiaTheme="minorEastAsia" w:hAnsiTheme="minorEastAsia" w:hint="eastAsia"/>
          <w:szCs w:val="20"/>
        </w:rPr>
        <w:t>침해하지</w:t>
      </w:r>
      <w:r w:rsidRPr="002014FD">
        <w:rPr>
          <w:rFonts w:asciiTheme="minorEastAsia" w:eastAsiaTheme="minorEastAsia" w:hAnsiTheme="minorEastAsia"/>
          <w:szCs w:val="20"/>
        </w:rPr>
        <w:t xml:space="preserve"> </w:t>
      </w:r>
      <w:r w:rsidRPr="002014FD">
        <w:rPr>
          <w:rFonts w:asciiTheme="minorEastAsia" w:eastAsiaTheme="minorEastAsia" w:hAnsiTheme="minorEastAsia" w:hint="eastAsia"/>
          <w:szCs w:val="20"/>
        </w:rPr>
        <w:t>않음을</w:t>
      </w:r>
      <w:r w:rsidRPr="002014FD">
        <w:rPr>
          <w:rFonts w:asciiTheme="minorEastAsia" w:eastAsiaTheme="minorEastAsia" w:hAnsiTheme="minorEastAsia"/>
          <w:szCs w:val="20"/>
        </w:rPr>
        <w:t xml:space="preserve"> </w:t>
      </w:r>
      <w:r w:rsidRPr="002014FD">
        <w:rPr>
          <w:rFonts w:asciiTheme="minorEastAsia" w:eastAsiaTheme="minorEastAsia" w:hAnsiTheme="minorEastAsia" w:hint="eastAsia"/>
          <w:szCs w:val="20"/>
        </w:rPr>
        <w:t>보증한다</w:t>
      </w:r>
      <w:r w:rsidRPr="002014FD">
        <w:rPr>
          <w:rFonts w:asciiTheme="minorEastAsia" w:eastAsiaTheme="minorEastAsia" w:hAnsiTheme="minorEastAsia"/>
          <w:szCs w:val="20"/>
        </w:rPr>
        <w:t>.</w:t>
      </w:r>
    </w:p>
    <w:p w14:paraId="79DE056E" w14:textId="77777777" w:rsidR="00315921" w:rsidRPr="002014FD" w:rsidRDefault="00315921" w:rsidP="00C96EA3">
      <w:pPr>
        <w:numPr>
          <w:ilvl w:val="0"/>
          <w:numId w:val="23"/>
        </w:numPr>
        <w:tabs>
          <w:tab w:val="left" w:pos="284"/>
        </w:tabs>
        <w:spacing w:line="180" w:lineRule="atLeast"/>
        <w:ind w:left="284"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t>“을”이 본건 업무의 준비 및 이행과정에서 사용한 음원, 사진, 영상물, 로고, 표장, 기타 저작물 등에 대해 제3자로부터 지식재산권 침해를 이유로 클레임, 분쟁 또는 소송 등이 제기되는 경우, “갑”은 자신의 선택에 따라 자신이 직접 해당 클레임, 분쟁, 소송 등에 대응하거나 “을”로 하여금 해당 클레임, 분쟁, 소송 등을 해결하도록 요구할 수 있고, “을”은 이에 따라야 한다. 만약 “갑”이 이러한 클레임, 분쟁, 소송 등에 대응하는 경우, “을”은 “갑”이 지출한 일체의 비용(소송비용 및 실제로 지출한 변호사 비용을 포함하나 이에 한정되지 않음)을 “갑”에게 배상하</w:t>
      </w:r>
      <w:r w:rsidRPr="002014FD">
        <w:rPr>
          <w:rFonts w:asciiTheme="minorEastAsia" w:eastAsiaTheme="minorEastAsia" w:hAnsiTheme="minorEastAsia" w:hint="eastAsia"/>
          <w:szCs w:val="20"/>
        </w:rPr>
        <w:lastRenderedPageBreak/>
        <w:t>여야 한다.</w:t>
      </w:r>
    </w:p>
    <w:p w14:paraId="52200EC9" w14:textId="77777777" w:rsidR="00315921" w:rsidRPr="002014FD" w:rsidRDefault="00315921" w:rsidP="00A107F9">
      <w:pPr>
        <w:tabs>
          <w:tab w:val="left" w:pos="284"/>
        </w:tabs>
        <w:spacing w:line="180" w:lineRule="atLeast"/>
        <w:rPr>
          <w:rFonts w:asciiTheme="minorEastAsia" w:eastAsiaTheme="minorEastAsia" w:hAnsiTheme="minorEastAsia"/>
          <w:szCs w:val="20"/>
        </w:rPr>
      </w:pPr>
    </w:p>
    <w:p w14:paraId="745FA515" w14:textId="655C64FD" w:rsidR="00A107F9" w:rsidRPr="002014FD" w:rsidRDefault="00A107F9" w:rsidP="00A107F9">
      <w:pPr>
        <w:tabs>
          <w:tab w:val="left" w:pos="284"/>
        </w:tabs>
        <w:spacing w:line="180" w:lineRule="atLeast"/>
        <w:rPr>
          <w:rFonts w:asciiTheme="minorEastAsia" w:eastAsiaTheme="minorEastAsia" w:hAnsiTheme="minorEastAsia"/>
          <w:b/>
          <w:szCs w:val="20"/>
        </w:rPr>
      </w:pPr>
      <w:r w:rsidRPr="002014FD">
        <w:rPr>
          <w:rFonts w:asciiTheme="minorEastAsia" w:eastAsiaTheme="minorEastAsia" w:hAnsiTheme="minorEastAsia" w:hint="eastAsia"/>
          <w:b/>
          <w:szCs w:val="20"/>
        </w:rPr>
        <w:t>제</w:t>
      </w:r>
      <w:r w:rsidR="00CA2195" w:rsidRPr="002014FD">
        <w:rPr>
          <w:rFonts w:asciiTheme="minorEastAsia" w:eastAsiaTheme="minorEastAsia" w:hAnsiTheme="minorEastAsia" w:hint="eastAsia"/>
          <w:b/>
          <w:szCs w:val="20"/>
        </w:rPr>
        <w:t>2</w:t>
      </w:r>
      <w:r w:rsidR="002014FD" w:rsidRPr="002014FD">
        <w:rPr>
          <w:rFonts w:asciiTheme="minorEastAsia" w:eastAsiaTheme="minorEastAsia" w:hAnsiTheme="minorEastAsia"/>
          <w:b/>
          <w:szCs w:val="20"/>
        </w:rPr>
        <w:t>6</w:t>
      </w:r>
      <w:r w:rsidRPr="002014FD">
        <w:rPr>
          <w:rFonts w:asciiTheme="minorEastAsia" w:eastAsiaTheme="minorEastAsia" w:hAnsiTheme="minorEastAsia" w:hint="eastAsia"/>
          <w:b/>
          <w:szCs w:val="20"/>
        </w:rPr>
        <w:t>조 (지체상금)</w:t>
      </w:r>
    </w:p>
    <w:p w14:paraId="45E56BE6" w14:textId="0387BA13" w:rsidR="00315921" w:rsidRPr="002014FD" w:rsidRDefault="00315921" w:rsidP="00BC0B7F">
      <w:pPr>
        <w:numPr>
          <w:ilvl w:val="0"/>
          <w:numId w:val="20"/>
        </w:numPr>
        <w:tabs>
          <w:tab w:val="left" w:pos="284"/>
        </w:tabs>
        <w:spacing w:line="180" w:lineRule="atLeast"/>
        <w:ind w:left="284" w:hanging="284"/>
        <w:rPr>
          <w:rFonts w:asciiTheme="minorEastAsia" w:eastAsiaTheme="minorEastAsia" w:hAnsiTheme="minorEastAsia"/>
          <w:szCs w:val="20"/>
        </w:rPr>
      </w:pPr>
      <w:r w:rsidRPr="002014FD">
        <w:rPr>
          <w:rFonts w:asciiTheme="minorEastAsia" w:eastAsiaTheme="minorEastAsia" w:hAnsiTheme="minorEastAsia" w:hint="eastAsia"/>
          <w:szCs w:val="20"/>
        </w:rPr>
        <w:t>“을”이 제</w:t>
      </w:r>
      <w:r w:rsidR="00AE65BB" w:rsidRPr="002014FD">
        <w:rPr>
          <w:rFonts w:asciiTheme="minorEastAsia" w:eastAsiaTheme="minorEastAsia" w:hAnsiTheme="minorEastAsia" w:hint="eastAsia"/>
          <w:szCs w:val="20"/>
        </w:rPr>
        <w:t>2</w:t>
      </w:r>
      <w:r w:rsidRPr="002014FD">
        <w:rPr>
          <w:rFonts w:asciiTheme="minorEastAsia" w:eastAsiaTheme="minorEastAsia" w:hAnsiTheme="minorEastAsia" w:hint="eastAsia"/>
          <w:szCs w:val="20"/>
        </w:rPr>
        <w:t>조의 계약기간 내(계약기간과는 별도의 용역기간을 설정한 경우에는 그 기간 내, 이하 본 조에서 같음)에 본건 용역 수행을 완료하지 못한 경우에는 지체일수 1일마다 당해 용역수수료의 1,000분의 [3]에 해당하는 지체상금을 “갑”에게 지급하여야 한다.</w:t>
      </w:r>
    </w:p>
    <w:p w14:paraId="0D691F9D" w14:textId="77777777" w:rsidR="00315921" w:rsidRPr="002014FD" w:rsidRDefault="00315921" w:rsidP="00BC0B7F">
      <w:pPr>
        <w:numPr>
          <w:ilvl w:val="0"/>
          <w:numId w:val="20"/>
        </w:numPr>
        <w:tabs>
          <w:tab w:val="left" w:pos="284"/>
        </w:tabs>
        <w:spacing w:line="180" w:lineRule="atLeast"/>
        <w:ind w:left="284" w:hanging="284"/>
        <w:rPr>
          <w:rFonts w:asciiTheme="minorEastAsia" w:eastAsiaTheme="minorEastAsia" w:hAnsiTheme="minorEastAsia"/>
          <w:szCs w:val="20"/>
        </w:rPr>
      </w:pPr>
      <w:r w:rsidRPr="002014FD">
        <w:rPr>
          <w:rFonts w:asciiTheme="minorEastAsia" w:eastAsiaTheme="minorEastAsia" w:hAnsiTheme="minorEastAsia" w:hint="eastAsia"/>
          <w:szCs w:val="20"/>
        </w:rPr>
        <w:t>“갑”이 “을”의 책임 없는 사유로 본건 용역 수행이 지체되었다고 인정하는 때에는 그 해당 일수에 대한 지체상금을 면제할 수 있다.</w:t>
      </w:r>
    </w:p>
    <w:p w14:paraId="69FEAE17" w14:textId="77777777" w:rsidR="00A107F9" w:rsidRPr="002014FD" w:rsidRDefault="00A107F9" w:rsidP="000B5E07">
      <w:pPr>
        <w:tabs>
          <w:tab w:val="left" w:pos="0"/>
          <w:tab w:val="left" w:pos="142"/>
        </w:tabs>
        <w:rPr>
          <w:rFonts w:asciiTheme="minorEastAsia" w:eastAsiaTheme="minorEastAsia" w:hAnsiTheme="minorEastAsia"/>
          <w:szCs w:val="20"/>
        </w:rPr>
      </w:pPr>
    </w:p>
    <w:p w14:paraId="331ED64F" w14:textId="7276F288" w:rsidR="008C4D46" w:rsidRPr="002014FD" w:rsidRDefault="008C4D46" w:rsidP="000B5E07">
      <w:pPr>
        <w:tabs>
          <w:tab w:val="left" w:pos="0"/>
          <w:tab w:val="left" w:pos="142"/>
        </w:tabs>
        <w:rPr>
          <w:rFonts w:asciiTheme="minorEastAsia" w:eastAsiaTheme="minorEastAsia" w:hAnsiTheme="minorEastAsia"/>
          <w:b/>
          <w:szCs w:val="20"/>
        </w:rPr>
      </w:pPr>
      <w:r w:rsidRPr="002014FD">
        <w:rPr>
          <w:rFonts w:asciiTheme="minorEastAsia" w:eastAsiaTheme="minorEastAsia" w:hAnsiTheme="minorEastAsia"/>
          <w:b/>
          <w:szCs w:val="20"/>
        </w:rPr>
        <w:t>제</w:t>
      </w:r>
      <w:r w:rsidR="00CA2195" w:rsidRPr="002014FD">
        <w:rPr>
          <w:rFonts w:asciiTheme="minorEastAsia" w:eastAsiaTheme="minorEastAsia" w:hAnsiTheme="minorEastAsia" w:hint="eastAsia"/>
          <w:b/>
          <w:szCs w:val="20"/>
        </w:rPr>
        <w:t>2</w:t>
      </w:r>
      <w:r w:rsidR="002014FD" w:rsidRPr="002014FD">
        <w:rPr>
          <w:rFonts w:asciiTheme="minorEastAsia" w:eastAsiaTheme="minorEastAsia" w:hAnsiTheme="minorEastAsia"/>
          <w:b/>
          <w:szCs w:val="20"/>
        </w:rPr>
        <w:t>7</w:t>
      </w:r>
      <w:r w:rsidRPr="002014FD">
        <w:rPr>
          <w:rFonts w:asciiTheme="minorEastAsia" w:eastAsiaTheme="minorEastAsia" w:hAnsiTheme="minorEastAsia"/>
          <w:b/>
          <w:szCs w:val="20"/>
        </w:rPr>
        <w:t>조 (이행계약 및 지급 보증)</w:t>
      </w:r>
    </w:p>
    <w:p w14:paraId="479B17CA" w14:textId="290F5509" w:rsidR="00315921" w:rsidRPr="002014FD" w:rsidRDefault="00315921" w:rsidP="00315921">
      <w:pPr>
        <w:tabs>
          <w:tab w:val="left" w:pos="284"/>
        </w:tabs>
        <w:spacing w:line="180" w:lineRule="atLeast"/>
        <w:rPr>
          <w:rFonts w:asciiTheme="minorEastAsia" w:eastAsiaTheme="minorEastAsia" w:hAnsiTheme="minorEastAsia"/>
          <w:szCs w:val="20"/>
        </w:rPr>
      </w:pPr>
      <w:r w:rsidRPr="002014FD">
        <w:rPr>
          <w:rFonts w:asciiTheme="minorEastAsia" w:eastAsiaTheme="minorEastAsia" w:hAnsiTheme="minorEastAsia" w:hint="eastAsia"/>
          <w:szCs w:val="20"/>
        </w:rPr>
        <w:t>“을”은 이 계약의 이행을 담보하기 위하여 이 계약 체결일로부터 [15]일 이내(또는 이 계약 체결과 동시)</w:t>
      </w:r>
      <w:r w:rsidRPr="00C96EA3">
        <w:rPr>
          <w:rFonts w:asciiTheme="minorEastAsia" w:eastAsiaTheme="minorEastAsia" w:hAnsiTheme="minorEastAsia" w:hint="eastAsia"/>
          <w:szCs w:val="20"/>
        </w:rPr>
        <w:t xml:space="preserve">에 </w:t>
      </w:r>
      <w:r w:rsidR="007143DC" w:rsidRPr="00C96EA3">
        <w:rPr>
          <w:rFonts w:asciiTheme="minorEastAsia" w:eastAsiaTheme="minorEastAsia" w:hAnsiTheme="minorEastAsia" w:hint="eastAsia"/>
          <w:szCs w:val="20"/>
        </w:rPr>
        <w:t>분기</w:t>
      </w:r>
      <w:r w:rsidR="00D9794E" w:rsidRPr="00C96EA3">
        <w:rPr>
          <w:rFonts w:asciiTheme="minorEastAsia" w:eastAsiaTheme="minorEastAsia" w:hAnsiTheme="minorEastAsia" w:hint="eastAsia"/>
          <w:szCs w:val="20"/>
        </w:rPr>
        <w:t xml:space="preserve"> 예상</w:t>
      </w:r>
      <w:r w:rsidRPr="00C96EA3">
        <w:rPr>
          <w:rFonts w:asciiTheme="minorEastAsia" w:eastAsiaTheme="minorEastAsia" w:hAnsiTheme="minorEastAsia" w:hint="eastAsia"/>
          <w:szCs w:val="20"/>
        </w:rPr>
        <w:t xml:space="preserve"> 용역수수료의</w:t>
      </w:r>
      <w:r w:rsidRPr="002014FD">
        <w:rPr>
          <w:rFonts w:asciiTheme="minorEastAsia" w:eastAsiaTheme="minorEastAsia" w:hAnsiTheme="minorEastAsia" w:hint="eastAsia"/>
          <w:szCs w:val="20"/>
        </w:rPr>
        <w:t xml:space="preserve"> 일백 분의 [십][10/100]에 해당하는 현금을 “갑”에게 예치하거나, “갑”을 피보험자(보험수익자)로 하고, 위 금액을 보험금으로 하는 계약이행보증보험증권을 발급받아 “갑”에게 제출하여야 한다. </w:t>
      </w:r>
      <w:r w:rsidR="003B2C07" w:rsidRPr="00DC57C3">
        <w:rPr>
          <w:rFonts w:ascii="맑은 고딕" w:eastAsia="맑은 고딕" w:hAnsi="맑은 고딕"/>
          <w:szCs w:val="20"/>
        </w:rPr>
        <w:t>“</w:t>
      </w:r>
      <w:r w:rsidR="003B2C07" w:rsidRPr="00DC57C3">
        <w:rPr>
          <w:rFonts w:ascii="맑은 고딕" w:eastAsia="맑은 고딕" w:hAnsi="맑은 고딕" w:hint="eastAsia"/>
          <w:szCs w:val="20"/>
        </w:rPr>
        <w:t>갑</w:t>
      </w:r>
      <w:r w:rsidR="003B2C07" w:rsidRPr="00DC57C3">
        <w:rPr>
          <w:rFonts w:ascii="맑은 고딕" w:eastAsia="맑은 고딕" w:hAnsi="맑은 고딕"/>
          <w:szCs w:val="20"/>
        </w:rPr>
        <w:t>”</w:t>
      </w:r>
      <w:r w:rsidR="003B2C07" w:rsidRPr="00DC57C3">
        <w:rPr>
          <w:rFonts w:ascii="맑은 고딕" w:eastAsia="맑은 고딕" w:hAnsi="맑은 고딕" w:hint="eastAsia"/>
          <w:szCs w:val="20"/>
        </w:rPr>
        <w:t xml:space="preserve">은 기타 사유에 따라 </w:t>
      </w:r>
      <w:r w:rsidR="003B2C07" w:rsidRPr="00DC57C3">
        <w:rPr>
          <w:rFonts w:ascii="맑은 고딕" w:eastAsia="맑은 고딕" w:hAnsi="맑은 고딕"/>
          <w:szCs w:val="20"/>
        </w:rPr>
        <w:t>“</w:t>
      </w:r>
      <w:r w:rsidR="003B2C07" w:rsidRPr="00DC57C3">
        <w:rPr>
          <w:rFonts w:ascii="맑은 고딕" w:eastAsia="맑은 고딕" w:hAnsi="맑은 고딕" w:hint="eastAsia"/>
          <w:szCs w:val="20"/>
        </w:rPr>
        <w:t>을</w:t>
      </w:r>
      <w:r w:rsidR="003B2C07" w:rsidRPr="00DC57C3">
        <w:rPr>
          <w:rFonts w:ascii="맑은 고딕" w:eastAsia="맑은 고딕" w:hAnsi="맑은 고딕"/>
          <w:szCs w:val="20"/>
        </w:rPr>
        <w:t>”</w:t>
      </w:r>
      <w:r w:rsidR="003B2C07" w:rsidRPr="00DC57C3">
        <w:rPr>
          <w:rFonts w:ascii="맑은 고딕" w:eastAsia="맑은 고딕" w:hAnsi="맑은 고딕" w:hint="eastAsia"/>
          <w:szCs w:val="20"/>
        </w:rPr>
        <w:t>과 협의하여 보험가입금액을 조정할 수 있다.</w:t>
      </w:r>
    </w:p>
    <w:p w14:paraId="42A0C84D" w14:textId="77777777" w:rsidR="00315921" w:rsidRPr="002014FD" w:rsidRDefault="00315921" w:rsidP="000B5E07">
      <w:pPr>
        <w:tabs>
          <w:tab w:val="left" w:pos="0"/>
          <w:tab w:val="left" w:pos="142"/>
        </w:tabs>
        <w:rPr>
          <w:rFonts w:asciiTheme="minorEastAsia" w:eastAsiaTheme="minorEastAsia" w:hAnsiTheme="minorEastAsia"/>
          <w:bCs/>
          <w:szCs w:val="20"/>
        </w:rPr>
      </w:pPr>
    </w:p>
    <w:p w14:paraId="331ED658" w14:textId="28457698" w:rsidR="009A3CC9" w:rsidRPr="002014FD" w:rsidRDefault="009A3CC9" w:rsidP="009A3CC9">
      <w:pPr>
        <w:rPr>
          <w:rFonts w:asciiTheme="minorEastAsia" w:eastAsiaTheme="minorEastAsia" w:hAnsiTheme="minorEastAsia"/>
          <w:b/>
          <w:szCs w:val="20"/>
        </w:rPr>
      </w:pPr>
      <w:r w:rsidRPr="002014FD">
        <w:rPr>
          <w:rFonts w:asciiTheme="minorEastAsia" w:eastAsiaTheme="minorEastAsia" w:hAnsiTheme="minorEastAsia"/>
          <w:b/>
          <w:szCs w:val="20"/>
        </w:rPr>
        <w:t>제</w:t>
      </w:r>
      <w:r w:rsidR="00AE65BB" w:rsidRPr="002014FD">
        <w:rPr>
          <w:rFonts w:asciiTheme="minorEastAsia" w:eastAsiaTheme="minorEastAsia" w:hAnsiTheme="minorEastAsia" w:hint="eastAsia"/>
          <w:b/>
          <w:szCs w:val="20"/>
        </w:rPr>
        <w:t>2</w:t>
      </w:r>
      <w:r w:rsidR="002014FD" w:rsidRPr="002014FD">
        <w:rPr>
          <w:rFonts w:asciiTheme="minorEastAsia" w:eastAsiaTheme="minorEastAsia" w:hAnsiTheme="minorEastAsia"/>
          <w:b/>
          <w:szCs w:val="20"/>
        </w:rPr>
        <w:t>8</w:t>
      </w:r>
      <w:r w:rsidRPr="002014FD">
        <w:rPr>
          <w:rFonts w:asciiTheme="minorEastAsia" w:eastAsiaTheme="minorEastAsia" w:hAnsiTheme="minorEastAsia"/>
          <w:b/>
          <w:szCs w:val="20"/>
        </w:rPr>
        <w:t>조 (불가항력</w:t>
      </w:r>
      <w:r w:rsidR="00345726" w:rsidRPr="002014FD">
        <w:rPr>
          <w:rFonts w:asciiTheme="minorEastAsia" w:eastAsiaTheme="minorEastAsia" w:hAnsiTheme="minorEastAsia" w:hint="eastAsia"/>
          <w:b/>
          <w:szCs w:val="20"/>
        </w:rPr>
        <w:t xml:space="preserve"> 등</w:t>
      </w:r>
      <w:r w:rsidRPr="002014FD">
        <w:rPr>
          <w:rFonts w:asciiTheme="minorEastAsia" w:eastAsiaTheme="minorEastAsia" w:hAnsiTheme="minorEastAsia"/>
          <w:b/>
          <w:szCs w:val="20"/>
        </w:rPr>
        <w:t>)</w:t>
      </w:r>
    </w:p>
    <w:p w14:paraId="5434B8BD" w14:textId="77777777" w:rsidR="00315921" w:rsidRPr="002014FD" w:rsidRDefault="00315921" w:rsidP="00BC0B7F">
      <w:pPr>
        <w:numPr>
          <w:ilvl w:val="0"/>
          <w:numId w:val="27"/>
        </w:numPr>
        <w:tabs>
          <w:tab w:val="left" w:pos="284"/>
        </w:tabs>
        <w:spacing w:line="180" w:lineRule="atLeast"/>
        <w:ind w:left="284" w:hanging="284"/>
        <w:rPr>
          <w:rFonts w:asciiTheme="minorEastAsia" w:eastAsiaTheme="minorEastAsia" w:hAnsiTheme="minorEastAsia"/>
          <w:szCs w:val="20"/>
        </w:rPr>
      </w:pPr>
      <w:r w:rsidRPr="002014FD">
        <w:rPr>
          <w:rFonts w:asciiTheme="minorEastAsia" w:eastAsiaTheme="minorEastAsia" w:hAnsiTheme="minorEastAsia" w:hint="eastAsia"/>
          <w:szCs w:val="20"/>
        </w:rPr>
        <w:t>“갑”과 “을”은 전쟁, 폭동, 내란, 천재지변, 법률의 제∙개정 또는 정부의 조치 등과 같이 자신이 통제할 수 없는 사유로 인한 이 계약의 이행지체, 이행불능 및 불완전이행 등 채무불이행에 대하여 상대방에게 그 책임을 부담하지 아니한다.</w:t>
      </w:r>
    </w:p>
    <w:p w14:paraId="05A00A33" w14:textId="77777777" w:rsidR="00315921" w:rsidRPr="002014FD" w:rsidRDefault="00315921" w:rsidP="00BC0B7F">
      <w:pPr>
        <w:numPr>
          <w:ilvl w:val="0"/>
          <w:numId w:val="27"/>
        </w:numPr>
        <w:tabs>
          <w:tab w:val="left" w:pos="284"/>
        </w:tabs>
        <w:spacing w:line="180" w:lineRule="atLeast"/>
        <w:ind w:left="284"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t>제1항의 불가항력 사유가 발생한 경우, 해당 당사자는 즉시 상대방에게 동 사실의 발생을 통지하고 최대한 조속히 이 계약의 이행이 가능하도록 모든 조치를 취하여야 하며, 동 불가항력 사유가 해소되는 즉시 불이행 또는 지연된 의무를 이행하여야 한다.</w:t>
      </w:r>
    </w:p>
    <w:p w14:paraId="67B40158" w14:textId="77777777" w:rsidR="00315921" w:rsidRPr="002014FD" w:rsidRDefault="00315921" w:rsidP="00BC0B7F">
      <w:pPr>
        <w:numPr>
          <w:ilvl w:val="0"/>
          <w:numId w:val="27"/>
        </w:numPr>
        <w:tabs>
          <w:tab w:val="left" w:pos="284"/>
        </w:tabs>
        <w:spacing w:line="180" w:lineRule="atLeast"/>
        <w:ind w:left="284"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t>불가항력으로 인한 계약이행의 지체가 [15]일간 지속되거나 지속될 것으로 예상되는 경우, “갑” 또는 “을”은 상대방에 대한 서면통지로써 별도의 책임부담 없이 이 계약을 해지할 수 있다.</w:t>
      </w:r>
    </w:p>
    <w:p w14:paraId="7FA47D5C" w14:textId="77777777" w:rsidR="00315921" w:rsidRPr="002014FD" w:rsidRDefault="00315921" w:rsidP="00BC0B7F">
      <w:pPr>
        <w:numPr>
          <w:ilvl w:val="0"/>
          <w:numId w:val="27"/>
        </w:numPr>
        <w:tabs>
          <w:tab w:val="left" w:pos="284"/>
        </w:tabs>
        <w:spacing w:line="180" w:lineRule="atLeast"/>
        <w:ind w:left="284"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t>본 조에서 정한 불가항력 사유로 이 계약이 해지 또는 해제되는 경우 “을”은 해지 또는 해제시점까지 “을”에게 발생한 실제 비용만을 “갑”에게 청구할 수 있으며, 만약 “갑”으로부터 이미 수령한 대금이 실제 비용을 초과하는 경우 “을”은 해지 또는 해제 즉시 “갑”에게 초과금액을 반환하여야 한다.</w:t>
      </w:r>
    </w:p>
    <w:p w14:paraId="2457ED94" w14:textId="77777777" w:rsidR="00315921" w:rsidRPr="002014FD" w:rsidRDefault="00315921" w:rsidP="009A3CC9">
      <w:pPr>
        <w:rPr>
          <w:rFonts w:asciiTheme="minorEastAsia" w:eastAsiaTheme="minorEastAsia" w:hAnsiTheme="minorEastAsia"/>
          <w:b/>
          <w:szCs w:val="20"/>
        </w:rPr>
      </w:pPr>
    </w:p>
    <w:p w14:paraId="331ED65D" w14:textId="35DDE78A" w:rsidR="009A3CC9" w:rsidRPr="002014FD" w:rsidRDefault="009A3CC9" w:rsidP="009A3CC9">
      <w:pPr>
        <w:rPr>
          <w:rFonts w:asciiTheme="minorEastAsia" w:eastAsiaTheme="minorEastAsia" w:hAnsiTheme="minorEastAsia"/>
          <w:b/>
          <w:szCs w:val="20"/>
        </w:rPr>
      </w:pPr>
      <w:r w:rsidRPr="002014FD">
        <w:rPr>
          <w:rFonts w:asciiTheme="minorEastAsia" w:eastAsiaTheme="minorEastAsia" w:hAnsiTheme="minorEastAsia"/>
          <w:b/>
          <w:szCs w:val="20"/>
        </w:rPr>
        <w:t>제</w:t>
      </w:r>
      <w:r w:rsidR="002014FD" w:rsidRPr="002014FD">
        <w:rPr>
          <w:rFonts w:asciiTheme="minorEastAsia" w:eastAsiaTheme="minorEastAsia" w:hAnsiTheme="minorEastAsia" w:hint="eastAsia"/>
          <w:b/>
          <w:szCs w:val="20"/>
        </w:rPr>
        <w:t>29</w:t>
      </w:r>
      <w:r w:rsidRPr="002014FD">
        <w:rPr>
          <w:rFonts w:asciiTheme="minorEastAsia" w:eastAsiaTheme="minorEastAsia" w:hAnsiTheme="minorEastAsia"/>
          <w:b/>
          <w:szCs w:val="20"/>
        </w:rPr>
        <w:t>조 (법규준수 및 일부무효)</w:t>
      </w:r>
    </w:p>
    <w:p w14:paraId="7314E267" w14:textId="77777777" w:rsidR="00315921" w:rsidRPr="002014FD" w:rsidRDefault="00315921" w:rsidP="00BC0B7F">
      <w:pPr>
        <w:numPr>
          <w:ilvl w:val="0"/>
          <w:numId w:val="28"/>
        </w:numPr>
        <w:tabs>
          <w:tab w:val="left" w:pos="284"/>
        </w:tabs>
        <w:spacing w:line="180" w:lineRule="atLeast"/>
        <w:ind w:left="284"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t xml:space="preserve">“갑”과 “을”은 이 계약의 체결 및 이행과정에서 관련 법규∙정부지침∙감독규정∙고시∙법원의 명령 등(이하 “관련 법규”라 한다) </w:t>
      </w:r>
      <w:r w:rsidRPr="002014FD">
        <w:rPr>
          <w:rFonts w:asciiTheme="minorEastAsia" w:eastAsiaTheme="minorEastAsia" w:hAnsiTheme="minorEastAsia" w:hint="eastAsia"/>
        </w:rPr>
        <w:t>및 환경, 보건, 안전, 노동 관련법, 청탁금지법을</w:t>
      </w:r>
      <w:r w:rsidRPr="002014FD">
        <w:rPr>
          <w:rFonts w:asciiTheme="minorEastAsia" w:eastAsiaTheme="minorEastAsia" w:hAnsiTheme="minorEastAsia" w:hint="eastAsia"/>
          <w:szCs w:val="20"/>
        </w:rPr>
        <w:t xml:space="preserve"> 준수하여야 하며, 관련 법규 위반으로 인하여 상대방이 입은 일체의 손해를 배상하여야 한다.</w:t>
      </w:r>
    </w:p>
    <w:p w14:paraId="033E72EC" w14:textId="77777777" w:rsidR="00315921" w:rsidRPr="002014FD" w:rsidRDefault="00315921" w:rsidP="00BC0B7F">
      <w:pPr>
        <w:numPr>
          <w:ilvl w:val="0"/>
          <w:numId w:val="28"/>
        </w:numPr>
        <w:tabs>
          <w:tab w:val="left" w:pos="284"/>
        </w:tabs>
        <w:spacing w:line="180" w:lineRule="atLeast"/>
        <w:ind w:left="284"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t>관련 법규가 제정 또는 변경된 경우, “갑”과 “을”은 제정 또는 변경된 관련 법규를 충실히 준수하여야 한다.</w:t>
      </w:r>
    </w:p>
    <w:p w14:paraId="0DCB719F" w14:textId="77777777" w:rsidR="00315921" w:rsidRPr="002014FD" w:rsidRDefault="00315921" w:rsidP="00BC0B7F">
      <w:pPr>
        <w:numPr>
          <w:ilvl w:val="0"/>
          <w:numId w:val="28"/>
        </w:numPr>
        <w:tabs>
          <w:tab w:val="left" w:pos="284"/>
        </w:tabs>
        <w:spacing w:line="180" w:lineRule="atLeast"/>
        <w:ind w:left="284"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t xml:space="preserve">제정∙변경된 관련 법규에 의하여 이 계약 일부의 이행이 불가능하게 된 경우, 이행이 불가능하게 된 부분은 자동적으로 그 효력을 상실하나 이 계약의 나머지 부분은 계속 유효하다. 단, 이 </w:t>
      </w:r>
      <w:r w:rsidRPr="002014FD">
        <w:rPr>
          <w:rFonts w:asciiTheme="minorEastAsia" w:eastAsiaTheme="minorEastAsia" w:hAnsiTheme="minorEastAsia" w:hint="eastAsia"/>
          <w:szCs w:val="20"/>
        </w:rPr>
        <w:lastRenderedPageBreak/>
        <w:t>계약의 나머지 부분만으로는 이 계약의 본래 목적을 달성할 수 없는 경우에는 “갑” 또는 “을”은 상대방에 대한 책임을 부담함이 없이 이 계약을 해지할 수 있다.</w:t>
      </w:r>
    </w:p>
    <w:p w14:paraId="331ED661" w14:textId="77777777" w:rsidR="009A3CC9" w:rsidRPr="002014FD" w:rsidRDefault="009A3CC9" w:rsidP="009A3CC9">
      <w:pPr>
        <w:adjustRightInd w:val="0"/>
        <w:snapToGrid w:val="0"/>
        <w:jc w:val="left"/>
        <w:rPr>
          <w:rFonts w:asciiTheme="minorEastAsia" w:eastAsiaTheme="minorEastAsia" w:hAnsiTheme="minorEastAsia"/>
          <w:bCs/>
          <w:szCs w:val="20"/>
        </w:rPr>
      </w:pPr>
    </w:p>
    <w:p w14:paraId="57E179D3" w14:textId="666C406E" w:rsidR="00EC565B" w:rsidRPr="002014FD" w:rsidRDefault="00EC565B" w:rsidP="009A3CC9">
      <w:pPr>
        <w:adjustRightInd w:val="0"/>
        <w:snapToGrid w:val="0"/>
        <w:jc w:val="left"/>
        <w:rPr>
          <w:rFonts w:asciiTheme="minorEastAsia" w:eastAsiaTheme="minorEastAsia" w:hAnsiTheme="minorEastAsia"/>
          <w:b/>
          <w:bCs/>
          <w:szCs w:val="20"/>
        </w:rPr>
      </w:pPr>
      <w:r w:rsidRPr="002014FD">
        <w:rPr>
          <w:rFonts w:asciiTheme="minorEastAsia" w:eastAsiaTheme="minorEastAsia" w:hAnsiTheme="minorEastAsia" w:hint="eastAsia"/>
          <w:b/>
          <w:bCs/>
          <w:szCs w:val="20"/>
        </w:rPr>
        <w:t>제</w:t>
      </w:r>
      <w:r w:rsidR="00FD130E" w:rsidRPr="002014FD">
        <w:rPr>
          <w:rFonts w:asciiTheme="minorEastAsia" w:eastAsiaTheme="minorEastAsia" w:hAnsiTheme="minorEastAsia" w:hint="eastAsia"/>
          <w:b/>
          <w:bCs/>
          <w:szCs w:val="20"/>
        </w:rPr>
        <w:t>3</w:t>
      </w:r>
      <w:r w:rsidR="002014FD" w:rsidRPr="002014FD">
        <w:rPr>
          <w:rFonts w:asciiTheme="minorEastAsia" w:eastAsiaTheme="minorEastAsia" w:hAnsiTheme="minorEastAsia"/>
          <w:b/>
          <w:bCs/>
          <w:szCs w:val="20"/>
        </w:rPr>
        <w:t>0</w:t>
      </w:r>
      <w:r w:rsidRPr="002014FD">
        <w:rPr>
          <w:rFonts w:asciiTheme="minorEastAsia" w:eastAsiaTheme="minorEastAsia" w:hAnsiTheme="minorEastAsia" w:hint="eastAsia"/>
          <w:b/>
          <w:bCs/>
          <w:szCs w:val="20"/>
        </w:rPr>
        <w:t>조</w:t>
      </w:r>
      <w:r w:rsidRPr="002014FD">
        <w:rPr>
          <w:rFonts w:asciiTheme="minorEastAsia" w:eastAsiaTheme="minorEastAsia" w:hAnsiTheme="minorEastAsia"/>
          <w:b/>
          <w:bCs/>
          <w:szCs w:val="20"/>
        </w:rPr>
        <w:t xml:space="preserve"> (불완전 </w:t>
      </w:r>
      <w:r w:rsidRPr="002014FD">
        <w:rPr>
          <w:rFonts w:asciiTheme="minorEastAsia" w:eastAsiaTheme="minorEastAsia" w:hAnsiTheme="minorEastAsia" w:hint="eastAsia"/>
          <w:b/>
          <w:bCs/>
          <w:szCs w:val="20"/>
        </w:rPr>
        <w:t>판매</w:t>
      </w:r>
      <w:r w:rsidRPr="002014FD">
        <w:rPr>
          <w:rFonts w:asciiTheme="minorEastAsia" w:eastAsiaTheme="minorEastAsia" w:hAnsiTheme="minorEastAsia"/>
          <w:b/>
          <w:bCs/>
          <w:szCs w:val="20"/>
        </w:rPr>
        <w:t xml:space="preserve"> </w:t>
      </w:r>
      <w:r w:rsidRPr="002014FD">
        <w:rPr>
          <w:rFonts w:asciiTheme="minorEastAsia" w:eastAsiaTheme="minorEastAsia" w:hAnsiTheme="minorEastAsia" w:hint="eastAsia"/>
          <w:b/>
          <w:bCs/>
          <w:szCs w:val="20"/>
        </w:rPr>
        <w:t>관련</w:t>
      </w:r>
      <w:r w:rsidRPr="002014FD">
        <w:rPr>
          <w:rFonts w:asciiTheme="minorEastAsia" w:eastAsiaTheme="minorEastAsia" w:hAnsiTheme="minorEastAsia"/>
          <w:b/>
          <w:bCs/>
          <w:szCs w:val="20"/>
        </w:rPr>
        <w:t xml:space="preserve"> </w:t>
      </w:r>
      <w:r w:rsidRPr="002014FD">
        <w:rPr>
          <w:rFonts w:asciiTheme="minorEastAsia" w:eastAsiaTheme="minorEastAsia" w:hAnsiTheme="minorEastAsia" w:hint="eastAsia"/>
          <w:b/>
          <w:bCs/>
          <w:szCs w:val="20"/>
        </w:rPr>
        <w:t>책임</w:t>
      </w:r>
      <w:r w:rsidRPr="002014FD">
        <w:rPr>
          <w:rFonts w:asciiTheme="minorEastAsia" w:eastAsiaTheme="minorEastAsia" w:hAnsiTheme="minorEastAsia"/>
          <w:b/>
          <w:bCs/>
          <w:szCs w:val="20"/>
        </w:rPr>
        <w:t>)</w:t>
      </w:r>
    </w:p>
    <w:p w14:paraId="48A1B1C7" w14:textId="3B919866" w:rsidR="00EC565B" w:rsidRPr="002014FD" w:rsidRDefault="00EC565B" w:rsidP="00C96EA3">
      <w:pPr>
        <w:pStyle w:val="a5"/>
        <w:numPr>
          <w:ilvl w:val="0"/>
          <w:numId w:val="21"/>
        </w:numPr>
        <w:adjustRightInd w:val="0"/>
        <w:snapToGrid w:val="0"/>
        <w:ind w:leftChars="0" w:left="284" w:hangingChars="142" w:hanging="284"/>
        <w:jc w:val="left"/>
        <w:rPr>
          <w:rFonts w:asciiTheme="minorEastAsia" w:eastAsiaTheme="minorEastAsia" w:hAnsiTheme="minorEastAsia"/>
          <w:bCs/>
          <w:szCs w:val="20"/>
        </w:rPr>
      </w:pP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을</w:t>
      </w: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은 업무 수행 과정에서 불완전 판매 행위가 발생하지 않도록 철저히 관리하여야 하며, 불완전 판매행위가 발생할 경우 해당 직원의 업무 배제 등 개별 합의서에 규정된 Penalty를 받는 것에 동의한다.</w:t>
      </w:r>
    </w:p>
    <w:p w14:paraId="5B904FE1" w14:textId="7273FCE2" w:rsidR="00EC565B" w:rsidRPr="002014FD" w:rsidRDefault="00EC565B" w:rsidP="00C96EA3">
      <w:pPr>
        <w:pStyle w:val="a5"/>
        <w:numPr>
          <w:ilvl w:val="0"/>
          <w:numId w:val="21"/>
        </w:numPr>
        <w:adjustRightInd w:val="0"/>
        <w:snapToGrid w:val="0"/>
        <w:ind w:leftChars="0" w:left="284" w:hangingChars="142" w:hanging="284"/>
        <w:jc w:val="left"/>
        <w:rPr>
          <w:rFonts w:asciiTheme="minorEastAsia" w:eastAsiaTheme="minorEastAsia" w:hAnsiTheme="minorEastAsia"/>
          <w:bCs/>
          <w:szCs w:val="20"/>
        </w:rPr>
      </w:pP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을</w:t>
      </w: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 xml:space="preserve">은 불완전 판매로 인해 </w:t>
      </w: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갑</w:t>
      </w: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 xml:space="preserve">이 감독기관의 징계 또는 형사처벌을 받은 경우 </w:t>
      </w: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갑</w:t>
      </w: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 xml:space="preserve">은 별도의 최고 기간 없이 즉시 계약을 해지할 수 있다. 이 경우 </w:t>
      </w: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을</w:t>
      </w:r>
      <w:r w:rsidRPr="002014FD">
        <w:rPr>
          <w:rFonts w:asciiTheme="minorEastAsia" w:eastAsiaTheme="minorEastAsia" w:hAnsiTheme="minorEastAsia"/>
          <w:bCs/>
          <w:szCs w:val="20"/>
        </w:rPr>
        <w:t>”</w:t>
      </w:r>
      <w:r w:rsidR="007E2743" w:rsidRPr="002014FD">
        <w:rPr>
          <w:rFonts w:asciiTheme="minorEastAsia" w:eastAsiaTheme="minorEastAsia" w:hAnsiTheme="minorEastAsia" w:hint="eastAsia"/>
          <w:bCs/>
          <w:szCs w:val="20"/>
        </w:rPr>
        <w:t xml:space="preserve">은 </w:t>
      </w:r>
      <w:r w:rsidR="007E2743" w:rsidRPr="002014FD">
        <w:rPr>
          <w:rFonts w:asciiTheme="minorEastAsia" w:eastAsiaTheme="minorEastAsia" w:hAnsiTheme="minorEastAsia"/>
          <w:bCs/>
          <w:szCs w:val="20"/>
        </w:rPr>
        <w:t>“</w:t>
      </w:r>
      <w:r w:rsidR="007E2743" w:rsidRPr="002014FD">
        <w:rPr>
          <w:rFonts w:asciiTheme="minorEastAsia" w:eastAsiaTheme="minorEastAsia" w:hAnsiTheme="minorEastAsia" w:hint="eastAsia"/>
          <w:bCs/>
          <w:szCs w:val="20"/>
        </w:rPr>
        <w:t>갑</w:t>
      </w:r>
      <w:r w:rsidR="007E2743" w:rsidRPr="002014FD">
        <w:rPr>
          <w:rFonts w:asciiTheme="minorEastAsia" w:eastAsiaTheme="minorEastAsia" w:hAnsiTheme="minorEastAsia"/>
          <w:bCs/>
          <w:szCs w:val="20"/>
        </w:rPr>
        <w:t>”</w:t>
      </w:r>
      <w:r w:rsidR="007E2743" w:rsidRPr="002014FD">
        <w:rPr>
          <w:rFonts w:asciiTheme="minorEastAsia" w:eastAsiaTheme="minorEastAsia" w:hAnsiTheme="minorEastAsia" w:hint="eastAsia"/>
          <w:bCs/>
          <w:szCs w:val="20"/>
        </w:rPr>
        <w:t>에게 계약해지에 따른 손해배상을 청구할 수 없다.</w:t>
      </w:r>
    </w:p>
    <w:p w14:paraId="66B95911" w14:textId="437615B5" w:rsidR="007E2743" w:rsidRPr="002014FD" w:rsidRDefault="007E2743" w:rsidP="00C96EA3">
      <w:pPr>
        <w:pStyle w:val="a5"/>
        <w:numPr>
          <w:ilvl w:val="0"/>
          <w:numId w:val="21"/>
        </w:numPr>
        <w:adjustRightInd w:val="0"/>
        <w:snapToGrid w:val="0"/>
        <w:ind w:leftChars="0" w:left="284" w:hangingChars="142" w:hanging="284"/>
        <w:jc w:val="left"/>
        <w:rPr>
          <w:rFonts w:asciiTheme="minorEastAsia" w:eastAsiaTheme="minorEastAsia" w:hAnsiTheme="minorEastAsia"/>
          <w:bCs/>
          <w:szCs w:val="20"/>
        </w:rPr>
      </w:pP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을</w:t>
      </w: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 xml:space="preserve">은 개별 합의서에 규정된 수수료 차감 등 Penalty 이외에 불완전 판매로 인해 발생한 </w:t>
      </w: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갑</w:t>
      </w: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의 손해에 대해서는 추가로 손해배상 책임을 부담한다.</w:t>
      </w:r>
    </w:p>
    <w:p w14:paraId="242BA1B7" w14:textId="13FBE47B" w:rsidR="007E2743" w:rsidRPr="002014FD" w:rsidRDefault="007E2743" w:rsidP="00C96EA3">
      <w:pPr>
        <w:pStyle w:val="a5"/>
        <w:numPr>
          <w:ilvl w:val="0"/>
          <w:numId w:val="21"/>
        </w:numPr>
        <w:adjustRightInd w:val="0"/>
        <w:snapToGrid w:val="0"/>
        <w:ind w:leftChars="0" w:left="284" w:hangingChars="142" w:hanging="284"/>
        <w:jc w:val="left"/>
        <w:rPr>
          <w:rFonts w:asciiTheme="minorEastAsia" w:eastAsiaTheme="minorEastAsia" w:hAnsiTheme="minorEastAsia"/>
          <w:bCs/>
          <w:szCs w:val="20"/>
        </w:rPr>
      </w:pP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을</w:t>
      </w: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 xml:space="preserve">은 1개월 이내 퇴사 예정인 직원명단을 </w:t>
      </w: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갑</w:t>
      </w: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에게 통보하고, 해당 직원들의 판매건에 대해서는 별도 모니터링을 한다.</w:t>
      </w:r>
    </w:p>
    <w:p w14:paraId="7E2DEF63" w14:textId="77777777" w:rsidR="00EC565B" w:rsidRPr="002014FD" w:rsidRDefault="00EC565B" w:rsidP="009A3CC9">
      <w:pPr>
        <w:adjustRightInd w:val="0"/>
        <w:snapToGrid w:val="0"/>
        <w:jc w:val="left"/>
        <w:rPr>
          <w:rFonts w:asciiTheme="minorEastAsia" w:eastAsiaTheme="minorEastAsia" w:hAnsiTheme="minorEastAsia"/>
          <w:bCs/>
          <w:szCs w:val="20"/>
        </w:rPr>
      </w:pPr>
    </w:p>
    <w:p w14:paraId="4345AFD6" w14:textId="6A97D2A0" w:rsidR="00EC565B" w:rsidRPr="002014FD" w:rsidRDefault="007E2743" w:rsidP="009A3CC9">
      <w:pPr>
        <w:adjustRightInd w:val="0"/>
        <w:snapToGrid w:val="0"/>
        <w:jc w:val="left"/>
        <w:rPr>
          <w:rFonts w:asciiTheme="minorEastAsia" w:eastAsiaTheme="minorEastAsia" w:hAnsiTheme="minorEastAsia"/>
          <w:b/>
          <w:bCs/>
          <w:szCs w:val="20"/>
        </w:rPr>
      </w:pPr>
      <w:r w:rsidRPr="002014FD">
        <w:rPr>
          <w:rFonts w:asciiTheme="minorEastAsia" w:eastAsiaTheme="minorEastAsia" w:hAnsiTheme="minorEastAsia" w:hint="eastAsia"/>
          <w:b/>
          <w:bCs/>
          <w:szCs w:val="20"/>
        </w:rPr>
        <w:t>제</w:t>
      </w:r>
      <w:r w:rsidRPr="002014FD">
        <w:rPr>
          <w:rFonts w:asciiTheme="minorEastAsia" w:eastAsiaTheme="minorEastAsia" w:hAnsiTheme="minorEastAsia"/>
          <w:b/>
          <w:bCs/>
          <w:szCs w:val="20"/>
        </w:rPr>
        <w:t>3</w:t>
      </w:r>
      <w:r w:rsidR="002014FD" w:rsidRPr="002014FD">
        <w:rPr>
          <w:rFonts w:asciiTheme="minorEastAsia" w:eastAsiaTheme="minorEastAsia" w:hAnsiTheme="minorEastAsia"/>
          <w:b/>
          <w:bCs/>
          <w:szCs w:val="20"/>
        </w:rPr>
        <w:t>1</w:t>
      </w:r>
      <w:r w:rsidRPr="002014FD">
        <w:rPr>
          <w:rFonts w:asciiTheme="minorEastAsia" w:eastAsiaTheme="minorEastAsia" w:hAnsiTheme="minorEastAsia" w:hint="eastAsia"/>
          <w:b/>
          <w:bCs/>
          <w:szCs w:val="20"/>
        </w:rPr>
        <w:t>조</w:t>
      </w:r>
      <w:r w:rsidRPr="002014FD">
        <w:rPr>
          <w:rFonts w:asciiTheme="minorEastAsia" w:eastAsiaTheme="minorEastAsia" w:hAnsiTheme="minorEastAsia"/>
          <w:b/>
          <w:bCs/>
          <w:szCs w:val="20"/>
        </w:rPr>
        <w:t xml:space="preserve"> (고객응대직원에 대한 보호 조치)</w:t>
      </w:r>
    </w:p>
    <w:p w14:paraId="64C7A12C" w14:textId="4AB54ED2" w:rsidR="007E2743" w:rsidRPr="002014FD" w:rsidRDefault="007E2743" w:rsidP="00BC0B7F">
      <w:pPr>
        <w:pStyle w:val="a5"/>
        <w:numPr>
          <w:ilvl w:val="0"/>
          <w:numId w:val="22"/>
        </w:numPr>
        <w:adjustRightInd w:val="0"/>
        <w:snapToGrid w:val="0"/>
        <w:ind w:leftChars="0" w:left="426" w:hanging="284"/>
        <w:jc w:val="left"/>
        <w:rPr>
          <w:rFonts w:asciiTheme="minorEastAsia" w:eastAsiaTheme="minorEastAsia" w:hAnsiTheme="minorEastAsia"/>
          <w:bCs/>
          <w:szCs w:val="20"/>
        </w:rPr>
      </w:pP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을</w:t>
      </w: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 xml:space="preserve">은 고객을 직접 응대하는 </w:t>
      </w: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을</w:t>
      </w: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의 직원을 고객의 폭언이나 성희롱, 폭행 등으로부터 보호하기 위하여 다음 각 호의 조치를 취할 수 있도록 노력해야 한다.</w:t>
      </w:r>
    </w:p>
    <w:p w14:paraId="289DA06A" w14:textId="4A348C32" w:rsidR="007E2743" w:rsidRPr="002014FD" w:rsidRDefault="007E2743" w:rsidP="004B01A6">
      <w:pPr>
        <w:pStyle w:val="a5"/>
        <w:adjustRightInd w:val="0"/>
        <w:snapToGrid w:val="0"/>
        <w:ind w:leftChars="0" w:left="0" w:firstLineChars="71" w:firstLine="142"/>
        <w:jc w:val="left"/>
        <w:rPr>
          <w:rFonts w:asciiTheme="minorEastAsia" w:eastAsiaTheme="minorEastAsia" w:hAnsiTheme="minorEastAsia"/>
          <w:bCs/>
          <w:szCs w:val="20"/>
        </w:rPr>
      </w:pPr>
      <w:r w:rsidRPr="002014FD">
        <w:rPr>
          <w:rFonts w:asciiTheme="minorEastAsia" w:eastAsiaTheme="minorEastAsia" w:hAnsiTheme="minorEastAsia" w:hint="eastAsia"/>
          <w:bCs/>
          <w:szCs w:val="20"/>
        </w:rPr>
        <w:t>1. 직원이 요청하는 경우 해당 고객으로부터의 분리 및 업무담당자 교체를 위한 노력</w:t>
      </w:r>
    </w:p>
    <w:p w14:paraId="5CF34456" w14:textId="69B92B86" w:rsidR="007E2743" w:rsidRPr="002014FD" w:rsidRDefault="007E2743" w:rsidP="004B01A6">
      <w:pPr>
        <w:pStyle w:val="a5"/>
        <w:adjustRightInd w:val="0"/>
        <w:snapToGrid w:val="0"/>
        <w:ind w:leftChars="0" w:left="0" w:firstLineChars="71" w:firstLine="142"/>
        <w:jc w:val="left"/>
        <w:rPr>
          <w:rFonts w:asciiTheme="minorEastAsia" w:eastAsiaTheme="minorEastAsia" w:hAnsiTheme="minorEastAsia"/>
          <w:bCs/>
          <w:szCs w:val="20"/>
        </w:rPr>
      </w:pPr>
      <w:r w:rsidRPr="002014FD">
        <w:rPr>
          <w:rFonts w:asciiTheme="minorEastAsia" w:eastAsiaTheme="minorEastAsia" w:hAnsiTheme="minorEastAsia" w:hint="eastAsia"/>
          <w:bCs/>
          <w:szCs w:val="20"/>
        </w:rPr>
        <w:t>2. 직원에 대한 치료 및 상담 지원을 위한 노력</w:t>
      </w:r>
    </w:p>
    <w:p w14:paraId="7FC79888" w14:textId="00BF1AA0" w:rsidR="007E2743" w:rsidRPr="002014FD" w:rsidRDefault="007E2743" w:rsidP="004B01A6">
      <w:pPr>
        <w:pStyle w:val="a5"/>
        <w:adjustRightInd w:val="0"/>
        <w:snapToGrid w:val="0"/>
        <w:ind w:leftChars="0" w:left="0" w:firstLineChars="71" w:firstLine="142"/>
        <w:jc w:val="left"/>
        <w:rPr>
          <w:rFonts w:asciiTheme="minorEastAsia" w:eastAsiaTheme="minorEastAsia" w:hAnsiTheme="minorEastAsia"/>
          <w:bCs/>
          <w:szCs w:val="20"/>
        </w:rPr>
      </w:pPr>
      <w:r w:rsidRPr="002014FD">
        <w:rPr>
          <w:rFonts w:asciiTheme="minorEastAsia" w:eastAsiaTheme="minorEastAsia" w:hAnsiTheme="minorEastAsia" w:hint="eastAsia"/>
          <w:bCs/>
          <w:szCs w:val="20"/>
        </w:rPr>
        <w:t>3. 고객을 직접 응대하는 직원을 위한 상시적 고충처리 기구 마련</w:t>
      </w:r>
    </w:p>
    <w:p w14:paraId="3E6D0CB8" w14:textId="5DED2627" w:rsidR="007E2743" w:rsidRPr="002014FD" w:rsidRDefault="007E2743" w:rsidP="004B01A6">
      <w:pPr>
        <w:pStyle w:val="a5"/>
        <w:adjustRightInd w:val="0"/>
        <w:snapToGrid w:val="0"/>
        <w:ind w:leftChars="71" w:left="142"/>
        <w:jc w:val="left"/>
        <w:rPr>
          <w:rFonts w:asciiTheme="minorEastAsia" w:eastAsiaTheme="minorEastAsia" w:hAnsiTheme="minorEastAsia"/>
          <w:bCs/>
          <w:szCs w:val="20"/>
        </w:rPr>
      </w:pPr>
      <w:r w:rsidRPr="002014FD">
        <w:rPr>
          <w:rFonts w:asciiTheme="minorEastAsia" w:eastAsiaTheme="minorEastAsia" w:hAnsiTheme="minorEastAsia" w:hint="eastAsia"/>
          <w:bCs/>
          <w:szCs w:val="20"/>
        </w:rPr>
        <w:t>4. 그 밖에 직원의 보호를 위하여 필요한 법적 조치(형사고소, 손해배상청구 등)을 위한 지원 노력</w:t>
      </w:r>
    </w:p>
    <w:p w14:paraId="6DDDA0E6" w14:textId="23879D14" w:rsidR="007E2743" w:rsidRPr="002014FD" w:rsidRDefault="007E2743" w:rsidP="004B01A6">
      <w:pPr>
        <w:pStyle w:val="a5"/>
        <w:adjustRightInd w:val="0"/>
        <w:snapToGrid w:val="0"/>
        <w:ind w:leftChars="71" w:left="142"/>
        <w:jc w:val="left"/>
        <w:rPr>
          <w:rFonts w:asciiTheme="minorEastAsia" w:eastAsiaTheme="minorEastAsia" w:hAnsiTheme="minorEastAsia"/>
          <w:bCs/>
          <w:szCs w:val="20"/>
        </w:rPr>
      </w:pPr>
      <w:r w:rsidRPr="002014FD">
        <w:rPr>
          <w:rFonts w:asciiTheme="minorEastAsia" w:eastAsiaTheme="minorEastAsia" w:hAnsiTheme="minorEastAsia" w:hint="eastAsia"/>
          <w:bCs/>
          <w:szCs w:val="20"/>
        </w:rPr>
        <w:t>5. 고객의 폭언이나 성희롱, 폭행 등을 예방하거나 대응하기 위한 직원의 행동 요령 등에 대한 교육 실시</w:t>
      </w:r>
    </w:p>
    <w:p w14:paraId="76439ED2" w14:textId="2FE4FCF2" w:rsidR="007E2743" w:rsidRPr="002014FD" w:rsidRDefault="007E2743" w:rsidP="00BC0B7F">
      <w:pPr>
        <w:pStyle w:val="a5"/>
        <w:numPr>
          <w:ilvl w:val="0"/>
          <w:numId w:val="22"/>
        </w:numPr>
        <w:adjustRightInd w:val="0"/>
        <w:snapToGrid w:val="0"/>
        <w:ind w:leftChars="0" w:left="426" w:hanging="284"/>
        <w:jc w:val="left"/>
        <w:rPr>
          <w:rFonts w:asciiTheme="minorEastAsia" w:eastAsiaTheme="minorEastAsia" w:hAnsiTheme="minorEastAsia"/>
          <w:bCs/>
          <w:szCs w:val="20"/>
        </w:rPr>
      </w:pP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갑</w:t>
      </w: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 xml:space="preserve">은 </w:t>
      </w: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을</w:t>
      </w:r>
      <w:r w:rsidRPr="002014FD">
        <w:rPr>
          <w:rFonts w:asciiTheme="minorEastAsia" w:eastAsiaTheme="minorEastAsia" w:hAnsiTheme="minorEastAsia"/>
          <w:bCs/>
          <w:szCs w:val="20"/>
        </w:rPr>
        <w:t>”</w:t>
      </w:r>
      <w:r w:rsidRPr="002014FD">
        <w:rPr>
          <w:rFonts w:asciiTheme="minorEastAsia" w:eastAsiaTheme="minorEastAsia" w:hAnsiTheme="minorEastAsia" w:hint="eastAsia"/>
          <w:bCs/>
          <w:szCs w:val="20"/>
        </w:rPr>
        <w:t>의 제1항의 각 호 활동을 위해 적극적으로 협조한다.</w:t>
      </w:r>
    </w:p>
    <w:p w14:paraId="63777CC8" w14:textId="77777777" w:rsidR="00EC565B" w:rsidRPr="002014FD" w:rsidRDefault="00EC565B" w:rsidP="009A3CC9">
      <w:pPr>
        <w:adjustRightInd w:val="0"/>
        <w:snapToGrid w:val="0"/>
        <w:jc w:val="left"/>
        <w:rPr>
          <w:rFonts w:asciiTheme="minorEastAsia" w:eastAsiaTheme="minorEastAsia" w:hAnsiTheme="minorEastAsia"/>
          <w:bCs/>
          <w:szCs w:val="20"/>
        </w:rPr>
      </w:pPr>
    </w:p>
    <w:p w14:paraId="4CEE50E5" w14:textId="6A243936" w:rsidR="005A4EB5" w:rsidRPr="002014FD" w:rsidRDefault="009A3CC9" w:rsidP="009A3CC9">
      <w:pPr>
        <w:adjustRightInd w:val="0"/>
        <w:snapToGrid w:val="0"/>
        <w:jc w:val="left"/>
        <w:rPr>
          <w:rFonts w:asciiTheme="minorEastAsia" w:eastAsiaTheme="minorEastAsia" w:hAnsiTheme="minorEastAsia"/>
          <w:b/>
          <w:szCs w:val="20"/>
        </w:rPr>
      </w:pPr>
      <w:r w:rsidRPr="002014FD">
        <w:rPr>
          <w:rFonts w:asciiTheme="minorEastAsia" w:eastAsiaTheme="minorEastAsia" w:hAnsiTheme="minorEastAsia"/>
          <w:b/>
          <w:szCs w:val="20"/>
        </w:rPr>
        <w:t>제</w:t>
      </w:r>
      <w:r w:rsidR="00E76376" w:rsidRPr="002014FD">
        <w:rPr>
          <w:rFonts w:asciiTheme="minorEastAsia" w:eastAsiaTheme="minorEastAsia" w:hAnsiTheme="minorEastAsia"/>
          <w:b/>
          <w:szCs w:val="20"/>
        </w:rPr>
        <w:t>3</w:t>
      </w:r>
      <w:r w:rsidR="002014FD" w:rsidRPr="002014FD">
        <w:rPr>
          <w:rFonts w:asciiTheme="minorEastAsia" w:eastAsiaTheme="minorEastAsia" w:hAnsiTheme="minorEastAsia"/>
          <w:b/>
          <w:szCs w:val="20"/>
        </w:rPr>
        <w:t>2</w:t>
      </w:r>
      <w:r w:rsidRPr="002014FD">
        <w:rPr>
          <w:rFonts w:asciiTheme="minorEastAsia" w:eastAsiaTheme="minorEastAsia" w:hAnsiTheme="minorEastAsia"/>
          <w:b/>
          <w:szCs w:val="20"/>
        </w:rPr>
        <w:t>조 (백업시스템의 확보 등 비상 계획의 수립)</w:t>
      </w:r>
    </w:p>
    <w:p w14:paraId="331ED663" w14:textId="3EAB4E79" w:rsidR="009A3CC9" w:rsidRPr="002014FD" w:rsidRDefault="009A3CC9" w:rsidP="009A3CC9">
      <w:pPr>
        <w:adjustRightInd w:val="0"/>
        <w:snapToGrid w:val="0"/>
        <w:jc w:val="left"/>
        <w:rPr>
          <w:rFonts w:asciiTheme="minorEastAsia" w:eastAsiaTheme="minorEastAsia" w:hAnsiTheme="minorEastAsia"/>
          <w:szCs w:val="20"/>
        </w:rPr>
      </w:pPr>
      <w:r w:rsidRPr="002014FD">
        <w:rPr>
          <w:rFonts w:asciiTheme="minorEastAsia" w:eastAsiaTheme="minorEastAsia" w:hAnsiTheme="minorEastAsia"/>
          <w:szCs w:val="20"/>
        </w:rPr>
        <w:t>“을”은 이 계약의 이행과정에서 발생한 제반 자료의 멸실, 훼손 등에 대비하여 해당 자료의 백업 시스템을 확보하는 등 비상계획을 수립하여 운영하여야 한다.</w:t>
      </w:r>
    </w:p>
    <w:p w14:paraId="331ED664" w14:textId="77777777" w:rsidR="009A3CC9" w:rsidRPr="002014FD" w:rsidRDefault="009A3CC9" w:rsidP="009A3CC9">
      <w:pPr>
        <w:adjustRightInd w:val="0"/>
        <w:snapToGrid w:val="0"/>
        <w:jc w:val="left"/>
        <w:rPr>
          <w:rFonts w:asciiTheme="minorEastAsia" w:eastAsiaTheme="minorEastAsia" w:hAnsiTheme="minorEastAsia"/>
          <w:szCs w:val="20"/>
        </w:rPr>
      </w:pPr>
    </w:p>
    <w:p w14:paraId="331ED66D" w14:textId="2BFF65E8" w:rsidR="009A3CC9" w:rsidRPr="002014FD" w:rsidRDefault="009A3CC9" w:rsidP="009A3CC9">
      <w:pPr>
        <w:adjustRightInd w:val="0"/>
        <w:snapToGrid w:val="0"/>
        <w:jc w:val="left"/>
        <w:rPr>
          <w:rFonts w:asciiTheme="minorEastAsia" w:eastAsiaTheme="minorEastAsia" w:hAnsiTheme="minorEastAsia"/>
          <w:b/>
          <w:bCs/>
          <w:szCs w:val="20"/>
        </w:rPr>
      </w:pPr>
      <w:r w:rsidRPr="002014FD">
        <w:rPr>
          <w:rFonts w:asciiTheme="minorEastAsia" w:eastAsiaTheme="minorEastAsia" w:hAnsiTheme="minorEastAsia"/>
          <w:b/>
          <w:bCs/>
          <w:szCs w:val="20"/>
        </w:rPr>
        <w:t>제</w:t>
      </w:r>
      <w:r w:rsidR="00E76376" w:rsidRPr="002014FD">
        <w:rPr>
          <w:rFonts w:asciiTheme="minorEastAsia" w:eastAsiaTheme="minorEastAsia" w:hAnsiTheme="minorEastAsia"/>
          <w:b/>
          <w:bCs/>
          <w:szCs w:val="20"/>
        </w:rPr>
        <w:t>3</w:t>
      </w:r>
      <w:r w:rsidR="002014FD" w:rsidRPr="002014FD">
        <w:rPr>
          <w:rFonts w:asciiTheme="minorEastAsia" w:eastAsiaTheme="minorEastAsia" w:hAnsiTheme="minorEastAsia"/>
          <w:b/>
          <w:bCs/>
          <w:szCs w:val="20"/>
        </w:rPr>
        <w:t>3</w:t>
      </w:r>
      <w:r w:rsidRPr="002014FD">
        <w:rPr>
          <w:rFonts w:asciiTheme="minorEastAsia" w:eastAsiaTheme="minorEastAsia" w:hAnsiTheme="minorEastAsia"/>
          <w:b/>
          <w:bCs/>
          <w:szCs w:val="20"/>
        </w:rPr>
        <w:t>조 (청렴의무)</w:t>
      </w:r>
    </w:p>
    <w:p w14:paraId="57321F86" w14:textId="77777777" w:rsidR="00315921" w:rsidRPr="002014FD" w:rsidRDefault="00315921" w:rsidP="00C96EA3">
      <w:pPr>
        <w:numPr>
          <w:ilvl w:val="0"/>
          <w:numId w:val="29"/>
        </w:numPr>
        <w:tabs>
          <w:tab w:val="left" w:pos="284"/>
        </w:tabs>
        <w:spacing w:line="180" w:lineRule="atLeast"/>
        <w:ind w:left="284"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t>“갑”과 “을”은 이 계약 체결 및 이행 과정에서 상대방(상대방의 계열사 또는 상대방을 대리하는 중개인을 포함한다. 이하 본 조에서 같다)의 임직원이나 이 계약의 업무와 관련한 공무원 및 공기업의 직원 등에게 금품, 향응 등 일체의 경제적 이익 또는 과도한 식사/접대 등을 제공하거나 상대방 임직원과 도박, 금전대차, 공동투자, 인사청탁, 고용보장 등 부적절한 행위(이하 “비위행위”라 한다)를 하여서는 아니 된다.</w:t>
      </w:r>
    </w:p>
    <w:p w14:paraId="38F02DEC" w14:textId="77777777" w:rsidR="00315921" w:rsidRPr="002014FD" w:rsidRDefault="00315921" w:rsidP="00C96EA3">
      <w:pPr>
        <w:numPr>
          <w:ilvl w:val="0"/>
          <w:numId w:val="29"/>
        </w:numPr>
        <w:tabs>
          <w:tab w:val="left" w:pos="284"/>
        </w:tabs>
        <w:spacing w:line="180" w:lineRule="atLeast"/>
        <w:ind w:left="284"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t>“갑” 또는 “을”이 제1항의 의무를 위반하는 경우, 위반 당사자는 민∙형사상 일체의 책임을 부담하며, 상대방은 별도의 최고 절차 없이 즉시 이 계약을 해지 또는 해제할 수 있다.</w:t>
      </w:r>
    </w:p>
    <w:p w14:paraId="711E9331" w14:textId="77777777" w:rsidR="00315921" w:rsidRPr="002014FD" w:rsidRDefault="00315921" w:rsidP="00C96EA3">
      <w:pPr>
        <w:numPr>
          <w:ilvl w:val="0"/>
          <w:numId w:val="29"/>
        </w:numPr>
        <w:tabs>
          <w:tab w:val="left" w:pos="284"/>
        </w:tabs>
        <w:spacing w:line="180" w:lineRule="atLeast"/>
        <w:ind w:left="284"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lastRenderedPageBreak/>
        <w:t>제1항 및 제2항의 이유로 이 계약이 해지 또는 해제되는 경우, 의무위반 당사자는 상대방에게 일체의 손해배상청구를 할 수 없다.</w:t>
      </w:r>
    </w:p>
    <w:p w14:paraId="3D01C48C" w14:textId="77777777" w:rsidR="00315921" w:rsidRPr="002014FD" w:rsidRDefault="00315921" w:rsidP="00C96EA3">
      <w:pPr>
        <w:numPr>
          <w:ilvl w:val="0"/>
          <w:numId w:val="29"/>
        </w:numPr>
        <w:tabs>
          <w:tab w:val="left" w:pos="284"/>
        </w:tabs>
        <w:spacing w:line="180" w:lineRule="atLeast"/>
        <w:ind w:left="284" w:hangingChars="142" w:hanging="284"/>
        <w:rPr>
          <w:rFonts w:asciiTheme="minorEastAsia" w:eastAsiaTheme="minorEastAsia" w:hAnsiTheme="minorEastAsia"/>
          <w:szCs w:val="20"/>
        </w:rPr>
      </w:pPr>
      <w:r w:rsidRPr="002014FD">
        <w:rPr>
          <w:rFonts w:asciiTheme="minorEastAsia" w:eastAsiaTheme="minorEastAsia" w:hAnsiTheme="minorEastAsia" w:hint="eastAsia"/>
          <w:szCs w:val="20"/>
        </w:rPr>
        <w:t>“갑”과 “을”은 이 계약의 공정성 확보를 위하여 다음 각 호의 사항을 협조하도록 한다.</w:t>
      </w:r>
    </w:p>
    <w:p w14:paraId="07DE118B" w14:textId="77777777" w:rsidR="00315921" w:rsidRPr="00B82D15" w:rsidRDefault="00315921" w:rsidP="00C96EA3">
      <w:pPr>
        <w:numPr>
          <w:ilvl w:val="0"/>
          <w:numId w:val="30"/>
        </w:numPr>
        <w:spacing w:line="180" w:lineRule="atLeast"/>
        <w:ind w:leftChars="142" w:left="566" w:hangingChars="141" w:hanging="282"/>
        <w:rPr>
          <w:rFonts w:asciiTheme="minorEastAsia" w:eastAsiaTheme="minorEastAsia" w:hAnsiTheme="minorEastAsia"/>
          <w:szCs w:val="20"/>
        </w:rPr>
      </w:pPr>
      <w:r w:rsidRPr="00B82D15">
        <w:rPr>
          <w:rFonts w:asciiTheme="minorEastAsia" w:eastAsiaTheme="minorEastAsia" w:hAnsiTheme="minorEastAsia" w:hint="eastAsia"/>
          <w:szCs w:val="20"/>
        </w:rPr>
        <w:t>“갑” 또는 “갑”의 임직원을 상대로 “을” 또는 “을”의 임직원 등에 의해 이루어진 “비위행위”가 발견되거나 “비위행위”에 대한 의혹이 있는 경우, “갑”은 “을”에게 그와 관련된 자료의 제출 또는 열람을 요구할 수 있으며, “을”은 이에 따라야 한다.</w:t>
      </w:r>
    </w:p>
    <w:p w14:paraId="6D53BD70" w14:textId="77777777" w:rsidR="00315921" w:rsidRPr="00B82D15" w:rsidRDefault="00315921" w:rsidP="00C96EA3">
      <w:pPr>
        <w:numPr>
          <w:ilvl w:val="0"/>
          <w:numId w:val="30"/>
        </w:numPr>
        <w:spacing w:line="180" w:lineRule="atLeast"/>
        <w:ind w:leftChars="142" w:left="566" w:hangingChars="141" w:hanging="282"/>
        <w:rPr>
          <w:rFonts w:asciiTheme="minorEastAsia" w:eastAsiaTheme="minorEastAsia" w:hAnsiTheme="minorEastAsia"/>
          <w:szCs w:val="20"/>
        </w:rPr>
      </w:pPr>
      <w:r w:rsidRPr="00B82D15">
        <w:rPr>
          <w:rFonts w:asciiTheme="minorEastAsia" w:eastAsiaTheme="minorEastAsia" w:hAnsiTheme="minorEastAsia" w:hint="eastAsia"/>
          <w:szCs w:val="20"/>
        </w:rPr>
        <w:t>“을”은 “갑” 또는 “갑”의 임직원으로부터 제1항에서 열거한 행위를 제의 받거나, 이러한 사실을 인지한 때에는 “갑”의 관련 부서에 즉각 신고하도록 한다.</w:t>
      </w:r>
    </w:p>
    <w:p w14:paraId="40975784" w14:textId="77777777" w:rsidR="00315921" w:rsidRPr="00B82D15" w:rsidRDefault="00315921" w:rsidP="00C96EA3">
      <w:pPr>
        <w:numPr>
          <w:ilvl w:val="0"/>
          <w:numId w:val="30"/>
        </w:numPr>
        <w:spacing w:line="180" w:lineRule="atLeast"/>
        <w:ind w:leftChars="142" w:left="566" w:hangingChars="141" w:hanging="282"/>
        <w:rPr>
          <w:rFonts w:asciiTheme="minorEastAsia" w:eastAsiaTheme="minorEastAsia" w:hAnsiTheme="minorEastAsia"/>
          <w:szCs w:val="20"/>
        </w:rPr>
      </w:pPr>
      <w:r w:rsidRPr="00B82D15">
        <w:rPr>
          <w:rFonts w:asciiTheme="minorEastAsia" w:eastAsiaTheme="minorEastAsia" w:hAnsiTheme="minorEastAsia" w:hint="eastAsia"/>
          <w:szCs w:val="20"/>
        </w:rPr>
        <w:t>“을”은 이 계약서 외에 “갑”의 윤리경영 실천에 적극 협조하는 뜻으로 별첨된 윤리실천협약서를 숙지한 후 서약한다.</w:t>
      </w:r>
    </w:p>
    <w:p w14:paraId="7F953F73" w14:textId="77777777" w:rsidR="00315921" w:rsidRPr="00B82D15" w:rsidRDefault="00315921" w:rsidP="009A3CC9">
      <w:pPr>
        <w:adjustRightInd w:val="0"/>
        <w:snapToGrid w:val="0"/>
        <w:jc w:val="left"/>
        <w:rPr>
          <w:rFonts w:asciiTheme="minorEastAsia" w:eastAsiaTheme="minorEastAsia" w:hAnsiTheme="minorEastAsia"/>
          <w:b/>
          <w:bCs/>
          <w:szCs w:val="20"/>
        </w:rPr>
      </w:pPr>
    </w:p>
    <w:p w14:paraId="331ED676" w14:textId="7E28E99D" w:rsidR="009A3CC9" w:rsidRPr="00B82D15" w:rsidRDefault="009A3CC9" w:rsidP="009A3CC9">
      <w:pPr>
        <w:rPr>
          <w:rFonts w:asciiTheme="minorEastAsia" w:eastAsiaTheme="minorEastAsia" w:hAnsiTheme="minorEastAsia"/>
          <w:b/>
          <w:szCs w:val="22"/>
        </w:rPr>
      </w:pPr>
      <w:r w:rsidRPr="00B82D15">
        <w:rPr>
          <w:rFonts w:asciiTheme="minorEastAsia" w:eastAsiaTheme="minorEastAsia" w:hAnsiTheme="minorEastAsia"/>
          <w:b/>
          <w:szCs w:val="22"/>
        </w:rPr>
        <w:t>제</w:t>
      </w:r>
      <w:r w:rsidR="00EB20C5" w:rsidRPr="00B82D15">
        <w:rPr>
          <w:rFonts w:asciiTheme="minorEastAsia" w:eastAsiaTheme="minorEastAsia" w:hAnsiTheme="minorEastAsia"/>
          <w:b/>
          <w:szCs w:val="22"/>
        </w:rPr>
        <w:t>3</w:t>
      </w:r>
      <w:r w:rsidR="002014FD" w:rsidRPr="00B82D15">
        <w:rPr>
          <w:rFonts w:asciiTheme="minorEastAsia" w:eastAsiaTheme="minorEastAsia" w:hAnsiTheme="minorEastAsia"/>
          <w:b/>
          <w:szCs w:val="22"/>
        </w:rPr>
        <w:t>4</w:t>
      </w:r>
      <w:r w:rsidRPr="00B82D15">
        <w:rPr>
          <w:rFonts w:asciiTheme="minorEastAsia" w:eastAsiaTheme="minorEastAsia" w:hAnsiTheme="minorEastAsia"/>
          <w:b/>
          <w:szCs w:val="22"/>
        </w:rPr>
        <w:t>조 (계약의 해석)</w:t>
      </w:r>
    </w:p>
    <w:p w14:paraId="0C03EA53" w14:textId="452D0BFD" w:rsidR="0080068E" w:rsidRPr="00B82D15" w:rsidRDefault="0080068E" w:rsidP="00BC0B7F">
      <w:pPr>
        <w:numPr>
          <w:ilvl w:val="0"/>
          <w:numId w:val="32"/>
        </w:numPr>
        <w:tabs>
          <w:tab w:val="left" w:pos="284"/>
        </w:tabs>
        <w:spacing w:line="180" w:lineRule="atLeast"/>
        <w:ind w:left="284" w:hangingChars="142" w:hanging="284"/>
        <w:rPr>
          <w:rFonts w:asciiTheme="minorEastAsia" w:eastAsiaTheme="minorEastAsia" w:hAnsiTheme="minorEastAsia"/>
          <w:szCs w:val="20"/>
        </w:rPr>
      </w:pPr>
      <w:r w:rsidRPr="00B82D15">
        <w:rPr>
          <w:rFonts w:asciiTheme="minorEastAsia" w:eastAsiaTheme="minorEastAsia" w:hAnsiTheme="minorEastAsia" w:hint="eastAsia"/>
          <w:szCs w:val="20"/>
        </w:rPr>
        <w:t>이 계약에 명시되지 아니한 사항이나 해석상 상호 이견이 발생한 경우에는 관계 법령,</w:t>
      </w:r>
      <w:r w:rsidR="008A67E8" w:rsidRPr="00B82D15">
        <w:rPr>
          <w:rFonts w:asciiTheme="minorEastAsia" w:eastAsiaTheme="minorEastAsia" w:hAnsiTheme="minorEastAsia" w:hint="eastAsia"/>
          <w:szCs w:val="20"/>
        </w:rPr>
        <w:t xml:space="preserve"> </w:t>
      </w:r>
      <w:r w:rsidRPr="00B82D15">
        <w:rPr>
          <w:rFonts w:asciiTheme="minorEastAsia" w:eastAsiaTheme="minorEastAsia" w:hAnsiTheme="minorEastAsia" w:hint="eastAsia"/>
          <w:szCs w:val="20"/>
        </w:rPr>
        <w:t>일반적 상관례에 따라 해석하며, 상호 합의에 의하여 원만히 해결하기로 한다.</w:t>
      </w:r>
    </w:p>
    <w:p w14:paraId="0D411CCA" w14:textId="77777777" w:rsidR="0080068E" w:rsidRPr="00B82D15" w:rsidRDefault="0080068E" w:rsidP="00BC0B7F">
      <w:pPr>
        <w:numPr>
          <w:ilvl w:val="0"/>
          <w:numId w:val="32"/>
        </w:numPr>
        <w:tabs>
          <w:tab w:val="left" w:pos="284"/>
        </w:tabs>
        <w:spacing w:line="180" w:lineRule="atLeast"/>
        <w:ind w:left="284" w:hangingChars="142" w:hanging="284"/>
        <w:rPr>
          <w:rFonts w:asciiTheme="minorEastAsia" w:eastAsiaTheme="minorEastAsia" w:hAnsiTheme="minorEastAsia"/>
          <w:szCs w:val="20"/>
        </w:rPr>
      </w:pPr>
      <w:r w:rsidRPr="00B82D15">
        <w:rPr>
          <w:rFonts w:asciiTheme="minorEastAsia" w:eastAsiaTheme="minorEastAsia" w:hAnsiTheme="minorEastAsia" w:hint="eastAsia"/>
          <w:szCs w:val="20"/>
        </w:rPr>
        <w:t>제1항과 관련하여 상호 필요한 경우에는 별도의 합의서를 작성할 수 있으며, 이는 이 계약서와 동일한 효력을 가진다.</w:t>
      </w:r>
    </w:p>
    <w:p w14:paraId="331ED679" w14:textId="77777777" w:rsidR="009A3CC9" w:rsidRPr="00B82D15" w:rsidRDefault="009A3CC9" w:rsidP="009A3CC9">
      <w:pPr>
        <w:rPr>
          <w:rFonts w:asciiTheme="minorEastAsia" w:eastAsiaTheme="minorEastAsia" w:hAnsiTheme="minorEastAsia"/>
          <w:b/>
          <w:szCs w:val="22"/>
        </w:rPr>
      </w:pPr>
    </w:p>
    <w:p w14:paraId="331ED67A" w14:textId="7E4F1D78" w:rsidR="009A3CC9" w:rsidRPr="00B82D15" w:rsidRDefault="009A3CC9" w:rsidP="009A3CC9">
      <w:pPr>
        <w:rPr>
          <w:rFonts w:asciiTheme="minorEastAsia" w:eastAsiaTheme="minorEastAsia" w:hAnsiTheme="minorEastAsia"/>
          <w:b/>
          <w:szCs w:val="22"/>
        </w:rPr>
      </w:pPr>
      <w:r w:rsidRPr="00B82D15">
        <w:rPr>
          <w:rFonts w:asciiTheme="minorEastAsia" w:eastAsiaTheme="minorEastAsia" w:hAnsiTheme="minorEastAsia"/>
          <w:b/>
          <w:szCs w:val="22"/>
        </w:rPr>
        <w:t>제3</w:t>
      </w:r>
      <w:r w:rsidR="002014FD" w:rsidRPr="00B82D15">
        <w:rPr>
          <w:rFonts w:asciiTheme="minorEastAsia" w:eastAsiaTheme="minorEastAsia" w:hAnsiTheme="minorEastAsia"/>
          <w:b/>
          <w:szCs w:val="22"/>
        </w:rPr>
        <w:t>5</w:t>
      </w:r>
      <w:r w:rsidRPr="00B82D15">
        <w:rPr>
          <w:rFonts w:asciiTheme="minorEastAsia" w:eastAsiaTheme="minorEastAsia" w:hAnsiTheme="minorEastAsia"/>
          <w:b/>
          <w:szCs w:val="22"/>
        </w:rPr>
        <w:t>조 (계약의 변경)</w:t>
      </w:r>
    </w:p>
    <w:p w14:paraId="22DA41A0" w14:textId="77777777" w:rsidR="0080068E" w:rsidRPr="00B82D15" w:rsidRDefault="0080068E" w:rsidP="0080068E">
      <w:pPr>
        <w:tabs>
          <w:tab w:val="left" w:pos="0"/>
          <w:tab w:val="left" w:pos="284"/>
        </w:tabs>
        <w:spacing w:line="180" w:lineRule="atLeast"/>
        <w:rPr>
          <w:rFonts w:asciiTheme="minorEastAsia" w:eastAsiaTheme="minorEastAsia" w:hAnsiTheme="minorEastAsia"/>
          <w:szCs w:val="20"/>
        </w:rPr>
      </w:pPr>
      <w:r w:rsidRPr="00B82D15">
        <w:rPr>
          <w:rFonts w:asciiTheme="minorEastAsia" w:eastAsiaTheme="minorEastAsia" w:hAnsiTheme="minorEastAsia" w:hint="eastAsia"/>
          <w:szCs w:val="20"/>
        </w:rPr>
        <w:t>이 계약의 변경은 “갑”과 “을”의 서면합의에 의해서만 가능하며, 변경계약서의 내용 중    이 계약과 상충되는 부분은 변경계약서의 내용이 우선하며, 변경계약서에서 정하지 아니한 사항에 대해서는 이 계약에 의한다.</w:t>
      </w:r>
    </w:p>
    <w:p w14:paraId="331ED67C" w14:textId="77777777" w:rsidR="009A3CC9" w:rsidRPr="00B82D15" w:rsidRDefault="009A3CC9" w:rsidP="009A3CC9">
      <w:pPr>
        <w:rPr>
          <w:rFonts w:asciiTheme="minorEastAsia" w:eastAsiaTheme="minorEastAsia" w:hAnsiTheme="minorEastAsia"/>
          <w:szCs w:val="22"/>
        </w:rPr>
      </w:pPr>
    </w:p>
    <w:p w14:paraId="331ED67D" w14:textId="4757C1CC" w:rsidR="009A3CC9" w:rsidRPr="00B82D15" w:rsidRDefault="009A3CC9" w:rsidP="009A3CC9">
      <w:pPr>
        <w:rPr>
          <w:rFonts w:asciiTheme="minorEastAsia" w:eastAsiaTheme="minorEastAsia" w:hAnsiTheme="minorEastAsia"/>
          <w:b/>
          <w:szCs w:val="20"/>
        </w:rPr>
      </w:pPr>
      <w:r w:rsidRPr="00B82D15">
        <w:rPr>
          <w:rFonts w:asciiTheme="minorEastAsia" w:eastAsiaTheme="minorEastAsia" w:hAnsiTheme="minorEastAsia"/>
          <w:b/>
          <w:szCs w:val="20"/>
        </w:rPr>
        <w:t>제</w:t>
      </w:r>
      <w:r w:rsidR="002026D2" w:rsidRPr="00B82D15">
        <w:rPr>
          <w:rFonts w:asciiTheme="minorEastAsia" w:eastAsiaTheme="minorEastAsia" w:hAnsiTheme="minorEastAsia" w:hint="eastAsia"/>
          <w:b/>
          <w:szCs w:val="20"/>
        </w:rPr>
        <w:t>3</w:t>
      </w:r>
      <w:r w:rsidR="002014FD" w:rsidRPr="00B82D15">
        <w:rPr>
          <w:rFonts w:asciiTheme="minorEastAsia" w:eastAsiaTheme="minorEastAsia" w:hAnsiTheme="minorEastAsia"/>
          <w:b/>
          <w:szCs w:val="20"/>
        </w:rPr>
        <w:t>6</w:t>
      </w:r>
      <w:r w:rsidRPr="00B82D15">
        <w:rPr>
          <w:rFonts w:asciiTheme="minorEastAsia" w:eastAsiaTheme="minorEastAsia" w:hAnsiTheme="minorEastAsia"/>
          <w:b/>
          <w:szCs w:val="20"/>
        </w:rPr>
        <w:t>조 (분쟁해결 및 관할법원)</w:t>
      </w:r>
    </w:p>
    <w:p w14:paraId="331ED67F" w14:textId="27968DA3" w:rsidR="00694BF7" w:rsidRPr="00B82D15" w:rsidRDefault="0080068E" w:rsidP="0011576B">
      <w:pPr>
        <w:tabs>
          <w:tab w:val="left" w:pos="0"/>
          <w:tab w:val="left" w:pos="284"/>
        </w:tabs>
        <w:spacing w:line="180" w:lineRule="atLeast"/>
        <w:rPr>
          <w:rFonts w:asciiTheme="minorEastAsia" w:eastAsiaTheme="minorEastAsia" w:hAnsiTheme="minorEastAsia"/>
          <w:szCs w:val="20"/>
        </w:rPr>
      </w:pPr>
      <w:r w:rsidRPr="00B82D15">
        <w:rPr>
          <w:rFonts w:asciiTheme="minorEastAsia" w:eastAsiaTheme="minorEastAsia" w:hAnsiTheme="minorEastAsia" w:hint="eastAsia"/>
          <w:szCs w:val="20"/>
        </w:rPr>
        <w:t>이 계약과 관련하여 당사자 간에 분쟁이 발생한 경우, 서울중앙지방법원을 제1심 관할법원으로 한다.</w:t>
      </w:r>
    </w:p>
    <w:p w14:paraId="55C4636E" w14:textId="77777777" w:rsidR="0011576B" w:rsidRPr="00B82D15" w:rsidRDefault="0011576B" w:rsidP="0011576B">
      <w:pPr>
        <w:tabs>
          <w:tab w:val="left" w:pos="0"/>
          <w:tab w:val="left" w:pos="284"/>
        </w:tabs>
        <w:spacing w:line="180" w:lineRule="atLeast"/>
        <w:rPr>
          <w:rFonts w:asciiTheme="minorEastAsia" w:eastAsiaTheme="minorEastAsia" w:hAnsiTheme="minorEastAsia"/>
          <w:szCs w:val="20"/>
        </w:rPr>
      </w:pPr>
    </w:p>
    <w:p w14:paraId="33681D63" w14:textId="38B83E64" w:rsidR="0011576B" w:rsidRPr="00B82D15" w:rsidRDefault="0011576B" w:rsidP="0011576B">
      <w:pPr>
        <w:adjustRightInd w:val="0"/>
        <w:snapToGrid w:val="0"/>
        <w:jc w:val="left"/>
        <w:rPr>
          <w:rFonts w:asciiTheme="minorEastAsia" w:eastAsiaTheme="minorEastAsia" w:hAnsiTheme="minorEastAsia"/>
          <w:b/>
          <w:bCs/>
          <w:szCs w:val="20"/>
        </w:rPr>
      </w:pPr>
      <w:r w:rsidRPr="00B82D15">
        <w:rPr>
          <w:rFonts w:asciiTheme="minorEastAsia" w:eastAsiaTheme="minorEastAsia" w:hAnsiTheme="minorEastAsia"/>
          <w:b/>
          <w:bCs/>
          <w:szCs w:val="20"/>
        </w:rPr>
        <w:t>제</w:t>
      </w:r>
      <w:r w:rsidRPr="00B82D15">
        <w:rPr>
          <w:rFonts w:asciiTheme="minorEastAsia" w:eastAsiaTheme="minorEastAsia" w:hAnsiTheme="minorEastAsia" w:hint="eastAsia"/>
          <w:b/>
          <w:bCs/>
          <w:szCs w:val="20"/>
        </w:rPr>
        <w:t>3</w:t>
      </w:r>
      <w:r w:rsidR="002014FD" w:rsidRPr="00B82D15">
        <w:rPr>
          <w:rFonts w:asciiTheme="minorEastAsia" w:eastAsiaTheme="minorEastAsia" w:hAnsiTheme="minorEastAsia"/>
          <w:b/>
          <w:bCs/>
          <w:szCs w:val="20"/>
        </w:rPr>
        <w:t>7</w:t>
      </w:r>
      <w:r w:rsidRPr="00B82D15">
        <w:rPr>
          <w:rFonts w:asciiTheme="minorEastAsia" w:eastAsiaTheme="minorEastAsia" w:hAnsiTheme="minorEastAsia"/>
          <w:b/>
          <w:bCs/>
          <w:szCs w:val="20"/>
        </w:rPr>
        <w:t>조 (</w:t>
      </w:r>
      <w:r w:rsidRPr="00B82D15">
        <w:rPr>
          <w:rFonts w:asciiTheme="minorEastAsia" w:eastAsiaTheme="minorEastAsia" w:hAnsiTheme="minorEastAsia" w:hint="eastAsia"/>
          <w:b/>
          <w:bCs/>
          <w:szCs w:val="20"/>
        </w:rPr>
        <w:t>자금세탁방지 관련 의무의 이행)</w:t>
      </w:r>
    </w:p>
    <w:p w14:paraId="3C3C2FAA" w14:textId="77777777" w:rsidR="0011576B" w:rsidRPr="00B82D15" w:rsidRDefault="0011576B" w:rsidP="0011576B">
      <w:pPr>
        <w:numPr>
          <w:ilvl w:val="0"/>
          <w:numId w:val="47"/>
        </w:numPr>
        <w:adjustRightInd w:val="0"/>
        <w:snapToGrid w:val="0"/>
        <w:ind w:left="284" w:hanging="284"/>
        <w:jc w:val="left"/>
        <w:rPr>
          <w:rFonts w:asciiTheme="minorEastAsia" w:eastAsiaTheme="minorEastAsia" w:hAnsiTheme="minorEastAsia"/>
          <w:bCs/>
          <w:szCs w:val="20"/>
        </w:rPr>
      </w:pPr>
      <w:r w:rsidRPr="00B82D15">
        <w:rPr>
          <w:rFonts w:asciiTheme="minorEastAsia" w:eastAsiaTheme="minorEastAsia" w:hAnsiTheme="minorEastAsia" w:hint="eastAsia"/>
          <w:bCs/>
          <w:szCs w:val="20"/>
        </w:rPr>
        <w:t>“을”은 본 계약에 따른 위수탁업무를 수행함에 있어 ‘특정금융거래정보의 보고 및 이용 등에 관한 법률 및 동 시행령’ 및 ‘자금세탁방지 및 공중협박자금조달 금지에 관한 업무규정’에 근거한 법적 의무사항을 준용하여 고객확인의무를 이행하여야 하며, 그 내용은 아래 각호와 같다</w:t>
      </w:r>
    </w:p>
    <w:p w14:paraId="6BFD5848" w14:textId="77777777" w:rsidR="0011576B" w:rsidRPr="00B82D15" w:rsidRDefault="0011576B" w:rsidP="0011576B">
      <w:pPr>
        <w:adjustRightInd w:val="0"/>
        <w:snapToGrid w:val="0"/>
        <w:jc w:val="left"/>
        <w:rPr>
          <w:rFonts w:asciiTheme="minorEastAsia" w:eastAsiaTheme="minorEastAsia" w:hAnsiTheme="minorEastAsia"/>
          <w:bCs/>
          <w:szCs w:val="20"/>
        </w:rPr>
      </w:pPr>
      <w:r w:rsidRPr="00B82D15">
        <w:rPr>
          <w:rFonts w:asciiTheme="minorEastAsia" w:eastAsiaTheme="minorEastAsia" w:hAnsiTheme="minorEastAsia"/>
          <w:bCs/>
          <w:szCs w:val="20"/>
        </w:rPr>
        <w:t xml:space="preserve">   </w:t>
      </w:r>
      <w:r w:rsidRPr="00B82D15">
        <w:rPr>
          <w:rFonts w:asciiTheme="minorEastAsia" w:eastAsiaTheme="minorEastAsia" w:hAnsiTheme="minorEastAsia" w:hint="eastAsia"/>
          <w:bCs/>
          <w:szCs w:val="20"/>
        </w:rPr>
        <w:t>1. 고객(외국인 포함)의 신원에 관한 사항</w:t>
      </w:r>
    </w:p>
    <w:p w14:paraId="7130C5F4" w14:textId="77777777" w:rsidR="0011576B" w:rsidRPr="00B82D15" w:rsidRDefault="0011576B" w:rsidP="0011576B">
      <w:pPr>
        <w:adjustRightInd w:val="0"/>
        <w:snapToGrid w:val="0"/>
        <w:jc w:val="left"/>
        <w:rPr>
          <w:rFonts w:asciiTheme="minorEastAsia" w:eastAsiaTheme="minorEastAsia" w:hAnsiTheme="minorEastAsia"/>
          <w:bCs/>
          <w:szCs w:val="20"/>
        </w:rPr>
      </w:pPr>
      <w:r w:rsidRPr="00B82D15">
        <w:rPr>
          <w:rFonts w:asciiTheme="minorEastAsia" w:eastAsiaTheme="minorEastAsia" w:hAnsiTheme="minorEastAsia" w:hint="eastAsia"/>
          <w:bCs/>
          <w:szCs w:val="20"/>
        </w:rPr>
        <w:t xml:space="preserve">     </w:t>
      </w:r>
      <w:r w:rsidRPr="00B82D15">
        <w:rPr>
          <w:rFonts w:asciiTheme="minorEastAsia" w:eastAsiaTheme="minorEastAsia" w:hAnsiTheme="minorEastAsia"/>
          <w:bCs/>
          <w:szCs w:val="20"/>
        </w:rPr>
        <w:t xml:space="preserve"> </w:t>
      </w:r>
      <w:r w:rsidRPr="00B82D15">
        <w:rPr>
          <w:rFonts w:asciiTheme="minorEastAsia" w:eastAsiaTheme="minorEastAsia" w:hAnsiTheme="minorEastAsia" w:hint="eastAsia"/>
          <w:bCs/>
          <w:szCs w:val="20"/>
        </w:rPr>
        <w:t>가. 개인의 경우 성명, 생년월일, 주소, 연락처, 국적(외국인의 경우)</w:t>
      </w:r>
    </w:p>
    <w:p w14:paraId="77270EF5" w14:textId="77777777" w:rsidR="0011576B" w:rsidRPr="00B82D15" w:rsidRDefault="0011576B" w:rsidP="0011576B">
      <w:pPr>
        <w:adjustRightInd w:val="0"/>
        <w:snapToGrid w:val="0"/>
        <w:ind w:left="992" w:hangingChars="496" w:hanging="992"/>
        <w:jc w:val="left"/>
        <w:rPr>
          <w:rFonts w:asciiTheme="minorEastAsia" w:eastAsiaTheme="minorEastAsia" w:hAnsiTheme="minorEastAsia"/>
          <w:bCs/>
          <w:szCs w:val="20"/>
        </w:rPr>
      </w:pPr>
      <w:r w:rsidRPr="00B82D15">
        <w:rPr>
          <w:rFonts w:asciiTheme="minorEastAsia" w:eastAsiaTheme="minorEastAsia" w:hAnsiTheme="minorEastAsia" w:hint="eastAsia"/>
          <w:bCs/>
          <w:szCs w:val="20"/>
        </w:rPr>
        <w:t xml:space="preserve">      나. 영리법인의 경우 업종, 본점 및 사업장의 소재지(외국법인의 경우 국내주소 포함), 연락처, 대표자의 성명, 생년월일 및 국적</w:t>
      </w:r>
    </w:p>
    <w:p w14:paraId="3075CDCF" w14:textId="77777777" w:rsidR="0011576B" w:rsidRPr="00B82D15" w:rsidRDefault="0011576B" w:rsidP="0011576B">
      <w:pPr>
        <w:adjustRightInd w:val="0"/>
        <w:snapToGrid w:val="0"/>
        <w:ind w:left="992" w:hangingChars="496" w:hanging="992"/>
        <w:jc w:val="left"/>
        <w:rPr>
          <w:rFonts w:asciiTheme="minorEastAsia" w:eastAsiaTheme="minorEastAsia" w:hAnsiTheme="minorEastAsia"/>
          <w:bCs/>
          <w:szCs w:val="20"/>
        </w:rPr>
      </w:pPr>
      <w:r w:rsidRPr="00B82D15">
        <w:rPr>
          <w:rFonts w:asciiTheme="minorEastAsia" w:eastAsiaTheme="minorEastAsia" w:hAnsiTheme="minorEastAsia" w:hint="eastAsia"/>
          <w:bCs/>
          <w:szCs w:val="20"/>
        </w:rPr>
        <w:t xml:space="preserve">      다. 비영리법인 그 밖의 단체의 경우 설립목적, 주된 사무소의 소재지(외국인의 경우 국내주소 포함), 연락처, 대표자의 성명, 생년월일 및 국적</w:t>
      </w:r>
    </w:p>
    <w:p w14:paraId="32653AF8" w14:textId="77777777" w:rsidR="0011576B" w:rsidRPr="00B82D15" w:rsidRDefault="0011576B" w:rsidP="0011576B">
      <w:pPr>
        <w:adjustRightInd w:val="0"/>
        <w:snapToGrid w:val="0"/>
        <w:ind w:left="566" w:hangingChars="283" w:hanging="566"/>
        <w:jc w:val="left"/>
        <w:rPr>
          <w:rFonts w:asciiTheme="minorEastAsia" w:eastAsiaTheme="minorEastAsia" w:hAnsiTheme="minorEastAsia"/>
          <w:bCs/>
          <w:szCs w:val="20"/>
        </w:rPr>
      </w:pPr>
      <w:r w:rsidRPr="00B82D15">
        <w:rPr>
          <w:rFonts w:asciiTheme="minorEastAsia" w:eastAsiaTheme="minorEastAsia" w:hAnsiTheme="minorEastAsia"/>
          <w:bCs/>
          <w:szCs w:val="20"/>
        </w:rPr>
        <w:t xml:space="preserve">   </w:t>
      </w:r>
      <w:r w:rsidRPr="00B82D15">
        <w:rPr>
          <w:rFonts w:asciiTheme="minorEastAsia" w:eastAsiaTheme="minorEastAsia" w:hAnsiTheme="minorEastAsia" w:hint="eastAsia"/>
          <w:bCs/>
          <w:szCs w:val="20"/>
        </w:rPr>
        <w:t>2. 고객을 최종적으로 지배하거나 통제하는 자연인(실제 소유자)에 관한 사항 (세부내용은 각 회원신청양식에 따름)</w:t>
      </w:r>
    </w:p>
    <w:p w14:paraId="7093FB7B" w14:textId="77777777" w:rsidR="0011576B" w:rsidRPr="00B82D15" w:rsidRDefault="0011576B" w:rsidP="0011576B">
      <w:pPr>
        <w:numPr>
          <w:ilvl w:val="0"/>
          <w:numId w:val="47"/>
        </w:numPr>
        <w:adjustRightInd w:val="0"/>
        <w:snapToGrid w:val="0"/>
        <w:ind w:left="284" w:hanging="284"/>
        <w:jc w:val="left"/>
        <w:rPr>
          <w:rFonts w:asciiTheme="minorEastAsia" w:eastAsiaTheme="minorEastAsia" w:hAnsiTheme="minorEastAsia"/>
          <w:bCs/>
          <w:szCs w:val="20"/>
        </w:rPr>
      </w:pPr>
      <w:r w:rsidRPr="00B82D15">
        <w:rPr>
          <w:rFonts w:asciiTheme="minorEastAsia" w:eastAsiaTheme="minorEastAsia" w:hAnsiTheme="minorEastAsia" w:hint="eastAsia"/>
          <w:bCs/>
          <w:szCs w:val="20"/>
        </w:rPr>
        <w:t>자금세탁방지 및 공중협박자금조달 금지에 관한 업무규정에 따른 이행요건을 갖춘 적법한 고</w:t>
      </w:r>
      <w:r w:rsidRPr="00B82D15">
        <w:rPr>
          <w:rFonts w:asciiTheme="minorEastAsia" w:eastAsiaTheme="minorEastAsia" w:hAnsiTheme="minorEastAsia" w:hint="eastAsia"/>
          <w:bCs/>
          <w:szCs w:val="20"/>
        </w:rPr>
        <w:lastRenderedPageBreak/>
        <w:t xml:space="preserve">객확인을 </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을</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 xml:space="preserve">이 하는 경우 최종책임은 </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갑</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에게 있다.</w:t>
      </w:r>
    </w:p>
    <w:p w14:paraId="78239125" w14:textId="77777777" w:rsidR="0011576B" w:rsidRPr="00B82D15" w:rsidRDefault="0011576B" w:rsidP="0011576B">
      <w:pPr>
        <w:numPr>
          <w:ilvl w:val="0"/>
          <w:numId w:val="47"/>
        </w:numPr>
        <w:adjustRightInd w:val="0"/>
        <w:snapToGrid w:val="0"/>
        <w:ind w:left="284" w:hanging="284"/>
        <w:jc w:val="left"/>
        <w:rPr>
          <w:rFonts w:asciiTheme="minorEastAsia" w:eastAsiaTheme="minorEastAsia" w:hAnsiTheme="minorEastAsia"/>
          <w:bCs/>
          <w:szCs w:val="20"/>
        </w:rPr>
      </w:pP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갑</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 xml:space="preserve">은 </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을</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 xml:space="preserve">에 대하여 관련 법령에 따라 </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을</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 xml:space="preserve">의 고객확인의무 수행에 대한 검사/점검을 요구할 수 있으며 </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을</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은 이에 성실히 응하여야 한다.</w:t>
      </w:r>
    </w:p>
    <w:p w14:paraId="07843533" w14:textId="77777777" w:rsidR="0011576B" w:rsidRPr="00B82D15" w:rsidRDefault="0011576B" w:rsidP="0011576B">
      <w:pPr>
        <w:numPr>
          <w:ilvl w:val="0"/>
          <w:numId w:val="47"/>
        </w:numPr>
        <w:adjustRightInd w:val="0"/>
        <w:snapToGrid w:val="0"/>
        <w:ind w:left="284" w:hanging="284"/>
        <w:jc w:val="left"/>
        <w:rPr>
          <w:rFonts w:asciiTheme="minorEastAsia" w:eastAsiaTheme="minorEastAsia" w:hAnsiTheme="minorEastAsia"/>
          <w:bCs/>
          <w:szCs w:val="20"/>
        </w:rPr>
      </w:pPr>
      <w:r w:rsidRPr="00B82D15">
        <w:rPr>
          <w:rFonts w:asciiTheme="minorEastAsia" w:eastAsiaTheme="minorEastAsia" w:hAnsiTheme="minorEastAsia" w:hint="eastAsia"/>
          <w:bCs/>
          <w:szCs w:val="20"/>
        </w:rPr>
        <w:t xml:space="preserve">자금세탁방지 및 공중협박자금조달 금지에 관한 업무규정에 따른 이행요건을 갖춘 적법한 고객확인을 수행할 수 있도록 </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을</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 xml:space="preserve">은 </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갑</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의 업무를 위임하여 수행하는 직원에 대해 정기교육을 자체적으로 수행하고,</w:t>
      </w:r>
      <w:r w:rsidRPr="00B82D15">
        <w:rPr>
          <w:rFonts w:asciiTheme="minorEastAsia" w:eastAsiaTheme="minorEastAsia" w:hAnsiTheme="minorEastAsia"/>
          <w:bCs/>
          <w:szCs w:val="20"/>
        </w:rPr>
        <w:t xml:space="preserve"> </w:t>
      </w:r>
      <w:r w:rsidRPr="00B82D15">
        <w:rPr>
          <w:rFonts w:asciiTheme="minorEastAsia" w:eastAsiaTheme="minorEastAsia" w:hAnsiTheme="minorEastAsia" w:hint="eastAsia"/>
          <w:bCs/>
          <w:szCs w:val="20"/>
        </w:rPr>
        <w:t xml:space="preserve">증적을 관리 및 </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갑</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이 요구하는 경우 제공해야 한다.</w:t>
      </w:r>
    </w:p>
    <w:p w14:paraId="75F9A9A2" w14:textId="77777777" w:rsidR="0011576B" w:rsidRPr="00B82D15" w:rsidRDefault="0011576B" w:rsidP="0011576B">
      <w:pPr>
        <w:numPr>
          <w:ilvl w:val="0"/>
          <w:numId w:val="47"/>
        </w:numPr>
        <w:adjustRightInd w:val="0"/>
        <w:snapToGrid w:val="0"/>
        <w:ind w:left="284" w:hanging="284"/>
        <w:jc w:val="left"/>
        <w:rPr>
          <w:rFonts w:asciiTheme="minorEastAsia" w:eastAsiaTheme="minorEastAsia" w:hAnsiTheme="minorEastAsia"/>
          <w:bCs/>
          <w:szCs w:val="20"/>
        </w:rPr>
      </w:pP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을</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 xml:space="preserve">은 고객확인과 관련된 정보를 요구하는 경우 해당 정보를 </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갑</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에게 즉시 제공하여야 한다.</w:t>
      </w:r>
    </w:p>
    <w:p w14:paraId="05EDB054" w14:textId="6A275C28" w:rsidR="0011576B" w:rsidRPr="00B82D15" w:rsidRDefault="0011576B" w:rsidP="0011576B">
      <w:pPr>
        <w:numPr>
          <w:ilvl w:val="0"/>
          <w:numId w:val="47"/>
        </w:numPr>
        <w:adjustRightInd w:val="0"/>
        <w:snapToGrid w:val="0"/>
        <w:ind w:left="284" w:hanging="284"/>
        <w:jc w:val="left"/>
        <w:rPr>
          <w:rFonts w:asciiTheme="minorEastAsia" w:eastAsiaTheme="minorEastAsia" w:hAnsiTheme="minorEastAsia"/>
          <w:bCs/>
          <w:szCs w:val="20"/>
        </w:rPr>
      </w:pP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을</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 xml:space="preserve">은 </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갑</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 xml:space="preserve">으로부터 요구가 있는 경우 고객신원정보 및 기타 고객 확인과 관련된 문서의 사본 등의 자료를 지체 없이 </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갑</w:t>
      </w:r>
      <w:r w:rsidRPr="00B82D15">
        <w:rPr>
          <w:rFonts w:asciiTheme="minorEastAsia" w:eastAsiaTheme="minorEastAsia" w:hAnsiTheme="minorEastAsia"/>
          <w:bCs/>
          <w:szCs w:val="20"/>
        </w:rPr>
        <w:t>”</w:t>
      </w:r>
      <w:r w:rsidRPr="00B82D15">
        <w:rPr>
          <w:rFonts w:asciiTheme="minorEastAsia" w:eastAsiaTheme="minorEastAsia" w:hAnsiTheme="minorEastAsia" w:hint="eastAsia"/>
          <w:bCs/>
          <w:szCs w:val="20"/>
        </w:rPr>
        <w:t>에게 제공하여야 한다.</w:t>
      </w:r>
    </w:p>
    <w:p w14:paraId="03076BA3" w14:textId="4EB8FE6B" w:rsidR="0011576B" w:rsidRPr="00B82D15" w:rsidRDefault="0011576B" w:rsidP="0011576B">
      <w:pPr>
        <w:adjustRightInd w:val="0"/>
        <w:snapToGrid w:val="0"/>
        <w:jc w:val="left"/>
        <w:rPr>
          <w:rFonts w:asciiTheme="minorEastAsia" w:eastAsiaTheme="minorEastAsia" w:hAnsiTheme="minorEastAsia"/>
          <w:bCs/>
          <w:szCs w:val="20"/>
        </w:rPr>
      </w:pPr>
    </w:p>
    <w:p w14:paraId="2A051D2D" w14:textId="77777777" w:rsidR="0011576B" w:rsidRPr="00B82D15" w:rsidRDefault="0011576B" w:rsidP="0011576B">
      <w:pPr>
        <w:adjustRightInd w:val="0"/>
        <w:snapToGrid w:val="0"/>
        <w:jc w:val="left"/>
        <w:rPr>
          <w:rFonts w:asciiTheme="minorEastAsia" w:eastAsiaTheme="minorEastAsia" w:hAnsiTheme="minorEastAsia"/>
          <w:bCs/>
          <w:szCs w:val="20"/>
        </w:rPr>
      </w:pPr>
    </w:p>
    <w:p w14:paraId="331ED680" w14:textId="648555EA" w:rsidR="00694BF7" w:rsidRPr="00B82D15" w:rsidRDefault="00694BF7" w:rsidP="00694BF7">
      <w:pPr>
        <w:spacing w:after="200"/>
        <w:rPr>
          <w:rFonts w:asciiTheme="minorEastAsia" w:eastAsiaTheme="minorEastAsia" w:hAnsiTheme="minorEastAsia"/>
          <w:szCs w:val="20"/>
        </w:rPr>
      </w:pPr>
      <w:r w:rsidRPr="00B82D15">
        <w:rPr>
          <w:rFonts w:asciiTheme="minorEastAsia" w:eastAsiaTheme="minorEastAsia" w:hAnsiTheme="minorEastAsia"/>
          <w:szCs w:val="20"/>
        </w:rPr>
        <w:t xml:space="preserve">“갑”과 “을”은 상기와 같이 계약을 체결하며, 이 계약이 유효하게 성립하였음을 증명하기 위하여 계약서 2부를 작성하여 “갑”과 “을”이 각 서명 또는 </w:t>
      </w:r>
      <w:r w:rsidR="002026D2" w:rsidRPr="00B82D15">
        <w:rPr>
          <w:rFonts w:asciiTheme="minorEastAsia" w:eastAsiaTheme="minorEastAsia" w:hAnsiTheme="minorEastAsia" w:hint="eastAsia"/>
          <w:szCs w:val="20"/>
        </w:rPr>
        <w:t>기명 날인한</w:t>
      </w:r>
      <w:r w:rsidRPr="00B82D15">
        <w:rPr>
          <w:rFonts w:asciiTheme="minorEastAsia" w:eastAsiaTheme="minorEastAsia" w:hAnsiTheme="minorEastAsia"/>
          <w:szCs w:val="20"/>
        </w:rPr>
        <w:t xml:space="preserve"> 후 1부씩 보관한다.</w:t>
      </w:r>
    </w:p>
    <w:p w14:paraId="331ED682" w14:textId="2EF586A2" w:rsidR="00694BF7" w:rsidRPr="00B82D15" w:rsidRDefault="00694BF7" w:rsidP="00694BF7">
      <w:pPr>
        <w:spacing w:after="200"/>
        <w:ind w:left="300" w:hangingChars="150" w:hanging="300"/>
        <w:rPr>
          <w:rFonts w:asciiTheme="minorEastAsia" w:eastAsiaTheme="minorEastAsia" w:hAnsiTheme="minorEastAsia"/>
          <w:szCs w:val="20"/>
        </w:rPr>
      </w:pPr>
    </w:p>
    <w:p w14:paraId="1C3AB3B8" w14:textId="130D5C88" w:rsidR="002014FD" w:rsidRPr="00B82D15" w:rsidRDefault="002014FD" w:rsidP="00694BF7">
      <w:pPr>
        <w:spacing w:after="200"/>
        <w:ind w:left="300" w:hangingChars="150" w:hanging="300"/>
        <w:rPr>
          <w:rFonts w:asciiTheme="minorEastAsia" w:eastAsiaTheme="minorEastAsia" w:hAnsiTheme="minorEastAsia"/>
          <w:szCs w:val="20"/>
        </w:rPr>
      </w:pPr>
    </w:p>
    <w:p w14:paraId="02A39A36" w14:textId="77777777" w:rsidR="002014FD" w:rsidRPr="00B82D15" w:rsidRDefault="002014FD" w:rsidP="00694BF7">
      <w:pPr>
        <w:spacing w:after="200"/>
        <w:ind w:left="300" w:hangingChars="150" w:hanging="300"/>
        <w:rPr>
          <w:rFonts w:asciiTheme="minorEastAsia" w:eastAsiaTheme="minorEastAsia" w:hAnsiTheme="minorEastAsia"/>
          <w:szCs w:val="20"/>
        </w:rPr>
      </w:pPr>
    </w:p>
    <w:p w14:paraId="331ED683" w14:textId="2F130C52" w:rsidR="00694BF7" w:rsidRPr="00B82D15" w:rsidRDefault="009479D5" w:rsidP="00694BF7">
      <w:pPr>
        <w:tabs>
          <w:tab w:val="left" w:pos="284"/>
        </w:tabs>
        <w:jc w:val="center"/>
        <w:rPr>
          <w:rFonts w:asciiTheme="minorEastAsia" w:eastAsiaTheme="minorEastAsia" w:hAnsiTheme="minorEastAsia"/>
          <w:szCs w:val="20"/>
        </w:rPr>
      </w:pPr>
      <w:r w:rsidRPr="00B82D15">
        <w:rPr>
          <w:rFonts w:asciiTheme="minorEastAsia" w:eastAsiaTheme="minorEastAsia" w:hAnsiTheme="minorEastAsia" w:hint="eastAsia"/>
          <w:szCs w:val="20"/>
        </w:rPr>
        <w:t>20</w:t>
      </w:r>
      <w:r w:rsidR="00310824" w:rsidRPr="00B82D15">
        <w:rPr>
          <w:rFonts w:asciiTheme="minorEastAsia" w:eastAsiaTheme="minorEastAsia" w:hAnsiTheme="minorEastAsia"/>
          <w:szCs w:val="20"/>
        </w:rPr>
        <w:t>2</w:t>
      </w:r>
      <w:r w:rsidR="00746675" w:rsidRPr="00B82D15">
        <w:rPr>
          <w:rFonts w:asciiTheme="minorEastAsia" w:eastAsiaTheme="minorEastAsia" w:hAnsiTheme="minorEastAsia"/>
          <w:szCs w:val="20"/>
        </w:rPr>
        <w:t>1</w:t>
      </w:r>
      <w:r w:rsidR="00694BF7" w:rsidRPr="00B82D15">
        <w:rPr>
          <w:rFonts w:asciiTheme="minorEastAsia" w:eastAsiaTheme="minorEastAsia" w:hAnsiTheme="minorEastAsia"/>
          <w:szCs w:val="20"/>
        </w:rPr>
        <w:t xml:space="preserve">년 </w:t>
      </w:r>
      <w:r w:rsidRPr="00B82D15">
        <w:rPr>
          <w:rFonts w:asciiTheme="minorEastAsia" w:eastAsiaTheme="minorEastAsia" w:hAnsiTheme="minorEastAsia" w:hint="eastAsia"/>
          <w:szCs w:val="20"/>
        </w:rPr>
        <w:t>1</w:t>
      </w:r>
      <w:r w:rsidR="00694BF7" w:rsidRPr="00B82D15">
        <w:rPr>
          <w:rFonts w:asciiTheme="minorEastAsia" w:eastAsiaTheme="minorEastAsia" w:hAnsiTheme="minorEastAsia"/>
          <w:szCs w:val="20"/>
        </w:rPr>
        <w:t xml:space="preserve">월 </w:t>
      </w:r>
      <w:r w:rsidR="00746675" w:rsidRPr="00B82D15">
        <w:rPr>
          <w:rFonts w:asciiTheme="minorEastAsia" w:eastAsiaTheme="minorEastAsia" w:hAnsiTheme="minorEastAsia"/>
          <w:szCs w:val="20"/>
        </w:rPr>
        <w:t>1</w:t>
      </w:r>
      <w:r w:rsidR="00694BF7" w:rsidRPr="00B82D15">
        <w:rPr>
          <w:rFonts w:asciiTheme="minorEastAsia" w:eastAsiaTheme="minorEastAsia" w:hAnsiTheme="minorEastAsia"/>
          <w:szCs w:val="20"/>
        </w:rPr>
        <w:t>일</w:t>
      </w:r>
    </w:p>
    <w:p w14:paraId="331ED684" w14:textId="77777777" w:rsidR="00694BF7" w:rsidRPr="00B82D15" w:rsidRDefault="00694BF7" w:rsidP="00694BF7">
      <w:pPr>
        <w:tabs>
          <w:tab w:val="left" w:pos="284"/>
        </w:tabs>
        <w:rPr>
          <w:rFonts w:asciiTheme="minorEastAsia" w:eastAsiaTheme="minorEastAsia" w:hAnsiTheme="minorEastAsia"/>
          <w:szCs w:val="20"/>
        </w:rPr>
      </w:pPr>
    </w:p>
    <w:p w14:paraId="331ED685" w14:textId="3DD0A6E8" w:rsidR="00694BF7" w:rsidRPr="00B82D15" w:rsidRDefault="00694BF7" w:rsidP="00694BF7">
      <w:pPr>
        <w:tabs>
          <w:tab w:val="left" w:pos="284"/>
        </w:tabs>
        <w:rPr>
          <w:rFonts w:asciiTheme="minorEastAsia" w:eastAsiaTheme="minorEastAsia" w:hAnsiTheme="minorEastAsia"/>
          <w:szCs w:val="20"/>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1"/>
        <w:gridCol w:w="4351"/>
      </w:tblGrid>
      <w:tr w:rsidR="001E4078" w:rsidRPr="00B82D15" w14:paraId="6291BE2A" w14:textId="77777777" w:rsidTr="005A4EB5">
        <w:tc>
          <w:tcPr>
            <w:tcW w:w="4351" w:type="dxa"/>
          </w:tcPr>
          <w:p w14:paraId="0F618475" w14:textId="34F2AD32" w:rsidR="0011576B" w:rsidRPr="00B82D15" w:rsidRDefault="0011576B" w:rsidP="0011576B">
            <w:pPr>
              <w:widowControl/>
              <w:tabs>
                <w:tab w:val="left" w:pos="284"/>
              </w:tabs>
              <w:autoSpaceDE/>
              <w:autoSpaceDN/>
              <w:jc w:val="left"/>
              <w:rPr>
                <w:rFonts w:asciiTheme="minorEastAsia" w:eastAsiaTheme="minorEastAsia" w:hAnsiTheme="minorEastAsia"/>
                <w:szCs w:val="20"/>
              </w:rPr>
            </w:pPr>
            <w:r w:rsidRPr="00B82D15">
              <w:rPr>
                <w:rFonts w:asciiTheme="minorEastAsia" w:eastAsiaTheme="minorEastAsia" w:hAnsiTheme="minorEastAsia"/>
                <w:szCs w:val="20"/>
              </w:rPr>
              <w:t xml:space="preserve">서울시 영등포구 의사당대로 3 </w:t>
            </w:r>
            <w:r w:rsidRPr="00B82D15">
              <w:rPr>
                <w:rFonts w:asciiTheme="minorEastAsia" w:eastAsiaTheme="minorEastAsia" w:hAnsiTheme="minorEastAsia" w:hint="eastAsia"/>
                <w:szCs w:val="20"/>
              </w:rPr>
              <w:t xml:space="preserve">                </w:t>
            </w:r>
          </w:p>
          <w:p w14:paraId="2B232C62" w14:textId="5CEB39D8" w:rsidR="0011576B" w:rsidRPr="00B82D15" w:rsidRDefault="0011576B" w:rsidP="0011576B">
            <w:pPr>
              <w:widowControl/>
              <w:tabs>
                <w:tab w:val="left" w:pos="284"/>
              </w:tabs>
              <w:autoSpaceDE/>
              <w:autoSpaceDN/>
              <w:jc w:val="left"/>
              <w:rPr>
                <w:rFonts w:asciiTheme="minorEastAsia" w:eastAsiaTheme="minorEastAsia" w:hAnsiTheme="minorEastAsia"/>
                <w:bCs/>
                <w:szCs w:val="20"/>
              </w:rPr>
            </w:pPr>
            <w:r w:rsidRPr="00B82D15">
              <w:rPr>
                <w:rFonts w:asciiTheme="minorEastAsia" w:eastAsiaTheme="minorEastAsia" w:hAnsiTheme="minorEastAsia" w:hint="eastAsia"/>
                <w:szCs w:val="20"/>
              </w:rPr>
              <w:t xml:space="preserve">현대캐피탈 </w:t>
            </w:r>
            <w:r w:rsidRPr="00B82D15">
              <w:rPr>
                <w:rFonts w:asciiTheme="minorEastAsia" w:eastAsiaTheme="minorEastAsia" w:hAnsiTheme="minorEastAsia"/>
                <w:szCs w:val="20"/>
              </w:rPr>
              <w:t xml:space="preserve">주식회사                          </w:t>
            </w:r>
          </w:p>
          <w:p w14:paraId="29FBE4C9" w14:textId="5B47AA08" w:rsidR="0011576B" w:rsidRPr="00B82D15" w:rsidRDefault="0011576B" w:rsidP="005A4EB5">
            <w:pPr>
              <w:tabs>
                <w:tab w:val="left" w:pos="284"/>
              </w:tabs>
              <w:rPr>
                <w:rFonts w:asciiTheme="minorEastAsia" w:eastAsiaTheme="minorEastAsia" w:hAnsiTheme="minorEastAsia"/>
                <w:szCs w:val="20"/>
              </w:rPr>
            </w:pPr>
            <w:r w:rsidRPr="00B82D15">
              <w:rPr>
                <w:rFonts w:asciiTheme="minorEastAsia" w:eastAsiaTheme="minorEastAsia" w:hAnsiTheme="minorEastAsia"/>
                <w:szCs w:val="20"/>
              </w:rPr>
              <w:t xml:space="preserve">대표이사 </w:t>
            </w:r>
            <w:r w:rsidR="005A4EB5" w:rsidRPr="00B82D15">
              <w:rPr>
                <w:rFonts w:asciiTheme="minorEastAsia" w:eastAsiaTheme="minorEastAsia" w:hAnsiTheme="minorEastAsia"/>
                <w:szCs w:val="20"/>
              </w:rPr>
              <w:t xml:space="preserve"> </w:t>
            </w:r>
            <w:r w:rsidR="005A4EB5" w:rsidRPr="00B82D15">
              <w:rPr>
                <w:rFonts w:asciiTheme="minorEastAsia" w:eastAsiaTheme="minorEastAsia" w:hAnsiTheme="minorEastAsia" w:hint="eastAsia"/>
                <w:szCs w:val="20"/>
              </w:rPr>
              <w:t>정 태 영</w:t>
            </w:r>
            <w:r w:rsidRPr="00B82D15">
              <w:rPr>
                <w:rFonts w:asciiTheme="minorEastAsia" w:eastAsiaTheme="minorEastAsia" w:hAnsiTheme="minorEastAsia" w:hint="eastAsia"/>
                <w:szCs w:val="20"/>
              </w:rPr>
              <w:t xml:space="preserve">  </w:t>
            </w:r>
            <w:r w:rsidRPr="00B82D15">
              <w:rPr>
                <w:rFonts w:asciiTheme="minorEastAsia" w:eastAsiaTheme="minorEastAsia" w:hAnsiTheme="minorEastAsia"/>
                <w:szCs w:val="20"/>
              </w:rPr>
              <w:t xml:space="preserve"> (인)</w:t>
            </w:r>
          </w:p>
        </w:tc>
        <w:tc>
          <w:tcPr>
            <w:tcW w:w="4351" w:type="dxa"/>
          </w:tcPr>
          <w:p w14:paraId="4716F5C6" w14:textId="09E5E5E5" w:rsidR="0011576B" w:rsidRPr="00B82D15" w:rsidRDefault="0011576B" w:rsidP="0011576B">
            <w:pPr>
              <w:widowControl/>
              <w:tabs>
                <w:tab w:val="left" w:pos="284"/>
              </w:tabs>
              <w:autoSpaceDE/>
              <w:autoSpaceDN/>
              <w:jc w:val="left"/>
              <w:rPr>
                <w:rFonts w:asciiTheme="minorEastAsia" w:eastAsiaTheme="minorEastAsia" w:hAnsiTheme="minorEastAsia"/>
                <w:szCs w:val="20"/>
              </w:rPr>
            </w:pPr>
            <w:r w:rsidRPr="00B82D15">
              <w:rPr>
                <w:rFonts w:asciiTheme="minorEastAsia" w:eastAsiaTheme="minorEastAsia" w:hAnsiTheme="minorEastAsia" w:hint="eastAsia"/>
                <w:szCs w:val="20"/>
              </w:rPr>
              <w:t>서울시 서대문구 충정로 7</w:t>
            </w:r>
          </w:p>
          <w:p w14:paraId="0628183A" w14:textId="77777777" w:rsidR="0011576B" w:rsidRPr="00B82D15" w:rsidRDefault="0011576B" w:rsidP="0011576B">
            <w:pPr>
              <w:widowControl/>
              <w:tabs>
                <w:tab w:val="left" w:pos="284"/>
              </w:tabs>
              <w:autoSpaceDE/>
              <w:autoSpaceDN/>
              <w:jc w:val="left"/>
              <w:rPr>
                <w:rFonts w:asciiTheme="minorEastAsia" w:eastAsiaTheme="minorEastAsia" w:hAnsiTheme="minorEastAsia"/>
                <w:szCs w:val="20"/>
              </w:rPr>
            </w:pPr>
            <w:r w:rsidRPr="00B82D15">
              <w:rPr>
                <w:rFonts w:asciiTheme="minorEastAsia" w:eastAsiaTheme="minorEastAsia" w:hAnsiTheme="minorEastAsia" w:hint="eastAsia"/>
                <w:szCs w:val="20"/>
              </w:rPr>
              <w:t xml:space="preserve">비즈인사이트 </w:t>
            </w:r>
            <w:r w:rsidRPr="00B82D15">
              <w:rPr>
                <w:rFonts w:asciiTheme="minorEastAsia" w:eastAsiaTheme="minorEastAsia" w:hAnsiTheme="minorEastAsia"/>
                <w:szCs w:val="20"/>
              </w:rPr>
              <w:t>주식회사</w:t>
            </w:r>
          </w:p>
          <w:p w14:paraId="3F84BE9F" w14:textId="72D758C2" w:rsidR="0011576B" w:rsidRPr="00B82D15" w:rsidRDefault="0011576B" w:rsidP="005A4EB5">
            <w:pPr>
              <w:widowControl/>
              <w:tabs>
                <w:tab w:val="left" w:pos="284"/>
              </w:tabs>
              <w:autoSpaceDE/>
              <w:autoSpaceDN/>
              <w:jc w:val="left"/>
              <w:rPr>
                <w:rFonts w:asciiTheme="minorEastAsia" w:eastAsiaTheme="minorEastAsia" w:hAnsiTheme="minorEastAsia"/>
                <w:szCs w:val="20"/>
              </w:rPr>
            </w:pPr>
            <w:r w:rsidRPr="00B82D15">
              <w:rPr>
                <w:rFonts w:asciiTheme="minorEastAsia" w:eastAsiaTheme="minorEastAsia" w:hAnsiTheme="minorEastAsia"/>
                <w:szCs w:val="20"/>
              </w:rPr>
              <w:t xml:space="preserve">대표이사  </w:t>
            </w:r>
            <w:r w:rsidRPr="00B82D15">
              <w:rPr>
                <w:rFonts w:asciiTheme="minorEastAsia" w:eastAsiaTheme="minorEastAsia" w:hAnsiTheme="minorEastAsia" w:hint="eastAsia"/>
                <w:szCs w:val="20"/>
              </w:rPr>
              <w:t xml:space="preserve">김 상 수  </w:t>
            </w:r>
            <w:r w:rsidRPr="00B82D15">
              <w:rPr>
                <w:rFonts w:asciiTheme="minorEastAsia" w:eastAsiaTheme="minorEastAsia" w:hAnsiTheme="minorEastAsia"/>
                <w:szCs w:val="20"/>
              </w:rPr>
              <w:t xml:space="preserve"> (인)</w:t>
            </w:r>
          </w:p>
        </w:tc>
      </w:tr>
    </w:tbl>
    <w:p w14:paraId="089FF45E" w14:textId="679502B8" w:rsidR="0011576B" w:rsidRPr="00B82D15" w:rsidRDefault="0011576B" w:rsidP="00694BF7">
      <w:pPr>
        <w:tabs>
          <w:tab w:val="left" w:pos="284"/>
        </w:tabs>
        <w:rPr>
          <w:rFonts w:asciiTheme="minorEastAsia" w:eastAsiaTheme="minorEastAsia" w:hAnsiTheme="minorEastAsia"/>
          <w:szCs w:val="20"/>
        </w:rPr>
      </w:pPr>
    </w:p>
    <w:p w14:paraId="5A96470D" w14:textId="5230A160" w:rsidR="005A4EB5" w:rsidRPr="00B82D15" w:rsidRDefault="005A4EB5" w:rsidP="00694BF7">
      <w:pPr>
        <w:tabs>
          <w:tab w:val="left" w:pos="284"/>
        </w:tabs>
        <w:rPr>
          <w:rFonts w:asciiTheme="minorEastAsia" w:eastAsiaTheme="minorEastAsia" w:hAnsiTheme="minorEastAsia"/>
          <w:szCs w:val="20"/>
        </w:rPr>
      </w:pPr>
    </w:p>
    <w:p w14:paraId="2EABD00B" w14:textId="10590C9E" w:rsidR="005A4EB5" w:rsidRPr="00B82D15" w:rsidRDefault="005A4EB5">
      <w:pPr>
        <w:widowControl/>
        <w:wordWrap/>
        <w:autoSpaceDE/>
        <w:autoSpaceDN/>
        <w:jc w:val="left"/>
        <w:rPr>
          <w:rFonts w:ascii="Times New Roman" w:eastAsia="맑은 고딕"/>
          <w:szCs w:val="20"/>
        </w:rPr>
      </w:pPr>
      <w:r w:rsidRPr="00B82D15">
        <w:rPr>
          <w:rFonts w:asciiTheme="minorEastAsia" w:eastAsiaTheme="minorEastAsia" w:hAnsiTheme="minorEastAsia"/>
          <w:szCs w:val="20"/>
        </w:rPr>
        <w:br w:type="page"/>
      </w:r>
    </w:p>
    <w:p w14:paraId="12A5D32D" w14:textId="77777777" w:rsidR="003C4E34" w:rsidRPr="00B82D15" w:rsidRDefault="003C4E34" w:rsidP="003C4E34">
      <w:pPr>
        <w:wordWrap/>
        <w:spacing w:after="50"/>
        <w:jc w:val="center"/>
        <w:rPr>
          <w:rFonts w:ascii="맑은 고딕" w:eastAsia="맑은 고딕" w:hAnsi="맑은 고딕"/>
          <w:b/>
          <w:sz w:val="44"/>
          <w:szCs w:val="48"/>
          <w:u w:val="single"/>
        </w:rPr>
      </w:pPr>
      <w:r w:rsidRPr="00B82D15">
        <w:rPr>
          <w:rFonts w:ascii="맑은 고딕" w:eastAsia="맑은 고딕" w:hAnsi="맑은 고딕" w:hint="eastAsia"/>
          <w:b/>
          <w:sz w:val="44"/>
          <w:szCs w:val="48"/>
          <w:u w:val="single"/>
        </w:rPr>
        <w:lastRenderedPageBreak/>
        <w:t>금융상담/TM 업무</w:t>
      </w:r>
    </w:p>
    <w:p w14:paraId="7EA31932" w14:textId="77777777" w:rsidR="003C4E34" w:rsidRPr="00B82D15" w:rsidRDefault="003C4E34" w:rsidP="003C4E34">
      <w:pPr>
        <w:wordWrap/>
        <w:spacing w:after="50"/>
        <w:jc w:val="center"/>
        <w:rPr>
          <w:rFonts w:ascii="맑은 고딕" w:eastAsia="맑은 고딕" w:hAnsi="맑은 고딕"/>
          <w:b/>
          <w:sz w:val="44"/>
          <w:szCs w:val="48"/>
          <w:u w:val="single"/>
        </w:rPr>
      </w:pPr>
      <w:r w:rsidRPr="00B82D15">
        <w:rPr>
          <w:rFonts w:ascii="맑은 고딕" w:eastAsia="맑은 고딕" w:hAnsi="맑은 고딕" w:hint="eastAsia"/>
          <w:b/>
          <w:sz w:val="44"/>
          <w:szCs w:val="48"/>
          <w:u w:val="single"/>
        </w:rPr>
        <w:t>개별합의서</w:t>
      </w:r>
    </w:p>
    <w:p w14:paraId="520A87AD" w14:textId="77777777" w:rsidR="003C4E34" w:rsidRPr="00B82D15" w:rsidRDefault="003C4E34" w:rsidP="003C4E34">
      <w:pPr>
        <w:wordWrap/>
        <w:spacing w:after="50"/>
        <w:rPr>
          <w:rFonts w:ascii="맑은 고딕" w:eastAsia="맑은 고딕" w:hAnsi="맑은 고딕"/>
        </w:rPr>
      </w:pPr>
    </w:p>
    <w:p w14:paraId="7903E311" w14:textId="77777777" w:rsidR="003C4E34" w:rsidRPr="00B82D15" w:rsidRDefault="003C4E34" w:rsidP="003C4E34">
      <w:pPr>
        <w:wordWrap/>
        <w:spacing w:after="50"/>
        <w:rPr>
          <w:rFonts w:ascii="맑은 고딕" w:eastAsia="맑은 고딕" w:hAnsi="맑은 고딕"/>
        </w:rPr>
      </w:pPr>
    </w:p>
    <w:p w14:paraId="252B009C" w14:textId="77777777" w:rsidR="003C4E34" w:rsidRPr="00B82D15" w:rsidRDefault="003C4E34" w:rsidP="003C4E34">
      <w:pPr>
        <w:wordWrap/>
        <w:spacing w:after="50"/>
        <w:rPr>
          <w:rFonts w:ascii="맑은 고딕" w:eastAsia="맑은 고딕" w:hAnsi="맑은 고딕"/>
        </w:rPr>
      </w:pPr>
    </w:p>
    <w:p w14:paraId="7DC316B1" w14:textId="77777777" w:rsidR="003C4E34" w:rsidRPr="00B82D15" w:rsidRDefault="003C4E34" w:rsidP="003C4E34">
      <w:pPr>
        <w:wordWrap/>
        <w:spacing w:after="50"/>
        <w:rPr>
          <w:rFonts w:ascii="맑은 고딕" w:eastAsia="맑은 고딕" w:hAnsi="맑은 고딕"/>
        </w:rPr>
      </w:pPr>
    </w:p>
    <w:p w14:paraId="404A8314" w14:textId="77777777" w:rsidR="003C4E34" w:rsidRPr="00B82D15" w:rsidRDefault="003C4E34" w:rsidP="003C4E34">
      <w:pPr>
        <w:wordWrap/>
        <w:spacing w:after="50"/>
        <w:rPr>
          <w:rFonts w:ascii="맑은 고딕" w:eastAsia="맑은 고딕" w:hAnsi="맑은 고딕"/>
        </w:rPr>
      </w:pPr>
    </w:p>
    <w:p w14:paraId="05937CFF" w14:textId="77777777" w:rsidR="003C4E34" w:rsidRPr="00B82D15" w:rsidRDefault="003C4E34" w:rsidP="003C4E34">
      <w:pPr>
        <w:wordWrap/>
        <w:spacing w:after="50"/>
        <w:rPr>
          <w:rFonts w:ascii="맑은 고딕" w:eastAsia="맑은 고딕" w:hAnsi="맑은 고딕"/>
        </w:rPr>
      </w:pPr>
    </w:p>
    <w:p w14:paraId="062EF73E" w14:textId="6CA98B9B" w:rsidR="005A4EB5" w:rsidRPr="00B82D15" w:rsidRDefault="005A4EB5">
      <w:pPr>
        <w:widowControl/>
        <w:wordWrap/>
        <w:autoSpaceDE/>
        <w:autoSpaceDN/>
        <w:jc w:val="left"/>
        <w:rPr>
          <w:rFonts w:ascii="맑은 고딕" w:eastAsia="맑은 고딕" w:hAnsi="맑은 고딕"/>
        </w:rPr>
      </w:pPr>
      <w:r w:rsidRPr="00B82D15">
        <w:rPr>
          <w:rFonts w:ascii="맑은 고딕" w:eastAsia="맑은 고딕" w:hAnsi="맑은 고딕"/>
        </w:rPr>
        <w:br w:type="page"/>
      </w:r>
    </w:p>
    <w:p w14:paraId="2B8CAC90" w14:textId="2E5AE902" w:rsidR="003C4E34" w:rsidRPr="00B82D15" w:rsidRDefault="003C4E34" w:rsidP="005A4EB5">
      <w:pPr>
        <w:wordWrap/>
        <w:jc w:val="left"/>
        <w:rPr>
          <w:rFonts w:ascii="맑은 고딕" w:eastAsia="맑은 고딕" w:hAnsi="맑은 고딕"/>
        </w:rPr>
      </w:pPr>
      <w:r w:rsidRPr="00B82D15">
        <w:rPr>
          <w:rFonts w:ascii="맑은 고딕" w:eastAsia="맑은 고딕" w:hAnsi="맑은 고딕" w:hint="eastAsia"/>
        </w:rPr>
        <w:lastRenderedPageBreak/>
        <w:t xml:space="preserve">현대캐피탈 주식회사(이하 </w:t>
      </w:r>
      <w:r w:rsidRPr="00B82D15">
        <w:rPr>
          <w:rFonts w:ascii="맑은 고딕" w:eastAsia="맑은 고딕" w:hAnsi="맑은 고딕"/>
        </w:rPr>
        <w:t>“</w:t>
      </w:r>
      <w:r w:rsidRPr="00B82D15">
        <w:rPr>
          <w:rFonts w:ascii="맑은 고딕" w:eastAsia="맑은 고딕" w:hAnsi="맑은 고딕" w:hint="eastAsia"/>
        </w:rPr>
        <w:t>갑</w:t>
      </w:r>
      <w:r w:rsidRPr="00B82D15">
        <w:rPr>
          <w:rFonts w:ascii="맑은 고딕" w:eastAsia="맑은 고딕" w:hAnsi="맑은 고딕"/>
        </w:rPr>
        <w:t>”</w:t>
      </w:r>
      <w:r w:rsidRPr="00B82D15">
        <w:rPr>
          <w:rFonts w:ascii="맑은 고딕" w:eastAsia="맑은 고딕" w:hAnsi="맑은 고딕" w:hint="eastAsia"/>
        </w:rPr>
        <w:t xml:space="preserve">이라 한다)와 비즈인사이트 주식회사 (이하 </w:t>
      </w:r>
      <w:r w:rsidRPr="00B82D15">
        <w:rPr>
          <w:rFonts w:ascii="맑은 고딕" w:eastAsia="맑은 고딕" w:hAnsi="맑은 고딕"/>
        </w:rPr>
        <w:t>“</w:t>
      </w:r>
      <w:r w:rsidRPr="00B82D15">
        <w:rPr>
          <w:rFonts w:ascii="맑은 고딕" w:eastAsia="맑은 고딕" w:hAnsi="맑은 고딕" w:hint="eastAsia"/>
        </w:rPr>
        <w:t>을</w:t>
      </w:r>
      <w:r w:rsidRPr="00B82D15">
        <w:rPr>
          <w:rFonts w:ascii="맑은 고딕" w:eastAsia="맑은 고딕" w:hAnsi="맑은 고딕"/>
        </w:rPr>
        <w:t>”</w:t>
      </w:r>
      <w:r w:rsidRPr="00B82D15">
        <w:rPr>
          <w:rFonts w:ascii="맑은 고딕" w:eastAsia="맑은 고딕" w:hAnsi="맑은 고딕" w:hint="eastAsia"/>
        </w:rPr>
        <w:t>이라 한다)는 양 당사자간 체결한 20</w:t>
      </w:r>
      <w:r w:rsidR="00310824" w:rsidRPr="00B82D15">
        <w:rPr>
          <w:rFonts w:ascii="맑은 고딕" w:eastAsia="맑은 고딕" w:hAnsi="맑은 고딕"/>
        </w:rPr>
        <w:t>2</w:t>
      </w:r>
      <w:r w:rsidR="005A4EB5" w:rsidRPr="00B82D15">
        <w:rPr>
          <w:rFonts w:ascii="맑은 고딕" w:eastAsia="맑은 고딕" w:hAnsi="맑은 고딕"/>
        </w:rPr>
        <w:t>1</w:t>
      </w:r>
      <w:r w:rsidRPr="00B82D15">
        <w:rPr>
          <w:rFonts w:ascii="맑은 고딕" w:eastAsia="맑은 고딕" w:hAnsi="맑은 고딕" w:hint="eastAsia"/>
        </w:rPr>
        <w:t>년</w:t>
      </w:r>
      <w:r w:rsidR="005A4EB5" w:rsidRPr="00B82D15">
        <w:rPr>
          <w:rFonts w:ascii="맑은 고딕" w:eastAsia="맑은 고딕" w:hAnsi="맑은 고딕" w:hint="eastAsia"/>
        </w:rPr>
        <w:t xml:space="preserve"> 1</w:t>
      </w:r>
      <w:r w:rsidRPr="00B82D15">
        <w:rPr>
          <w:rFonts w:ascii="맑은 고딕" w:eastAsia="맑은 고딕" w:hAnsi="맑은 고딕" w:hint="eastAsia"/>
        </w:rPr>
        <w:t>월</w:t>
      </w:r>
      <w:r w:rsidR="005A4EB5" w:rsidRPr="00B82D15">
        <w:rPr>
          <w:rFonts w:ascii="맑은 고딕" w:eastAsia="맑은 고딕" w:hAnsi="맑은 고딕" w:hint="eastAsia"/>
        </w:rPr>
        <w:t xml:space="preserve"> 1</w:t>
      </w:r>
      <w:r w:rsidRPr="00B82D15">
        <w:rPr>
          <w:rFonts w:ascii="맑은 고딕" w:eastAsia="맑은 고딕" w:hAnsi="맑은 고딕" w:hint="eastAsia"/>
        </w:rPr>
        <w:t>일 업무위탁 계약서에 부속하여 다음과 같이 개별합의서를 체결</w:t>
      </w:r>
      <w:r w:rsidRPr="00B82D15">
        <w:rPr>
          <w:rFonts w:ascii="맑은 고딕" w:eastAsia="맑은 고딕" w:hAnsi="맑은 고딕"/>
        </w:rPr>
        <w:t>하며</w:t>
      </w:r>
      <w:r w:rsidRPr="00B82D15">
        <w:rPr>
          <w:rFonts w:ascii="맑은 고딕" w:eastAsia="맑은 고딕" w:hAnsi="맑은 고딕" w:hint="eastAsia"/>
        </w:rPr>
        <w:t xml:space="preserve">, 이 계약서는 체결일로부터 그 효력이 발생하며, 이 계약서와 </w:t>
      </w:r>
      <w:r w:rsidRPr="00B82D15">
        <w:rPr>
          <w:rFonts w:ascii="맑은 고딕" w:eastAsia="맑은 고딕" w:hAnsi="맑은 고딕"/>
        </w:rPr>
        <w:t>“</w:t>
      </w:r>
      <w:r w:rsidRPr="00B82D15">
        <w:rPr>
          <w:rFonts w:ascii="맑은 고딕" w:eastAsia="맑은 고딕" w:hAnsi="맑은 고딕" w:hint="eastAsia"/>
        </w:rPr>
        <w:t>기존 계약서</w:t>
      </w:r>
      <w:r w:rsidRPr="00B82D15">
        <w:rPr>
          <w:rFonts w:ascii="맑은 고딕" w:eastAsia="맑은 고딕" w:hAnsi="맑은 고딕"/>
        </w:rPr>
        <w:t>”</w:t>
      </w:r>
      <w:r w:rsidRPr="00B82D15">
        <w:rPr>
          <w:rFonts w:ascii="맑은 고딕" w:eastAsia="맑은 고딕" w:hAnsi="맑은 고딕" w:hint="eastAsia"/>
        </w:rPr>
        <w:t xml:space="preserve"> 및 그 부속서류의 내용이 상반되는 경우에는 </w:t>
      </w:r>
      <w:r w:rsidRPr="00B82D15">
        <w:rPr>
          <w:rFonts w:ascii="맑은 고딕" w:eastAsia="맑은 고딕" w:hAnsi="맑은 고딕"/>
        </w:rPr>
        <w:t>“</w:t>
      </w:r>
      <w:r w:rsidRPr="00B82D15">
        <w:rPr>
          <w:rFonts w:ascii="맑은 고딕" w:eastAsia="맑은 고딕" w:hAnsi="맑은 고딕" w:hint="eastAsia"/>
        </w:rPr>
        <w:t>갑</w:t>
      </w:r>
      <w:r w:rsidRPr="00B82D15">
        <w:rPr>
          <w:rFonts w:ascii="맑은 고딕" w:eastAsia="맑은 고딕" w:hAnsi="맑은 고딕"/>
        </w:rPr>
        <w:t>”</w:t>
      </w:r>
      <w:r w:rsidRPr="00B82D15">
        <w:rPr>
          <w:rFonts w:ascii="맑은 고딕" w:eastAsia="맑은 고딕" w:hAnsi="맑은 고딕" w:hint="eastAsia"/>
        </w:rPr>
        <w:t xml:space="preserve">과 </w:t>
      </w:r>
      <w:r w:rsidRPr="00B82D15">
        <w:rPr>
          <w:rFonts w:ascii="맑은 고딕" w:eastAsia="맑은 고딕" w:hAnsi="맑은 고딕"/>
        </w:rPr>
        <w:t>“</w:t>
      </w:r>
      <w:r w:rsidRPr="00B82D15">
        <w:rPr>
          <w:rFonts w:ascii="맑은 고딕" w:eastAsia="맑은 고딕" w:hAnsi="맑은 고딕" w:hint="eastAsia"/>
        </w:rPr>
        <w:t>을</w:t>
      </w:r>
      <w:r w:rsidRPr="00B82D15">
        <w:rPr>
          <w:rFonts w:ascii="맑은 고딕" w:eastAsia="맑은 고딕" w:hAnsi="맑은 고딕"/>
        </w:rPr>
        <w:t>”</w:t>
      </w:r>
      <w:r w:rsidRPr="00B82D15">
        <w:rPr>
          <w:rFonts w:ascii="맑은 고딕" w:eastAsia="맑은 고딕" w:hAnsi="맑은 고딕" w:hint="eastAsia"/>
        </w:rPr>
        <w:t>이 별도 협의한 바를 따른다.</w:t>
      </w:r>
    </w:p>
    <w:p w14:paraId="4EC4E67B" w14:textId="1032B9A8" w:rsidR="003C4E34" w:rsidRPr="00B82D15" w:rsidRDefault="003C4E34" w:rsidP="005A4EB5">
      <w:pPr>
        <w:wordWrap/>
        <w:rPr>
          <w:rFonts w:ascii="맑은 고딕" w:eastAsia="맑은 고딕" w:hAnsi="맑은 고딕"/>
        </w:rPr>
      </w:pPr>
    </w:p>
    <w:p w14:paraId="05092911" w14:textId="77777777" w:rsidR="005A4EB5" w:rsidRPr="00B82D15" w:rsidRDefault="005A4EB5" w:rsidP="005A4EB5">
      <w:pPr>
        <w:wordWrap/>
        <w:rPr>
          <w:rFonts w:ascii="맑은 고딕" w:eastAsia="맑은 고딕" w:hAnsi="맑은 고딕"/>
        </w:rPr>
      </w:pPr>
    </w:p>
    <w:p w14:paraId="72CAD22D" w14:textId="77777777" w:rsidR="003C4E34" w:rsidRPr="00B82D15" w:rsidRDefault="003C4E34" w:rsidP="005A4EB5">
      <w:pPr>
        <w:wordWrap/>
        <w:rPr>
          <w:rFonts w:ascii="맑은 고딕" w:eastAsia="맑은 고딕" w:hAnsi="맑은 고딕"/>
          <w:b/>
          <w:sz w:val="28"/>
          <w:szCs w:val="28"/>
        </w:rPr>
      </w:pPr>
      <w:r w:rsidRPr="00B82D15">
        <w:rPr>
          <w:rFonts w:ascii="맑은 고딕" w:eastAsia="맑은 고딕" w:hAnsi="맑은 고딕" w:hint="eastAsia"/>
          <w:b/>
          <w:sz w:val="28"/>
          <w:szCs w:val="28"/>
        </w:rPr>
        <w:t>Ⅰ. 위탁업무의 범위</w:t>
      </w:r>
    </w:p>
    <w:p w14:paraId="69EDEBDA" w14:textId="77777777" w:rsidR="003C4E34" w:rsidRPr="00B82D15" w:rsidRDefault="003C4E34" w:rsidP="005A4EB5">
      <w:pPr>
        <w:wordWrap/>
        <w:rPr>
          <w:rFonts w:ascii="맑은 고딕" w:eastAsia="맑은 고딕" w:hAnsi="맑은 고딕"/>
          <w:b/>
          <w:sz w:val="24"/>
        </w:rPr>
      </w:pPr>
      <w:r w:rsidRPr="00B82D15">
        <w:rPr>
          <w:rFonts w:ascii="맑은 고딕" w:eastAsia="맑은 고딕" w:hAnsi="맑은 고딕" w:hint="eastAsia"/>
          <w:b/>
          <w:sz w:val="24"/>
        </w:rPr>
        <w:t>1. 금융상담/TM 위탁업무의 범위</w:t>
      </w:r>
    </w:p>
    <w:p w14:paraId="677DEC6D" w14:textId="77777777" w:rsidR="003C4E34" w:rsidRPr="00B82D15" w:rsidRDefault="003C4E34" w:rsidP="005A4EB5">
      <w:pPr>
        <w:pStyle w:val="a5"/>
        <w:numPr>
          <w:ilvl w:val="0"/>
          <w:numId w:val="33"/>
        </w:numPr>
        <w:wordWrap/>
        <w:ind w:leftChars="0"/>
        <w:rPr>
          <w:rFonts w:ascii="맑은 고딕" w:eastAsia="맑은 고딕" w:hAnsi="맑은 고딕"/>
        </w:rPr>
      </w:pPr>
      <w:r w:rsidRPr="00B82D15">
        <w:rPr>
          <w:rFonts w:ascii="맑은 고딕" w:eastAsia="맑은 고딕" w:hAnsi="맑은 고딕" w:hint="eastAsia"/>
        </w:rPr>
        <w:t xml:space="preserve">업무위탁계약서 제 </w:t>
      </w:r>
      <w:r w:rsidRPr="00B82D15">
        <w:rPr>
          <w:rFonts w:ascii="맑은 고딕" w:eastAsia="맑은 고딕" w:hAnsi="맑은 고딕"/>
        </w:rPr>
        <w:t>3</w:t>
      </w:r>
      <w:r w:rsidRPr="00B82D15">
        <w:rPr>
          <w:rFonts w:ascii="맑은 고딕" w:eastAsia="맑은 고딕" w:hAnsi="맑은 고딕" w:hint="eastAsia"/>
        </w:rPr>
        <w:t xml:space="preserve">조 위탁업무의 범위는 다음 각 호로 하며 </w:t>
      </w:r>
      <w:r w:rsidRPr="00B82D15">
        <w:rPr>
          <w:rFonts w:ascii="맑은 고딕" w:eastAsia="맑은 고딕" w:hAnsi="맑은 고딕"/>
        </w:rPr>
        <w:t>“</w:t>
      </w:r>
      <w:r w:rsidRPr="00B82D15">
        <w:rPr>
          <w:rFonts w:ascii="맑은 고딕" w:eastAsia="맑은 고딕" w:hAnsi="맑은 고딕" w:hint="eastAsia"/>
        </w:rPr>
        <w:t>갑</w:t>
      </w:r>
      <w:r w:rsidRPr="00B82D15">
        <w:rPr>
          <w:rFonts w:ascii="맑은 고딕" w:eastAsia="맑은 고딕" w:hAnsi="맑은 고딕"/>
        </w:rPr>
        <w:t>”</w:t>
      </w:r>
      <w:r w:rsidRPr="00B82D15">
        <w:rPr>
          <w:rFonts w:ascii="맑은 고딕" w:eastAsia="맑은 고딕" w:hAnsi="맑은 고딕" w:hint="eastAsia"/>
        </w:rPr>
        <w:t xml:space="preserve">과 </w:t>
      </w:r>
      <w:r w:rsidRPr="00B82D15">
        <w:rPr>
          <w:rFonts w:ascii="맑은 고딕" w:eastAsia="맑은 고딕" w:hAnsi="맑은 고딕"/>
        </w:rPr>
        <w:t>“</w:t>
      </w:r>
      <w:r w:rsidRPr="00B82D15">
        <w:rPr>
          <w:rFonts w:ascii="맑은 고딕" w:eastAsia="맑은 고딕" w:hAnsi="맑은 고딕" w:hint="eastAsia"/>
        </w:rPr>
        <w:t>을</w:t>
      </w:r>
      <w:r w:rsidRPr="00B82D15">
        <w:rPr>
          <w:rFonts w:ascii="맑은 고딕" w:eastAsia="맑은 고딕" w:hAnsi="맑은 고딕"/>
        </w:rPr>
        <w:t>”</w:t>
      </w:r>
      <w:r w:rsidRPr="00B82D15">
        <w:rPr>
          <w:rFonts w:ascii="맑은 고딕" w:eastAsia="맑은 고딕" w:hAnsi="맑은 고딕" w:hint="eastAsia"/>
        </w:rPr>
        <w:t>은 상호 협의하여 위탁업무의 범위를 조정할 수 있다.</w:t>
      </w:r>
    </w:p>
    <w:p w14:paraId="64E3F074" w14:textId="77777777" w:rsidR="003C4E34" w:rsidRPr="00B82D15" w:rsidRDefault="003C4E34" w:rsidP="005A4EB5">
      <w:pPr>
        <w:pStyle w:val="a5"/>
        <w:numPr>
          <w:ilvl w:val="1"/>
          <w:numId w:val="33"/>
        </w:numPr>
        <w:wordWrap/>
        <w:ind w:leftChars="0"/>
        <w:rPr>
          <w:rFonts w:ascii="맑은 고딕" w:eastAsia="맑은 고딕" w:hAnsi="맑은 고딕"/>
        </w:rPr>
      </w:pPr>
      <w:r w:rsidRPr="00B82D15">
        <w:rPr>
          <w:rFonts w:ascii="맑은 고딕" w:eastAsia="맑은 고딕" w:hAnsi="맑은 고딕"/>
        </w:rPr>
        <w:t>”</w:t>
      </w:r>
      <w:r w:rsidRPr="00B82D15">
        <w:rPr>
          <w:rFonts w:ascii="맑은 고딕" w:eastAsia="맑은 고딕" w:hAnsi="맑은 고딕" w:hint="eastAsia"/>
        </w:rPr>
        <w:t>갑</w:t>
      </w:r>
      <w:r w:rsidRPr="00B82D15">
        <w:rPr>
          <w:rFonts w:ascii="맑은 고딕" w:eastAsia="맑은 고딕" w:hAnsi="맑은 고딕"/>
        </w:rPr>
        <w:t>”</w:t>
      </w:r>
      <w:r w:rsidRPr="00B82D15">
        <w:rPr>
          <w:rFonts w:ascii="맑은 고딕" w:eastAsia="맑은 고딕" w:hAnsi="맑은 고딕" w:hint="eastAsia"/>
        </w:rPr>
        <w:t>의 상품/서비스에 대한 안내 및 재상담</w:t>
      </w:r>
    </w:p>
    <w:p w14:paraId="178C90B3" w14:textId="77777777" w:rsidR="003C4E34" w:rsidRPr="00B82D15" w:rsidRDefault="003C4E34" w:rsidP="005A4EB5">
      <w:pPr>
        <w:pStyle w:val="a5"/>
        <w:numPr>
          <w:ilvl w:val="1"/>
          <w:numId w:val="33"/>
        </w:numPr>
        <w:wordWrap/>
        <w:ind w:leftChars="0"/>
        <w:rPr>
          <w:rFonts w:ascii="맑은 고딕" w:eastAsia="맑은 고딕" w:hAnsi="맑은 고딕"/>
        </w:rPr>
      </w:pPr>
      <w:r w:rsidRPr="00B82D15">
        <w:rPr>
          <w:rFonts w:ascii="맑은 고딕" w:eastAsia="맑은 고딕" w:hAnsi="맑은 고딕" w:hint="eastAsia"/>
        </w:rPr>
        <w:t>전화를 통한 주택담보대출 상담</w:t>
      </w:r>
    </w:p>
    <w:p w14:paraId="0697CE7D" w14:textId="77777777" w:rsidR="003C4E34" w:rsidRPr="00B82D15" w:rsidRDefault="003C4E34" w:rsidP="005A4EB5">
      <w:pPr>
        <w:pStyle w:val="a5"/>
        <w:numPr>
          <w:ilvl w:val="1"/>
          <w:numId w:val="33"/>
        </w:numPr>
        <w:wordWrap/>
        <w:ind w:leftChars="0"/>
        <w:rPr>
          <w:rFonts w:ascii="맑은 고딕" w:eastAsia="맑은 고딕" w:hAnsi="맑은 고딕"/>
        </w:rPr>
      </w:pPr>
      <w:r w:rsidRPr="00B82D15">
        <w:rPr>
          <w:rFonts w:ascii="맑은 고딕" w:eastAsia="맑은 고딕" w:hAnsi="맑은 고딕" w:hint="eastAsia"/>
        </w:rPr>
        <w:t>신용대출 상품 소개에 관한 업무</w:t>
      </w:r>
    </w:p>
    <w:p w14:paraId="08D95260" w14:textId="77777777" w:rsidR="003C4E34" w:rsidRPr="00B82D15" w:rsidRDefault="003C4E34" w:rsidP="005A4EB5">
      <w:pPr>
        <w:pStyle w:val="a5"/>
        <w:numPr>
          <w:ilvl w:val="1"/>
          <w:numId w:val="33"/>
        </w:numPr>
        <w:wordWrap/>
        <w:ind w:leftChars="0"/>
        <w:rPr>
          <w:rFonts w:ascii="맑은 고딕" w:eastAsia="맑은 고딕" w:hAnsi="맑은 고딕"/>
        </w:rPr>
      </w:pPr>
      <w:r w:rsidRPr="00B82D15">
        <w:rPr>
          <w:rFonts w:ascii="맑은 고딕" w:eastAsia="맑은 고딕" w:hAnsi="맑은 고딕" w:hint="eastAsia"/>
        </w:rPr>
        <w:t>자동차금융 상품 소개에 관한 업무</w:t>
      </w:r>
    </w:p>
    <w:p w14:paraId="1439F2DC" w14:textId="77777777" w:rsidR="003C4E34" w:rsidRPr="00B82D15" w:rsidRDefault="003C4E34" w:rsidP="005A4EB5">
      <w:pPr>
        <w:pStyle w:val="a5"/>
        <w:numPr>
          <w:ilvl w:val="1"/>
          <w:numId w:val="33"/>
        </w:numPr>
        <w:wordWrap/>
        <w:ind w:leftChars="0"/>
        <w:rPr>
          <w:rFonts w:ascii="맑은 고딕" w:eastAsia="맑은 고딕" w:hAnsi="맑은 고딕"/>
        </w:rPr>
      </w:pPr>
      <w:r w:rsidRPr="00B82D15">
        <w:rPr>
          <w:rFonts w:ascii="맑은 고딕" w:eastAsia="맑은 고딕" w:hAnsi="맑은 고딕" w:hint="eastAsia"/>
        </w:rPr>
        <w:t xml:space="preserve">기타 </w:t>
      </w:r>
      <w:r w:rsidRPr="00B82D15">
        <w:rPr>
          <w:rFonts w:ascii="맑은 고딕" w:eastAsia="맑은 고딕" w:hAnsi="맑은 고딕"/>
        </w:rPr>
        <w:t>“</w:t>
      </w:r>
      <w:r w:rsidRPr="00B82D15">
        <w:rPr>
          <w:rFonts w:ascii="맑은 고딕" w:eastAsia="맑은 고딕" w:hAnsi="맑은 고딕" w:hint="eastAsia"/>
        </w:rPr>
        <w:t>갑</w:t>
      </w:r>
      <w:r w:rsidRPr="00B82D15">
        <w:rPr>
          <w:rFonts w:ascii="맑은 고딕" w:eastAsia="맑은 고딕" w:hAnsi="맑은 고딕"/>
        </w:rPr>
        <w:t>”</w:t>
      </w:r>
      <w:r w:rsidRPr="00B82D15">
        <w:rPr>
          <w:rFonts w:ascii="맑은 고딕" w:eastAsia="맑은 고딕" w:hAnsi="맑은 고딕" w:hint="eastAsia"/>
        </w:rPr>
        <w:t>이 요청하는 금융상담/TM 업무 및 관련된 제반 업무</w:t>
      </w:r>
    </w:p>
    <w:p w14:paraId="0E26AE6D" w14:textId="77777777" w:rsidR="003C4E34" w:rsidRPr="00B82D15" w:rsidRDefault="003C4E34" w:rsidP="005A4EB5">
      <w:pPr>
        <w:pStyle w:val="a5"/>
        <w:numPr>
          <w:ilvl w:val="0"/>
          <w:numId w:val="33"/>
        </w:numPr>
        <w:wordWrap/>
        <w:ind w:leftChars="0"/>
        <w:rPr>
          <w:rFonts w:ascii="맑은 고딕" w:eastAsia="맑은 고딕" w:hAnsi="맑은 고딕"/>
        </w:rPr>
      </w:pPr>
      <w:r w:rsidRPr="00B82D15">
        <w:rPr>
          <w:rFonts w:ascii="맑은 고딕" w:eastAsia="맑은 고딕" w:hAnsi="맑은 고딕" w:hint="eastAsia"/>
        </w:rPr>
        <w:t xml:space="preserve">단, </w:t>
      </w:r>
      <w:r w:rsidRPr="00B82D15">
        <w:rPr>
          <w:rFonts w:ascii="맑은 고딕" w:eastAsia="맑은 고딕" w:hAnsi="맑은 고딕"/>
        </w:rPr>
        <w:t>“</w:t>
      </w:r>
      <w:r w:rsidRPr="00B82D15">
        <w:rPr>
          <w:rFonts w:ascii="맑은 고딕" w:eastAsia="맑은 고딕" w:hAnsi="맑은 고딕" w:hint="eastAsia"/>
        </w:rPr>
        <w:t>을</w:t>
      </w:r>
      <w:r w:rsidRPr="00B82D15">
        <w:rPr>
          <w:rFonts w:ascii="맑은 고딕" w:eastAsia="맑은 고딕" w:hAnsi="맑은 고딕"/>
        </w:rPr>
        <w:t>”</w:t>
      </w:r>
      <w:r w:rsidRPr="00B82D15">
        <w:rPr>
          <w:rFonts w:ascii="맑은 고딕" w:eastAsia="맑은 고딕" w:hAnsi="맑은 고딕" w:hint="eastAsia"/>
        </w:rPr>
        <w:t>의 업무 중 위탁업체에서 처리 불가능한 민원, 정책적인 판단이 필요한 민원 (금감원, 강성 민원 등 “갑”의 협조나 “갑”에서만 처리할 수 있는 민원 등)은 “갑” 에게 업무를 이관하며, “갑”이 해당업무를 처리할 수 있다.</w:t>
      </w:r>
    </w:p>
    <w:p w14:paraId="7CFE5087" w14:textId="77777777" w:rsidR="003C4E34" w:rsidRPr="00B82D15" w:rsidRDefault="003C4E34" w:rsidP="005A4EB5">
      <w:pPr>
        <w:pStyle w:val="a5"/>
        <w:numPr>
          <w:ilvl w:val="0"/>
          <w:numId w:val="33"/>
        </w:numPr>
        <w:wordWrap/>
        <w:ind w:leftChars="0"/>
        <w:rPr>
          <w:rFonts w:ascii="맑은 고딕" w:eastAsia="맑은 고딕" w:hAnsi="맑은 고딕"/>
        </w:rPr>
      </w:pPr>
      <w:r w:rsidRPr="00B82D15">
        <w:rPr>
          <w:rFonts w:ascii="맑은 고딕" w:eastAsia="맑은 고딕" w:hAnsi="맑은 고딕"/>
        </w:rPr>
        <w:t>“</w:t>
      </w:r>
      <w:r w:rsidRPr="00B82D15">
        <w:rPr>
          <w:rFonts w:ascii="맑은 고딕" w:eastAsia="맑은 고딕" w:hAnsi="맑은 고딕" w:hint="eastAsia"/>
        </w:rPr>
        <w:t>을</w:t>
      </w:r>
      <w:r w:rsidRPr="00B82D15">
        <w:rPr>
          <w:rFonts w:ascii="맑은 고딕" w:eastAsia="맑은 고딕" w:hAnsi="맑은 고딕"/>
        </w:rPr>
        <w:t>”</w:t>
      </w:r>
      <w:r w:rsidRPr="00B82D15">
        <w:rPr>
          <w:rFonts w:ascii="맑은 고딕" w:eastAsia="맑은 고딕" w:hAnsi="맑은 고딕" w:hint="eastAsia"/>
        </w:rPr>
        <w:t xml:space="preserve">은 </w:t>
      </w:r>
      <w:r w:rsidRPr="00B82D15">
        <w:rPr>
          <w:rFonts w:ascii="맑은 고딕" w:eastAsia="맑은 고딕" w:hAnsi="맑은 고딕"/>
        </w:rPr>
        <w:t>“</w:t>
      </w:r>
      <w:r w:rsidRPr="00B82D15">
        <w:rPr>
          <w:rFonts w:ascii="맑은 고딕" w:eastAsia="맑은 고딕" w:hAnsi="맑은 고딕" w:hint="eastAsia"/>
        </w:rPr>
        <w:t>갑</w:t>
      </w:r>
      <w:r w:rsidRPr="00B82D15">
        <w:rPr>
          <w:rFonts w:ascii="맑은 고딕" w:eastAsia="맑은 고딕" w:hAnsi="맑은 고딕"/>
        </w:rPr>
        <w:t>”</w:t>
      </w:r>
      <w:r w:rsidRPr="00B82D15">
        <w:rPr>
          <w:rFonts w:ascii="맑은 고딕" w:eastAsia="맑은 고딕" w:hAnsi="맑은 고딕" w:hint="eastAsia"/>
        </w:rPr>
        <w:t xml:space="preserve">으로부터 위탁 받은 업무를 성실히 수행하기 위하여 선량한 관리자의 의무를 가지고 성실히 업무를 처리하여야 하며 세부적인 계획을 세워 </w:t>
      </w:r>
      <w:r w:rsidRPr="00B82D15">
        <w:rPr>
          <w:rFonts w:ascii="맑은 고딕" w:eastAsia="맑은 고딕" w:hAnsi="맑은 고딕"/>
        </w:rPr>
        <w:t>“</w:t>
      </w:r>
      <w:r w:rsidRPr="00B82D15">
        <w:rPr>
          <w:rFonts w:ascii="맑은 고딕" w:eastAsia="맑은 고딕" w:hAnsi="맑은 고딕" w:hint="eastAsia"/>
        </w:rPr>
        <w:t>갑</w:t>
      </w:r>
      <w:r w:rsidRPr="00B82D15">
        <w:rPr>
          <w:rFonts w:ascii="맑은 고딕" w:eastAsia="맑은 고딕" w:hAnsi="맑은 고딕"/>
        </w:rPr>
        <w:t>”</w:t>
      </w:r>
      <w:r w:rsidRPr="00B82D15">
        <w:rPr>
          <w:rFonts w:ascii="맑은 고딕" w:eastAsia="맑은 고딕" w:hAnsi="맑은 고딕" w:hint="eastAsia"/>
        </w:rPr>
        <w:t>과 협조를 한다</w:t>
      </w:r>
    </w:p>
    <w:p w14:paraId="43644F71" w14:textId="77777777" w:rsidR="003C4E34" w:rsidRPr="00B82D15" w:rsidRDefault="003C4E34" w:rsidP="005A4EB5">
      <w:pPr>
        <w:wordWrap/>
        <w:rPr>
          <w:rFonts w:ascii="맑은 고딕" w:eastAsia="맑은 고딕" w:hAnsi="맑은 고딕"/>
          <w:b/>
          <w:sz w:val="28"/>
          <w:szCs w:val="28"/>
        </w:rPr>
      </w:pPr>
      <w:r w:rsidRPr="00B82D15">
        <w:rPr>
          <w:rFonts w:ascii="맑은 고딕" w:eastAsia="맑은 고딕" w:hAnsi="맑은 고딕" w:hint="eastAsia"/>
          <w:b/>
          <w:sz w:val="24"/>
        </w:rPr>
        <w:t>2. 위탁업무 수행 협조사항</w:t>
      </w:r>
    </w:p>
    <w:p w14:paraId="7A487A63" w14:textId="77777777" w:rsidR="003C4E34" w:rsidRPr="00B82D15" w:rsidRDefault="003C4E34" w:rsidP="005A4EB5">
      <w:pPr>
        <w:wordWrap/>
        <w:rPr>
          <w:rFonts w:ascii="맑은 고딕" w:eastAsia="맑은 고딕" w:hAnsi="맑은 고딕"/>
        </w:rPr>
      </w:pPr>
      <w:r w:rsidRPr="00B82D15">
        <w:rPr>
          <w:rFonts w:ascii="맑은 고딕" w:eastAsia="맑은 고딕" w:hAnsi="맑은 고딕" w:hint="eastAsia"/>
        </w:rPr>
        <w:t xml:space="preserve">위탁업무의 서비스 제공 및 품질을 유지하기 위하여 </w:t>
      </w:r>
      <w:r w:rsidRPr="00B82D15">
        <w:rPr>
          <w:rFonts w:ascii="맑은 고딕" w:eastAsia="맑은 고딕" w:hAnsi="맑은 고딕"/>
        </w:rPr>
        <w:t>“</w:t>
      </w:r>
      <w:r w:rsidRPr="00B82D15">
        <w:rPr>
          <w:rFonts w:ascii="맑은 고딕" w:eastAsia="맑은 고딕" w:hAnsi="맑은 고딕" w:hint="eastAsia"/>
        </w:rPr>
        <w:t>갑</w:t>
      </w:r>
      <w:r w:rsidRPr="00B82D15">
        <w:rPr>
          <w:rFonts w:ascii="맑은 고딕" w:eastAsia="맑은 고딕" w:hAnsi="맑은 고딕"/>
        </w:rPr>
        <w:t>”</w:t>
      </w:r>
      <w:r w:rsidRPr="00B82D15">
        <w:rPr>
          <w:rFonts w:ascii="맑은 고딕" w:eastAsia="맑은 고딕" w:hAnsi="맑은 고딕" w:hint="eastAsia"/>
        </w:rPr>
        <w:t xml:space="preserve">과 </w:t>
      </w:r>
      <w:r w:rsidRPr="00B82D15">
        <w:rPr>
          <w:rFonts w:ascii="맑은 고딕" w:eastAsia="맑은 고딕" w:hAnsi="맑은 고딕"/>
        </w:rPr>
        <w:t>“</w:t>
      </w:r>
      <w:r w:rsidRPr="00B82D15">
        <w:rPr>
          <w:rFonts w:ascii="맑은 고딕" w:eastAsia="맑은 고딕" w:hAnsi="맑은 고딕" w:hint="eastAsia"/>
        </w:rPr>
        <w:t>을</w:t>
      </w:r>
      <w:r w:rsidRPr="00B82D15">
        <w:rPr>
          <w:rFonts w:ascii="맑은 고딕" w:eastAsia="맑은 고딕" w:hAnsi="맑은 고딕"/>
        </w:rPr>
        <w:t>”</w:t>
      </w:r>
      <w:r w:rsidRPr="00B82D15">
        <w:rPr>
          <w:rFonts w:ascii="맑은 고딕" w:eastAsia="맑은 고딕" w:hAnsi="맑은 고딕" w:hint="eastAsia"/>
        </w:rPr>
        <w:t>은 다음 각 호의 업무를 협조하여야 한다.</w:t>
      </w:r>
    </w:p>
    <w:p w14:paraId="498C2E16" w14:textId="77777777" w:rsidR="003C4E34" w:rsidRPr="00B82D15" w:rsidRDefault="003C4E34" w:rsidP="005A4EB5">
      <w:pPr>
        <w:pStyle w:val="a5"/>
        <w:numPr>
          <w:ilvl w:val="0"/>
          <w:numId w:val="34"/>
        </w:numPr>
        <w:wordWrap/>
        <w:ind w:leftChars="0"/>
        <w:rPr>
          <w:rFonts w:ascii="맑은 고딕" w:eastAsia="맑은 고딕" w:hAnsi="맑은 고딕"/>
        </w:rPr>
      </w:pPr>
      <w:r w:rsidRPr="00B82D15">
        <w:rPr>
          <w:rFonts w:ascii="맑은 고딕" w:eastAsia="맑은 고딕" w:hAnsi="맑은 고딕" w:hint="eastAsia"/>
        </w:rPr>
        <w:t>Call Forecasting을 위한 자료의 제공</w:t>
      </w:r>
    </w:p>
    <w:p w14:paraId="21D0E114" w14:textId="77777777" w:rsidR="003C4E34" w:rsidRPr="00B82D15" w:rsidRDefault="003C4E34" w:rsidP="005A4EB5">
      <w:pPr>
        <w:pStyle w:val="a5"/>
        <w:numPr>
          <w:ilvl w:val="0"/>
          <w:numId w:val="34"/>
        </w:numPr>
        <w:wordWrap/>
        <w:ind w:leftChars="0"/>
        <w:rPr>
          <w:rFonts w:ascii="맑은 고딕" w:eastAsia="맑은 고딕" w:hAnsi="맑은 고딕"/>
        </w:rPr>
      </w:pPr>
      <w:r w:rsidRPr="00B82D15">
        <w:rPr>
          <w:rFonts w:ascii="맑은 고딕" w:eastAsia="맑은 고딕" w:hAnsi="맑은 고딕" w:hint="eastAsia"/>
        </w:rPr>
        <w:t>정보보안 점검의 이유로 자료 및 현장 실사</w:t>
      </w:r>
    </w:p>
    <w:p w14:paraId="655782FF" w14:textId="77777777" w:rsidR="003C4E34" w:rsidRPr="00B82D15" w:rsidRDefault="003C4E34" w:rsidP="005A4EB5">
      <w:pPr>
        <w:pStyle w:val="a5"/>
        <w:numPr>
          <w:ilvl w:val="0"/>
          <w:numId w:val="34"/>
        </w:numPr>
        <w:wordWrap/>
        <w:ind w:leftChars="0"/>
        <w:rPr>
          <w:rFonts w:ascii="맑은 고딕" w:eastAsia="맑은 고딕" w:hAnsi="맑은 고딕"/>
        </w:rPr>
      </w:pPr>
      <w:r w:rsidRPr="00B82D15">
        <w:rPr>
          <w:rFonts w:ascii="맑은 고딕" w:eastAsia="맑은 고딕" w:hAnsi="맑은 고딕" w:hint="eastAsia"/>
        </w:rPr>
        <w:t xml:space="preserve">기타 </w:t>
      </w:r>
      <w:r w:rsidRPr="00B82D15">
        <w:rPr>
          <w:rFonts w:ascii="맑은 고딕" w:eastAsia="맑은 고딕" w:hAnsi="맑은 고딕"/>
        </w:rPr>
        <w:t>“</w:t>
      </w:r>
      <w:r w:rsidRPr="00B82D15">
        <w:rPr>
          <w:rFonts w:ascii="맑은 고딕" w:eastAsia="맑은 고딕" w:hAnsi="맑은 고딕" w:hint="eastAsia"/>
        </w:rPr>
        <w:t>갑</w:t>
      </w:r>
      <w:r w:rsidRPr="00B82D15">
        <w:rPr>
          <w:rFonts w:ascii="맑은 고딕" w:eastAsia="맑은 고딕" w:hAnsi="맑은 고딕"/>
        </w:rPr>
        <w:t>”</w:t>
      </w:r>
      <w:r w:rsidRPr="00B82D15">
        <w:rPr>
          <w:rFonts w:ascii="맑은 고딕" w:eastAsia="맑은 고딕" w:hAnsi="맑은 고딕" w:hint="eastAsia"/>
        </w:rPr>
        <w:t>이 필요하다고 판단하여 요청하는 자료</w:t>
      </w:r>
    </w:p>
    <w:p w14:paraId="69495C75" w14:textId="4B792C25" w:rsidR="003C4E34" w:rsidRPr="00B82D15" w:rsidRDefault="003C4E34" w:rsidP="005A4EB5">
      <w:pPr>
        <w:widowControl/>
        <w:wordWrap/>
        <w:autoSpaceDE/>
        <w:autoSpaceDN/>
        <w:jc w:val="left"/>
        <w:rPr>
          <w:rFonts w:ascii="맑은 고딕" w:eastAsia="맑은 고딕" w:hAnsi="맑은 고딕"/>
        </w:rPr>
      </w:pPr>
    </w:p>
    <w:p w14:paraId="029F5F69" w14:textId="77777777" w:rsidR="005A4EB5" w:rsidRPr="00B82D15" w:rsidRDefault="005A4EB5" w:rsidP="005A4EB5">
      <w:pPr>
        <w:widowControl/>
        <w:wordWrap/>
        <w:autoSpaceDE/>
        <w:autoSpaceDN/>
        <w:jc w:val="left"/>
        <w:rPr>
          <w:rFonts w:ascii="맑은 고딕" w:eastAsia="맑은 고딕" w:hAnsi="맑은 고딕"/>
        </w:rPr>
      </w:pPr>
    </w:p>
    <w:p w14:paraId="3E6CDCF4" w14:textId="77777777" w:rsidR="003C4E34" w:rsidRPr="00B82D15" w:rsidRDefault="003C4E34" w:rsidP="005A4EB5">
      <w:pPr>
        <w:wordWrap/>
        <w:rPr>
          <w:rFonts w:ascii="맑은 고딕" w:eastAsia="맑은 고딕" w:hAnsi="맑은 고딕"/>
          <w:b/>
          <w:sz w:val="28"/>
          <w:szCs w:val="28"/>
        </w:rPr>
      </w:pPr>
      <w:r w:rsidRPr="00B82D15">
        <w:rPr>
          <w:rFonts w:ascii="맑은 고딕" w:eastAsia="맑은 고딕" w:hAnsi="맑은 고딕" w:hint="eastAsia"/>
          <w:b/>
          <w:sz w:val="28"/>
          <w:szCs w:val="28"/>
        </w:rPr>
        <w:t>Ⅱ. 위탁수수료 정산</w:t>
      </w:r>
    </w:p>
    <w:p w14:paraId="71655E6B" w14:textId="77777777" w:rsidR="003C4E34" w:rsidRPr="00B82D15" w:rsidRDefault="003C4E34" w:rsidP="005A4EB5">
      <w:pPr>
        <w:wordWrap/>
        <w:rPr>
          <w:rFonts w:ascii="맑은 고딕" w:eastAsia="맑은 고딕" w:hAnsi="맑은 고딕"/>
          <w:b/>
          <w:sz w:val="24"/>
        </w:rPr>
      </w:pPr>
      <w:r w:rsidRPr="00B82D15">
        <w:rPr>
          <w:rFonts w:ascii="맑은 고딕" w:eastAsia="맑은 고딕" w:hAnsi="맑은 고딕" w:hint="eastAsia"/>
          <w:b/>
          <w:sz w:val="24"/>
        </w:rPr>
        <w:t>1. 단가</w:t>
      </w:r>
    </w:p>
    <w:p w14:paraId="58E430A5" w14:textId="371BFC10" w:rsidR="003C4E34" w:rsidRPr="00B82D15" w:rsidRDefault="003C4E34" w:rsidP="005A4EB5">
      <w:pPr>
        <w:wordWrap/>
        <w:rPr>
          <w:rFonts w:ascii="맑은 고딕" w:eastAsia="맑은 고딕" w:hAnsi="맑은 고딕"/>
        </w:rPr>
      </w:pPr>
      <w:r w:rsidRPr="00B82D15">
        <w:rPr>
          <w:rFonts w:ascii="맑은 고딕" w:eastAsia="맑은 고딕" w:hAnsi="맑은 고딕" w:hint="eastAsia"/>
          <w:szCs w:val="20"/>
        </w:rPr>
        <w:t xml:space="preserve">단가에 포함된 부분 상담원 인건비, Staff 비용, ASP 비용(위탁업체 수행장소가 </w:t>
      </w:r>
      <w:r w:rsidRPr="00B82D15">
        <w:rPr>
          <w:rFonts w:ascii="맑은 고딕" w:eastAsia="맑은 고딕" w:hAnsi="맑은 고딕"/>
          <w:szCs w:val="20"/>
        </w:rPr>
        <w:t>“</w:t>
      </w:r>
      <w:r w:rsidRPr="00B82D15">
        <w:rPr>
          <w:rFonts w:ascii="맑은 고딕" w:eastAsia="맑은 고딕" w:hAnsi="맑은 고딕" w:hint="eastAsia"/>
          <w:szCs w:val="20"/>
        </w:rPr>
        <w:t>갑</w:t>
      </w:r>
      <w:r w:rsidRPr="00B82D15">
        <w:rPr>
          <w:rFonts w:ascii="맑은 고딕" w:eastAsia="맑은 고딕" w:hAnsi="맑은 고딕"/>
          <w:szCs w:val="20"/>
        </w:rPr>
        <w:t>”</w:t>
      </w:r>
      <w:r w:rsidRPr="00B82D15">
        <w:rPr>
          <w:rFonts w:ascii="맑은 고딕" w:eastAsia="맑은 고딕" w:hAnsi="맑은 고딕" w:hint="eastAsia"/>
          <w:szCs w:val="20"/>
        </w:rPr>
        <w:t xml:space="preserve">의 장소일 경우 고객상담 통신비는 </w:t>
      </w:r>
      <w:r w:rsidRPr="00B82D15">
        <w:rPr>
          <w:rFonts w:ascii="맑은 고딕" w:eastAsia="맑은 고딕" w:hAnsi="맑은 고딕"/>
          <w:szCs w:val="20"/>
        </w:rPr>
        <w:t>“</w:t>
      </w:r>
      <w:r w:rsidRPr="00B82D15">
        <w:rPr>
          <w:rFonts w:ascii="맑은 고딕" w:eastAsia="맑은 고딕" w:hAnsi="맑은 고딕" w:hint="eastAsia"/>
          <w:szCs w:val="20"/>
        </w:rPr>
        <w:t>갑</w:t>
      </w:r>
      <w:r w:rsidRPr="00B82D15">
        <w:rPr>
          <w:rFonts w:ascii="맑은 고딕" w:eastAsia="맑은 고딕" w:hAnsi="맑은 고딕"/>
          <w:szCs w:val="20"/>
        </w:rPr>
        <w:t>”</w:t>
      </w:r>
      <w:r w:rsidRPr="00B82D15">
        <w:rPr>
          <w:rFonts w:ascii="맑은 고딕" w:eastAsia="맑은 고딕" w:hAnsi="맑은 고딕" w:hint="eastAsia"/>
          <w:szCs w:val="20"/>
        </w:rPr>
        <w:t xml:space="preserve">이 부담), 간접비, 일반관리비 및 업체 제비용, </w:t>
      </w:r>
      <w:r w:rsidRPr="00B82D15">
        <w:rPr>
          <w:rFonts w:ascii="맑은 고딕" w:eastAsia="맑은 고딕" w:hAnsi="맑은 고딕" w:hint="eastAsia"/>
        </w:rPr>
        <w:t>V.A.T를</w:t>
      </w:r>
      <w:r w:rsidRPr="00B82D15">
        <w:rPr>
          <w:rFonts w:ascii="맑은 고딕" w:eastAsia="맑은 고딕" w:hAnsi="맑은 고딕"/>
        </w:rPr>
        <w:t xml:space="preserve"> </w:t>
      </w:r>
      <w:r w:rsidRPr="00B82D15">
        <w:rPr>
          <w:rFonts w:ascii="맑은 고딕" w:eastAsia="맑은 고딕" w:hAnsi="맑은 고딕" w:hint="eastAsia"/>
        </w:rPr>
        <w:t>포함 한다.</w:t>
      </w:r>
    </w:p>
    <w:p w14:paraId="47A1BF24" w14:textId="77777777" w:rsidR="005A4EB5" w:rsidRPr="00B82D15" w:rsidRDefault="005A4EB5" w:rsidP="005A4EB5">
      <w:pPr>
        <w:wordWrap/>
        <w:rPr>
          <w:rFonts w:ascii="맑은 고딕" w:eastAsia="맑은 고딕" w:hAnsi="맑은 고딕"/>
        </w:rPr>
      </w:pPr>
    </w:p>
    <w:p w14:paraId="452B1ADC" w14:textId="77777777" w:rsidR="003C4E34" w:rsidRPr="00B82D15" w:rsidRDefault="003C4E34" w:rsidP="005A4EB5">
      <w:pPr>
        <w:pStyle w:val="a5"/>
        <w:numPr>
          <w:ilvl w:val="0"/>
          <w:numId w:val="35"/>
        </w:numPr>
        <w:wordWrap/>
        <w:ind w:leftChars="0"/>
        <w:rPr>
          <w:rFonts w:ascii="맑은 고딕" w:eastAsia="맑은 고딕" w:hAnsi="맑은 고딕"/>
        </w:rPr>
      </w:pPr>
      <w:r w:rsidRPr="00B82D15">
        <w:rPr>
          <w:rFonts w:ascii="맑은 고딕" w:eastAsia="맑은 고딕" w:hAnsi="맑은 고딕" w:hint="eastAsia"/>
        </w:rPr>
        <w:lastRenderedPageBreak/>
        <w:t>실적 단가 수수료</w:t>
      </w:r>
    </w:p>
    <w:tbl>
      <w:tblPr>
        <w:tblStyle w:val="a6"/>
        <w:tblW w:w="8580" w:type="dxa"/>
        <w:tblInd w:w="600" w:type="dxa"/>
        <w:tblLook w:val="04A0" w:firstRow="1" w:lastRow="0" w:firstColumn="1" w:lastColumn="0" w:noHBand="0" w:noVBand="1"/>
      </w:tblPr>
      <w:tblGrid>
        <w:gridCol w:w="4186"/>
        <w:gridCol w:w="4394"/>
      </w:tblGrid>
      <w:tr w:rsidR="001E4078" w:rsidRPr="00B82D15" w14:paraId="40A10CF5" w14:textId="77777777" w:rsidTr="0031741A">
        <w:tc>
          <w:tcPr>
            <w:tcW w:w="4186" w:type="dxa"/>
            <w:vAlign w:val="center"/>
          </w:tcPr>
          <w:p w14:paraId="21B2397F" w14:textId="77777777" w:rsidR="003C4E34" w:rsidRPr="00B82D15" w:rsidRDefault="003C4E34" w:rsidP="005A4EB5">
            <w:pPr>
              <w:wordWrap/>
              <w:jc w:val="center"/>
              <w:rPr>
                <w:rFonts w:ascii="맑은 고딕" w:eastAsia="맑은 고딕" w:hAnsi="맑은 고딕"/>
              </w:rPr>
            </w:pPr>
            <w:r w:rsidRPr="00B82D15">
              <w:rPr>
                <w:rFonts w:ascii="맑은 고딕" w:eastAsia="맑은 고딕" w:hAnsi="맑은 고딕" w:hint="eastAsia"/>
              </w:rPr>
              <w:t>업무</w:t>
            </w:r>
          </w:p>
        </w:tc>
        <w:tc>
          <w:tcPr>
            <w:tcW w:w="4394" w:type="dxa"/>
            <w:vAlign w:val="center"/>
          </w:tcPr>
          <w:p w14:paraId="4D54933B" w14:textId="77777777" w:rsidR="003C4E34" w:rsidRPr="00B82D15" w:rsidRDefault="003C4E34" w:rsidP="005A4EB5">
            <w:pPr>
              <w:wordWrap/>
              <w:jc w:val="center"/>
              <w:rPr>
                <w:rFonts w:ascii="맑은 고딕" w:eastAsia="맑은 고딕" w:hAnsi="맑은 고딕"/>
              </w:rPr>
            </w:pPr>
            <w:r w:rsidRPr="00B82D15">
              <w:rPr>
                <w:rFonts w:ascii="맑은 고딕" w:eastAsia="맑은 고딕" w:hAnsi="맑은 고딕" w:hint="eastAsia"/>
              </w:rPr>
              <w:t>단가</w:t>
            </w:r>
          </w:p>
        </w:tc>
      </w:tr>
      <w:tr w:rsidR="001E4078" w:rsidRPr="00B82D15" w14:paraId="5A73660C" w14:textId="77777777" w:rsidTr="0031741A">
        <w:tc>
          <w:tcPr>
            <w:tcW w:w="4186" w:type="dxa"/>
            <w:vAlign w:val="center"/>
          </w:tcPr>
          <w:p w14:paraId="7D7AFAA0" w14:textId="77777777" w:rsidR="003C4E34" w:rsidRPr="00B82D15" w:rsidRDefault="003C4E34" w:rsidP="005A4EB5">
            <w:pPr>
              <w:wordWrap/>
              <w:ind w:leftChars="100" w:left="200"/>
              <w:rPr>
                <w:rFonts w:ascii="맑은 고딕" w:eastAsia="맑은 고딕" w:hAnsi="맑은 고딕"/>
              </w:rPr>
            </w:pPr>
            <w:r w:rsidRPr="00B82D15">
              <w:rPr>
                <w:rFonts w:ascii="맑은 고딕" w:eastAsia="맑은 고딕" w:hAnsi="맑은 고딕" w:hint="eastAsia"/>
              </w:rPr>
              <w:t>주택담보대출 상담</w:t>
            </w:r>
          </w:p>
          <w:p w14:paraId="71EDD458" w14:textId="77777777" w:rsidR="003C4E34" w:rsidRPr="00B82D15" w:rsidRDefault="003C4E34" w:rsidP="005A4EB5">
            <w:pPr>
              <w:wordWrap/>
              <w:ind w:leftChars="200" w:left="400"/>
              <w:rPr>
                <w:rFonts w:ascii="맑은 고딕" w:eastAsia="맑은 고딕" w:hAnsi="맑은 고딕"/>
              </w:rPr>
            </w:pPr>
            <w:r w:rsidRPr="00B82D15">
              <w:rPr>
                <w:rFonts w:ascii="맑은 고딕" w:eastAsia="맑은 고딕" w:hAnsi="맑은 고딕" w:hint="eastAsia"/>
              </w:rPr>
              <w:t>_ARS / WEB</w:t>
            </w:r>
          </w:p>
          <w:p w14:paraId="4BF81659" w14:textId="77777777" w:rsidR="003C4E34" w:rsidRPr="00B82D15" w:rsidRDefault="003C4E34" w:rsidP="005A4EB5">
            <w:pPr>
              <w:wordWrap/>
              <w:ind w:leftChars="200" w:left="400"/>
              <w:rPr>
                <w:rFonts w:ascii="맑은 고딕" w:eastAsia="맑은 고딕" w:hAnsi="맑은 고딕"/>
              </w:rPr>
            </w:pPr>
            <w:r w:rsidRPr="00B82D15">
              <w:rPr>
                <w:rFonts w:ascii="맑은 고딕" w:eastAsia="맑은 고딕" w:hAnsi="맑은 고딕" w:hint="eastAsia"/>
              </w:rPr>
              <w:t>_X-SELL</w:t>
            </w:r>
          </w:p>
          <w:p w14:paraId="077E4135" w14:textId="77777777" w:rsidR="003C4E34" w:rsidRPr="00B82D15" w:rsidRDefault="003C4E34" w:rsidP="005A4EB5">
            <w:pPr>
              <w:wordWrap/>
              <w:ind w:leftChars="200" w:left="400"/>
              <w:rPr>
                <w:rFonts w:ascii="맑은 고딕" w:eastAsia="맑은 고딕" w:hAnsi="맑은 고딕"/>
              </w:rPr>
            </w:pPr>
            <w:r w:rsidRPr="00B82D15">
              <w:rPr>
                <w:rFonts w:ascii="맑은 고딕" w:eastAsia="맑은 고딕" w:hAnsi="맑은 고딕" w:hint="eastAsia"/>
              </w:rPr>
              <w:t>_DIGITAL</w:t>
            </w:r>
          </w:p>
        </w:tc>
        <w:tc>
          <w:tcPr>
            <w:tcW w:w="4394" w:type="dxa"/>
            <w:vAlign w:val="center"/>
          </w:tcPr>
          <w:p w14:paraId="11983ED0" w14:textId="77777777" w:rsidR="003C4E34" w:rsidRPr="00B82D15" w:rsidRDefault="003C4E34" w:rsidP="005A4EB5">
            <w:pPr>
              <w:wordWrap/>
              <w:rPr>
                <w:rFonts w:ascii="맑은 고딕" w:eastAsia="맑은 고딕" w:hAnsi="맑은 고딕"/>
              </w:rPr>
            </w:pPr>
          </w:p>
          <w:p w14:paraId="18AE59A7" w14:textId="75047DC8" w:rsidR="003C4E34" w:rsidRPr="00B82D15" w:rsidRDefault="003C4E34" w:rsidP="005A4EB5">
            <w:pPr>
              <w:wordWrap/>
              <w:ind w:leftChars="100" w:left="200"/>
              <w:rPr>
                <w:rFonts w:ascii="맑은 고딕" w:eastAsia="맑은 고딕" w:hAnsi="맑은 고딕"/>
              </w:rPr>
            </w:pPr>
            <w:r w:rsidRPr="00B82D15">
              <w:rPr>
                <w:rFonts w:ascii="맑은 고딕" w:eastAsia="맑은 고딕" w:hAnsi="맑은 고딕" w:hint="eastAsia"/>
              </w:rPr>
              <w:t>0.5</w:t>
            </w:r>
            <w:r w:rsidR="00310824" w:rsidRPr="00B82D15">
              <w:rPr>
                <w:rFonts w:ascii="맑은 고딕" w:eastAsia="맑은 고딕" w:hAnsi="맑은 고딕"/>
              </w:rPr>
              <w:t>3</w:t>
            </w:r>
            <w:r w:rsidRPr="00B82D15">
              <w:rPr>
                <w:rFonts w:ascii="맑은 고딕" w:eastAsia="맑은 고딕" w:hAnsi="맑은 고딕" w:hint="eastAsia"/>
              </w:rPr>
              <w:t>%</w:t>
            </w:r>
          </w:p>
          <w:p w14:paraId="73B215F6" w14:textId="0BE4C494" w:rsidR="003C4E34" w:rsidRPr="00B82D15" w:rsidRDefault="003C4E34" w:rsidP="005A4EB5">
            <w:pPr>
              <w:wordWrap/>
              <w:ind w:leftChars="100" w:left="200"/>
              <w:rPr>
                <w:rFonts w:ascii="맑은 고딕" w:eastAsia="맑은 고딕" w:hAnsi="맑은 고딕"/>
              </w:rPr>
            </w:pPr>
            <w:r w:rsidRPr="00B82D15">
              <w:rPr>
                <w:rFonts w:ascii="맑은 고딕" w:eastAsia="맑은 고딕" w:hAnsi="맑은 고딕" w:hint="eastAsia"/>
              </w:rPr>
              <w:t>0.</w:t>
            </w:r>
            <w:r w:rsidR="00310824" w:rsidRPr="00B82D15">
              <w:rPr>
                <w:rFonts w:ascii="맑은 고딕" w:eastAsia="맑은 고딕" w:hAnsi="맑은 고딕"/>
              </w:rPr>
              <w:t>41</w:t>
            </w:r>
            <w:r w:rsidRPr="00B82D15">
              <w:rPr>
                <w:rFonts w:ascii="맑은 고딕" w:eastAsia="맑은 고딕" w:hAnsi="맑은 고딕" w:hint="eastAsia"/>
              </w:rPr>
              <w:t>%</w:t>
            </w:r>
          </w:p>
          <w:p w14:paraId="12016459" w14:textId="1CDB4D4A" w:rsidR="003C4E34" w:rsidRPr="00B82D15" w:rsidRDefault="003C4E34" w:rsidP="005A4EB5">
            <w:pPr>
              <w:wordWrap/>
              <w:ind w:leftChars="100" w:left="200"/>
              <w:rPr>
                <w:rFonts w:ascii="맑은 고딕" w:eastAsia="맑은 고딕" w:hAnsi="맑은 고딕"/>
              </w:rPr>
            </w:pPr>
            <w:r w:rsidRPr="00B82D15">
              <w:rPr>
                <w:rFonts w:ascii="맑은 고딕" w:eastAsia="맑은 고딕" w:hAnsi="맑은 고딕" w:hint="eastAsia"/>
              </w:rPr>
              <w:t>0.3</w:t>
            </w:r>
            <w:r w:rsidR="00310824" w:rsidRPr="00B82D15">
              <w:rPr>
                <w:rFonts w:ascii="맑은 고딕" w:eastAsia="맑은 고딕" w:hAnsi="맑은 고딕"/>
              </w:rPr>
              <w:t>3</w:t>
            </w:r>
            <w:r w:rsidRPr="00B82D15">
              <w:rPr>
                <w:rFonts w:ascii="맑은 고딕" w:eastAsia="맑은 고딕" w:hAnsi="맑은 고딕" w:hint="eastAsia"/>
              </w:rPr>
              <w:t>%</w:t>
            </w:r>
          </w:p>
        </w:tc>
      </w:tr>
      <w:tr w:rsidR="001E4078" w:rsidRPr="00B82D15" w14:paraId="2C1F3EF3" w14:textId="77777777" w:rsidTr="0031741A">
        <w:tc>
          <w:tcPr>
            <w:tcW w:w="4186" w:type="dxa"/>
            <w:vAlign w:val="center"/>
          </w:tcPr>
          <w:p w14:paraId="181ED1A6" w14:textId="77777777" w:rsidR="003C4E34" w:rsidRPr="00B82D15" w:rsidRDefault="003C4E34" w:rsidP="005A4EB5">
            <w:pPr>
              <w:wordWrap/>
              <w:ind w:leftChars="100" w:left="200"/>
              <w:rPr>
                <w:rFonts w:ascii="맑은 고딕" w:eastAsia="맑은 고딕" w:hAnsi="맑은 고딕"/>
              </w:rPr>
            </w:pPr>
            <w:r w:rsidRPr="00B82D15">
              <w:rPr>
                <w:rFonts w:ascii="맑은 고딕" w:eastAsia="맑은 고딕" w:hAnsi="맑은 고딕" w:hint="eastAsia"/>
              </w:rPr>
              <w:t>신용대출 상품 소개</w:t>
            </w:r>
          </w:p>
        </w:tc>
        <w:tc>
          <w:tcPr>
            <w:tcW w:w="4394" w:type="dxa"/>
            <w:vAlign w:val="center"/>
          </w:tcPr>
          <w:p w14:paraId="715D875F" w14:textId="7FD91112" w:rsidR="003C4E34" w:rsidRPr="00B82D15" w:rsidRDefault="00310824" w:rsidP="005A4EB5">
            <w:pPr>
              <w:wordWrap/>
              <w:ind w:leftChars="100" w:left="200"/>
              <w:rPr>
                <w:rFonts w:ascii="맑은 고딕" w:eastAsia="맑은 고딕" w:hAnsi="맑은 고딕"/>
              </w:rPr>
            </w:pPr>
            <w:r w:rsidRPr="00B82D15">
              <w:rPr>
                <w:rFonts w:ascii="맑은 고딕" w:eastAsia="맑은 고딕" w:hAnsi="맑은 고딕"/>
              </w:rPr>
              <w:t>(</w:t>
            </w:r>
            <w:r w:rsidRPr="00B82D15">
              <w:rPr>
                <w:rFonts w:ascii="맑은 고딕" w:eastAsia="맑은 고딕" w:hAnsi="맑은 고딕" w:hint="eastAsia"/>
              </w:rPr>
              <w:t>공통)</w:t>
            </w:r>
            <w:r w:rsidRPr="00B82D15">
              <w:rPr>
                <w:rFonts w:ascii="맑은 고딕" w:eastAsia="맑은 고딕" w:hAnsi="맑은 고딕"/>
              </w:rPr>
              <w:t xml:space="preserve"> </w:t>
            </w:r>
            <w:r w:rsidR="003C4E34" w:rsidRPr="00B82D15">
              <w:rPr>
                <w:rFonts w:ascii="맑은 고딕" w:eastAsia="맑은 고딕" w:hAnsi="맑은 고딕" w:hint="eastAsia"/>
              </w:rPr>
              <w:t>1.1%</w:t>
            </w:r>
          </w:p>
        </w:tc>
      </w:tr>
      <w:tr w:rsidR="001E4078" w:rsidRPr="00B82D15" w14:paraId="50C4F273" w14:textId="77777777" w:rsidTr="0031741A">
        <w:tc>
          <w:tcPr>
            <w:tcW w:w="4186" w:type="dxa"/>
            <w:vAlign w:val="center"/>
          </w:tcPr>
          <w:p w14:paraId="45BEB849" w14:textId="77777777" w:rsidR="003C4E34" w:rsidRPr="00B82D15" w:rsidRDefault="003C4E34" w:rsidP="005A4EB5">
            <w:pPr>
              <w:wordWrap/>
              <w:ind w:leftChars="100" w:left="200"/>
              <w:rPr>
                <w:rFonts w:ascii="맑은 고딕" w:eastAsia="맑은 고딕" w:hAnsi="맑은 고딕"/>
                <w:strike/>
              </w:rPr>
            </w:pPr>
            <w:r w:rsidRPr="00B82D15">
              <w:rPr>
                <w:rFonts w:ascii="맑은 고딕" w:eastAsia="맑은 고딕" w:hAnsi="맑은 고딕" w:hint="eastAsia"/>
              </w:rPr>
              <w:t>자동차금융 상품 소개</w:t>
            </w:r>
          </w:p>
        </w:tc>
        <w:tc>
          <w:tcPr>
            <w:tcW w:w="4394" w:type="dxa"/>
            <w:vAlign w:val="center"/>
          </w:tcPr>
          <w:p w14:paraId="40B0915A" w14:textId="22966CCF" w:rsidR="003C4E34" w:rsidRPr="00B82D15" w:rsidRDefault="00310824" w:rsidP="005A4EB5">
            <w:pPr>
              <w:wordWrap/>
              <w:ind w:leftChars="100" w:left="200"/>
              <w:rPr>
                <w:rFonts w:ascii="맑은 고딕" w:eastAsia="맑은 고딕" w:hAnsi="맑은 고딕"/>
              </w:rPr>
            </w:pPr>
            <w:r w:rsidRPr="00B82D15">
              <w:rPr>
                <w:rFonts w:ascii="맑은 고딕" w:eastAsia="맑은 고딕" w:hAnsi="맑은 고딕"/>
              </w:rPr>
              <w:t>(</w:t>
            </w:r>
            <w:r w:rsidRPr="00B82D15">
              <w:rPr>
                <w:rFonts w:ascii="맑은 고딕" w:eastAsia="맑은 고딕" w:hAnsi="맑은 고딕" w:hint="eastAsia"/>
              </w:rPr>
              <w:t>공통)</w:t>
            </w:r>
            <w:r w:rsidRPr="00B82D15">
              <w:rPr>
                <w:rFonts w:ascii="맑은 고딕" w:eastAsia="맑은 고딕" w:hAnsi="맑은 고딕"/>
              </w:rPr>
              <w:t xml:space="preserve"> </w:t>
            </w:r>
            <w:r w:rsidR="003C4E34" w:rsidRPr="00B82D15">
              <w:rPr>
                <w:rFonts w:ascii="맑은 고딕" w:eastAsia="맑은 고딕" w:hAnsi="맑은 고딕" w:hint="eastAsia"/>
              </w:rPr>
              <w:t>2.2%</w:t>
            </w:r>
          </w:p>
        </w:tc>
      </w:tr>
      <w:tr w:rsidR="001E4078" w:rsidRPr="00B82D15" w14:paraId="4BABE54D" w14:textId="77777777" w:rsidTr="0031741A">
        <w:tc>
          <w:tcPr>
            <w:tcW w:w="4186" w:type="dxa"/>
            <w:vAlign w:val="center"/>
          </w:tcPr>
          <w:p w14:paraId="512F12B3" w14:textId="10980667" w:rsidR="00310824" w:rsidRPr="00B82D15" w:rsidRDefault="00310824" w:rsidP="005A4EB5">
            <w:pPr>
              <w:wordWrap/>
              <w:ind w:leftChars="100" w:left="200"/>
              <w:rPr>
                <w:rFonts w:ascii="맑은 고딕" w:eastAsia="맑은 고딕" w:hAnsi="맑은 고딕"/>
              </w:rPr>
            </w:pPr>
            <w:r w:rsidRPr="00B82D15">
              <w:rPr>
                <w:rFonts w:ascii="맑은 고딕" w:eastAsia="맑은 고딕" w:hAnsi="맑은 고딕" w:hint="eastAsia"/>
              </w:rPr>
              <w:t>저축은행 상품 소개</w:t>
            </w:r>
          </w:p>
        </w:tc>
        <w:tc>
          <w:tcPr>
            <w:tcW w:w="4394" w:type="dxa"/>
            <w:vAlign w:val="center"/>
          </w:tcPr>
          <w:p w14:paraId="5E91C34B" w14:textId="77777777" w:rsidR="00310824" w:rsidRPr="00B82D15" w:rsidRDefault="00310824" w:rsidP="005A4EB5">
            <w:pPr>
              <w:wordWrap/>
              <w:ind w:leftChars="100" w:left="200"/>
              <w:rPr>
                <w:rFonts w:ascii="맑은 고딕" w:eastAsia="맑은 고딕" w:hAnsi="맑은 고딕"/>
              </w:rPr>
            </w:pPr>
            <w:r w:rsidRPr="00B82D15">
              <w:rPr>
                <w:rFonts w:ascii="맑은 고딕" w:eastAsia="맑은 고딕" w:hAnsi="맑은 고딕" w:hint="eastAsia"/>
              </w:rPr>
              <w:t>(1차 상담)</w:t>
            </w:r>
            <w:r w:rsidRPr="00B82D15">
              <w:rPr>
                <w:rFonts w:ascii="맑은 고딕" w:eastAsia="맑은 고딕" w:hAnsi="맑은 고딕"/>
              </w:rPr>
              <w:t xml:space="preserve"> 0.11%</w:t>
            </w:r>
          </w:p>
          <w:p w14:paraId="15ED4CE7" w14:textId="15AB9AF1" w:rsidR="00310824" w:rsidRPr="00B82D15" w:rsidRDefault="00310824" w:rsidP="005A4EB5">
            <w:pPr>
              <w:wordWrap/>
              <w:ind w:leftChars="100" w:left="200"/>
              <w:rPr>
                <w:rFonts w:ascii="맑은 고딕" w:eastAsia="맑은 고딕" w:hAnsi="맑은 고딕"/>
              </w:rPr>
            </w:pPr>
            <w:r w:rsidRPr="00B82D15">
              <w:rPr>
                <w:rFonts w:ascii="맑은 고딕" w:eastAsia="맑은 고딕" w:hAnsi="맑은 고딕"/>
              </w:rPr>
              <w:t>(2</w:t>
            </w:r>
            <w:r w:rsidRPr="00B82D15">
              <w:rPr>
                <w:rFonts w:ascii="맑은 고딕" w:eastAsia="맑은 고딕" w:hAnsi="맑은 고딕" w:hint="eastAsia"/>
              </w:rPr>
              <w:t>차 상담)</w:t>
            </w:r>
            <w:r w:rsidRPr="00B82D15">
              <w:rPr>
                <w:rFonts w:ascii="맑은 고딕" w:eastAsia="맑은 고딕" w:hAnsi="맑은 고딕"/>
              </w:rPr>
              <w:t xml:space="preserve"> 0.22%</w:t>
            </w:r>
          </w:p>
        </w:tc>
      </w:tr>
      <w:tr w:rsidR="001E4078" w:rsidRPr="00B82D15" w14:paraId="225EAD9D" w14:textId="77777777" w:rsidTr="0031741A">
        <w:tc>
          <w:tcPr>
            <w:tcW w:w="4186" w:type="dxa"/>
            <w:vAlign w:val="center"/>
          </w:tcPr>
          <w:p w14:paraId="240CF0AD" w14:textId="1BFDEF1A" w:rsidR="00310824" w:rsidRPr="00B82D15" w:rsidRDefault="00310824" w:rsidP="005A4EB5">
            <w:pPr>
              <w:wordWrap/>
              <w:ind w:leftChars="100" w:left="200"/>
              <w:rPr>
                <w:rFonts w:ascii="맑은 고딕" w:eastAsia="맑은 고딕" w:hAnsi="맑은 고딕"/>
              </w:rPr>
            </w:pPr>
            <w:r w:rsidRPr="00B82D15">
              <w:rPr>
                <w:rFonts w:ascii="맑은 고딕" w:eastAsia="맑은 고딕" w:hAnsi="맑은 고딕" w:hint="eastAsia"/>
              </w:rPr>
              <w:t>U-보금자리론 상품 소개</w:t>
            </w:r>
          </w:p>
        </w:tc>
        <w:tc>
          <w:tcPr>
            <w:tcW w:w="4394" w:type="dxa"/>
            <w:vAlign w:val="center"/>
          </w:tcPr>
          <w:p w14:paraId="1F79E54E" w14:textId="1101CC7F" w:rsidR="00310824" w:rsidRPr="00B82D15" w:rsidRDefault="00310824" w:rsidP="005A4EB5">
            <w:pPr>
              <w:wordWrap/>
              <w:ind w:leftChars="100" w:left="200"/>
              <w:rPr>
                <w:rFonts w:ascii="맑은 고딕" w:eastAsia="맑은 고딕" w:hAnsi="맑은 고딕"/>
              </w:rPr>
            </w:pPr>
            <w:r w:rsidRPr="00B82D15">
              <w:rPr>
                <w:rFonts w:ascii="맑은 고딕" w:eastAsia="맑은 고딕" w:hAnsi="맑은 고딕" w:hint="eastAsia"/>
              </w:rPr>
              <w:t>(공통)</w:t>
            </w:r>
            <w:r w:rsidRPr="00B82D15">
              <w:rPr>
                <w:rFonts w:ascii="맑은 고딕" w:eastAsia="맑은 고딕" w:hAnsi="맑은 고딕"/>
              </w:rPr>
              <w:t xml:space="preserve"> 0.10%</w:t>
            </w:r>
          </w:p>
        </w:tc>
      </w:tr>
    </w:tbl>
    <w:p w14:paraId="2E960DEE" w14:textId="77777777" w:rsidR="003C4E34" w:rsidRPr="00B82D15" w:rsidRDefault="003C4E34" w:rsidP="005A4EB5">
      <w:pPr>
        <w:wordWrap/>
        <w:ind w:leftChars="200" w:left="400"/>
        <w:rPr>
          <w:rFonts w:ascii="맑은 고딕" w:eastAsia="맑은 고딕" w:hAnsi="맑은 고딕"/>
        </w:rPr>
      </w:pPr>
      <w:r w:rsidRPr="00B82D15">
        <w:rPr>
          <w:rFonts w:ascii="맑은 고딕" w:eastAsia="맑은 고딕" w:hAnsi="맑은 고딕" w:hint="eastAsia"/>
        </w:rPr>
        <w:t>- 주택담보대출 단가 산출 기준은 실적단가를 적용하되 이관 물량에 따라 이관 물량 수수료를 적용 한다.</w:t>
      </w:r>
    </w:p>
    <w:p w14:paraId="4DA1295E" w14:textId="77777777" w:rsidR="003C4E34" w:rsidRPr="00B82D15" w:rsidRDefault="003C4E34" w:rsidP="005A4EB5">
      <w:pPr>
        <w:wordWrap/>
        <w:ind w:leftChars="200" w:left="400"/>
        <w:rPr>
          <w:rFonts w:ascii="맑은 고딕" w:eastAsia="맑은 고딕" w:hAnsi="맑은 고딕"/>
        </w:rPr>
      </w:pPr>
      <w:r w:rsidRPr="00B82D15">
        <w:rPr>
          <w:rFonts w:ascii="맑은 고딕" w:eastAsia="맑은 고딕" w:hAnsi="맑은 고딕" w:hint="eastAsia"/>
        </w:rPr>
        <w:t>- 최종 대출 취급액 산출 실적은 전산 시스템을 통한 실적 DATA를 “갑”과 “을” 양 사가 상호 확인을 거친 후 확정한다.</w:t>
      </w:r>
    </w:p>
    <w:p w14:paraId="3ABCE70C" w14:textId="74758BD5" w:rsidR="003C4E34" w:rsidRPr="00B82D15" w:rsidRDefault="003C4E34" w:rsidP="005A4EB5">
      <w:pPr>
        <w:wordWrap/>
        <w:ind w:leftChars="200" w:left="400"/>
        <w:rPr>
          <w:rFonts w:ascii="맑은 고딕" w:eastAsia="맑은 고딕" w:hAnsi="맑은 고딕"/>
        </w:rPr>
      </w:pPr>
      <w:r w:rsidRPr="00B82D15">
        <w:rPr>
          <w:rFonts w:ascii="맑은 고딕" w:eastAsia="맑은 고딕" w:hAnsi="맑은 고딕" w:hint="eastAsia"/>
        </w:rPr>
        <w:t xml:space="preserve">- 같은 달 </w:t>
      </w:r>
      <w:r w:rsidR="00310824" w:rsidRPr="00B82D15">
        <w:rPr>
          <w:rFonts w:ascii="맑은 고딕" w:eastAsia="맑은 고딕" w:hAnsi="맑은 고딕" w:hint="eastAsia"/>
        </w:rPr>
        <w:t xml:space="preserve">동일 물건지의 </w:t>
      </w:r>
      <w:r w:rsidRPr="00B82D15">
        <w:rPr>
          <w:rFonts w:ascii="맑은 고딕" w:eastAsia="맑은 고딕" w:hAnsi="맑은 고딕" w:hint="eastAsia"/>
        </w:rPr>
        <w:t xml:space="preserve">2건 이상 </w:t>
      </w:r>
      <w:r w:rsidR="00310824" w:rsidRPr="00B82D15">
        <w:rPr>
          <w:rFonts w:ascii="맑은 고딕" w:eastAsia="맑은 고딕" w:hAnsi="맑은 고딕" w:hint="eastAsia"/>
        </w:rPr>
        <w:t xml:space="preserve">대출취급 시 해당월 대출진행 금액 중 </w:t>
      </w:r>
      <w:r w:rsidRPr="00B82D15">
        <w:rPr>
          <w:rFonts w:ascii="맑은 고딕" w:eastAsia="맑은 고딕" w:hAnsi="맑은 고딕" w:hint="eastAsia"/>
        </w:rPr>
        <w:t>큰 대출금액으로 산정</w:t>
      </w:r>
      <w:r w:rsidR="00310824" w:rsidRPr="00B82D15">
        <w:rPr>
          <w:rFonts w:ascii="맑은 고딕" w:eastAsia="맑은 고딕" w:hAnsi="맑은 고딕" w:hint="eastAsia"/>
        </w:rPr>
        <w:t>한다</w:t>
      </w:r>
    </w:p>
    <w:p w14:paraId="5C8250BB" w14:textId="18373EE4" w:rsidR="00310824" w:rsidRPr="00B82D15" w:rsidRDefault="00310824" w:rsidP="005A4EB5">
      <w:pPr>
        <w:wordWrap/>
        <w:ind w:leftChars="200" w:left="400"/>
        <w:rPr>
          <w:rFonts w:ascii="맑은 고딕" w:eastAsia="맑은 고딕" w:hAnsi="맑은 고딕"/>
        </w:rPr>
      </w:pPr>
      <w:r w:rsidRPr="00B82D15">
        <w:rPr>
          <w:rFonts w:ascii="맑은 고딕" w:eastAsia="맑은 고딕" w:hAnsi="맑은 고딕" w:hint="eastAsia"/>
        </w:rPr>
        <w:t>- 현대캐피탈 주택담보대출 이용 중인 고객의 대환대출 시 추가금액만 도급료에 반영한다</w:t>
      </w:r>
    </w:p>
    <w:p w14:paraId="7BF88069" w14:textId="77777777" w:rsidR="003C4E34" w:rsidRPr="00B82D15" w:rsidRDefault="003C4E34" w:rsidP="005A4EB5">
      <w:pPr>
        <w:wordWrap/>
        <w:ind w:leftChars="200" w:left="400"/>
        <w:rPr>
          <w:rFonts w:ascii="맑은 고딕" w:eastAsia="맑은 고딕" w:hAnsi="맑은 고딕"/>
        </w:rPr>
      </w:pPr>
      <w:r w:rsidRPr="00B82D15">
        <w:rPr>
          <w:rFonts w:ascii="맑은 고딕" w:eastAsia="맑은 고딕" w:hAnsi="맑은 고딕" w:hint="eastAsia"/>
        </w:rPr>
        <w:t xml:space="preserve">※ 조직개편, 업무/서비스 추가, Spot성 TM 운영, 기타 이슈 발생시에는 </w:t>
      </w:r>
      <w:r w:rsidRPr="00B82D15">
        <w:rPr>
          <w:rFonts w:ascii="맑은 고딕" w:eastAsia="맑은 고딕" w:hAnsi="맑은 고딕"/>
        </w:rPr>
        <w:t>“</w:t>
      </w:r>
      <w:r w:rsidRPr="00B82D15">
        <w:rPr>
          <w:rFonts w:ascii="맑은 고딕" w:eastAsia="맑은 고딕" w:hAnsi="맑은 고딕" w:hint="eastAsia"/>
        </w:rPr>
        <w:t>갑</w:t>
      </w:r>
      <w:r w:rsidRPr="00B82D15">
        <w:rPr>
          <w:rFonts w:ascii="맑은 고딕" w:eastAsia="맑은 고딕" w:hAnsi="맑은 고딕"/>
        </w:rPr>
        <w:t>”</w:t>
      </w:r>
      <w:r w:rsidRPr="00B82D15">
        <w:rPr>
          <w:rFonts w:ascii="맑은 고딕" w:eastAsia="맑은 고딕" w:hAnsi="맑은 고딕" w:hint="eastAsia"/>
        </w:rPr>
        <w:t xml:space="preserve">과 </w:t>
      </w:r>
      <w:r w:rsidRPr="00B82D15">
        <w:rPr>
          <w:rFonts w:ascii="맑은 고딕" w:eastAsia="맑은 고딕" w:hAnsi="맑은 고딕"/>
        </w:rPr>
        <w:t>“</w:t>
      </w:r>
      <w:r w:rsidRPr="00B82D15">
        <w:rPr>
          <w:rFonts w:ascii="맑은 고딕" w:eastAsia="맑은 고딕" w:hAnsi="맑은 고딕" w:hint="eastAsia"/>
        </w:rPr>
        <w:t>을</w:t>
      </w:r>
      <w:r w:rsidRPr="00B82D15">
        <w:rPr>
          <w:rFonts w:ascii="맑은 고딕" w:eastAsia="맑은 고딕" w:hAnsi="맑은 고딕"/>
        </w:rPr>
        <w:t>”</w:t>
      </w:r>
      <w:r w:rsidRPr="00B82D15">
        <w:rPr>
          <w:rFonts w:ascii="맑은 고딕" w:eastAsia="맑은 고딕" w:hAnsi="맑은 고딕" w:hint="eastAsia"/>
        </w:rPr>
        <w:t>이 협의하여 별도의 단가를 적용한다.</w:t>
      </w:r>
    </w:p>
    <w:p w14:paraId="0763402C" w14:textId="77777777" w:rsidR="003C4E34" w:rsidRPr="00B82D15" w:rsidRDefault="003C4E34" w:rsidP="005A4EB5">
      <w:pPr>
        <w:wordWrap/>
        <w:ind w:leftChars="200" w:left="400"/>
        <w:rPr>
          <w:rFonts w:ascii="맑은 고딕" w:eastAsia="맑은 고딕" w:hAnsi="맑은 고딕"/>
        </w:rPr>
      </w:pPr>
      <w:r w:rsidRPr="00B82D15">
        <w:rPr>
          <w:rFonts w:ascii="맑은 고딕" w:eastAsia="맑은 고딕" w:hAnsi="맑은 고딕" w:hint="eastAsia"/>
        </w:rPr>
        <w:t xml:space="preserve">※ 전산장애, 금감원 모범규정 적용, Pilot Test등으로 인하여 업무중단, 기타 이슈 등이 발생 시 해당 기간은 </w:t>
      </w:r>
      <w:r w:rsidRPr="00B82D15">
        <w:rPr>
          <w:rFonts w:ascii="맑은 고딕" w:eastAsia="맑은 고딕" w:hAnsi="맑은 고딕"/>
        </w:rPr>
        <w:t>“</w:t>
      </w:r>
      <w:r w:rsidRPr="00B82D15">
        <w:rPr>
          <w:rFonts w:ascii="맑은 고딕" w:eastAsia="맑은 고딕" w:hAnsi="맑은 고딕" w:hint="eastAsia"/>
        </w:rPr>
        <w:t>갑</w:t>
      </w:r>
      <w:r w:rsidRPr="00B82D15">
        <w:rPr>
          <w:rFonts w:ascii="맑은 고딕" w:eastAsia="맑은 고딕" w:hAnsi="맑은 고딕"/>
        </w:rPr>
        <w:t>”</w:t>
      </w:r>
      <w:r w:rsidRPr="00B82D15">
        <w:rPr>
          <w:rFonts w:ascii="맑은 고딕" w:eastAsia="맑은 고딕" w:hAnsi="맑은 고딕" w:hint="eastAsia"/>
        </w:rPr>
        <w:t xml:space="preserve">과 </w:t>
      </w:r>
      <w:r w:rsidRPr="00B82D15">
        <w:rPr>
          <w:rFonts w:ascii="맑은 고딕" w:eastAsia="맑은 고딕" w:hAnsi="맑은 고딕"/>
        </w:rPr>
        <w:t>“</w:t>
      </w:r>
      <w:r w:rsidRPr="00B82D15">
        <w:rPr>
          <w:rFonts w:ascii="맑은 고딕" w:eastAsia="맑은 고딕" w:hAnsi="맑은 고딕" w:hint="eastAsia"/>
        </w:rPr>
        <w:t>을</w:t>
      </w:r>
      <w:r w:rsidRPr="00B82D15">
        <w:rPr>
          <w:rFonts w:ascii="맑은 고딕" w:eastAsia="맑은 고딕" w:hAnsi="맑은 고딕"/>
        </w:rPr>
        <w:t>”</w:t>
      </w:r>
      <w:r w:rsidRPr="00B82D15">
        <w:rPr>
          <w:rFonts w:ascii="맑은 고딕" w:eastAsia="맑은 고딕" w:hAnsi="맑은 고딕" w:hint="eastAsia"/>
        </w:rPr>
        <w:t>이 협의하여 단가를 조정할 수 있다.</w:t>
      </w:r>
    </w:p>
    <w:p w14:paraId="21BABC2E" w14:textId="5503B27A" w:rsidR="003C4E34" w:rsidRPr="00B82D15" w:rsidRDefault="003C4E34" w:rsidP="005A4EB5">
      <w:pPr>
        <w:pStyle w:val="a5"/>
        <w:numPr>
          <w:ilvl w:val="0"/>
          <w:numId w:val="35"/>
        </w:numPr>
        <w:wordWrap/>
        <w:ind w:leftChars="0"/>
        <w:rPr>
          <w:rFonts w:ascii="맑은 고딕" w:eastAsia="맑은 고딕" w:hAnsi="맑은 고딕"/>
        </w:rPr>
      </w:pPr>
      <w:r w:rsidRPr="00B82D15">
        <w:rPr>
          <w:rFonts w:ascii="맑은 고딕" w:eastAsia="맑은 고딕" w:hAnsi="맑은 고딕" w:hint="eastAsia"/>
        </w:rPr>
        <w:t xml:space="preserve">신규업무 수행을 위한 Pilot Test 진행 시 개별합의서 반영 없이 </w:t>
      </w:r>
      <w:r w:rsidRPr="00B82D15">
        <w:rPr>
          <w:rFonts w:ascii="맑은 고딕" w:eastAsia="맑은 고딕" w:hAnsi="맑은 고딕"/>
        </w:rPr>
        <w:t>“</w:t>
      </w:r>
      <w:r w:rsidRPr="00B82D15">
        <w:rPr>
          <w:rFonts w:ascii="맑은 고딕" w:eastAsia="맑은 고딕" w:hAnsi="맑은 고딕" w:hint="eastAsia"/>
        </w:rPr>
        <w:t>갑</w:t>
      </w:r>
      <w:r w:rsidRPr="00B82D15">
        <w:rPr>
          <w:rFonts w:ascii="맑은 고딕" w:eastAsia="맑은 고딕" w:hAnsi="맑은 고딕"/>
        </w:rPr>
        <w:t>”</w:t>
      </w:r>
      <w:r w:rsidRPr="00B82D15">
        <w:rPr>
          <w:rFonts w:ascii="맑은 고딕" w:eastAsia="맑은 고딕" w:hAnsi="맑은 고딕" w:hint="eastAsia"/>
        </w:rPr>
        <w:t xml:space="preserve">의 Test 진행 품의에 의거하여 </w:t>
      </w:r>
      <w:r w:rsidRPr="00B82D15">
        <w:rPr>
          <w:rFonts w:ascii="맑은 고딕" w:eastAsia="맑은 고딕" w:hAnsi="맑은 고딕"/>
        </w:rPr>
        <w:t>“</w:t>
      </w:r>
      <w:r w:rsidRPr="00B82D15">
        <w:rPr>
          <w:rFonts w:ascii="맑은 고딕" w:eastAsia="맑은 고딕" w:hAnsi="맑은 고딕" w:hint="eastAsia"/>
        </w:rPr>
        <w:t>을</w:t>
      </w:r>
      <w:r w:rsidRPr="00B82D15">
        <w:rPr>
          <w:rFonts w:ascii="맑은 고딕" w:eastAsia="맑은 고딕" w:hAnsi="맑은 고딕"/>
        </w:rPr>
        <w:t>”</w:t>
      </w:r>
      <w:r w:rsidRPr="00B82D15">
        <w:rPr>
          <w:rFonts w:ascii="맑은 고딕" w:eastAsia="맑은 고딕" w:hAnsi="맑은 고딕" w:hint="eastAsia"/>
        </w:rPr>
        <w:t>에게 단가를 지급할 수 있다.</w:t>
      </w:r>
    </w:p>
    <w:p w14:paraId="13D1EBAF" w14:textId="70A62CCE" w:rsidR="003C4E34" w:rsidRPr="00B82D15" w:rsidRDefault="00B53B67" w:rsidP="005A4EB5">
      <w:pPr>
        <w:pStyle w:val="a5"/>
        <w:numPr>
          <w:ilvl w:val="0"/>
          <w:numId w:val="35"/>
        </w:numPr>
        <w:wordWrap/>
        <w:ind w:leftChars="0"/>
        <w:rPr>
          <w:rFonts w:ascii="맑은 고딕" w:eastAsia="맑은 고딕" w:hAnsi="맑은 고딕"/>
        </w:rPr>
      </w:pPr>
      <w:r w:rsidRPr="00B82D15">
        <w:rPr>
          <w:rFonts w:ascii="맑은 고딕" w:eastAsia="맑은 고딕" w:hAnsi="맑은 고딕" w:hint="eastAsia"/>
        </w:rPr>
        <w:t xml:space="preserve">위탁업무 상담 </w:t>
      </w:r>
      <w:r w:rsidR="003C4E34" w:rsidRPr="00B82D15">
        <w:rPr>
          <w:rFonts w:ascii="맑은 고딕" w:eastAsia="맑은 고딕" w:hAnsi="맑은 고딕" w:hint="eastAsia"/>
        </w:rPr>
        <w:t xml:space="preserve">수행장소의 임차비(위탁업체 수행장소가 </w:t>
      </w:r>
      <w:r w:rsidR="003C4E34" w:rsidRPr="00B82D15">
        <w:rPr>
          <w:rFonts w:ascii="맑은 고딕" w:eastAsia="맑은 고딕" w:hAnsi="맑은 고딕"/>
        </w:rPr>
        <w:t>“</w:t>
      </w:r>
      <w:r w:rsidR="003C4E34" w:rsidRPr="00B82D15">
        <w:rPr>
          <w:rFonts w:ascii="맑은 고딕" w:eastAsia="맑은 고딕" w:hAnsi="맑은 고딕" w:hint="eastAsia"/>
        </w:rPr>
        <w:t>갑</w:t>
      </w:r>
      <w:r w:rsidR="003C4E34" w:rsidRPr="00B82D15">
        <w:rPr>
          <w:rFonts w:ascii="맑은 고딕" w:eastAsia="맑은 고딕" w:hAnsi="맑은 고딕"/>
        </w:rPr>
        <w:t>”</w:t>
      </w:r>
      <w:r w:rsidR="003C4E34" w:rsidRPr="00B82D15">
        <w:rPr>
          <w:rFonts w:ascii="맑은 고딕" w:eastAsia="맑은 고딕" w:hAnsi="맑은 고딕" w:hint="eastAsia"/>
        </w:rPr>
        <w:t xml:space="preserve">의 장소일 경우 제외)는 상주 인원 기준으로 인당 40만원(V.A.T 포함)을 책정하며, 인원은 </w:t>
      </w:r>
      <w:r w:rsidR="003C4E34" w:rsidRPr="00B82D15">
        <w:rPr>
          <w:rFonts w:ascii="맑은 고딕" w:eastAsia="맑은 고딕" w:hAnsi="맑은 고딕"/>
        </w:rPr>
        <w:t>“</w:t>
      </w:r>
      <w:r w:rsidR="003C4E34" w:rsidRPr="00B82D15">
        <w:rPr>
          <w:rFonts w:ascii="맑은 고딕" w:eastAsia="맑은 고딕" w:hAnsi="맑은 고딕" w:hint="eastAsia"/>
        </w:rPr>
        <w:t>갑</w:t>
      </w:r>
      <w:r w:rsidR="003C4E34" w:rsidRPr="00B82D15">
        <w:rPr>
          <w:rFonts w:ascii="맑은 고딕" w:eastAsia="맑은 고딕" w:hAnsi="맑은 고딕"/>
        </w:rPr>
        <w:t>”</w:t>
      </w:r>
      <w:r w:rsidR="003C4E34" w:rsidRPr="00B82D15">
        <w:rPr>
          <w:rFonts w:ascii="맑은 고딕" w:eastAsia="맑은 고딕" w:hAnsi="맑은 고딕" w:hint="eastAsia"/>
        </w:rPr>
        <w:t xml:space="preserve">과 </w:t>
      </w:r>
      <w:r w:rsidR="003C4E34" w:rsidRPr="00B82D15">
        <w:rPr>
          <w:rFonts w:ascii="맑은 고딕" w:eastAsia="맑은 고딕" w:hAnsi="맑은 고딕"/>
        </w:rPr>
        <w:t>“</w:t>
      </w:r>
      <w:r w:rsidR="003C4E34" w:rsidRPr="00B82D15">
        <w:rPr>
          <w:rFonts w:ascii="맑은 고딕" w:eastAsia="맑은 고딕" w:hAnsi="맑은 고딕" w:hint="eastAsia"/>
        </w:rPr>
        <w:t>을</w:t>
      </w:r>
      <w:r w:rsidR="003C4E34" w:rsidRPr="00B82D15">
        <w:rPr>
          <w:rFonts w:ascii="맑은 고딕" w:eastAsia="맑은 고딕" w:hAnsi="맑은 고딕"/>
        </w:rPr>
        <w:t>”</w:t>
      </w:r>
      <w:r w:rsidR="003C4E34" w:rsidRPr="00B82D15">
        <w:rPr>
          <w:rFonts w:ascii="맑은 고딕" w:eastAsia="맑은 고딕" w:hAnsi="맑은 고딕" w:hint="eastAsia"/>
        </w:rPr>
        <w:t>의 업무인원 전체를 포함 한다.</w:t>
      </w:r>
    </w:p>
    <w:p w14:paraId="774B4A2C" w14:textId="77777777" w:rsidR="003C4E34" w:rsidRPr="00B82D15" w:rsidRDefault="003C4E34" w:rsidP="005A4EB5">
      <w:pPr>
        <w:pStyle w:val="a5"/>
        <w:numPr>
          <w:ilvl w:val="0"/>
          <w:numId w:val="35"/>
        </w:numPr>
        <w:wordWrap/>
        <w:ind w:leftChars="0"/>
        <w:rPr>
          <w:rFonts w:ascii="맑은 고딕" w:eastAsia="맑은 고딕" w:hAnsi="맑은 고딕"/>
        </w:rPr>
      </w:pPr>
      <w:r w:rsidRPr="00B82D15">
        <w:rPr>
          <w:rFonts w:ascii="맑은 고딕" w:eastAsia="맑은 고딕" w:hAnsi="맑은 고딕" w:hint="eastAsia"/>
        </w:rPr>
        <w:t>상담원 조기 정착 및 교육비로 신규 상담원 인당 50만원을 초기 6개월간 지원 한다.</w:t>
      </w:r>
    </w:p>
    <w:p w14:paraId="1E6983A1" w14:textId="45811BD6" w:rsidR="003C4E34" w:rsidRPr="00B82D15" w:rsidRDefault="003C4E34" w:rsidP="005A4EB5">
      <w:pPr>
        <w:pStyle w:val="a5"/>
        <w:numPr>
          <w:ilvl w:val="0"/>
          <w:numId w:val="35"/>
        </w:numPr>
        <w:wordWrap/>
        <w:ind w:leftChars="0"/>
        <w:rPr>
          <w:rFonts w:ascii="맑은 고딕" w:eastAsia="맑은 고딕" w:hAnsi="맑은 고딕"/>
        </w:rPr>
      </w:pPr>
      <w:r w:rsidRPr="00B82D15">
        <w:rPr>
          <w:rFonts w:ascii="맑은 고딕" w:eastAsia="맑은 고딕" w:hAnsi="맑은 고딕" w:hint="eastAsia"/>
        </w:rPr>
        <w:t>취급액 확대</w:t>
      </w:r>
      <w:r w:rsidR="00B53B67" w:rsidRPr="00B82D15">
        <w:rPr>
          <w:rFonts w:ascii="맑은 고딕" w:eastAsia="맑은 고딕" w:hAnsi="맑은 고딕" w:hint="eastAsia"/>
        </w:rPr>
        <w:t>를 위한 프로모션은 매월 진행하며,</w:t>
      </w:r>
      <w:r w:rsidR="00B53B67" w:rsidRPr="00B82D15">
        <w:rPr>
          <w:rFonts w:ascii="맑은 고딕" w:eastAsia="맑은 고딕" w:hAnsi="맑은 고딕"/>
        </w:rPr>
        <w:t xml:space="preserve"> </w:t>
      </w:r>
      <w:r w:rsidR="00B53B67" w:rsidRPr="00B82D15">
        <w:rPr>
          <w:rFonts w:ascii="맑은 고딕" w:eastAsia="맑은 고딕" w:hAnsi="맑은 고딕" w:hint="eastAsia"/>
        </w:rPr>
        <w:t>프로모션 내용 및 금액은 매달 협의에 따른다.</w:t>
      </w:r>
    </w:p>
    <w:p w14:paraId="50EB84E3" w14:textId="77777777" w:rsidR="003C4E34" w:rsidRPr="00B82D15" w:rsidRDefault="003C4E34" w:rsidP="005A4EB5">
      <w:pPr>
        <w:wordWrap/>
        <w:rPr>
          <w:rFonts w:ascii="맑은 고딕" w:eastAsia="맑은 고딕" w:hAnsi="맑은 고딕"/>
          <w:b/>
          <w:sz w:val="28"/>
          <w:szCs w:val="28"/>
        </w:rPr>
      </w:pPr>
      <w:r w:rsidRPr="00B82D15">
        <w:rPr>
          <w:rFonts w:ascii="맑은 고딕" w:eastAsia="맑은 고딕" w:hAnsi="맑은 고딕" w:hint="eastAsia"/>
          <w:b/>
          <w:sz w:val="24"/>
        </w:rPr>
        <w:t>2. 상담응대 및 건당 단가</w:t>
      </w:r>
    </w:p>
    <w:p w14:paraId="7655EAA7" w14:textId="77777777" w:rsidR="003C4E34" w:rsidRPr="00B82D15" w:rsidRDefault="003C4E34" w:rsidP="005A4EB5">
      <w:pPr>
        <w:pStyle w:val="a5"/>
        <w:numPr>
          <w:ilvl w:val="0"/>
          <w:numId w:val="36"/>
        </w:numPr>
        <w:wordWrap/>
        <w:ind w:leftChars="0"/>
        <w:rPr>
          <w:rFonts w:ascii="맑은 고딕" w:eastAsia="맑은 고딕" w:hAnsi="맑은 고딕"/>
        </w:rPr>
      </w:pPr>
      <w:r w:rsidRPr="00B82D15">
        <w:rPr>
          <w:rFonts w:ascii="맑은 고딕" w:eastAsia="맑은 고딕" w:hAnsi="맑은 고딕" w:hint="eastAsia"/>
        </w:rPr>
        <w:t>유입·이관 물량건</w:t>
      </w:r>
    </w:p>
    <w:p w14:paraId="591801FA" w14:textId="77777777" w:rsidR="003C4E34" w:rsidRPr="00B82D15" w:rsidRDefault="003C4E34" w:rsidP="005A4EB5">
      <w:pPr>
        <w:pStyle w:val="a5"/>
        <w:numPr>
          <w:ilvl w:val="1"/>
          <w:numId w:val="36"/>
        </w:numPr>
        <w:wordWrap/>
        <w:ind w:leftChars="0"/>
        <w:rPr>
          <w:rFonts w:ascii="맑은 고딕" w:eastAsia="맑은 고딕" w:hAnsi="맑은 고딕"/>
        </w:rPr>
      </w:pPr>
      <w:r w:rsidRPr="00B82D15">
        <w:rPr>
          <w:rFonts w:ascii="맑은 고딕" w:eastAsia="맑은 고딕" w:hAnsi="맑은 고딕" w:hint="eastAsia"/>
        </w:rPr>
        <w:t>최근 3개월(당월 포함) 유입·이관 물량건 ÷</w:t>
      </w:r>
      <w:r w:rsidRPr="00B82D15">
        <w:rPr>
          <w:rFonts w:ascii="맑은 고딕" w:eastAsia="맑은 고딕" w:hAnsi="맑은 고딕"/>
        </w:rPr>
        <w:t xml:space="preserve"> 최근 3개월(당월 포함) 영업일 수 × 당월 영업일 수</w:t>
      </w:r>
    </w:p>
    <w:p w14:paraId="0910B0A9" w14:textId="77777777" w:rsidR="003C4E34" w:rsidRPr="00B82D15" w:rsidRDefault="003C4E34" w:rsidP="005A4EB5">
      <w:pPr>
        <w:pStyle w:val="a5"/>
        <w:numPr>
          <w:ilvl w:val="1"/>
          <w:numId w:val="36"/>
        </w:numPr>
        <w:wordWrap/>
        <w:ind w:leftChars="0"/>
        <w:rPr>
          <w:rFonts w:ascii="맑은 고딕" w:eastAsia="맑은 고딕" w:hAnsi="맑은 고딕"/>
        </w:rPr>
      </w:pPr>
      <w:r w:rsidRPr="00B82D15">
        <w:rPr>
          <w:rFonts w:ascii="맑은 고딕" w:eastAsia="맑은 고딕" w:hAnsi="맑은 고딕" w:hint="eastAsia"/>
        </w:rPr>
        <w:t>Digital 유입·이관 물량건 포함 한다.</w:t>
      </w:r>
    </w:p>
    <w:p w14:paraId="6055F8E4" w14:textId="77777777" w:rsidR="003C4E34" w:rsidRPr="00B82D15" w:rsidRDefault="003C4E34" w:rsidP="005A4EB5">
      <w:pPr>
        <w:pStyle w:val="a5"/>
        <w:numPr>
          <w:ilvl w:val="1"/>
          <w:numId w:val="36"/>
        </w:numPr>
        <w:wordWrap/>
        <w:ind w:leftChars="0"/>
        <w:rPr>
          <w:rFonts w:ascii="맑은 고딕" w:eastAsia="맑은 고딕" w:hAnsi="맑은 고딕"/>
        </w:rPr>
      </w:pPr>
      <w:r w:rsidRPr="00B82D15">
        <w:rPr>
          <w:rFonts w:ascii="맑은 고딕" w:eastAsia="맑은 고딕" w:hAnsi="맑은 고딕" w:hint="eastAsia"/>
        </w:rPr>
        <w:t>주택담보대출 취급 제한 시</w:t>
      </w:r>
    </w:p>
    <w:p w14:paraId="5D3A3731" w14:textId="77777777" w:rsidR="003C4E34" w:rsidRPr="00B82D15" w:rsidRDefault="003C4E34" w:rsidP="005A4EB5">
      <w:pPr>
        <w:pStyle w:val="a5"/>
        <w:numPr>
          <w:ilvl w:val="2"/>
          <w:numId w:val="36"/>
        </w:numPr>
        <w:wordWrap/>
        <w:ind w:leftChars="0"/>
        <w:rPr>
          <w:rFonts w:ascii="맑은 고딕" w:eastAsia="맑은 고딕" w:hAnsi="맑은 고딕"/>
        </w:rPr>
      </w:pPr>
      <w:r w:rsidRPr="00B82D15">
        <w:rPr>
          <w:rFonts w:ascii="맑은 고딕" w:eastAsia="맑은 고딕" w:hAnsi="맑은 고딕" w:hint="eastAsia"/>
        </w:rPr>
        <w:t xml:space="preserve">당월 유입·이관 물량건 &gt; 최근 6개월(취급 제한 기간 제외) 유입·이관 물량건 : 당월 </w:t>
      </w:r>
      <w:r w:rsidRPr="00B82D15">
        <w:rPr>
          <w:rFonts w:ascii="맑은 고딕" w:eastAsia="맑은 고딕" w:hAnsi="맑은 고딕" w:hint="eastAsia"/>
        </w:rPr>
        <w:lastRenderedPageBreak/>
        <w:t>유입·이관 물량건</w:t>
      </w:r>
    </w:p>
    <w:p w14:paraId="1D643004" w14:textId="77777777" w:rsidR="003C4E34" w:rsidRPr="00B82D15" w:rsidRDefault="003C4E34" w:rsidP="005A4EB5">
      <w:pPr>
        <w:pStyle w:val="a5"/>
        <w:numPr>
          <w:ilvl w:val="2"/>
          <w:numId w:val="36"/>
        </w:numPr>
        <w:wordWrap/>
        <w:ind w:leftChars="0"/>
        <w:rPr>
          <w:rFonts w:ascii="맑은 고딕" w:eastAsia="맑은 고딕" w:hAnsi="맑은 고딕"/>
        </w:rPr>
      </w:pPr>
      <w:r w:rsidRPr="00B82D15">
        <w:rPr>
          <w:rFonts w:ascii="맑은 고딕" w:eastAsia="맑은 고딕" w:hAnsi="맑은 고딕" w:hint="eastAsia"/>
        </w:rPr>
        <w:t>당월 유입·이관 물량건 &lt; 최근 6개월(취급 제한 기간 제외) 유입·이관 물량건 : 최근 6개월(취급 제한 기간 제외) 유입·이관 물량건</w:t>
      </w:r>
    </w:p>
    <w:p w14:paraId="2792BB6F" w14:textId="77777777" w:rsidR="003C4E34" w:rsidRPr="00B82D15" w:rsidRDefault="003C4E34" w:rsidP="005A4EB5">
      <w:pPr>
        <w:pStyle w:val="a5"/>
        <w:numPr>
          <w:ilvl w:val="1"/>
          <w:numId w:val="36"/>
        </w:numPr>
        <w:wordWrap/>
        <w:ind w:leftChars="0"/>
        <w:rPr>
          <w:rFonts w:ascii="맑은 고딕" w:eastAsia="맑은 고딕" w:hAnsi="맑은 고딕"/>
        </w:rPr>
      </w:pPr>
      <w:r w:rsidRPr="00B82D15">
        <w:rPr>
          <w:rFonts w:ascii="맑은 고딕" w:eastAsia="맑은 고딕" w:hAnsi="맑은 고딕" w:hint="eastAsia"/>
        </w:rPr>
        <w:t>유입·이관 물량건 기준 변경은 “갑”과 “을” 의 협의를 통해 조정할 수 있다.</w:t>
      </w:r>
    </w:p>
    <w:p w14:paraId="432D4AB8" w14:textId="77777777" w:rsidR="003C4E34" w:rsidRPr="00B82D15" w:rsidRDefault="003C4E34" w:rsidP="005A4EB5">
      <w:pPr>
        <w:pStyle w:val="a5"/>
        <w:numPr>
          <w:ilvl w:val="0"/>
          <w:numId w:val="36"/>
        </w:numPr>
        <w:wordWrap/>
        <w:ind w:leftChars="0"/>
        <w:rPr>
          <w:rFonts w:ascii="맑은 고딕" w:eastAsia="맑은 고딕" w:hAnsi="맑은 고딕"/>
        </w:rPr>
      </w:pPr>
      <w:r w:rsidRPr="00B82D15">
        <w:rPr>
          <w:rFonts w:ascii="맑은 고딕" w:eastAsia="맑은 고딕" w:hAnsi="맑은 고딕" w:hint="eastAsia"/>
        </w:rPr>
        <w:t>유입·이관 단가</w:t>
      </w:r>
    </w:p>
    <w:p w14:paraId="3B9853EE" w14:textId="77777777" w:rsidR="003C4E34" w:rsidRPr="00B82D15" w:rsidRDefault="003C4E34" w:rsidP="005A4EB5">
      <w:pPr>
        <w:pStyle w:val="a5"/>
        <w:numPr>
          <w:ilvl w:val="1"/>
          <w:numId w:val="36"/>
        </w:numPr>
        <w:wordWrap/>
        <w:ind w:leftChars="0"/>
        <w:rPr>
          <w:rFonts w:ascii="맑은 고딕" w:eastAsia="맑은 고딕" w:hAnsi="맑은 고딕"/>
        </w:rPr>
      </w:pPr>
      <w:r w:rsidRPr="00B82D15">
        <w:rPr>
          <w:rFonts w:ascii="맑은 고딕" w:eastAsia="맑은 고딕" w:hAnsi="맑은 고딕" w:hint="eastAsia"/>
        </w:rPr>
        <w:t>유입 건당 단가는 4,000원을 기준으로 한다</w:t>
      </w:r>
    </w:p>
    <w:p w14:paraId="5DD89831" w14:textId="0515B604" w:rsidR="003C4E34" w:rsidRPr="00B82D15" w:rsidRDefault="003C4E34" w:rsidP="005A4EB5">
      <w:pPr>
        <w:pStyle w:val="a5"/>
        <w:numPr>
          <w:ilvl w:val="1"/>
          <w:numId w:val="36"/>
        </w:numPr>
        <w:wordWrap/>
        <w:ind w:leftChars="0"/>
        <w:rPr>
          <w:rFonts w:ascii="맑은 고딕" w:eastAsia="맑은 고딕" w:hAnsi="맑은 고딕"/>
        </w:rPr>
      </w:pPr>
      <w:r w:rsidRPr="00B82D15">
        <w:rPr>
          <w:rFonts w:ascii="맑은 고딕" w:eastAsia="맑은 고딕" w:hAnsi="맑은 고딕" w:hint="eastAsia"/>
        </w:rPr>
        <w:t>이관 건당 단가는 24,000원을 기준으로 한다</w:t>
      </w:r>
    </w:p>
    <w:p w14:paraId="2CF45FB1" w14:textId="446D52B1" w:rsidR="00B53B67" w:rsidRPr="00B82D15" w:rsidRDefault="00B53B67" w:rsidP="005A4EB5">
      <w:pPr>
        <w:pStyle w:val="a5"/>
        <w:numPr>
          <w:ilvl w:val="1"/>
          <w:numId w:val="36"/>
        </w:numPr>
        <w:wordWrap/>
        <w:ind w:leftChars="0"/>
        <w:rPr>
          <w:rFonts w:ascii="맑은 고딕" w:eastAsia="맑은 고딕" w:hAnsi="맑은 고딕"/>
        </w:rPr>
      </w:pPr>
      <w:r w:rsidRPr="00B82D15">
        <w:rPr>
          <w:rFonts w:ascii="맑은 고딕" w:eastAsia="맑은 고딕" w:hAnsi="맑은 고딕" w:hint="eastAsia"/>
        </w:rPr>
        <w:t xml:space="preserve">멀티상품 가망고객 지점 이관 건당 단가는 </w:t>
      </w:r>
      <w:r w:rsidRPr="00B82D15">
        <w:rPr>
          <w:rFonts w:ascii="맑은 고딕" w:eastAsia="맑은 고딕" w:hAnsi="맑은 고딕"/>
        </w:rPr>
        <w:t>2,000</w:t>
      </w:r>
      <w:r w:rsidRPr="00B82D15">
        <w:rPr>
          <w:rFonts w:ascii="맑은 고딕" w:eastAsia="맑은 고딕" w:hAnsi="맑은 고딕" w:hint="eastAsia"/>
        </w:rPr>
        <w:t>원을 기준으로 한다.</w:t>
      </w:r>
    </w:p>
    <w:p w14:paraId="59537B9F" w14:textId="77777777" w:rsidR="003C4E34" w:rsidRPr="00B82D15" w:rsidRDefault="003C4E34" w:rsidP="005A4EB5">
      <w:pPr>
        <w:pStyle w:val="a5"/>
        <w:numPr>
          <w:ilvl w:val="1"/>
          <w:numId w:val="36"/>
        </w:numPr>
        <w:wordWrap/>
        <w:ind w:leftChars="0"/>
        <w:rPr>
          <w:rFonts w:ascii="맑은 고딕" w:eastAsia="맑은 고딕" w:hAnsi="맑은 고딕"/>
        </w:rPr>
      </w:pPr>
      <w:r w:rsidRPr="00B82D15">
        <w:rPr>
          <w:rFonts w:ascii="맑은 고딕" w:eastAsia="맑은 고딕" w:hAnsi="맑은 고딕" w:hint="eastAsia"/>
        </w:rPr>
        <w:t xml:space="preserve">건당 단가 기준 변경은 </w:t>
      </w:r>
      <w:r w:rsidRPr="00B82D15">
        <w:rPr>
          <w:rFonts w:ascii="맑은 고딕" w:eastAsia="맑은 고딕" w:hAnsi="맑은 고딕"/>
        </w:rPr>
        <w:t>“</w:t>
      </w:r>
      <w:r w:rsidRPr="00B82D15">
        <w:rPr>
          <w:rFonts w:ascii="맑은 고딕" w:eastAsia="맑은 고딕" w:hAnsi="맑은 고딕" w:hint="eastAsia"/>
        </w:rPr>
        <w:t>갑</w:t>
      </w:r>
      <w:r w:rsidRPr="00B82D15">
        <w:rPr>
          <w:rFonts w:ascii="맑은 고딕" w:eastAsia="맑은 고딕" w:hAnsi="맑은 고딕"/>
        </w:rPr>
        <w:t>”</w:t>
      </w:r>
      <w:r w:rsidRPr="00B82D15">
        <w:rPr>
          <w:rFonts w:ascii="맑은 고딕" w:eastAsia="맑은 고딕" w:hAnsi="맑은 고딕" w:hint="eastAsia"/>
        </w:rPr>
        <w:t xml:space="preserve">과 </w:t>
      </w:r>
      <w:r w:rsidRPr="00B82D15">
        <w:rPr>
          <w:rFonts w:ascii="맑은 고딕" w:eastAsia="맑은 고딕" w:hAnsi="맑은 고딕"/>
        </w:rPr>
        <w:t>“</w:t>
      </w:r>
      <w:r w:rsidRPr="00B82D15">
        <w:rPr>
          <w:rFonts w:ascii="맑은 고딕" w:eastAsia="맑은 고딕" w:hAnsi="맑은 고딕" w:hint="eastAsia"/>
        </w:rPr>
        <w:t>을</w:t>
      </w:r>
      <w:r w:rsidRPr="00B82D15">
        <w:rPr>
          <w:rFonts w:ascii="맑은 고딕" w:eastAsia="맑은 고딕" w:hAnsi="맑은 고딕"/>
        </w:rPr>
        <w:t>”</w:t>
      </w:r>
      <w:r w:rsidRPr="00B82D15">
        <w:rPr>
          <w:rFonts w:ascii="맑은 고딕" w:eastAsia="맑은 고딕" w:hAnsi="맑은 고딕" w:hint="eastAsia"/>
        </w:rPr>
        <w:t>의 협의를 통해 조정할 수 있다.</w:t>
      </w:r>
    </w:p>
    <w:p w14:paraId="72BA6B36" w14:textId="77777777" w:rsidR="003C4E34" w:rsidRPr="00B82D15" w:rsidRDefault="003C4E34" w:rsidP="005A4EB5">
      <w:pPr>
        <w:wordWrap/>
        <w:rPr>
          <w:rFonts w:ascii="맑은 고딕" w:eastAsia="맑은 고딕" w:hAnsi="맑은 고딕"/>
          <w:b/>
          <w:sz w:val="24"/>
        </w:rPr>
      </w:pPr>
      <w:r w:rsidRPr="00B82D15">
        <w:rPr>
          <w:rFonts w:ascii="맑은 고딕" w:eastAsia="맑은 고딕" w:hAnsi="맑은 고딕" w:hint="eastAsia"/>
          <w:b/>
          <w:sz w:val="24"/>
        </w:rPr>
        <w:t>3. 위탁수수료 산출기준</w:t>
      </w:r>
    </w:p>
    <w:p w14:paraId="74AFD865" w14:textId="77777777" w:rsidR="003C4E34" w:rsidRPr="00B82D15" w:rsidRDefault="003C4E34" w:rsidP="005A4EB5">
      <w:pPr>
        <w:pStyle w:val="a5"/>
        <w:widowControl/>
        <w:numPr>
          <w:ilvl w:val="0"/>
          <w:numId w:val="37"/>
        </w:numPr>
        <w:wordWrap/>
        <w:autoSpaceDE/>
        <w:autoSpaceDN/>
        <w:ind w:leftChars="0"/>
        <w:jc w:val="left"/>
        <w:rPr>
          <w:rFonts w:ascii="맑은 고딕" w:eastAsia="맑은 고딕" w:hAnsi="맑은 고딕" w:cs="굴림"/>
          <w:kern w:val="0"/>
          <w:sz w:val="24"/>
        </w:rPr>
      </w:pPr>
      <w:r w:rsidRPr="00B82D15">
        <w:rPr>
          <w:rFonts w:ascii="맑은 고딕" w:eastAsia="맑은 고딕" w:hAnsi="맑은 고딕" w:cs="굴림" w:hint="eastAsia"/>
          <w:kern w:val="0"/>
          <w:szCs w:val="20"/>
        </w:rPr>
        <w:t>주택담보대출 위탁수수료</w:t>
      </w:r>
    </w:p>
    <w:p w14:paraId="190D9C8B" w14:textId="77777777" w:rsidR="003C4E34" w:rsidRPr="00B82D15" w:rsidRDefault="003C4E34" w:rsidP="005A4EB5">
      <w:pPr>
        <w:pStyle w:val="a5"/>
        <w:widowControl/>
        <w:numPr>
          <w:ilvl w:val="1"/>
          <w:numId w:val="37"/>
        </w:numPr>
        <w:wordWrap/>
        <w:autoSpaceDE/>
        <w:autoSpaceDN/>
        <w:ind w:leftChars="0"/>
        <w:jc w:val="left"/>
        <w:rPr>
          <w:rFonts w:ascii="맑은 고딕" w:eastAsia="맑은 고딕" w:hAnsi="맑은 고딕" w:cs="굴림"/>
          <w:kern w:val="0"/>
          <w:sz w:val="24"/>
        </w:rPr>
      </w:pPr>
      <w:r w:rsidRPr="00B82D15">
        <w:rPr>
          <w:rFonts w:ascii="맑은 고딕" w:eastAsia="맑은 고딕" w:hAnsi="맑은 고딕" w:cs="굴림" w:hint="eastAsia"/>
          <w:kern w:val="0"/>
          <w:szCs w:val="20"/>
        </w:rPr>
        <w:t>기본산식(위탁수수료) : 실적 단가 수수료(각 유입채널 월 대출확정 총액 × 단가(%)) + 임차비 + 교육비</w:t>
      </w:r>
    </w:p>
    <w:p w14:paraId="3A3B5218" w14:textId="77777777" w:rsidR="003C4E34" w:rsidRPr="00B82D15" w:rsidRDefault="003C4E34" w:rsidP="005A4EB5">
      <w:pPr>
        <w:pStyle w:val="a5"/>
        <w:widowControl/>
        <w:numPr>
          <w:ilvl w:val="1"/>
          <w:numId w:val="37"/>
        </w:numPr>
        <w:wordWrap/>
        <w:autoSpaceDE/>
        <w:autoSpaceDN/>
        <w:ind w:leftChars="0"/>
        <w:jc w:val="left"/>
        <w:rPr>
          <w:rFonts w:ascii="맑은 고딕" w:eastAsia="맑은 고딕" w:hAnsi="맑은 고딕" w:cs="굴림"/>
          <w:kern w:val="0"/>
          <w:sz w:val="24"/>
        </w:rPr>
      </w:pPr>
      <w:r w:rsidRPr="00B82D15">
        <w:rPr>
          <w:rFonts w:ascii="맑은 고딕" w:eastAsia="맑은 고딕" w:hAnsi="맑은 고딕" w:cs="굴림" w:hint="eastAsia"/>
          <w:kern w:val="0"/>
        </w:rPr>
        <w:t xml:space="preserve">실적 단가 수수료 &gt; 이관 물량건 </w:t>
      </w:r>
      <w:r w:rsidRPr="00B82D15">
        <w:rPr>
          <w:rFonts w:ascii="맑은 고딕" w:eastAsia="맑은 고딕" w:hAnsi="맑은 고딕"/>
        </w:rPr>
        <w:t>×</w:t>
      </w:r>
      <w:r w:rsidRPr="00B82D15">
        <w:rPr>
          <w:rFonts w:ascii="맑은 고딕" w:eastAsia="맑은 고딕" w:hAnsi="맑은 고딕" w:hint="eastAsia"/>
        </w:rPr>
        <w:t xml:space="preserve"> 이관 물량 단가 : 실적 단가 수수료</w:t>
      </w:r>
    </w:p>
    <w:p w14:paraId="10C93525" w14:textId="77777777" w:rsidR="003C4E34" w:rsidRPr="00B82D15" w:rsidRDefault="003C4E34" w:rsidP="005A4EB5">
      <w:pPr>
        <w:pStyle w:val="a5"/>
        <w:widowControl/>
        <w:numPr>
          <w:ilvl w:val="1"/>
          <w:numId w:val="37"/>
        </w:numPr>
        <w:wordWrap/>
        <w:autoSpaceDE/>
        <w:autoSpaceDN/>
        <w:ind w:leftChars="0"/>
        <w:jc w:val="left"/>
        <w:rPr>
          <w:rFonts w:ascii="맑은 고딕" w:eastAsia="맑은 고딕" w:hAnsi="맑은 고딕" w:cs="굴림"/>
          <w:kern w:val="0"/>
          <w:sz w:val="24"/>
        </w:rPr>
      </w:pPr>
      <w:r w:rsidRPr="00B82D15">
        <w:rPr>
          <w:rFonts w:ascii="맑은 고딕" w:eastAsia="맑은 고딕" w:hAnsi="맑은 고딕" w:cs="굴림" w:hint="eastAsia"/>
          <w:kern w:val="0"/>
        </w:rPr>
        <w:t xml:space="preserve">실적 단가 수수료 &lt; 이관 물량건 </w:t>
      </w:r>
      <w:r w:rsidRPr="00B82D15">
        <w:rPr>
          <w:rFonts w:ascii="맑은 고딕" w:eastAsia="맑은 고딕" w:hAnsi="맑은 고딕"/>
        </w:rPr>
        <w:t>×</w:t>
      </w:r>
      <w:r w:rsidRPr="00B82D15">
        <w:rPr>
          <w:rFonts w:ascii="맑은 고딕" w:eastAsia="맑은 고딕" w:hAnsi="맑은 고딕" w:hint="eastAsia"/>
        </w:rPr>
        <w:t xml:space="preserve"> 이관 물량 단가 : </w:t>
      </w:r>
      <w:r w:rsidRPr="00B82D15">
        <w:rPr>
          <w:rFonts w:ascii="맑은 고딕" w:eastAsia="맑은 고딕" w:hAnsi="맑은 고딕" w:cs="굴림" w:hint="eastAsia"/>
          <w:kern w:val="0"/>
        </w:rPr>
        <w:t xml:space="preserve">이관 물량건 </w:t>
      </w:r>
      <w:r w:rsidRPr="00B82D15">
        <w:rPr>
          <w:rFonts w:ascii="맑은 고딕" w:eastAsia="맑은 고딕" w:hAnsi="맑은 고딕"/>
        </w:rPr>
        <w:t>×</w:t>
      </w:r>
      <w:r w:rsidRPr="00B82D15">
        <w:rPr>
          <w:rFonts w:ascii="맑은 고딕" w:eastAsia="맑은 고딕" w:hAnsi="맑은 고딕" w:hint="eastAsia"/>
        </w:rPr>
        <w:t xml:space="preserve"> 이관 물량 단가</w:t>
      </w:r>
    </w:p>
    <w:p w14:paraId="1208786D" w14:textId="77777777" w:rsidR="003C4E34" w:rsidRPr="00B82D15" w:rsidRDefault="003C4E34" w:rsidP="005A4EB5">
      <w:pPr>
        <w:pStyle w:val="a5"/>
        <w:widowControl/>
        <w:numPr>
          <w:ilvl w:val="0"/>
          <w:numId w:val="37"/>
        </w:numPr>
        <w:wordWrap/>
        <w:autoSpaceDE/>
        <w:autoSpaceDN/>
        <w:ind w:leftChars="0"/>
        <w:jc w:val="left"/>
        <w:rPr>
          <w:rFonts w:ascii="맑은 고딕" w:eastAsia="맑은 고딕" w:hAnsi="맑은 고딕" w:cs="굴림"/>
          <w:kern w:val="0"/>
          <w:sz w:val="24"/>
        </w:rPr>
      </w:pPr>
      <w:r w:rsidRPr="00B82D15">
        <w:rPr>
          <w:rFonts w:ascii="맑은 고딕" w:eastAsia="맑은 고딕" w:hAnsi="맑은 고딕" w:cs="굴림" w:hint="eastAsia"/>
          <w:kern w:val="0"/>
          <w:szCs w:val="20"/>
        </w:rPr>
        <w:t>신용대출 및 자동차금융 상품 소개 위탁수수료</w:t>
      </w:r>
    </w:p>
    <w:p w14:paraId="6A00B8F9" w14:textId="77777777" w:rsidR="003C4E34" w:rsidRPr="00B82D15" w:rsidRDefault="003C4E34" w:rsidP="005A4EB5">
      <w:pPr>
        <w:pStyle w:val="a5"/>
        <w:widowControl/>
        <w:numPr>
          <w:ilvl w:val="1"/>
          <w:numId w:val="37"/>
        </w:numPr>
        <w:wordWrap/>
        <w:autoSpaceDE/>
        <w:autoSpaceDN/>
        <w:ind w:leftChars="0"/>
        <w:jc w:val="left"/>
        <w:rPr>
          <w:rFonts w:ascii="맑은 고딕" w:eastAsia="맑은 고딕" w:hAnsi="맑은 고딕" w:cs="굴림"/>
          <w:kern w:val="0"/>
          <w:sz w:val="24"/>
        </w:rPr>
      </w:pPr>
      <w:r w:rsidRPr="00B82D15">
        <w:rPr>
          <w:rFonts w:ascii="맑은 고딕" w:eastAsia="맑은 고딕" w:hAnsi="맑은 고딕" w:cs="굴림" w:hint="eastAsia"/>
          <w:kern w:val="0"/>
          <w:szCs w:val="20"/>
        </w:rPr>
        <w:t>기본산식(위탁수수료) : 각 상품 월 대출확정 총액 × 각 상품 단가(%)</w:t>
      </w:r>
    </w:p>
    <w:p w14:paraId="38C51E52" w14:textId="77777777" w:rsidR="003C4E34" w:rsidRPr="00B82D15" w:rsidRDefault="003C4E34" w:rsidP="005A4EB5">
      <w:pPr>
        <w:pStyle w:val="a5"/>
        <w:widowControl/>
        <w:numPr>
          <w:ilvl w:val="0"/>
          <w:numId w:val="37"/>
        </w:numPr>
        <w:wordWrap/>
        <w:autoSpaceDE/>
        <w:autoSpaceDN/>
        <w:ind w:leftChars="0"/>
        <w:jc w:val="left"/>
        <w:rPr>
          <w:rFonts w:ascii="맑은 고딕" w:eastAsia="맑은 고딕" w:hAnsi="맑은 고딕" w:cs="굴림"/>
          <w:kern w:val="0"/>
          <w:sz w:val="24"/>
        </w:rPr>
      </w:pPr>
      <w:r w:rsidRPr="00B82D15">
        <w:rPr>
          <w:rFonts w:ascii="맑은 고딕" w:eastAsia="맑은 고딕" w:hAnsi="맑은 고딕" w:cs="굴림" w:hint="eastAsia"/>
          <w:kern w:val="0"/>
          <w:szCs w:val="20"/>
        </w:rPr>
        <w:t>총 위탁수수료 = 각 개별 위탁수수료의 합 + 프로모션 - Penalty</w:t>
      </w:r>
    </w:p>
    <w:p w14:paraId="7D28FEE9" w14:textId="77777777" w:rsidR="003C4E34" w:rsidRPr="00B82D15" w:rsidRDefault="003C4E34" w:rsidP="005A4EB5">
      <w:pPr>
        <w:pStyle w:val="a5"/>
        <w:widowControl/>
        <w:numPr>
          <w:ilvl w:val="0"/>
          <w:numId w:val="37"/>
        </w:numPr>
        <w:wordWrap/>
        <w:autoSpaceDE/>
        <w:autoSpaceDN/>
        <w:ind w:leftChars="0"/>
        <w:jc w:val="left"/>
        <w:rPr>
          <w:rFonts w:ascii="맑은 고딕" w:eastAsia="맑은 고딕" w:hAnsi="맑은 고딕" w:cs="굴림"/>
          <w:kern w:val="0"/>
          <w:sz w:val="24"/>
        </w:rPr>
      </w:pPr>
      <w:r w:rsidRPr="00B82D15">
        <w:rPr>
          <w:rFonts w:ascii="맑은 고딕" w:eastAsia="맑은 고딕" w:hAnsi="맑은 고딕" w:cs="굴림" w:hint="eastAsia"/>
          <w:kern w:val="0"/>
          <w:szCs w:val="20"/>
        </w:rPr>
        <w:t>Penalty 상한 Cap : 각 개별 위탁수수료의 합 x 5%</w:t>
      </w:r>
    </w:p>
    <w:p w14:paraId="28C829A8" w14:textId="77777777" w:rsidR="003C4E34" w:rsidRPr="00B82D15" w:rsidRDefault="003C4E34" w:rsidP="005A4EB5">
      <w:pPr>
        <w:wordWrap/>
        <w:rPr>
          <w:rFonts w:ascii="맑은 고딕" w:eastAsia="맑은 고딕" w:hAnsi="맑은 고딕"/>
          <w:b/>
          <w:sz w:val="24"/>
        </w:rPr>
      </w:pPr>
      <w:r w:rsidRPr="00B82D15">
        <w:rPr>
          <w:rFonts w:ascii="맑은 고딕" w:eastAsia="맑은 고딕" w:hAnsi="맑은 고딕" w:hint="eastAsia"/>
          <w:b/>
          <w:sz w:val="24"/>
        </w:rPr>
        <w:t>4. 지급방법</w:t>
      </w:r>
    </w:p>
    <w:p w14:paraId="21F2D2FF" w14:textId="77777777" w:rsidR="003C4E34" w:rsidRPr="00B82D15" w:rsidRDefault="003C4E34" w:rsidP="005A4EB5">
      <w:pPr>
        <w:pStyle w:val="a5"/>
        <w:numPr>
          <w:ilvl w:val="0"/>
          <w:numId w:val="38"/>
        </w:numPr>
        <w:wordWrap/>
        <w:ind w:leftChars="0"/>
        <w:rPr>
          <w:rFonts w:ascii="맑은 고딕" w:eastAsia="맑은 고딕" w:hAnsi="맑은 고딕"/>
        </w:rPr>
      </w:pPr>
      <w:r w:rsidRPr="00B82D15">
        <w:rPr>
          <w:rFonts w:ascii="맑은 고딕" w:eastAsia="맑은 고딕" w:hAnsi="맑은 고딕" w:hint="eastAsia"/>
        </w:rPr>
        <w:t xml:space="preserve">위탁수수료 정산은 업무위탁 계약서 제 7조 제 3항에 따라 카드, 현금, 기타 방법 중에서 </w:t>
      </w:r>
      <w:r w:rsidRPr="00B82D15">
        <w:rPr>
          <w:rFonts w:ascii="맑은 고딕" w:eastAsia="맑은 고딕" w:hAnsi="맑은 고딕"/>
        </w:rPr>
        <w:t>“</w:t>
      </w:r>
      <w:r w:rsidRPr="00B82D15">
        <w:rPr>
          <w:rFonts w:ascii="맑은 고딕" w:eastAsia="맑은 고딕" w:hAnsi="맑은 고딕" w:hint="eastAsia"/>
        </w:rPr>
        <w:t>갑</w:t>
      </w:r>
      <w:r w:rsidRPr="00B82D15">
        <w:rPr>
          <w:rFonts w:ascii="맑은 고딕" w:eastAsia="맑은 고딕" w:hAnsi="맑은 고딕"/>
        </w:rPr>
        <w:t>”</w:t>
      </w:r>
      <w:r w:rsidRPr="00B82D15">
        <w:rPr>
          <w:rFonts w:ascii="맑은 고딕" w:eastAsia="맑은 고딕" w:hAnsi="맑은 고딕" w:hint="eastAsia"/>
        </w:rPr>
        <w:t xml:space="preserve">과 </w:t>
      </w:r>
      <w:r w:rsidRPr="00B82D15">
        <w:rPr>
          <w:rFonts w:ascii="맑은 고딕" w:eastAsia="맑은 고딕" w:hAnsi="맑은 고딕"/>
        </w:rPr>
        <w:t>“</w:t>
      </w:r>
      <w:r w:rsidRPr="00B82D15">
        <w:rPr>
          <w:rFonts w:ascii="맑은 고딕" w:eastAsia="맑은 고딕" w:hAnsi="맑은 고딕" w:hint="eastAsia"/>
        </w:rPr>
        <w:t>을</w:t>
      </w:r>
      <w:r w:rsidRPr="00B82D15">
        <w:rPr>
          <w:rFonts w:ascii="맑은 고딕" w:eastAsia="맑은 고딕" w:hAnsi="맑은 고딕"/>
        </w:rPr>
        <w:t>”</w:t>
      </w:r>
      <w:r w:rsidRPr="00B82D15">
        <w:rPr>
          <w:rFonts w:ascii="맑은 고딕" w:eastAsia="맑은 고딕" w:hAnsi="맑은 고딕" w:hint="eastAsia"/>
        </w:rPr>
        <w:t>이 협의하여 지급한다.</w:t>
      </w:r>
    </w:p>
    <w:p w14:paraId="7B95469E" w14:textId="6D0FA223" w:rsidR="003C4E34" w:rsidRPr="00B82D15" w:rsidRDefault="003C4E34" w:rsidP="005A4EB5">
      <w:pPr>
        <w:pStyle w:val="a5"/>
        <w:numPr>
          <w:ilvl w:val="0"/>
          <w:numId w:val="38"/>
        </w:numPr>
        <w:wordWrap/>
        <w:ind w:leftChars="0"/>
        <w:rPr>
          <w:rFonts w:ascii="맑은 고딕" w:eastAsia="맑은 고딕" w:hAnsi="맑은 고딕"/>
        </w:rPr>
      </w:pPr>
      <w:r w:rsidRPr="00B82D15">
        <w:rPr>
          <w:rFonts w:ascii="맑은 고딕" w:eastAsia="맑은 고딕" w:hAnsi="맑은 고딕" w:hint="eastAsia"/>
        </w:rPr>
        <w:t>금융정책, 결</w:t>
      </w:r>
      <w:r w:rsidR="00B56031" w:rsidRPr="00B82D15">
        <w:rPr>
          <w:rFonts w:ascii="맑은 고딕" w:eastAsia="맑은 고딕" w:hAnsi="맑은 고딕" w:hint="eastAsia"/>
        </w:rPr>
        <w:t>제</w:t>
      </w:r>
      <w:r w:rsidRPr="00B82D15">
        <w:rPr>
          <w:rFonts w:ascii="맑은 고딕" w:eastAsia="맑은 고딕" w:hAnsi="맑은 고딕" w:hint="eastAsia"/>
        </w:rPr>
        <w:t xml:space="preserve">방법, </w:t>
      </w:r>
      <w:r w:rsidRPr="00B82D15">
        <w:rPr>
          <w:rFonts w:ascii="맑은 고딕" w:eastAsia="맑은 고딕" w:hAnsi="맑은 고딕"/>
        </w:rPr>
        <w:t>‘</w:t>
      </w:r>
      <w:r w:rsidRPr="00B82D15">
        <w:rPr>
          <w:rFonts w:ascii="맑은 고딕" w:eastAsia="맑은 고딕" w:hAnsi="맑은 고딕" w:hint="eastAsia"/>
        </w:rPr>
        <w:t>갑</w:t>
      </w:r>
      <w:r w:rsidRPr="00B82D15">
        <w:rPr>
          <w:rFonts w:ascii="맑은 고딕" w:eastAsia="맑은 고딕" w:hAnsi="맑은 고딕"/>
        </w:rPr>
        <w:t>’</w:t>
      </w:r>
      <w:r w:rsidRPr="00B82D15">
        <w:rPr>
          <w:rFonts w:ascii="맑은 고딕" w:eastAsia="맑은 고딕" w:hAnsi="맑은 고딕" w:hint="eastAsia"/>
        </w:rPr>
        <w:t xml:space="preserve">의 내부적 사유, 기타 이슈 등으로 결제방법의 변경이 필요할 경우에는 </w:t>
      </w:r>
      <w:r w:rsidRPr="00B82D15">
        <w:rPr>
          <w:rFonts w:ascii="맑은 고딕" w:eastAsia="맑은 고딕" w:hAnsi="맑은 고딕"/>
        </w:rPr>
        <w:t>“</w:t>
      </w:r>
      <w:r w:rsidRPr="00B82D15">
        <w:rPr>
          <w:rFonts w:ascii="맑은 고딕" w:eastAsia="맑은 고딕" w:hAnsi="맑은 고딕" w:hint="eastAsia"/>
        </w:rPr>
        <w:t>갑</w:t>
      </w:r>
      <w:r w:rsidRPr="00B82D15">
        <w:rPr>
          <w:rFonts w:ascii="맑은 고딕" w:eastAsia="맑은 고딕" w:hAnsi="맑은 고딕"/>
        </w:rPr>
        <w:t>”</w:t>
      </w:r>
      <w:r w:rsidRPr="00B82D15">
        <w:rPr>
          <w:rFonts w:ascii="맑은 고딕" w:eastAsia="맑은 고딕" w:hAnsi="맑은 고딕" w:hint="eastAsia"/>
        </w:rPr>
        <w:t xml:space="preserve">과 </w:t>
      </w:r>
      <w:r w:rsidRPr="00B82D15">
        <w:rPr>
          <w:rFonts w:ascii="맑은 고딕" w:eastAsia="맑은 고딕" w:hAnsi="맑은 고딕"/>
        </w:rPr>
        <w:t>“</w:t>
      </w:r>
      <w:r w:rsidRPr="00B82D15">
        <w:rPr>
          <w:rFonts w:ascii="맑은 고딕" w:eastAsia="맑은 고딕" w:hAnsi="맑은 고딕" w:hint="eastAsia"/>
        </w:rPr>
        <w:t>을</w:t>
      </w:r>
      <w:r w:rsidRPr="00B82D15">
        <w:rPr>
          <w:rFonts w:ascii="맑은 고딕" w:eastAsia="맑은 고딕" w:hAnsi="맑은 고딕"/>
        </w:rPr>
        <w:t>”</w:t>
      </w:r>
      <w:r w:rsidRPr="00B82D15">
        <w:rPr>
          <w:rFonts w:ascii="맑은 고딕" w:eastAsia="맑은 고딕" w:hAnsi="맑은 고딕" w:hint="eastAsia"/>
        </w:rPr>
        <w:t>은 협의하여 결</w:t>
      </w:r>
      <w:r w:rsidR="00B56031" w:rsidRPr="00B82D15">
        <w:rPr>
          <w:rFonts w:ascii="맑은 고딕" w:eastAsia="맑은 고딕" w:hAnsi="맑은 고딕" w:hint="eastAsia"/>
        </w:rPr>
        <w:t>제</w:t>
      </w:r>
      <w:r w:rsidRPr="00B82D15">
        <w:rPr>
          <w:rFonts w:ascii="맑은 고딕" w:eastAsia="맑은 고딕" w:hAnsi="맑은 고딕" w:hint="eastAsia"/>
        </w:rPr>
        <w:t>방법을 변경 할 수 있다.</w:t>
      </w:r>
    </w:p>
    <w:p w14:paraId="28C30E44" w14:textId="232EA3F1" w:rsidR="003C4E34" w:rsidRPr="00B82D15" w:rsidRDefault="003C4E34" w:rsidP="005A4EB5">
      <w:pPr>
        <w:pStyle w:val="a5"/>
        <w:numPr>
          <w:ilvl w:val="0"/>
          <w:numId w:val="38"/>
        </w:numPr>
        <w:wordWrap/>
        <w:ind w:leftChars="0"/>
        <w:rPr>
          <w:rFonts w:ascii="맑은 고딕" w:eastAsia="맑은 고딕" w:hAnsi="맑은 고딕"/>
        </w:rPr>
      </w:pPr>
      <w:r w:rsidRPr="00B82D15">
        <w:rPr>
          <w:rFonts w:ascii="맑은 고딕" w:eastAsia="맑은 고딕" w:hAnsi="맑은 고딕" w:hint="eastAsia"/>
        </w:rPr>
        <w:t xml:space="preserve">위탁수수료 지급은 업무위탁 계약 제 7조 제 3항에 따라 청구 월 말일까지 지급하도록 하며 정산 일정 조정이 필요한 사유(협의지연, 분기마감 등) 발생 시에는 </w:t>
      </w:r>
      <w:r w:rsidRPr="00B82D15">
        <w:rPr>
          <w:rFonts w:ascii="맑은 고딕" w:eastAsia="맑은 고딕" w:hAnsi="맑은 고딕"/>
        </w:rPr>
        <w:t>“</w:t>
      </w:r>
      <w:r w:rsidRPr="00B82D15">
        <w:rPr>
          <w:rFonts w:ascii="맑은 고딕" w:eastAsia="맑은 고딕" w:hAnsi="맑은 고딕" w:hint="eastAsia"/>
        </w:rPr>
        <w:t>갑</w:t>
      </w:r>
      <w:r w:rsidRPr="00B82D15">
        <w:rPr>
          <w:rFonts w:ascii="맑은 고딕" w:eastAsia="맑은 고딕" w:hAnsi="맑은 고딕"/>
        </w:rPr>
        <w:t>”</w:t>
      </w:r>
      <w:r w:rsidRPr="00B82D15">
        <w:rPr>
          <w:rFonts w:ascii="맑은 고딕" w:eastAsia="맑은 고딕" w:hAnsi="맑은 고딕" w:hint="eastAsia"/>
        </w:rPr>
        <w:t xml:space="preserve">과 </w:t>
      </w:r>
      <w:r w:rsidRPr="00B82D15">
        <w:rPr>
          <w:rFonts w:ascii="맑은 고딕" w:eastAsia="맑은 고딕" w:hAnsi="맑은 고딕"/>
        </w:rPr>
        <w:t>“</w:t>
      </w:r>
      <w:r w:rsidRPr="00B82D15">
        <w:rPr>
          <w:rFonts w:ascii="맑은 고딕" w:eastAsia="맑은 고딕" w:hAnsi="맑은 고딕" w:hint="eastAsia"/>
        </w:rPr>
        <w:t>을</w:t>
      </w:r>
      <w:r w:rsidRPr="00B82D15">
        <w:rPr>
          <w:rFonts w:ascii="맑은 고딕" w:eastAsia="맑은 고딕" w:hAnsi="맑은 고딕"/>
        </w:rPr>
        <w:t>”</w:t>
      </w:r>
      <w:r w:rsidRPr="00B82D15">
        <w:rPr>
          <w:rFonts w:ascii="맑은 고딕" w:eastAsia="맑은 고딕" w:hAnsi="맑은 고딕" w:hint="eastAsia"/>
        </w:rPr>
        <w:t>이 협의하여 지급 일정을 조정할 수 있다.</w:t>
      </w:r>
    </w:p>
    <w:p w14:paraId="387C1DC2" w14:textId="77777777" w:rsidR="005A4EB5" w:rsidRPr="00B82D15" w:rsidRDefault="005A4EB5" w:rsidP="005A4EB5">
      <w:pPr>
        <w:wordWrap/>
        <w:rPr>
          <w:rFonts w:ascii="맑은 고딕" w:eastAsia="맑은 고딕" w:hAnsi="맑은 고딕"/>
        </w:rPr>
      </w:pPr>
    </w:p>
    <w:p w14:paraId="4F592A1F" w14:textId="77777777" w:rsidR="003C4E34" w:rsidRPr="00B82D15" w:rsidRDefault="003C4E34" w:rsidP="005A4EB5">
      <w:pPr>
        <w:wordWrap/>
        <w:rPr>
          <w:rFonts w:ascii="맑은 고딕" w:eastAsia="맑은 고딕" w:hAnsi="맑은 고딕"/>
          <w:b/>
          <w:sz w:val="28"/>
          <w:szCs w:val="28"/>
        </w:rPr>
      </w:pPr>
      <w:r w:rsidRPr="00B82D15">
        <w:rPr>
          <w:rFonts w:ascii="맑은 고딕" w:eastAsia="맑은 고딕" w:hAnsi="맑은 고딕" w:hint="eastAsia"/>
          <w:b/>
          <w:sz w:val="28"/>
          <w:szCs w:val="28"/>
        </w:rPr>
        <w:t>Ⅲ. 위탁업무 평가기준</w:t>
      </w:r>
    </w:p>
    <w:p w14:paraId="2AB1BB68" w14:textId="77777777" w:rsidR="003C4E34" w:rsidRPr="00B82D15" w:rsidRDefault="003C4E34" w:rsidP="005A4EB5">
      <w:pPr>
        <w:wordWrap/>
        <w:rPr>
          <w:rFonts w:ascii="맑은 고딕" w:eastAsia="맑은 고딕" w:hAnsi="맑은 고딕"/>
          <w:b/>
          <w:sz w:val="24"/>
        </w:rPr>
      </w:pPr>
      <w:r w:rsidRPr="00B82D15">
        <w:rPr>
          <w:rFonts w:ascii="맑은 고딕" w:eastAsia="맑은 고딕" w:hAnsi="맑은 고딕" w:hint="eastAsia"/>
          <w:b/>
          <w:sz w:val="24"/>
        </w:rPr>
        <w:t>1. SLA(Service Level Agreements)</w:t>
      </w:r>
    </w:p>
    <w:p w14:paraId="7F6F5DF1" w14:textId="636D3F42" w:rsidR="003C4E34" w:rsidRPr="00B82D15" w:rsidRDefault="003C4E34" w:rsidP="005A4EB5">
      <w:pPr>
        <w:pStyle w:val="a5"/>
        <w:numPr>
          <w:ilvl w:val="0"/>
          <w:numId w:val="39"/>
        </w:numPr>
        <w:wordWrap/>
        <w:ind w:leftChars="0"/>
        <w:rPr>
          <w:rFonts w:ascii="맑은 고딕" w:eastAsia="맑은 고딕" w:hAnsi="맑은 고딕"/>
        </w:rPr>
      </w:pPr>
      <w:r w:rsidRPr="00B82D15">
        <w:rPr>
          <w:rFonts w:ascii="맑은 고딕" w:eastAsia="맑은 고딕" w:hAnsi="맑은 고딕" w:hint="eastAsia"/>
        </w:rPr>
        <w:t xml:space="preserve">SLA 기준이 현격하게 낮거나 높아 정상적인 SLA 달성이 어려운 경우, </w:t>
      </w:r>
      <w:r w:rsidRPr="00B82D15">
        <w:rPr>
          <w:rFonts w:ascii="맑은 고딕" w:eastAsia="맑은 고딕" w:hAnsi="맑은 고딕"/>
        </w:rPr>
        <w:t>“</w:t>
      </w:r>
      <w:r w:rsidRPr="00B82D15">
        <w:rPr>
          <w:rFonts w:ascii="맑은 고딕" w:eastAsia="맑은 고딕" w:hAnsi="맑은 고딕" w:hint="eastAsia"/>
        </w:rPr>
        <w:t>을</w:t>
      </w:r>
      <w:r w:rsidRPr="00B82D15">
        <w:rPr>
          <w:rFonts w:ascii="맑은 고딕" w:eastAsia="맑은 고딕" w:hAnsi="맑은 고딕"/>
        </w:rPr>
        <w:t>”</w:t>
      </w:r>
      <w:r w:rsidRPr="00B82D15">
        <w:rPr>
          <w:rFonts w:ascii="맑은 고딕" w:eastAsia="맑은 고딕" w:hAnsi="맑은 고딕" w:hint="eastAsia"/>
        </w:rPr>
        <w:t xml:space="preserve">의 내부 업무상 귀책이 아닌 외부 영향으로 SLA 달성이 미달한 경우, </w:t>
      </w:r>
      <w:r w:rsidR="00C16AFB" w:rsidRPr="00B82D15">
        <w:rPr>
          <w:rFonts w:ascii="맑은 고딕" w:eastAsia="맑은 고딕" w:hAnsi="맑은 고딕" w:hint="eastAsia"/>
        </w:rPr>
        <w:t xml:space="preserve">취급금액 제한 등 </w:t>
      </w:r>
      <w:r w:rsidR="00C16AFB" w:rsidRPr="00B82D15">
        <w:rPr>
          <w:rFonts w:ascii="맑은 고딕" w:eastAsia="맑은 고딕" w:hAnsi="맑은 고딕"/>
        </w:rPr>
        <w:t>“</w:t>
      </w:r>
      <w:r w:rsidR="00C16AFB" w:rsidRPr="00B82D15">
        <w:rPr>
          <w:rFonts w:ascii="맑은 고딕" w:eastAsia="맑은 고딕" w:hAnsi="맑은 고딕" w:hint="eastAsia"/>
        </w:rPr>
        <w:t>갑</w:t>
      </w:r>
      <w:r w:rsidR="00C16AFB" w:rsidRPr="00B82D15">
        <w:rPr>
          <w:rFonts w:ascii="맑은 고딕" w:eastAsia="맑은 고딕" w:hAnsi="맑은 고딕"/>
        </w:rPr>
        <w:t>”</w:t>
      </w:r>
      <w:r w:rsidR="00C16AFB" w:rsidRPr="00B82D15">
        <w:rPr>
          <w:rFonts w:ascii="맑은 고딕" w:eastAsia="맑은 고딕" w:hAnsi="맑은 고딕" w:hint="eastAsia"/>
        </w:rPr>
        <w:t xml:space="preserve">의 사정에 의하여 </w:t>
      </w:r>
      <w:r w:rsidR="00C16AFB" w:rsidRPr="00B82D15">
        <w:rPr>
          <w:rFonts w:ascii="맑은 고딕" w:eastAsia="맑은 고딕" w:hAnsi="맑은 고딕"/>
        </w:rPr>
        <w:t xml:space="preserve">SLA </w:t>
      </w:r>
      <w:r w:rsidR="00C16AFB" w:rsidRPr="00B82D15">
        <w:rPr>
          <w:rFonts w:ascii="맑은 고딕" w:eastAsia="맑은 고딕" w:hAnsi="맑은 고딕" w:hint="eastAsia"/>
        </w:rPr>
        <w:t xml:space="preserve">적용이 어려운 경우, </w:t>
      </w:r>
      <w:r w:rsidRPr="00B82D15">
        <w:rPr>
          <w:rFonts w:ascii="맑은 고딕" w:eastAsia="맑은 고딕" w:hAnsi="맑은 고딕" w:hint="eastAsia"/>
        </w:rPr>
        <w:t xml:space="preserve">해당 항목의 SLA 반영을 </w:t>
      </w:r>
      <w:r w:rsidRPr="00B82D15">
        <w:rPr>
          <w:rFonts w:ascii="맑은 고딕" w:eastAsia="맑은 고딕" w:hAnsi="맑은 고딕"/>
        </w:rPr>
        <w:t>“</w:t>
      </w:r>
      <w:r w:rsidRPr="00B82D15">
        <w:rPr>
          <w:rFonts w:ascii="맑은 고딕" w:eastAsia="맑은 고딕" w:hAnsi="맑은 고딕" w:hint="eastAsia"/>
        </w:rPr>
        <w:t>갑</w:t>
      </w:r>
      <w:r w:rsidRPr="00B82D15">
        <w:rPr>
          <w:rFonts w:ascii="맑은 고딕" w:eastAsia="맑은 고딕" w:hAnsi="맑은 고딕"/>
        </w:rPr>
        <w:t>”</w:t>
      </w:r>
      <w:r w:rsidRPr="00B82D15">
        <w:rPr>
          <w:rFonts w:ascii="맑은 고딕" w:eastAsia="맑은 고딕" w:hAnsi="맑은 고딕" w:hint="eastAsia"/>
        </w:rPr>
        <w:t xml:space="preserve">과 </w:t>
      </w:r>
      <w:r w:rsidRPr="00B82D15">
        <w:rPr>
          <w:rFonts w:ascii="맑은 고딕" w:eastAsia="맑은 고딕" w:hAnsi="맑은 고딕"/>
        </w:rPr>
        <w:t>“</w:t>
      </w:r>
      <w:r w:rsidRPr="00B82D15">
        <w:rPr>
          <w:rFonts w:ascii="맑은 고딕" w:eastAsia="맑은 고딕" w:hAnsi="맑은 고딕" w:hint="eastAsia"/>
        </w:rPr>
        <w:t>을</w:t>
      </w:r>
      <w:r w:rsidRPr="00B82D15">
        <w:rPr>
          <w:rFonts w:ascii="맑은 고딕" w:eastAsia="맑은 고딕" w:hAnsi="맑은 고딕"/>
        </w:rPr>
        <w:t>”</w:t>
      </w:r>
      <w:r w:rsidRPr="00B82D15">
        <w:rPr>
          <w:rFonts w:ascii="맑은 고딕" w:eastAsia="맑은 고딕" w:hAnsi="맑은 고딕" w:hint="eastAsia"/>
        </w:rPr>
        <w:t>의 협의에 의해 유예하거나 그 달성율을 조정할 수 있다.</w:t>
      </w:r>
    </w:p>
    <w:p w14:paraId="6E73EC98" w14:textId="67F64E15" w:rsidR="003C4E34" w:rsidRPr="00B82D15" w:rsidRDefault="003C4E34" w:rsidP="005A4EB5">
      <w:pPr>
        <w:pStyle w:val="a5"/>
        <w:numPr>
          <w:ilvl w:val="0"/>
          <w:numId w:val="39"/>
        </w:numPr>
        <w:wordWrap/>
        <w:ind w:leftChars="0"/>
        <w:rPr>
          <w:rFonts w:ascii="맑은 고딕" w:eastAsia="맑은 고딕" w:hAnsi="맑은 고딕"/>
        </w:rPr>
      </w:pPr>
      <w:r w:rsidRPr="00B82D15">
        <w:rPr>
          <w:rFonts w:ascii="맑은 고딕" w:eastAsia="맑은 고딕" w:hAnsi="맑은 고딕" w:hint="eastAsia"/>
        </w:rPr>
        <w:lastRenderedPageBreak/>
        <w:t xml:space="preserve">이관대비 PTR은 Online금융지점 최근 3개월(당월 </w:t>
      </w:r>
      <w:r w:rsidR="00C16AFB" w:rsidRPr="00B82D15">
        <w:rPr>
          <w:rFonts w:ascii="맑은 고딕" w:eastAsia="맑은 고딕" w:hAnsi="맑은 고딕" w:hint="eastAsia"/>
        </w:rPr>
        <w:t>미</w:t>
      </w:r>
      <w:r w:rsidRPr="00B82D15">
        <w:rPr>
          <w:rFonts w:ascii="맑은 고딕" w:eastAsia="맑은 고딕" w:hAnsi="맑은 고딕" w:hint="eastAsia"/>
        </w:rPr>
        <w:t>포함) 전체 취급을 기준으로 한다.</w:t>
      </w:r>
    </w:p>
    <w:p w14:paraId="704881C5" w14:textId="77777777" w:rsidR="003C4E34" w:rsidRPr="00B82D15" w:rsidRDefault="003C4E34" w:rsidP="005A4EB5">
      <w:pPr>
        <w:pStyle w:val="a5"/>
        <w:numPr>
          <w:ilvl w:val="1"/>
          <w:numId w:val="39"/>
        </w:numPr>
        <w:wordWrap/>
        <w:ind w:leftChars="0"/>
        <w:rPr>
          <w:rFonts w:ascii="맑은 고딕" w:eastAsia="맑은 고딕" w:hAnsi="맑은 고딕"/>
        </w:rPr>
      </w:pPr>
      <w:r w:rsidRPr="00B82D15">
        <w:rPr>
          <w:rFonts w:ascii="맑은 고딕" w:eastAsia="맑은 고딕" w:hAnsi="맑은 고딕" w:hint="eastAsia"/>
        </w:rPr>
        <w:t>(공통) 정부규제 사항 반영시 2개월(해당월 + 익월)은 제외 한다.</w:t>
      </w:r>
    </w:p>
    <w:p w14:paraId="28A75AD4" w14:textId="77777777" w:rsidR="003C4E34" w:rsidRPr="00B82D15" w:rsidRDefault="003C4E34" w:rsidP="005A4EB5">
      <w:pPr>
        <w:pStyle w:val="a5"/>
        <w:numPr>
          <w:ilvl w:val="1"/>
          <w:numId w:val="39"/>
        </w:numPr>
        <w:wordWrap/>
        <w:ind w:leftChars="0"/>
        <w:rPr>
          <w:rFonts w:ascii="맑은 고딕" w:eastAsia="맑은 고딕" w:hAnsi="맑은 고딕"/>
        </w:rPr>
      </w:pPr>
      <w:r w:rsidRPr="00B82D15">
        <w:rPr>
          <w:rFonts w:ascii="맑은 고딕" w:eastAsia="맑은 고딕" w:hAnsi="맑은 고딕" w:hint="eastAsia"/>
        </w:rPr>
        <w:t>(Digital 이용율) (전월 유입량 ÷ 전월 영업일 ⅹ 당월 영업일)대비 10% 이상 증가 및 감소시 또는 2영업일 이상 Digital 이용 불가시 제외 한다.</w:t>
      </w:r>
    </w:p>
    <w:p w14:paraId="37543F06" w14:textId="77777777" w:rsidR="003C4E34" w:rsidRPr="00B82D15" w:rsidRDefault="003C4E34" w:rsidP="005A4EB5">
      <w:pPr>
        <w:pStyle w:val="a5"/>
        <w:numPr>
          <w:ilvl w:val="0"/>
          <w:numId w:val="39"/>
        </w:numPr>
        <w:wordWrap/>
        <w:ind w:leftChars="0"/>
        <w:rPr>
          <w:rFonts w:ascii="맑은 고딕" w:eastAsia="맑은 고딕" w:hAnsi="맑은 고딕"/>
        </w:rPr>
      </w:pPr>
      <w:r w:rsidRPr="00B82D15">
        <w:rPr>
          <w:rFonts w:ascii="맑은 고딕" w:eastAsia="맑은 고딕" w:hAnsi="맑은 고딕" w:hint="eastAsia"/>
        </w:rPr>
        <w:t>정부규제 사항 반영시 2개월(해당월 + 익월)은 제외 한다.</w:t>
      </w:r>
    </w:p>
    <w:p w14:paraId="36029203" w14:textId="4E15271F" w:rsidR="003C4E34" w:rsidRPr="00B82D15" w:rsidRDefault="003C4E34" w:rsidP="005A4EB5">
      <w:pPr>
        <w:pStyle w:val="a5"/>
        <w:numPr>
          <w:ilvl w:val="0"/>
          <w:numId w:val="39"/>
        </w:numPr>
        <w:wordWrap/>
        <w:ind w:leftChars="0"/>
        <w:rPr>
          <w:rFonts w:ascii="맑은 고딕" w:eastAsia="맑은 고딕" w:hAnsi="맑은 고딕"/>
        </w:rPr>
      </w:pPr>
      <w:r w:rsidRPr="00B82D15">
        <w:rPr>
          <w:rFonts w:ascii="맑은 고딕" w:eastAsia="맑은 고딕" w:hAnsi="맑은 고딕" w:hint="eastAsia"/>
        </w:rPr>
        <w:t xml:space="preserve">SLA 수수료 ＝ </w:t>
      </w:r>
      <w:r w:rsidR="00725D5A" w:rsidRPr="00B82D15">
        <w:rPr>
          <w:rFonts w:ascii="맑은 고딕" w:eastAsia="맑은 고딕" w:hAnsi="맑은 고딕" w:hint="eastAsia"/>
        </w:rPr>
        <w:t xml:space="preserve">주택담보대출 </w:t>
      </w:r>
      <w:r w:rsidRPr="00B82D15">
        <w:rPr>
          <w:rFonts w:ascii="맑은 고딕" w:eastAsia="맑은 고딕" w:hAnsi="맑은 고딕" w:hint="eastAsia"/>
        </w:rPr>
        <w:t>취급비 도급수수료 ⅹ SLA 결과</w:t>
      </w:r>
    </w:p>
    <w:tbl>
      <w:tblPr>
        <w:tblW w:w="8687" w:type="dxa"/>
        <w:tblInd w:w="484" w:type="dxa"/>
        <w:tblCellMar>
          <w:left w:w="99" w:type="dxa"/>
          <w:right w:w="99" w:type="dxa"/>
        </w:tblCellMar>
        <w:tblLook w:val="04A0" w:firstRow="1" w:lastRow="0" w:firstColumn="1" w:lastColumn="0" w:noHBand="0" w:noVBand="1"/>
      </w:tblPr>
      <w:tblGrid>
        <w:gridCol w:w="1316"/>
        <w:gridCol w:w="993"/>
        <w:gridCol w:w="1275"/>
        <w:gridCol w:w="5103"/>
      </w:tblGrid>
      <w:tr w:rsidR="001E4078" w:rsidRPr="00B82D15" w14:paraId="2D3D38DF" w14:textId="77777777" w:rsidTr="00725D5A">
        <w:trPr>
          <w:trHeight w:val="402"/>
        </w:trPr>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A845D9" w14:textId="77777777" w:rsidR="003C4E34" w:rsidRPr="00B82D15" w:rsidRDefault="003C4E34" w:rsidP="005A4EB5">
            <w:pPr>
              <w:widowControl/>
              <w:wordWrap/>
              <w:autoSpaceDE/>
              <w:autoSpaceDN/>
              <w:jc w:val="center"/>
              <w:rPr>
                <w:rFonts w:asciiTheme="minorEastAsia" w:eastAsiaTheme="minorEastAsia" w:hAnsiTheme="minorEastAsia" w:cs="굴림"/>
                <w:kern w:val="0"/>
              </w:rPr>
            </w:pPr>
            <w:r w:rsidRPr="00B82D15">
              <w:rPr>
                <w:rFonts w:asciiTheme="minorEastAsia" w:eastAsiaTheme="minorEastAsia" w:hAnsiTheme="minorEastAsia" w:cs="굴림" w:hint="eastAsia"/>
                <w:kern w:val="0"/>
              </w:rPr>
              <w:t>구분</w:t>
            </w:r>
          </w:p>
        </w:tc>
        <w:tc>
          <w:tcPr>
            <w:tcW w:w="993" w:type="dxa"/>
            <w:tcBorders>
              <w:top w:val="single" w:sz="4" w:space="0" w:color="auto"/>
              <w:bottom w:val="single" w:sz="4" w:space="0" w:color="auto"/>
              <w:right w:val="single" w:sz="4" w:space="0" w:color="auto"/>
            </w:tcBorders>
            <w:vAlign w:val="center"/>
          </w:tcPr>
          <w:p w14:paraId="218C579F" w14:textId="77777777" w:rsidR="003C4E34" w:rsidRPr="00B82D15" w:rsidRDefault="003C4E34" w:rsidP="005A4EB5">
            <w:pPr>
              <w:widowControl/>
              <w:wordWrap/>
              <w:autoSpaceDE/>
              <w:autoSpaceDN/>
              <w:jc w:val="center"/>
              <w:rPr>
                <w:rFonts w:asciiTheme="minorEastAsia" w:eastAsiaTheme="minorEastAsia" w:hAnsiTheme="minorEastAsia" w:cs="굴림"/>
                <w:kern w:val="0"/>
              </w:rPr>
            </w:pPr>
            <w:r w:rsidRPr="00B82D15">
              <w:rPr>
                <w:rFonts w:asciiTheme="minorEastAsia" w:eastAsiaTheme="minorEastAsia" w:hAnsiTheme="minorEastAsia" w:cs="굴림" w:hint="eastAsia"/>
                <w:kern w:val="0"/>
              </w:rPr>
              <w:t>가중치</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00A34AC" w14:textId="77777777" w:rsidR="003C4E34" w:rsidRPr="00B82D15" w:rsidRDefault="003C4E34" w:rsidP="005A4EB5">
            <w:pPr>
              <w:widowControl/>
              <w:wordWrap/>
              <w:autoSpaceDE/>
              <w:autoSpaceDN/>
              <w:jc w:val="center"/>
              <w:rPr>
                <w:rFonts w:asciiTheme="minorEastAsia" w:eastAsiaTheme="minorEastAsia" w:hAnsiTheme="minorEastAsia" w:cs="굴림"/>
                <w:kern w:val="0"/>
              </w:rPr>
            </w:pPr>
            <w:r w:rsidRPr="00B82D15">
              <w:rPr>
                <w:rFonts w:asciiTheme="minorEastAsia" w:eastAsiaTheme="minorEastAsia" w:hAnsiTheme="minorEastAsia" w:cs="굴림" w:hint="eastAsia"/>
                <w:kern w:val="0"/>
              </w:rPr>
              <w:t>기준</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21AEE290" w14:textId="77777777" w:rsidR="00725D5A" w:rsidRPr="00B82D15" w:rsidRDefault="00725D5A" w:rsidP="005A4EB5">
            <w:pPr>
              <w:widowControl/>
              <w:wordWrap/>
              <w:autoSpaceDE/>
              <w:autoSpaceDN/>
              <w:jc w:val="center"/>
              <w:rPr>
                <w:rFonts w:asciiTheme="minorEastAsia" w:eastAsiaTheme="minorEastAsia" w:hAnsiTheme="minorEastAsia" w:cs="굴림"/>
                <w:kern w:val="0"/>
              </w:rPr>
            </w:pPr>
            <w:r w:rsidRPr="00B82D15">
              <w:rPr>
                <w:rFonts w:asciiTheme="minorEastAsia" w:eastAsiaTheme="minorEastAsia" w:hAnsiTheme="minorEastAsia" w:cs="굴림" w:hint="eastAsia"/>
                <w:kern w:val="0"/>
              </w:rPr>
              <w:t>SLA 적용범위</w:t>
            </w:r>
          </w:p>
          <w:p w14:paraId="42937005" w14:textId="4D3668FB" w:rsidR="003C4E34" w:rsidRPr="00B82D15" w:rsidRDefault="00725D5A" w:rsidP="005A4EB5">
            <w:pPr>
              <w:widowControl/>
              <w:wordWrap/>
              <w:autoSpaceDE/>
              <w:autoSpaceDN/>
              <w:jc w:val="center"/>
              <w:rPr>
                <w:rFonts w:asciiTheme="minorEastAsia" w:eastAsiaTheme="minorEastAsia" w:hAnsiTheme="minorEastAsia" w:cs="굴림"/>
                <w:kern w:val="0"/>
              </w:rPr>
            </w:pPr>
            <w:r w:rsidRPr="00B82D15">
              <w:rPr>
                <w:rFonts w:asciiTheme="minorEastAsia" w:eastAsiaTheme="minorEastAsia" w:hAnsiTheme="minorEastAsia" w:cs="굴림" w:hint="eastAsia"/>
                <w:kern w:val="0"/>
              </w:rPr>
              <w:t xml:space="preserve">(취급비 도급료의 </w:t>
            </w:r>
            <w:r w:rsidR="003C4E34" w:rsidRPr="00B82D15">
              <w:rPr>
                <w:rFonts w:asciiTheme="minorEastAsia" w:eastAsiaTheme="minorEastAsia" w:hAnsiTheme="minorEastAsia" w:cs="굴림" w:hint="eastAsia"/>
                <w:kern w:val="0"/>
              </w:rPr>
              <w:t>MAX 1</w:t>
            </w:r>
            <w:r w:rsidRPr="00B82D15">
              <w:rPr>
                <w:rFonts w:asciiTheme="minorEastAsia" w:eastAsiaTheme="minorEastAsia" w:hAnsiTheme="minorEastAsia" w:cs="굴림"/>
                <w:kern w:val="0"/>
              </w:rPr>
              <w:t>06</w:t>
            </w:r>
            <w:r w:rsidR="003C4E34" w:rsidRPr="00B82D15">
              <w:rPr>
                <w:rFonts w:asciiTheme="minorEastAsia" w:eastAsiaTheme="minorEastAsia" w:hAnsiTheme="minorEastAsia" w:cs="굴림" w:hint="eastAsia"/>
                <w:kern w:val="0"/>
              </w:rPr>
              <w:t>%, MIN 9</w:t>
            </w:r>
            <w:r w:rsidRPr="00B82D15">
              <w:rPr>
                <w:rFonts w:asciiTheme="minorEastAsia" w:eastAsiaTheme="minorEastAsia" w:hAnsiTheme="minorEastAsia" w:cs="굴림"/>
                <w:kern w:val="0"/>
              </w:rPr>
              <w:t>4</w:t>
            </w:r>
            <w:r w:rsidR="003C4E34" w:rsidRPr="00B82D15">
              <w:rPr>
                <w:rFonts w:asciiTheme="minorEastAsia" w:eastAsiaTheme="minorEastAsia" w:hAnsiTheme="minorEastAsia" w:cs="굴림" w:hint="eastAsia"/>
                <w:kern w:val="0"/>
              </w:rPr>
              <w:t>%</w:t>
            </w:r>
            <w:r w:rsidRPr="00B82D15">
              <w:rPr>
                <w:rFonts w:asciiTheme="minorEastAsia" w:eastAsiaTheme="minorEastAsia" w:hAnsiTheme="minorEastAsia" w:cs="굴림"/>
                <w:kern w:val="0"/>
              </w:rPr>
              <w:t>)</w:t>
            </w:r>
          </w:p>
        </w:tc>
      </w:tr>
      <w:tr w:rsidR="001E4078" w:rsidRPr="00B82D15" w14:paraId="54C7970D" w14:textId="77777777" w:rsidTr="00725D5A">
        <w:trPr>
          <w:trHeight w:val="402"/>
        </w:trPr>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BBA0AD" w14:textId="77777777" w:rsidR="003C4E34" w:rsidRPr="00B82D15" w:rsidRDefault="003C4E34" w:rsidP="005A4EB5">
            <w:pPr>
              <w:widowControl/>
              <w:wordWrap/>
              <w:autoSpaceDE/>
              <w:autoSpaceDN/>
              <w:ind w:leftChars="100" w:left="200"/>
              <w:rPr>
                <w:rFonts w:asciiTheme="minorEastAsia" w:eastAsiaTheme="minorEastAsia" w:hAnsiTheme="minorEastAsia" w:cs="굴림"/>
                <w:kern w:val="0"/>
              </w:rPr>
            </w:pPr>
            <w:r w:rsidRPr="00B82D15">
              <w:rPr>
                <w:rFonts w:asciiTheme="minorEastAsia" w:eastAsiaTheme="minorEastAsia" w:hAnsiTheme="minorEastAsia" w:cs="굴림" w:hint="eastAsia"/>
                <w:kern w:val="0"/>
              </w:rPr>
              <w:t>PTR</w:t>
            </w:r>
          </w:p>
        </w:tc>
        <w:tc>
          <w:tcPr>
            <w:tcW w:w="993" w:type="dxa"/>
            <w:tcBorders>
              <w:top w:val="single" w:sz="4" w:space="0" w:color="auto"/>
              <w:bottom w:val="single" w:sz="4" w:space="0" w:color="auto"/>
              <w:right w:val="single" w:sz="4" w:space="0" w:color="auto"/>
            </w:tcBorders>
            <w:vAlign w:val="center"/>
          </w:tcPr>
          <w:p w14:paraId="590FC245" w14:textId="1C87493D" w:rsidR="003C4E34" w:rsidRPr="00B82D15" w:rsidRDefault="00725D5A" w:rsidP="005A4EB5">
            <w:pPr>
              <w:widowControl/>
              <w:wordWrap/>
              <w:autoSpaceDE/>
              <w:autoSpaceDN/>
              <w:jc w:val="center"/>
              <w:rPr>
                <w:rFonts w:asciiTheme="minorEastAsia" w:eastAsiaTheme="minorEastAsia" w:hAnsiTheme="minorEastAsia" w:cs="굴림"/>
                <w:kern w:val="0"/>
              </w:rPr>
            </w:pPr>
            <w:r w:rsidRPr="00B82D15">
              <w:rPr>
                <w:rFonts w:asciiTheme="minorEastAsia" w:eastAsiaTheme="minorEastAsia" w:hAnsiTheme="minorEastAsia" w:cs="굴림"/>
                <w:kern w:val="0"/>
              </w:rPr>
              <w:t>7</w:t>
            </w:r>
            <w:r w:rsidR="003C4E34" w:rsidRPr="00B82D15">
              <w:rPr>
                <w:rFonts w:asciiTheme="minorEastAsia" w:eastAsiaTheme="minorEastAsia" w:hAnsiTheme="minorEastAsia" w:cs="굴림" w:hint="eastAsia"/>
                <w:kern w:val="0"/>
              </w:rPr>
              <w:t>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4C9CBE76" w14:textId="77777777" w:rsidR="003C4E34" w:rsidRPr="00B82D15" w:rsidRDefault="003C4E34" w:rsidP="005A4EB5">
            <w:pPr>
              <w:widowControl/>
              <w:wordWrap/>
              <w:autoSpaceDE/>
              <w:autoSpaceDN/>
              <w:jc w:val="center"/>
              <w:rPr>
                <w:rFonts w:asciiTheme="minorEastAsia" w:eastAsiaTheme="minorEastAsia" w:hAnsiTheme="minorEastAsia" w:cs="굴림"/>
                <w:kern w:val="0"/>
              </w:rPr>
            </w:pPr>
            <w:r w:rsidRPr="00B82D15">
              <w:rPr>
                <w:rFonts w:asciiTheme="minorEastAsia" w:eastAsiaTheme="minorEastAsia" w:hAnsiTheme="minorEastAsia" w:cs="굴림" w:hint="eastAsia"/>
                <w:kern w:val="0"/>
              </w:rPr>
              <w:t>최근 3개월</w:t>
            </w:r>
          </w:p>
          <w:p w14:paraId="34439633" w14:textId="77777777" w:rsidR="003C4E34" w:rsidRPr="00B82D15" w:rsidRDefault="003C4E34" w:rsidP="005A4EB5">
            <w:pPr>
              <w:widowControl/>
              <w:wordWrap/>
              <w:autoSpaceDE/>
              <w:autoSpaceDN/>
              <w:jc w:val="center"/>
              <w:rPr>
                <w:rFonts w:asciiTheme="minorEastAsia" w:eastAsiaTheme="minorEastAsia" w:hAnsiTheme="minorEastAsia" w:cs="굴림"/>
                <w:kern w:val="0"/>
              </w:rPr>
            </w:pPr>
            <w:r w:rsidRPr="00B82D15">
              <w:rPr>
                <w:rFonts w:asciiTheme="minorEastAsia" w:eastAsiaTheme="minorEastAsia" w:hAnsiTheme="minorEastAsia" w:cs="굴림" w:hint="eastAsia"/>
                <w:kern w:val="0"/>
              </w:rPr>
              <w:t>평균</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243BBD55" w14:textId="77777777" w:rsidR="00725D5A" w:rsidRPr="00B82D15" w:rsidRDefault="00725D5A" w:rsidP="005A4EB5">
            <w:pPr>
              <w:widowControl/>
              <w:wordWrap/>
              <w:autoSpaceDE/>
              <w:autoSpaceDN/>
              <w:jc w:val="left"/>
              <w:rPr>
                <w:rFonts w:asciiTheme="minorEastAsia" w:eastAsiaTheme="minorEastAsia" w:hAnsiTheme="minorEastAsia" w:cs="굴림"/>
                <w:kern w:val="0"/>
              </w:rPr>
            </w:pPr>
            <w:r w:rsidRPr="00B82D15">
              <w:rPr>
                <w:rFonts w:asciiTheme="minorEastAsia" w:eastAsiaTheme="minorEastAsia" w:hAnsiTheme="minorEastAsia" w:cs="굴림" w:hint="eastAsia"/>
                <w:kern w:val="0"/>
              </w:rPr>
              <w:t xml:space="preserve">0.3% 구간단위 </w:t>
            </w:r>
          </w:p>
          <w:p w14:paraId="1FE5FA7F" w14:textId="1003D650" w:rsidR="003C4E34" w:rsidRPr="00B82D15" w:rsidRDefault="00725D5A" w:rsidP="005A4EB5">
            <w:pPr>
              <w:widowControl/>
              <w:wordWrap/>
              <w:autoSpaceDE/>
              <w:autoSpaceDN/>
              <w:jc w:val="left"/>
              <w:rPr>
                <w:rFonts w:asciiTheme="minorEastAsia" w:eastAsiaTheme="minorEastAsia" w:hAnsiTheme="minorEastAsia" w:cs="굴림"/>
                <w:kern w:val="0"/>
              </w:rPr>
            </w:pPr>
            <w:r w:rsidRPr="00B82D15">
              <w:rPr>
                <w:rFonts w:asciiTheme="minorEastAsia" w:eastAsiaTheme="minorEastAsia" w:hAnsiTheme="minorEastAsia" w:cs="굴림"/>
                <w:kern w:val="0"/>
              </w:rPr>
              <w:t>(</w:t>
            </w:r>
            <w:r w:rsidRPr="00B82D15">
              <w:rPr>
                <w:rFonts w:asciiTheme="minorEastAsia" w:eastAsiaTheme="minorEastAsia" w:hAnsiTheme="minorEastAsia" w:cs="굴림" w:hint="eastAsia"/>
                <w:kern w:val="0"/>
              </w:rPr>
              <w:t xml:space="preserve">기준목표의 최대 </w:t>
            </w:r>
            <w:r w:rsidRPr="00B82D15">
              <w:rPr>
                <w:rFonts w:asciiTheme="minorEastAsia" w:eastAsiaTheme="minorEastAsia" w:hAnsiTheme="minorEastAsia" w:cs="굴림"/>
                <w:kern w:val="0"/>
              </w:rPr>
              <w:t xml:space="preserve">+0.9% / </w:t>
            </w:r>
            <w:r w:rsidRPr="00B82D15">
              <w:rPr>
                <w:rFonts w:asciiTheme="minorEastAsia" w:eastAsiaTheme="minorEastAsia" w:hAnsiTheme="minorEastAsia" w:cs="굴림" w:hint="eastAsia"/>
                <w:kern w:val="0"/>
              </w:rPr>
              <w:t xml:space="preserve">최소 </w:t>
            </w:r>
            <w:r w:rsidRPr="00B82D15">
              <w:rPr>
                <w:rFonts w:asciiTheme="minorEastAsia" w:eastAsiaTheme="minorEastAsia" w:hAnsiTheme="minorEastAsia" w:cs="굴림"/>
                <w:kern w:val="0"/>
              </w:rPr>
              <w:t xml:space="preserve">-0.6% </w:t>
            </w:r>
            <w:r w:rsidRPr="00B82D15">
              <w:rPr>
                <w:rFonts w:asciiTheme="minorEastAsia" w:eastAsiaTheme="minorEastAsia" w:hAnsiTheme="minorEastAsia" w:cs="굴림" w:hint="eastAsia"/>
                <w:kern w:val="0"/>
              </w:rPr>
              <w:t>적용)</w:t>
            </w:r>
          </w:p>
        </w:tc>
      </w:tr>
      <w:tr w:rsidR="001E4078" w:rsidRPr="00B82D15" w14:paraId="26244991" w14:textId="77777777" w:rsidTr="00725D5A">
        <w:trPr>
          <w:trHeight w:val="402"/>
        </w:trPr>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D72BFA" w14:textId="77777777" w:rsidR="00725D5A" w:rsidRPr="00B82D15" w:rsidRDefault="003C4E34" w:rsidP="005A4EB5">
            <w:pPr>
              <w:widowControl/>
              <w:wordWrap/>
              <w:autoSpaceDE/>
              <w:autoSpaceDN/>
              <w:ind w:leftChars="100" w:left="200"/>
              <w:rPr>
                <w:rFonts w:asciiTheme="minorEastAsia" w:eastAsiaTheme="minorEastAsia" w:hAnsiTheme="minorEastAsia" w:cs="굴림"/>
                <w:kern w:val="0"/>
              </w:rPr>
            </w:pPr>
            <w:r w:rsidRPr="00B82D15">
              <w:rPr>
                <w:rFonts w:asciiTheme="minorEastAsia" w:eastAsiaTheme="minorEastAsia" w:hAnsiTheme="minorEastAsia" w:cs="굴림" w:hint="eastAsia"/>
                <w:kern w:val="0"/>
              </w:rPr>
              <w:t xml:space="preserve">Digital </w:t>
            </w:r>
          </w:p>
          <w:p w14:paraId="07FAC16A" w14:textId="3B6647A4" w:rsidR="003C4E34" w:rsidRPr="00B82D15" w:rsidRDefault="003C4E34" w:rsidP="005A4EB5">
            <w:pPr>
              <w:widowControl/>
              <w:wordWrap/>
              <w:autoSpaceDE/>
              <w:autoSpaceDN/>
              <w:ind w:leftChars="100" w:left="200"/>
              <w:rPr>
                <w:rFonts w:asciiTheme="minorEastAsia" w:eastAsiaTheme="minorEastAsia" w:hAnsiTheme="minorEastAsia" w:cs="굴림"/>
                <w:kern w:val="0"/>
              </w:rPr>
            </w:pPr>
            <w:r w:rsidRPr="00B82D15">
              <w:rPr>
                <w:rFonts w:asciiTheme="minorEastAsia" w:eastAsiaTheme="minorEastAsia" w:hAnsiTheme="minorEastAsia" w:cs="굴림" w:hint="eastAsia"/>
                <w:kern w:val="0"/>
              </w:rPr>
              <w:t>이용율</w:t>
            </w:r>
          </w:p>
        </w:tc>
        <w:tc>
          <w:tcPr>
            <w:tcW w:w="993" w:type="dxa"/>
            <w:tcBorders>
              <w:top w:val="single" w:sz="4" w:space="0" w:color="auto"/>
              <w:bottom w:val="single" w:sz="4" w:space="0" w:color="auto"/>
              <w:right w:val="single" w:sz="4" w:space="0" w:color="auto"/>
            </w:tcBorders>
            <w:vAlign w:val="center"/>
          </w:tcPr>
          <w:p w14:paraId="39DAC45E" w14:textId="7203FDE1" w:rsidR="003C4E34" w:rsidRPr="00B82D15" w:rsidRDefault="00725D5A" w:rsidP="005A4EB5">
            <w:pPr>
              <w:widowControl/>
              <w:wordWrap/>
              <w:autoSpaceDE/>
              <w:autoSpaceDN/>
              <w:jc w:val="center"/>
              <w:rPr>
                <w:rFonts w:asciiTheme="minorEastAsia" w:eastAsiaTheme="minorEastAsia" w:hAnsiTheme="minorEastAsia" w:cs="굴림"/>
                <w:kern w:val="0"/>
              </w:rPr>
            </w:pPr>
            <w:r w:rsidRPr="00B82D15">
              <w:rPr>
                <w:rFonts w:asciiTheme="minorEastAsia" w:eastAsiaTheme="minorEastAsia" w:hAnsiTheme="minorEastAsia" w:cs="굴림"/>
                <w:kern w:val="0"/>
              </w:rPr>
              <w:t>3</w:t>
            </w:r>
            <w:r w:rsidR="003C4E34" w:rsidRPr="00B82D15">
              <w:rPr>
                <w:rFonts w:asciiTheme="minorEastAsia" w:eastAsiaTheme="minorEastAsia" w:hAnsiTheme="minorEastAsia" w:cs="굴림" w:hint="eastAsia"/>
                <w:kern w:val="0"/>
              </w:rPr>
              <w:t>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8AC2138" w14:textId="784E290D" w:rsidR="003C4E34" w:rsidRPr="00B82D15" w:rsidRDefault="00725D5A" w:rsidP="005A4EB5">
            <w:pPr>
              <w:widowControl/>
              <w:wordWrap/>
              <w:autoSpaceDE/>
              <w:autoSpaceDN/>
              <w:jc w:val="center"/>
              <w:rPr>
                <w:rFonts w:asciiTheme="minorEastAsia" w:eastAsiaTheme="minorEastAsia" w:hAnsiTheme="minorEastAsia" w:cs="굴림"/>
                <w:kern w:val="0"/>
              </w:rPr>
            </w:pPr>
            <w:r w:rsidRPr="00B82D15">
              <w:rPr>
                <w:rFonts w:asciiTheme="minorEastAsia" w:eastAsiaTheme="minorEastAsia" w:hAnsiTheme="minorEastAsia" w:cs="굴림" w:hint="eastAsia"/>
                <w:kern w:val="0"/>
              </w:rPr>
              <w:t>80%</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6DC6BFF6" w14:textId="77777777" w:rsidR="00725D5A" w:rsidRPr="00B82D15" w:rsidRDefault="00725D5A" w:rsidP="005A4EB5">
            <w:pPr>
              <w:widowControl/>
              <w:wordWrap/>
              <w:autoSpaceDE/>
              <w:autoSpaceDN/>
              <w:jc w:val="left"/>
              <w:rPr>
                <w:rFonts w:asciiTheme="minorEastAsia" w:eastAsiaTheme="minorEastAsia" w:hAnsiTheme="minorEastAsia" w:cs="굴림"/>
                <w:kern w:val="0"/>
              </w:rPr>
            </w:pPr>
            <w:r w:rsidRPr="00B82D15">
              <w:rPr>
                <w:rFonts w:asciiTheme="minorEastAsia" w:eastAsiaTheme="minorEastAsia" w:hAnsiTheme="minorEastAsia" w:cs="굴림" w:hint="eastAsia"/>
                <w:kern w:val="0"/>
              </w:rPr>
              <w:t>2% 구간단위</w:t>
            </w:r>
          </w:p>
          <w:p w14:paraId="1E83175F" w14:textId="0D0E21F5" w:rsidR="003C4E34" w:rsidRPr="00B82D15" w:rsidRDefault="00725D5A" w:rsidP="005A4EB5">
            <w:pPr>
              <w:widowControl/>
              <w:wordWrap/>
              <w:autoSpaceDE/>
              <w:autoSpaceDN/>
              <w:jc w:val="left"/>
              <w:rPr>
                <w:rFonts w:asciiTheme="minorEastAsia" w:eastAsiaTheme="minorEastAsia" w:hAnsiTheme="minorEastAsia" w:cs="굴림"/>
                <w:kern w:val="0"/>
              </w:rPr>
            </w:pPr>
            <w:r w:rsidRPr="00B82D15">
              <w:rPr>
                <w:rFonts w:asciiTheme="minorEastAsia" w:eastAsiaTheme="minorEastAsia" w:hAnsiTheme="minorEastAsia" w:cs="굴림" w:hint="eastAsia"/>
                <w:kern w:val="0"/>
              </w:rPr>
              <w:t xml:space="preserve">(기준목표의 최대 </w:t>
            </w:r>
            <w:r w:rsidRPr="00B82D15">
              <w:rPr>
                <w:rFonts w:asciiTheme="minorEastAsia" w:eastAsiaTheme="minorEastAsia" w:hAnsiTheme="minorEastAsia" w:cs="굴림"/>
                <w:kern w:val="0"/>
              </w:rPr>
              <w:t xml:space="preserve">+6% / </w:t>
            </w:r>
            <w:r w:rsidRPr="00B82D15">
              <w:rPr>
                <w:rFonts w:asciiTheme="minorEastAsia" w:eastAsiaTheme="minorEastAsia" w:hAnsiTheme="minorEastAsia" w:cs="굴림" w:hint="eastAsia"/>
                <w:kern w:val="0"/>
              </w:rPr>
              <w:t xml:space="preserve">최소 </w:t>
            </w:r>
            <w:r w:rsidRPr="00B82D15">
              <w:rPr>
                <w:rFonts w:asciiTheme="minorEastAsia" w:eastAsiaTheme="minorEastAsia" w:hAnsiTheme="minorEastAsia" w:cs="굴림"/>
                <w:kern w:val="0"/>
              </w:rPr>
              <w:t xml:space="preserve">-4% </w:t>
            </w:r>
            <w:r w:rsidRPr="00B82D15">
              <w:rPr>
                <w:rFonts w:asciiTheme="minorEastAsia" w:eastAsiaTheme="minorEastAsia" w:hAnsiTheme="minorEastAsia" w:cs="굴림" w:hint="eastAsia"/>
                <w:kern w:val="0"/>
              </w:rPr>
              <w:t>적용)</w:t>
            </w:r>
          </w:p>
        </w:tc>
      </w:tr>
    </w:tbl>
    <w:p w14:paraId="5927000A" w14:textId="77777777" w:rsidR="003C4E34" w:rsidRDefault="003C4E34" w:rsidP="005A4EB5">
      <w:pPr>
        <w:wordWrap/>
        <w:rPr>
          <w:rFonts w:ascii="맑은 고딕" w:eastAsia="맑은 고딕" w:hAnsi="맑은 고딕"/>
          <w:b/>
          <w:sz w:val="24"/>
        </w:rPr>
      </w:pPr>
      <w:r>
        <w:rPr>
          <w:rFonts w:ascii="맑은 고딕" w:eastAsia="맑은 고딕" w:hAnsi="맑은 고딕" w:hint="eastAsia"/>
          <w:b/>
          <w:sz w:val="24"/>
        </w:rPr>
        <w:t>2</w:t>
      </w:r>
      <w:r w:rsidRPr="002D623F">
        <w:rPr>
          <w:rFonts w:ascii="맑은 고딕" w:eastAsia="맑은 고딕" w:hAnsi="맑은 고딕" w:hint="eastAsia"/>
          <w:b/>
          <w:sz w:val="24"/>
        </w:rPr>
        <w:t xml:space="preserve">. </w:t>
      </w:r>
      <w:r w:rsidRPr="002D623F">
        <w:rPr>
          <w:rFonts w:ascii="맑은 고딕" w:eastAsia="맑은 고딕" w:hAnsi="맑은 고딕"/>
          <w:b/>
          <w:sz w:val="24"/>
        </w:rPr>
        <w:t>Penalty</w:t>
      </w:r>
    </w:p>
    <w:p w14:paraId="48395A98" w14:textId="77777777" w:rsidR="003C4E34" w:rsidRDefault="003C4E34" w:rsidP="005A4EB5">
      <w:pPr>
        <w:pStyle w:val="a5"/>
        <w:numPr>
          <w:ilvl w:val="0"/>
          <w:numId w:val="46"/>
        </w:numPr>
        <w:wordWrap/>
        <w:ind w:leftChars="0"/>
        <w:rPr>
          <w:rFonts w:ascii="맑은 고딕" w:eastAsia="맑은 고딕" w:hAnsi="맑은 고딕"/>
        </w:rPr>
      </w:pPr>
      <w:r w:rsidRPr="00C30D35">
        <w:rPr>
          <w:rFonts w:ascii="맑은 고딕" w:eastAsia="맑은 고딕" w:hAnsi="맑은 고딕" w:hint="eastAsia"/>
        </w:rPr>
        <w:t>정보보안 Penalty</w:t>
      </w:r>
    </w:p>
    <w:p w14:paraId="5B5566B0" w14:textId="77777777" w:rsidR="003C4E34" w:rsidRDefault="003C4E34" w:rsidP="005A4EB5">
      <w:pPr>
        <w:pStyle w:val="a5"/>
        <w:numPr>
          <w:ilvl w:val="1"/>
          <w:numId w:val="46"/>
        </w:numPr>
        <w:wordWrap/>
        <w:ind w:leftChars="0"/>
        <w:rPr>
          <w:rFonts w:ascii="맑은 고딕" w:eastAsia="맑은 고딕" w:hAnsi="맑은 고딕"/>
        </w:rPr>
      </w:pPr>
      <w:r w:rsidRPr="00C30D35">
        <w:rPr>
          <w:rFonts w:ascii="맑은 고딕" w:eastAsia="맑은 고딕" w:hAnsi="맑은 고딕" w:hint="eastAsia"/>
        </w:rPr>
        <w:t>정보보안 Penalty는 개인정보보호 약정서의 기준을 적용한다.</w:t>
      </w:r>
    </w:p>
    <w:p w14:paraId="7651563C" w14:textId="77777777" w:rsidR="003C4E34" w:rsidRDefault="003C4E34" w:rsidP="005A4EB5">
      <w:pPr>
        <w:pStyle w:val="a5"/>
        <w:numPr>
          <w:ilvl w:val="1"/>
          <w:numId w:val="46"/>
        </w:numPr>
        <w:wordWrap/>
        <w:ind w:leftChars="0"/>
        <w:rPr>
          <w:rFonts w:ascii="맑은 고딕" w:eastAsia="맑은 고딕" w:hAnsi="맑은 고딕"/>
        </w:rPr>
      </w:pPr>
      <w:r w:rsidRPr="00C30D35">
        <w:rPr>
          <w:rFonts w:ascii="맑은 고딕" w:eastAsia="맑은 고딕" w:hAnsi="맑은 고딕" w:hint="eastAsia"/>
        </w:rPr>
        <w:t>정보보안 수준 점검 및 고객정보 보호를 위해 Incentive 및 Penalty 제도를 별도로 시행할 수 있다.</w:t>
      </w:r>
    </w:p>
    <w:p w14:paraId="29663602" w14:textId="77777777" w:rsidR="003C4E34" w:rsidRPr="004E6EAE" w:rsidRDefault="003C4E34" w:rsidP="005A4EB5">
      <w:pPr>
        <w:pStyle w:val="a5"/>
        <w:numPr>
          <w:ilvl w:val="1"/>
          <w:numId w:val="46"/>
        </w:numPr>
        <w:wordWrap/>
        <w:ind w:leftChars="0"/>
        <w:rPr>
          <w:rFonts w:ascii="맑은 고딕" w:eastAsia="맑은 고딕" w:hAnsi="맑은 고딕"/>
        </w:rPr>
      </w:pPr>
      <w:r w:rsidRPr="004E6EAE">
        <w:rPr>
          <w:rFonts w:ascii="맑은 고딕" w:eastAsia="맑은 고딕" w:hAnsi="맑은 고딕" w:hint="eastAsia"/>
        </w:rPr>
        <w:t>정보보안 Penalty 기준</w:t>
      </w:r>
    </w:p>
    <w:tbl>
      <w:tblPr>
        <w:tblStyle w:val="a6"/>
        <w:tblW w:w="8326" w:type="dxa"/>
        <w:tblInd w:w="854" w:type="dxa"/>
        <w:tblLook w:val="04A0" w:firstRow="1" w:lastRow="0" w:firstColumn="1" w:lastColumn="0" w:noHBand="0" w:noVBand="1"/>
      </w:tblPr>
      <w:tblGrid>
        <w:gridCol w:w="1039"/>
        <w:gridCol w:w="3744"/>
        <w:gridCol w:w="992"/>
        <w:gridCol w:w="2551"/>
      </w:tblGrid>
      <w:tr w:rsidR="003C4E34" w14:paraId="7FF84D61" w14:textId="77777777" w:rsidTr="0031741A">
        <w:tc>
          <w:tcPr>
            <w:tcW w:w="4783" w:type="dxa"/>
            <w:gridSpan w:val="2"/>
          </w:tcPr>
          <w:p w14:paraId="5132A818" w14:textId="77777777" w:rsidR="003C4E34" w:rsidRPr="004E6EAE" w:rsidRDefault="003C4E34" w:rsidP="005A4EB5">
            <w:pPr>
              <w:wordWrap/>
              <w:jc w:val="center"/>
              <w:rPr>
                <w:rFonts w:ascii="맑은 고딕" w:eastAsia="맑은 고딕" w:hAnsi="맑은 고딕"/>
                <w:sz w:val="18"/>
              </w:rPr>
            </w:pPr>
            <w:r w:rsidRPr="004E6EAE">
              <w:rPr>
                <w:rFonts w:ascii="맑은 고딕" w:eastAsia="맑은 고딕" w:hAnsi="맑은 고딕" w:hint="eastAsia"/>
                <w:sz w:val="18"/>
              </w:rPr>
              <w:t>적용항목</w:t>
            </w:r>
          </w:p>
        </w:tc>
        <w:tc>
          <w:tcPr>
            <w:tcW w:w="992" w:type="dxa"/>
          </w:tcPr>
          <w:p w14:paraId="1F67717E" w14:textId="77777777" w:rsidR="003C4E34" w:rsidRPr="004E6EAE" w:rsidRDefault="003C4E34" w:rsidP="005A4EB5">
            <w:pPr>
              <w:wordWrap/>
              <w:jc w:val="center"/>
              <w:rPr>
                <w:rFonts w:ascii="맑은 고딕" w:eastAsia="맑은 고딕" w:hAnsi="맑은 고딕"/>
                <w:sz w:val="18"/>
              </w:rPr>
            </w:pPr>
            <w:r w:rsidRPr="004E6EAE">
              <w:rPr>
                <w:rFonts w:ascii="맑은 고딕" w:eastAsia="맑은 고딕" w:hAnsi="맑은 고딕" w:hint="eastAsia"/>
                <w:sz w:val="18"/>
              </w:rPr>
              <w:t>대상</w:t>
            </w:r>
          </w:p>
        </w:tc>
        <w:tc>
          <w:tcPr>
            <w:tcW w:w="2551" w:type="dxa"/>
          </w:tcPr>
          <w:p w14:paraId="5E79C145" w14:textId="77777777" w:rsidR="003C4E34" w:rsidRPr="004E6EAE" w:rsidRDefault="003C4E34" w:rsidP="005A4EB5">
            <w:pPr>
              <w:wordWrap/>
              <w:jc w:val="center"/>
              <w:rPr>
                <w:rFonts w:ascii="맑은 고딕" w:eastAsia="맑은 고딕" w:hAnsi="맑은 고딕"/>
                <w:sz w:val="18"/>
              </w:rPr>
            </w:pPr>
            <w:r w:rsidRPr="004E6EAE">
              <w:rPr>
                <w:rFonts w:ascii="맑은 고딕" w:eastAsia="맑은 고딕" w:hAnsi="맑은 고딕" w:hint="eastAsia"/>
                <w:sz w:val="18"/>
              </w:rPr>
              <w:t>Penalty</w:t>
            </w:r>
          </w:p>
        </w:tc>
      </w:tr>
      <w:tr w:rsidR="003C4E34" w14:paraId="318854D0" w14:textId="77777777" w:rsidTr="0031741A">
        <w:tc>
          <w:tcPr>
            <w:tcW w:w="1039" w:type="dxa"/>
            <w:vMerge w:val="restart"/>
            <w:vAlign w:val="center"/>
          </w:tcPr>
          <w:p w14:paraId="73BD6FDB" w14:textId="77777777" w:rsidR="003C4E34" w:rsidRPr="00653550" w:rsidRDefault="003C4E34" w:rsidP="005A4EB5">
            <w:pPr>
              <w:wordWrap/>
              <w:rPr>
                <w:rFonts w:ascii="맑은 고딕" w:eastAsia="맑은 고딕" w:hAnsi="맑은 고딕"/>
                <w:sz w:val="18"/>
              </w:rPr>
            </w:pPr>
            <w:r w:rsidRPr="00653550">
              <w:rPr>
                <w:rFonts w:ascii="맑은 고딕" w:eastAsia="맑은 고딕" w:hAnsi="맑은 고딕" w:hint="eastAsia"/>
                <w:sz w:val="18"/>
              </w:rPr>
              <w:t>대외규제</w:t>
            </w:r>
          </w:p>
          <w:p w14:paraId="45791ADF" w14:textId="77777777" w:rsidR="003C4E34" w:rsidRPr="00653550" w:rsidRDefault="003C4E34" w:rsidP="005A4EB5">
            <w:pPr>
              <w:wordWrap/>
              <w:rPr>
                <w:rFonts w:ascii="맑은 고딕" w:eastAsia="맑은 고딕" w:hAnsi="맑은 고딕"/>
                <w:sz w:val="18"/>
              </w:rPr>
            </w:pPr>
            <w:r w:rsidRPr="00653550">
              <w:rPr>
                <w:rFonts w:ascii="맑은 고딕" w:eastAsia="맑은 고딕" w:hAnsi="맑은 고딕" w:hint="eastAsia"/>
                <w:sz w:val="18"/>
              </w:rPr>
              <w:t>위반</w:t>
            </w:r>
          </w:p>
        </w:tc>
        <w:tc>
          <w:tcPr>
            <w:tcW w:w="3744" w:type="dxa"/>
            <w:vMerge w:val="restart"/>
            <w:vAlign w:val="center"/>
          </w:tcPr>
          <w:p w14:paraId="5208AFA8" w14:textId="77777777" w:rsidR="003C4E34" w:rsidRDefault="003C4E34" w:rsidP="005A4EB5">
            <w:pPr>
              <w:wordWrap/>
              <w:rPr>
                <w:rFonts w:ascii="맑은 고딕" w:eastAsia="맑은 고딕" w:hAnsi="맑은 고딕"/>
                <w:sz w:val="18"/>
              </w:rPr>
            </w:pPr>
            <w:r w:rsidRPr="00653550">
              <w:rPr>
                <w:rFonts w:ascii="맑은 고딕" w:eastAsia="맑은 고딕" w:hAnsi="맑은 고딕" w:hint="eastAsia"/>
                <w:sz w:val="18"/>
              </w:rPr>
              <w:t>1. 고객정보 무단조회/변경</w:t>
            </w:r>
          </w:p>
          <w:p w14:paraId="3247A749" w14:textId="77777777" w:rsidR="003C4E34" w:rsidRPr="00653550" w:rsidRDefault="003C4E34" w:rsidP="00760583">
            <w:pPr>
              <w:wordWrap/>
              <w:jc w:val="left"/>
              <w:rPr>
                <w:rFonts w:ascii="맑은 고딕" w:eastAsia="맑은 고딕" w:hAnsi="맑은 고딕"/>
                <w:sz w:val="18"/>
              </w:rPr>
            </w:pPr>
            <w:r>
              <w:rPr>
                <w:rFonts w:ascii="맑은 고딕" w:eastAsia="맑은 고딕" w:hAnsi="맑은 고딕" w:hint="eastAsia"/>
                <w:sz w:val="18"/>
              </w:rPr>
              <w:t>- 업무 상 발생되는 주택담보대출 관련 고객의 경우는 제외</w:t>
            </w:r>
          </w:p>
        </w:tc>
        <w:tc>
          <w:tcPr>
            <w:tcW w:w="992" w:type="dxa"/>
            <w:vAlign w:val="center"/>
          </w:tcPr>
          <w:p w14:paraId="01E95A8A" w14:textId="77777777" w:rsidR="003C4E34" w:rsidRPr="00653550" w:rsidRDefault="003C4E34" w:rsidP="005A4EB5">
            <w:pPr>
              <w:wordWrap/>
              <w:rPr>
                <w:rFonts w:ascii="맑은 고딕" w:eastAsia="맑은 고딕" w:hAnsi="맑은 고딕"/>
                <w:sz w:val="18"/>
              </w:rPr>
            </w:pPr>
            <w:r w:rsidRPr="00653550">
              <w:rPr>
                <w:rFonts w:ascii="맑은 고딕" w:eastAsia="맑은 고딕" w:hAnsi="맑은 고딕" w:hint="eastAsia"/>
                <w:sz w:val="18"/>
              </w:rPr>
              <w:t>업체</w:t>
            </w:r>
          </w:p>
        </w:tc>
        <w:tc>
          <w:tcPr>
            <w:tcW w:w="2551" w:type="dxa"/>
            <w:vAlign w:val="center"/>
          </w:tcPr>
          <w:p w14:paraId="70430A64" w14:textId="77777777" w:rsidR="003C4E34" w:rsidRPr="00653550" w:rsidRDefault="003C4E34" w:rsidP="005A4EB5">
            <w:pPr>
              <w:wordWrap/>
              <w:rPr>
                <w:rFonts w:ascii="맑은 고딕" w:eastAsia="맑은 고딕" w:hAnsi="맑은 고딕"/>
                <w:sz w:val="18"/>
              </w:rPr>
            </w:pPr>
            <w:r w:rsidRPr="00653550">
              <w:rPr>
                <w:rFonts w:ascii="맑은 고딕" w:eastAsia="맑은 고딕" w:hAnsi="맑은 고딕" w:hint="eastAsia"/>
                <w:sz w:val="18"/>
              </w:rPr>
              <w:t>- 발생 상담원 당 1천만원의 위탁수수료 차감</w:t>
            </w:r>
          </w:p>
          <w:p w14:paraId="56F28941" w14:textId="77777777" w:rsidR="003C4E34" w:rsidRPr="00653550" w:rsidRDefault="003C4E34" w:rsidP="005A4EB5">
            <w:pPr>
              <w:wordWrap/>
              <w:rPr>
                <w:rFonts w:ascii="맑은 고딕" w:eastAsia="맑은 고딕" w:hAnsi="맑은 고딕"/>
                <w:sz w:val="18"/>
              </w:rPr>
            </w:pPr>
            <w:r w:rsidRPr="00653550">
              <w:rPr>
                <w:rFonts w:ascii="맑은 고딕" w:eastAsia="맑은 고딕" w:hAnsi="맑은 고딕" w:hint="eastAsia"/>
                <w:sz w:val="18"/>
              </w:rPr>
              <w:t>- 업체 대표이사의 재발방지 계획 및 확인서</w:t>
            </w:r>
          </w:p>
        </w:tc>
      </w:tr>
      <w:tr w:rsidR="003C4E34" w14:paraId="4E9813F0" w14:textId="77777777" w:rsidTr="0031741A">
        <w:tc>
          <w:tcPr>
            <w:tcW w:w="1039" w:type="dxa"/>
            <w:vMerge/>
            <w:vAlign w:val="center"/>
          </w:tcPr>
          <w:p w14:paraId="562A6D01" w14:textId="77777777" w:rsidR="003C4E34" w:rsidRPr="00653550" w:rsidRDefault="003C4E34" w:rsidP="005A4EB5">
            <w:pPr>
              <w:wordWrap/>
              <w:rPr>
                <w:rFonts w:ascii="맑은 고딕" w:eastAsia="맑은 고딕" w:hAnsi="맑은 고딕"/>
                <w:sz w:val="18"/>
              </w:rPr>
            </w:pPr>
          </w:p>
        </w:tc>
        <w:tc>
          <w:tcPr>
            <w:tcW w:w="3744" w:type="dxa"/>
            <w:vMerge/>
            <w:vAlign w:val="center"/>
          </w:tcPr>
          <w:p w14:paraId="34A4971B" w14:textId="77777777" w:rsidR="003C4E34" w:rsidRPr="00653550" w:rsidRDefault="003C4E34" w:rsidP="005A4EB5">
            <w:pPr>
              <w:wordWrap/>
              <w:rPr>
                <w:rFonts w:ascii="맑은 고딕" w:eastAsia="맑은 고딕" w:hAnsi="맑은 고딕"/>
                <w:sz w:val="18"/>
              </w:rPr>
            </w:pPr>
          </w:p>
        </w:tc>
        <w:tc>
          <w:tcPr>
            <w:tcW w:w="992" w:type="dxa"/>
            <w:vAlign w:val="center"/>
          </w:tcPr>
          <w:p w14:paraId="2945B52F" w14:textId="77777777" w:rsidR="003C4E34" w:rsidRPr="00653550" w:rsidRDefault="003C4E34" w:rsidP="005A4EB5">
            <w:pPr>
              <w:wordWrap/>
              <w:rPr>
                <w:rFonts w:ascii="맑은 고딕" w:eastAsia="맑은 고딕" w:hAnsi="맑은 고딕"/>
                <w:sz w:val="18"/>
              </w:rPr>
            </w:pPr>
            <w:r w:rsidRPr="00653550">
              <w:rPr>
                <w:rFonts w:ascii="맑은 고딕" w:eastAsia="맑은 고딕" w:hAnsi="맑은 고딕" w:hint="eastAsia"/>
                <w:sz w:val="18"/>
              </w:rPr>
              <w:t>개인</w:t>
            </w:r>
          </w:p>
        </w:tc>
        <w:tc>
          <w:tcPr>
            <w:tcW w:w="2551" w:type="dxa"/>
            <w:vAlign w:val="center"/>
          </w:tcPr>
          <w:p w14:paraId="7244A5C3" w14:textId="77777777" w:rsidR="003C4E34" w:rsidRPr="00653550" w:rsidRDefault="003C4E34" w:rsidP="005A4EB5">
            <w:pPr>
              <w:wordWrap/>
              <w:rPr>
                <w:rFonts w:ascii="맑은 고딕" w:eastAsia="맑은 고딕" w:hAnsi="맑은 고딕"/>
                <w:sz w:val="18"/>
              </w:rPr>
            </w:pPr>
            <w:r w:rsidRPr="00653550">
              <w:rPr>
                <w:rFonts w:ascii="맑은 고딕" w:eastAsia="맑은 고딕" w:hAnsi="맑은 고딕" w:hint="eastAsia"/>
                <w:sz w:val="18"/>
              </w:rPr>
              <w:t>위반사실 확인서 징구 및 당사 업무 제외</w:t>
            </w:r>
          </w:p>
        </w:tc>
      </w:tr>
      <w:tr w:rsidR="003C4E34" w14:paraId="3A0CFF1E" w14:textId="77777777" w:rsidTr="0031741A">
        <w:trPr>
          <w:trHeight w:val="589"/>
        </w:trPr>
        <w:tc>
          <w:tcPr>
            <w:tcW w:w="1039" w:type="dxa"/>
            <w:vMerge w:val="restart"/>
            <w:vAlign w:val="center"/>
          </w:tcPr>
          <w:p w14:paraId="3B41BFD2" w14:textId="77777777" w:rsidR="003C4E34" w:rsidRPr="00653550" w:rsidRDefault="003C4E34" w:rsidP="005A4EB5">
            <w:pPr>
              <w:wordWrap/>
              <w:rPr>
                <w:rFonts w:ascii="맑은 고딕" w:eastAsia="맑은 고딕" w:hAnsi="맑은 고딕"/>
                <w:sz w:val="18"/>
              </w:rPr>
            </w:pPr>
            <w:r w:rsidRPr="00653550">
              <w:rPr>
                <w:rFonts w:ascii="맑은 고딕" w:eastAsia="맑은 고딕" w:hAnsi="맑은 고딕" w:hint="eastAsia"/>
                <w:sz w:val="18"/>
              </w:rPr>
              <w:t>개인/조직</w:t>
            </w:r>
          </w:p>
          <w:p w14:paraId="6468A8C3" w14:textId="77777777" w:rsidR="003C4E34" w:rsidRPr="00653550" w:rsidRDefault="003C4E34" w:rsidP="005A4EB5">
            <w:pPr>
              <w:wordWrap/>
              <w:rPr>
                <w:rFonts w:ascii="맑은 고딕" w:eastAsia="맑은 고딕" w:hAnsi="맑은 고딕"/>
                <w:sz w:val="18"/>
              </w:rPr>
            </w:pPr>
            <w:r w:rsidRPr="00653550">
              <w:rPr>
                <w:rFonts w:ascii="맑은 고딕" w:eastAsia="맑은 고딕" w:hAnsi="맑은 고딕" w:hint="eastAsia"/>
                <w:sz w:val="18"/>
              </w:rPr>
              <w:t>보안정책</w:t>
            </w:r>
          </w:p>
          <w:p w14:paraId="1E1F3A00" w14:textId="77777777" w:rsidR="003C4E34" w:rsidRPr="00653550" w:rsidRDefault="003C4E34" w:rsidP="005A4EB5">
            <w:pPr>
              <w:wordWrap/>
              <w:rPr>
                <w:rFonts w:ascii="맑은 고딕" w:eastAsia="맑은 고딕" w:hAnsi="맑은 고딕"/>
                <w:sz w:val="18"/>
              </w:rPr>
            </w:pPr>
            <w:r w:rsidRPr="00653550">
              <w:rPr>
                <w:rFonts w:ascii="맑은 고딕" w:eastAsia="맑은 고딕" w:hAnsi="맑은 고딕" w:hint="eastAsia"/>
                <w:sz w:val="18"/>
              </w:rPr>
              <w:t>위반</w:t>
            </w:r>
          </w:p>
        </w:tc>
        <w:tc>
          <w:tcPr>
            <w:tcW w:w="3744" w:type="dxa"/>
            <w:vMerge w:val="restart"/>
            <w:vAlign w:val="center"/>
          </w:tcPr>
          <w:p w14:paraId="2F00E0D3" w14:textId="77777777" w:rsidR="003C4E34" w:rsidRPr="00653550" w:rsidRDefault="003C4E34" w:rsidP="00760583">
            <w:pPr>
              <w:wordWrap/>
              <w:jc w:val="left"/>
              <w:rPr>
                <w:rFonts w:ascii="맑은 고딕" w:eastAsia="맑은 고딕" w:hAnsi="맑은 고딕"/>
                <w:sz w:val="18"/>
              </w:rPr>
            </w:pPr>
            <w:r w:rsidRPr="00653550">
              <w:rPr>
                <w:rFonts w:ascii="맑은 고딕" w:eastAsia="맑은 고딕" w:hAnsi="맑은 고딕" w:hint="eastAsia"/>
                <w:sz w:val="18"/>
              </w:rPr>
              <w:t xml:space="preserve">1. 보안점검수준 체크리스트 필수항목 </w:t>
            </w:r>
            <w:r w:rsidRPr="00653550">
              <w:rPr>
                <w:rFonts w:ascii="맑은 고딕" w:eastAsia="맑은 고딕" w:hAnsi="맑은 고딕"/>
                <w:sz w:val="18"/>
              </w:rPr>
              <w:t>“</w:t>
            </w:r>
            <w:r w:rsidRPr="00653550">
              <w:rPr>
                <w:rFonts w:ascii="맑은 고딕" w:eastAsia="맑은 고딕" w:hAnsi="맑은 고딕" w:hint="eastAsia"/>
                <w:sz w:val="18"/>
              </w:rPr>
              <w:t>N</w:t>
            </w:r>
            <w:r w:rsidRPr="00653550">
              <w:rPr>
                <w:rFonts w:ascii="맑은 고딕" w:eastAsia="맑은 고딕" w:hAnsi="맑은 고딕"/>
                <w:sz w:val="18"/>
              </w:rPr>
              <w:t>”</w:t>
            </w:r>
          </w:p>
          <w:p w14:paraId="4FBDDBCA" w14:textId="77777777" w:rsidR="003C4E34" w:rsidRPr="00653550" w:rsidRDefault="003C4E34" w:rsidP="00760583">
            <w:pPr>
              <w:wordWrap/>
              <w:jc w:val="left"/>
              <w:rPr>
                <w:rFonts w:ascii="맑은 고딕" w:eastAsia="맑은 고딕" w:hAnsi="맑은 고딕"/>
                <w:sz w:val="18"/>
              </w:rPr>
            </w:pPr>
            <w:r w:rsidRPr="00653550">
              <w:rPr>
                <w:rFonts w:ascii="맑은 고딕" w:eastAsia="맑은 고딕" w:hAnsi="맑은 고딕" w:hint="eastAsia"/>
                <w:sz w:val="18"/>
              </w:rPr>
              <w:t>2. 교육생 권한부여 위반</w:t>
            </w:r>
          </w:p>
          <w:p w14:paraId="41A5A5C1" w14:textId="77777777" w:rsidR="003C4E34" w:rsidRPr="00653550" w:rsidRDefault="003C4E34" w:rsidP="00760583">
            <w:pPr>
              <w:wordWrap/>
              <w:jc w:val="left"/>
              <w:rPr>
                <w:rFonts w:ascii="맑은 고딕" w:eastAsia="맑은 고딕" w:hAnsi="맑은 고딕"/>
                <w:sz w:val="18"/>
              </w:rPr>
            </w:pPr>
            <w:r w:rsidRPr="00653550">
              <w:rPr>
                <w:rFonts w:ascii="맑은 고딕" w:eastAsia="맑은 고딕" w:hAnsi="맑은 고딕" w:hint="eastAsia"/>
                <w:sz w:val="18"/>
              </w:rPr>
              <w:t>3. 생활보안점검 체크리스트 적발</w:t>
            </w:r>
          </w:p>
          <w:p w14:paraId="0AD4C0FF" w14:textId="1E89EFD8" w:rsidR="003C4E34" w:rsidRPr="00653550" w:rsidRDefault="003C4E34" w:rsidP="00760583">
            <w:pPr>
              <w:wordWrap/>
              <w:jc w:val="left"/>
              <w:rPr>
                <w:rFonts w:ascii="맑은 고딕" w:eastAsia="맑은 고딕" w:hAnsi="맑은 고딕"/>
                <w:sz w:val="18"/>
              </w:rPr>
            </w:pPr>
            <w:r w:rsidRPr="00653550">
              <w:rPr>
                <w:rFonts w:ascii="맑은 고딕" w:eastAsia="맑은 고딕" w:hAnsi="맑은 고딕" w:hint="eastAsia"/>
                <w:sz w:val="18"/>
              </w:rPr>
              <w:t>*별</w:t>
            </w:r>
            <w:r w:rsidR="00B56031">
              <w:rPr>
                <w:rFonts w:ascii="맑은 고딕" w:eastAsia="맑은 고딕" w:hAnsi="맑은 고딕" w:hint="eastAsia"/>
                <w:sz w:val="18"/>
              </w:rPr>
              <w:t>첨</w:t>
            </w:r>
            <w:r w:rsidRPr="00653550">
              <w:rPr>
                <w:rFonts w:ascii="맑은 고딕" w:eastAsia="맑은 고딕" w:hAnsi="맑은 고딕" w:hint="eastAsia"/>
                <w:sz w:val="18"/>
              </w:rPr>
              <w:t>1 준용</w:t>
            </w:r>
          </w:p>
          <w:p w14:paraId="1EFCAEFC" w14:textId="77777777" w:rsidR="003C4E34" w:rsidRPr="00653550" w:rsidRDefault="003C4E34" w:rsidP="00760583">
            <w:pPr>
              <w:wordWrap/>
              <w:jc w:val="left"/>
              <w:rPr>
                <w:rFonts w:ascii="맑은 고딕" w:eastAsia="맑은 고딕" w:hAnsi="맑은 고딕"/>
                <w:sz w:val="18"/>
              </w:rPr>
            </w:pPr>
            <w:r w:rsidRPr="00A73FF3">
              <w:rPr>
                <w:rFonts w:ascii="맑은 고딕" w:eastAsia="맑은 고딕" w:hAnsi="맑은 고딕" w:hint="eastAsia"/>
                <w:sz w:val="18"/>
              </w:rPr>
              <w:t xml:space="preserve">4. </w:t>
            </w:r>
            <w:r w:rsidRPr="00A73FF3">
              <w:rPr>
                <w:rFonts w:ascii="맑은 고딕" w:eastAsia="맑은 고딕" w:hAnsi="맑은 고딕"/>
                <w:sz w:val="18"/>
              </w:rPr>
              <w:t>‘</w:t>
            </w:r>
            <w:r w:rsidRPr="00A73FF3">
              <w:rPr>
                <w:rFonts w:ascii="맑은 고딕" w:eastAsia="맑은 고딕" w:hAnsi="맑은 고딕" w:hint="eastAsia"/>
                <w:sz w:val="18"/>
              </w:rPr>
              <w:t>갑</w:t>
            </w:r>
            <w:r w:rsidRPr="00A73FF3">
              <w:rPr>
                <w:rFonts w:ascii="맑은 고딕" w:eastAsia="맑은 고딕" w:hAnsi="맑은 고딕"/>
                <w:sz w:val="18"/>
              </w:rPr>
              <w:t>’</w:t>
            </w:r>
            <w:r w:rsidRPr="00A73FF3">
              <w:rPr>
                <w:rFonts w:ascii="맑은 고딕" w:eastAsia="맑은 고딕" w:hAnsi="맑은 고딕" w:hint="eastAsia"/>
                <w:sz w:val="18"/>
              </w:rPr>
              <w:t>의 보안관리 주관부서 점검 위반</w:t>
            </w:r>
          </w:p>
          <w:p w14:paraId="5ED1C3CD" w14:textId="77777777" w:rsidR="003C4E34" w:rsidRPr="00653550" w:rsidRDefault="003C4E34" w:rsidP="00760583">
            <w:pPr>
              <w:wordWrap/>
              <w:jc w:val="left"/>
              <w:rPr>
                <w:rFonts w:ascii="맑은 고딕" w:eastAsia="맑은 고딕" w:hAnsi="맑은 고딕"/>
                <w:sz w:val="18"/>
              </w:rPr>
            </w:pPr>
            <w:r>
              <w:rPr>
                <w:rFonts w:ascii="맑은 고딕" w:eastAsia="맑은 고딕" w:hAnsi="맑은 고딕" w:hint="eastAsia"/>
                <w:sz w:val="18"/>
              </w:rPr>
              <w:t xml:space="preserve">- </w:t>
            </w:r>
            <w:r w:rsidRPr="00653550">
              <w:rPr>
                <w:rFonts w:ascii="맑은 고딕" w:eastAsia="맑은 고딕" w:hAnsi="맑은 고딕" w:hint="eastAsia"/>
                <w:sz w:val="18"/>
              </w:rPr>
              <w:t>1~3번 항목과 동일건의 경우 1건으로 인정</w:t>
            </w:r>
          </w:p>
          <w:p w14:paraId="3051698A" w14:textId="77777777" w:rsidR="003C4E34" w:rsidRPr="00653550" w:rsidRDefault="003C4E34" w:rsidP="00760583">
            <w:pPr>
              <w:wordWrap/>
              <w:jc w:val="left"/>
              <w:rPr>
                <w:rFonts w:ascii="맑은 고딕" w:eastAsia="맑은 고딕" w:hAnsi="맑은 고딕"/>
                <w:sz w:val="18"/>
              </w:rPr>
            </w:pPr>
            <w:r w:rsidRPr="00653550">
              <w:rPr>
                <w:rFonts w:ascii="맑은 고딕" w:eastAsia="맑은 고딕" w:hAnsi="맑은 고딕" w:hint="eastAsia"/>
                <w:sz w:val="18"/>
              </w:rPr>
              <w:t>5. 통합단말/카시오페 상담이력 내 상담메모 상 개인정보(주민번호, 운전면허번호, 여권번호, 외국인등록번호) 기재 적발</w:t>
            </w:r>
          </w:p>
        </w:tc>
        <w:tc>
          <w:tcPr>
            <w:tcW w:w="992" w:type="dxa"/>
            <w:vAlign w:val="center"/>
          </w:tcPr>
          <w:p w14:paraId="3E4A9359" w14:textId="77777777" w:rsidR="003C4E34" w:rsidRPr="00653550" w:rsidRDefault="003C4E34" w:rsidP="005A4EB5">
            <w:pPr>
              <w:wordWrap/>
              <w:rPr>
                <w:rFonts w:ascii="맑은 고딕" w:eastAsia="맑은 고딕" w:hAnsi="맑은 고딕"/>
                <w:sz w:val="18"/>
              </w:rPr>
            </w:pPr>
            <w:r w:rsidRPr="00653550">
              <w:rPr>
                <w:rFonts w:ascii="맑은 고딕" w:eastAsia="맑은 고딕" w:hAnsi="맑은 고딕" w:hint="eastAsia"/>
                <w:sz w:val="18"/>
              </w:rPr>
              <w:t>업체</w:t>
            </w:r>
          </w:p>
        </w:tc>
        <w:tc>
          <w:tcPr>
            <w:tcW w:w="2551" w:type="dxa"/>
            <w:vAlign w:val="center"/>
          </w:tcPr>
          <w:p w14:paraId="4E038A5C" w14:textId="066F7E37" w:rsidR="003C4E34" w:rsidRPr="00653550" w:rsidRDefault="003C4E34" w:rsidP="00760583">
            <w:pPr>
              <w:wordWrap/>
              <w:jc w:val="left"/>
              <w:rPr>
                <w:rFonts w:ascii="맑은 고딕" w:eastAsia="맑은 고딕" w:hAnsi="맑은 고딕"/>
                <w:sz w:val="18"/>
              </w:rPr>
            </w:pPr>
            <w:r w:rsidRPr="00653550">
              <w:rPr>
                <w:rFonts w:ascii="맑은 고딕" w:eastAsia="맑은 고딕" w:hAnsi="맑은 고딕" w:hint="eastAsia"/>
                <w:sz w:val="18"/>
              </w:rPr>
              <w:t>- 분기 누적 발생 건당</w:t>
            </w:r>
            <w:r w:rsidR="00760583">
              <w:rPr>
                <w:rFonts w:ascii="맑은 고딕" w:eastAsia="맑은 고딕" w:hAnsi="맑은 고딕" w:hint="eastAsia"/>
                <w:sz w:val="18"/>
              </w:rPr>
              <w:t xml:space="preserve"> </w:t>
            </w:r>
            <w:r w:rsidRPr="00653550">
              <w:rPr>
                <w:rFonts w:ascii="맑은 고딕" w:eastAsia="맑은 고딕" w:hAnsi="맑은 고딕" w:hint="eastAsia"/>
                <w:sz w:val="18"/>
              </w:rPr>
              <w:t>(대외규제 위반건 포함)</w:t>
            </w:r>
          </w:p>
          <w:p w14:paraId="78DFBAC5" w14:textId="77777777" w:rsidR="003C4E34" w:rsidRPr="00653550" w:rsidRDefault="003C4E34" w:rsidP="00760583">
            <w:pPr>
              <w:wordWrap/>
              <w:jc w:val="left"/>
              <w:rPr>
                <w:rFonts w:ascii="맑은 고딕" w:eastAsia="맑은 고딕" w:hAnsi="맑은 고딕"/>
                <w:sz w:val="18"/>
              </w:rPr>
            </w:pPr>
            <w:r w:rsidRPr="00653550">
              <w:rPr>
                <w:rFonts w:ascii="맑은 고딕" w:eastAsia="맑은 고딕" w:hAnsi="맑은 고딕" w:hint="eastAsia"/>
                <w:sz w:val="18"/>
              </w:rPr>
              <w:t>- 1건 30만원, 2건 50만원, 3건 이상 100만원 차감</w:t>
            </w:r>
          </w:p>
        </w:tc>
      </w:tr>
      <w:tr w:rsidR="003C4E34" w14:paraId="5A6C8609" w14:textId="77777777" w:rsidTr="0031741A">
        <w:trPr>
          <w:trHeight w:val="589"/>
        </w:trPr>
        <w:tc>
          <w:tcPr>
            <w:tcW w:w="1039" w:type="dxa"/>
            <w:vMerge/>
            <w:vAlign w:val="center"/>
          </w:tcPr>
          <w:p w14:paraId="1FA3FCCA" w14:textId="77777777" w:rsidR="003C4E34" w:rsidRPr="00653550" w:rsidRDefault="003C4E34" w:rsidP="005A4EB5">
            <w:pPr>
              <w:wordWrap/>
              <w:rPr>
                <w:rFonts w:ascii="맑은 고딕" w:eastAsia="맑은 고딕" w:hAnsi="맑은 고딕"/>
                <w:sz w:val="18"/>
              </w:rPr>
            </w:pPr>
          </w:p>
        </w:tc>
        <w:tc>
          <w:tcPr>
            <w:tcW w:w="3744" w:type="dxa"/>
            <w:vMerge/>
            <w:vAlign w:val="center"/>
          </w:tcPr>
          <w:p w14:paraId="71259185" w14:textId="77777777" w:rsidR="003C4E34" w:rsidRPr="00653550" w:rsidRDefault="003C4E34" w:rsidP="005A4EB5">
            <w:pPr>
              <w:wordWrap/>
              <w:rPr>
                <w:rFonts w:ascii="맑은 고딕" w:eastAsia="맑은 고딕" w:hAnsi="맑은 고딕"/>
                <w:sz w:val="18"/>
              </w:rPr>
            </w:pPr>
          </w:p>
        </w:tc>
        <w:tc>
          <w:tcPr>
            <w:tcW w:w="992" w:type="dxa"/>
            <w:vAlign w:val="center"/>
          </w:tcPr>
          <w:p w14:paraId="494C87BD" w14:textId="77777777" w:rsidR="003C4E34" w:rsidRPr="00653550" w:rsidRDefault="003C4E34" w:rsidP="005A4EB5">
            <w:pPr>
              <w:wordWrap/>
              <w:rPr>
                <w:rFonts w:ascii="맑은 고딕" w:eastAsia="맑은 고딕" w:hAnsi="맑은 고딕"/>
                <w:sz w:val="18"/>
              </w:rPr>
            </w:pPr>
            <w:r w:rsidRPr="00653550">
              <w:rPr>
                <w:rFonts w:ascii="맑은 고딕" w:eastAsia="맑은 고딕" w:hAnsi="맑은 고딕" w:hint="eastAsia"/>
                <w:sz w:val="18"/>
              </w:rPr>
              <w:t>개인</w:t>
            </w:r>
          </w:p>
        </w:tc>
        <w:tc>
          <w:tcPr>
            <w:tcW w:w="2551" w:type="dxa"/>
            <w:vAlign w:val="center"/>
          </w:tcPr>
          <w:p w14:paraId="18003135" w14:textId="77777777" w:rsidR="003C4E34" w:rsidRPr="00653550" w:rsidRDefault="003C4E34" w:rsidP="00760583">
            <w:pPr>
              <w:wordWrap/>
              <w:jc w:val="left"/>
              <w:rPr>
                <w:rFonts w:ascii="맑은 고딕" w:eastAsia="맑은 고딕" w:hAnsi="맑은 고딕"/>
                <w:sz w:val="18"/>
              </w:rPr>
            </w:pPr>
            <w:r w:rsidRPr="00653550">
              <w:rPr>
                <w:rFonts w:ascii="맑은 고딕" w:eastAsia="맑은 고딕" w:hAnsi="맑은 고딕" w:hint="eastAsia"/>
                <w:sz w:val="18"/>
              </w:rPr>
              <w:t>- 3~4번 항목 위반 시 위반사실 확인서 징구</w:t>
            </w:r>
          </w:p>
        </w:tc>
      </w:tr>
    </w:tbl>
    <w:p w14:paraId="105EE190" w14:textId="77777777" w:rsidR="003C4E34" w:rsidRPr="00946C8D" w:rsidRDefault="003C4E34" w:rsidP="005A4EB5">
      <w:pPr>
        <w:pStyle w:val="a5"/>
        <w:numPr>
          <w:ilvl w:val="1"/>
          <w:numId w:val="40"/>
        </w:numPr>
        <w:wordWrap/>
        <w:ind w:leftChars="0"/>
        <w:rPr>
          <w:rFonts w:ascii="맑은 고딕" w:eastAsia="맑은 고딕" w:hAnsi="맑은 고딕"/>
        </w:rPr>
      </w:pPr>
      <w:r w:rsidRPr="00946C8D">
        <w:rPr>
          <w:rFonts w:ascii="맑은 고딕" w:eastAsia="맑은 고딕" w:hAnsi="맑은 고딕" w:hint="eastAsia"/>
        </w:rPr>
        <w:t xml:space="preserve">정보보안 Penalty 운영과 관련하여 </w:t>
      </w:r>
      <w:r w:rsidRPr="00946C8D">
        <w:rPr>
          <w:rFonts w:ascii="맑은 고딕" w:eastAsia="맑은 고딕" w:hAnsi="맑은 고딕"/>
        </w:rPr>
        <w:t>“</w:t>
      </w:r>
      <w:r w:rsidRPr="00946C8D">
        <w:rPr>
          <w:rFonts w:ascii="맑은 고딕" w:eastAsia="맑은 고딕" w:hAnsi="맑은 고딕" w:hint="eastAsia"/>
        </w:rPr>
        <w:t>갑</w:t>
      </w:r>
      <w:r w:rsidRPr="00946C8D">
        <w:rPr>
          <w:rFonts w:ascii="맑은 고딕" w:eastAsia="맑은 고딕" w:hAnsi="맑은 고딕"/>
        </w:rPr>
        <w:t>”</w:t>
      </w:r>
      <w:r w:rsidRPr="00946C8D">
        <w:rPr>
          <w:rFonts w:ascii="맑은 고딕" w:eastAsia="맑은 고딕" w:hAnsi="맑은 고딕" w:hint="eastAsia"/>
        </w:rPr>
        <w:t xml:space="preserve">은 </w:t>
      </w:r>
      <w:r w:rsidRPr="00946C8D">
        <w:rPr>
          <w:rFonts w:ascii="맑은 고딕" w:eastAsia="맑은 고딕" w:hAnsi="맑은 고딕"/>
        </w:rPr>
        <w:t>“</w:t>
      </w:r>
      <w:r w:rsidRPr="00946C8D">
        <w:rPr>
          <w:rFonts w:ascii="맑은 고딕" w:eastAsia="맑은 고딕" w:hAnsi="맑은 고딕" w:hint="eastAsia"/>
        </w:rPr>
        <w:t>을</w:t>
      </w:r>
      <w:r w:rsidRPr="00946C8D">
        <w:rPr>
          <w:rFonts w:ascii="맑은 고딕" w:eastAsia="맑은 고딕" w:hAnsi="맑은 고딕"/>
        </w:rPr>
        <w:t>”</w:t>
      </w:r>
      <w:r w:rsidRPr="00946C8D">
        <w:rPr>
          <w:rFonts w:ascii="맑은 고딕" w:eastAsia="맑은 고딕" w:hAnsi="맑은 고딕" w:hint="eastAsia"/>
        </w:rPr>
        <w:t xml:space="preserve">의 업무에 대해 정기점검 및 불시점검을 </w:t>
      </w:r>
      <w:r w:rsidRPr="00946C8D">
        <w:rPr>
          <w:rFonts w:ascii="맑은 고딕" w:eastAsia="맑은 고딕" w:hAnsi="맑은 고딕" w:hint="eastAsia"/>
        </w:rPr>
        <w:lastRenderedPageBreak/>
        <w:t xml:space="preserve">실시할 수 있으며 </w:t>
      </w:r>
      <w:r w:rsidRPr="00946C8D">
        <w:rPr>
          <w:rFonts w:ascii="맑은 고딕" w:eastAsia="맑은 고딕" w:hAnsi="맑은 고딕"/>
        </w:rPr>
        <w:t>“</w:t>
      </w:r>
      <w:r w:rsidRPr="00946C8D">
        <w:rPr>
          <w:rFonts w:ascii="맑은 고딕" w:eastAsia="맑은 고딕" w:hAnsi="맑은 고딕" w:hint="eastAsia"/>
        </w:rPr>
        <w:t>을</w:t>
      </w:r>
      <w:r w:rsidRPr="00946C8D">
        <w:rPr>
          <w:rFonts w:ascii="맑은 고딕" w:eastAsia="맑은 고딕" w:hAnsi="맑은 고딕"/>
        </w:rPr>
        <w:t>”</w:t>
      </w:r>
      <w:r w:rsidRPr="00946C8D">
        <w:rPr>
          <w:rFonts w:ascii="맑은 고딕" w:eastAsia="맑은 고딕" w:hAnsi="맑은 고딕" w:hint="eastAsia"/>
        </w:rPr>
        <w:t>은 이에 적극 협조해야 한다.</w:t>
      </w:r>
    </w:p>
    <w:p w14:paraId="23000012" w14:textId="2079A7B7" w:rsidR="003C4E34" w:rsidRDefault="003C4E34" w:rsidP="005A4EB5">
      <w:pPr>
        <w:pStyle w:val="a5"/>
        <w:numPr>
          <w:ilvl w:val="0"/>
          <w:numId w:val="40"/>
        </w:numPr>
        <w:wordWrap/>
        <w:ind w:leftChars="0"/>
        <w:rPr>
          <w:rFonts w:ascii="맑은 고딕" w:eastAsia="맑은 고딕" w:hAnsi="맑은 고딕"/>
        </w:rPr>
      </w:pPr>
      <w:r w:rsidRPr="00946C8D">
        <w:rPr>
          <w:rFonts w:ascii="맑은 고딕" w:eastAsia="맑은 고딕" w:hAnsi="맑은 고딕" w:hint="eastAsia"/>
        </w:rPr>
        <w:t xml:space="preserve">민원 </w:t>
      </w:r>
      <w:r w:rsidR="0063342E">
        <w:rPr>
          <w:rFonts w:ascii="맑은 고딕" w:eastAsia="맑은 고딕" w:hAnsi="맑은 고딕" w:hint="eastAsia"/>
        </w:rPr>
        <w:t xml:space="preserve">및 불완전판매 </w:t>
      </w:r>
      <w:r w:rsidRPr="00946C8D">
        <w:rPr>
          <w:rFonts w:ascii="맑은 고딕" w:eastAsia="맑은 고딕" w:hAnsi="맑은 고딕" w:hint="eastAsia"/>
        </w:rPr>
        <w:t>Penalty</w:t>
      </w:r>
    </w:p>
    <w:p w14:paraId="520F7334" w14:textId="7623EADF" w:rsidR="003C4E34" w:rsidRDefault="003C4E34" w:rsidP="005A4EB5">
      <w:pPr>
        <w:pStyle w:val="a5"/>
        <w:numPr>
          <w:ilvl w:val="1"/>
          <w:numId w:val="41"/>
        </w:numPr>
        <w:wordWrap/>
        <w:ind w:leftChars="0"/>
        <w:rPr>
          <w:rFonts w:ascii="맑은 고딕" w:eastAsia="맑은 고딕" w:hAnsi="맑은 고딕"/>
        </w:rPr>
      </w:pPr>
      <w:r w:rsidRPr="00946C8D">
        <w:rPr>
          <w:rFonts w:ascii="맑은 고딕" w:eastAsia="맑은 고딕" w:hAnsi="맑은 고딕" w:hint="eastAsia"/>
        </w:rPr>
        <w:t>민원 Penalty는 금감원 민원종료 건수 기준으로 산정, 적용한다.</w:t>
      </w:r>
    </w:p>
    <w:p w14:paraId="5AF67395" w14:textId="08604284" w:rsidR="0063342E" w:rsidRDefault="0063342E" w:rsidP="005A4EB5">
      <w:pPr>
        <w:pStyle w:val="a5"/>
        <w:numPr>
          <w:ilvl w:val="1"/>
          <w:numId w:val="41"/>
        </w:numPr>
        <w:wordWrap/>
        <w:ind w:leftChars="0"/>
        <w:rPr>
          <w:rFonts w:ascii="맑은 고딕" w:eastAsia="맑은 고딕" w:hAnsi="맑은 고딕"/>
        </w:rPr>
      </w:pPr>
      <w:r>
        <w:rPr>
          <w:rFonts w:ascii="맑은 고딕" w:eastAsia="맑은 고딕" w:hAnsi="맑은 고딕" w:hint="eastAsia"/>
        </w:rPr>
        <w:t xml:space="preserve">민원 </w:t>
      </w:r>
      <w:r>
        <w:rPr>
          <w:rFonts w:ascii="맑은 고딕" w:eastAsia="맑은 고딕" w:hAnsi="맑은 고딕"/>
        </w:rPr>
        <w:t>Penalty</w:t>
      </w:r>
      <w:r>
        <w:rPr>
          <w:rFonts w:ascii="맑은 고딕" w:eastAsia="맑은 고딕" w:hAnsi="맑은 고딕" w:hint="eastAsia"/>
        </w:rPr>
        <w:t xml:space="preserve">는 건당 위탁수수료 </w:t>
      </w:r>
      <w:r>
        <w:rPr>
          <w:rFonts w:ascii="맑은 고딕" w:eastAsia="맑은 고딕" w:hAnsi="맑은 고딕"/>
        </w:rPr>
        <w:t>400</w:t>
      </w:r>
      <w:r>
        <w:rPr>
          <w:rFonts w:ascii="맑은 고딕" w:eastAsia="맑은 고딕" w:hAnsi="맑은 고딕" w:hint="eastAsia"/>
        </w:rPr>
        <w:t>만원을 차감한다</w:t>
      </w:r>
    </w:p>
    <w:p w14:paraId="6FE467A4" w14:textId="029EF5AF" w:rsidR="0063342E" w:rsidRDefault="0063342E" w:rsidP="005A4EB5">
      <w:pPr>
        <w:pStyle w:val="a5"/>
        <w:numPr>
          <w:ilvl w:val="1"/>
          <w:numId w:val="41"/>
        </w:numPr>
        <w:wordWrap/>
        <w:ind w:leftChars="0"/>
        <w:rPr>
          <w:rFonts w:ascii="맑은 고딕" w:eastAsia="맑은 고딕" w:hAnsi="맑은 고딕"/>
        </w:rPr>
      </w:pPr>
      <w:r>
        <w:rPr>
          <w:rFonts w:ascii="맑은 고딕" w:eastAsia="맑은 고딕" w:hAnsi="맑은 고딕" w:hint="eastAsia"/>
        </w:rPr>
        <w:t>불완전판매 Penalty는 금리할인 및 수수료 감면 품의서 건수 기준으로 산정,</w:t>
      </w:r>
      <w:r>
        <w:rPr>
          <w:rFonts w:ascii="맑은 고딕" w:eastAsia="맑은 고딕" w:hAnsi="맑은 고딕"/>
        </w:rPr>
        <w:t xml:space="preserve"> </w:t>
      </w:r>
      <w:r>
        <w:rPr>
          <w:rFonts w:ascii="맑은 고딕" w:eastAsia="맑은 고딕" w:hAnsi="맑은 고딕" w:hint="eastAsia"/>
        </w:rPr>
        <w:t>적용한다</w:t>
      </w:r>
    </w:p>
    <w:p w14:paraId="2743E4B0" w14:textId="6C9D320A" w:rsidR="0063342E" w:rsidRDefault="0063342E" w:rsidP="005A4EB5">
      <w:pPr>
        <w:pStyle w:val="a5"/>
        <w:numPr>
          <w:ilvl w:val="1"/>
          <w:numId w:val="41"/>
        </w:numPr>
        <w:wordWrap/>
        <w:ind w:leftChars="0"/>
        <w:rPr>
          <w:rFonts w:ascii="맑은 고딕" w:eastAsia="맑은 고딕" w:hAnsi="맑은 고딕"/>
        </w:rPr>
      </w:pPr>
      <w:r>
        <w:rPr>
          <w:rFonts w:ascii="맑은 고딕" w:eastAsia="맑은 고딕" w:hAnsi="맑은 고딕" w:hint="eastAsia"/>
        </w:rPr>
        <w:t xml:space="preserve">불완전판매 </w:t>
      </w:r>
      <w:r>
        <w:rPr>
          <w:rFonts w:ascii="맑은 고딕" w:eastAsia="맑은 고딕" w:hAnsi="맑은 고딕"/>
        </w:rPr>
        <w:t>Penalty</w:t>
      </w:r>
      <w:r>
        <w:rPr>
          <w:rFonts w:ascii="맑은 고딕" w:eastAsia="맑은 고딕" w:hAnsi="맑은 고딕" w:hint="eastAsia"/>
        </w:rPr>
        <w:t xml:space="preserve">는 건당 위탁수수료 </w:t>
      </w:r>
      <w:r>
        <w:rPr>
          <w:rFonts w:ascii="맑은 고딕" w:eastAsia="맑은 고딕" w:hAnsi="맑은 고딕"/>
        </w:rPr>
        <w:t>100</w:t>
      </w:r>
      <w:r>
        <w:rPr>
          <w:rFonts w:ascii="맑은 고딕" w:eastAsia="맑은 고딕" w:hAnsi="맑은 고딕" w:hint="eastAsia"/>
        </w:rPr>
        <w:t>만원을 차감한다.</w:t>
      </w:r>
    </w:p>
    <w:p w14:paraId="35C3625D" w14:textId="00E4574A" w:rsidR="003C4E34" w:rsidRDefault="003C4E34" w:rsidP="005A4EB5">
      <w:pPr>
        <w:pStyle w:val="a5"/>
        <w:numPr>
          <w:ilvl w:val="1"/>
          <w:numId w:val="41"/>
        </w:numPr>
        <w:wordWrap/>
        <w:ind w:leftChars="0"/>
        <w:rPr>
          <w:rFonts w:ascii="맑은 고딕" w:eastAsia="맑은 고딕" w:hAnsi="맑은 고딕"/>
        </w:rPr>
      </w:pPr>
      <w:r w:rsidRPr="00946C8D">
        <w:rPr>
          <w:rFonts w:ascii="맑은 고딕" w:eastAsia="맑은 고딕" w:hAnsi="맑은 고딕" w:hint="eastAsia"/>
        </w:rPr>
        <w:t xml:space="preserve">민원 </w:t>
      </w:r>
      <w:r w:rsidR="0063342E">
        <w:rPr>
          <w:rFonts w:ascii="맑은 고딕" w:eastAsia="맑은 고딕" w:hAnsi="맑은 고딕" w:hint="eastAsia"/>
        </w:rPr>
        <w:t xml:space="preserve">및 불완전판매 </w:t>
      </w:r>
      <w:r w:rsidRPr="00946C8D">
        <w:rPr>
          <w:rFonts w:ascii="맑은 고딕" w:eastAsia="맑은 고딕" w:hAnsi="맑은 고딕" w:hint="eastAsia"/>
        </w:rPr>
        <w:t>Penalty 산정 및 적용 기준</w:t>
      </w:r>
    </w:p>
    <w:tbl>
      <w:tblPr>
        <w:tblStyle w:val="a6"/>
        <w:tblW w:w="8380" w:type="dxa"/>
        <w:tblInd w:w="800" w:type="dxa"/>
        <w:tblLook w:val="04A0" w:firstRow="1" w:lastRow="0" w:firstColumn="1" w:lastColumn="0" w:noHBand="0" w:noVBand="1"/>
      </w:tblPr>
      <w:tblGrid>
        <w:gridCol w:w="868"/>
        <w:gridCol w:w="7512"/>
      </w:tblGrid>
      <w:tr w:rsidR="0063342E" w14:paraId="322FA713" w14:textId="77777777" w:rsidTr="00746675">
        <w:tc>
          <w:tcPr>
            <w:tcW w:w="868" w:type="dxa"/>
            <w:vAlign w:val="center"/>
          </w:tcPr>
          <w:p w14:paraId="63734708" w14:textId="77777777" w:rsidR="0063342E" w:rsidRPr="00946C8D" w:rsidRDefault="0063342E" w:rsidP="005A4EB5">
            <w:pPr>
              <w:wordWrap/>
              <w:jc w:val="center"/>
              <w:rPr>
                <w:rFonts w:ascii="맑은 고딕" w:eastAsia="맑은 고딕" w:hAnsi="맑은 고딕"/>
                <w:sz w:val="18"/>
                <w:szCs w:val="18"/>
              </w:rPr>
            </w:pPr>
            <w:r w:rsidRPr="00946C8D">
              <w:rPr>
                <w:rFonts w:ascii="맑은 고딕" w:eastAsia="맑은 고딕" w:hAnsi="맑은 고딕" w:hint="eastAsia"/>
                <w:sz w:val="18"/>
                <w:szCs w:val="18"/>
              </w:rPr>
              <w:t>구분</w:t>
            </w:r>
          </w:p>
        </w:tc>
        <w:tc>
          <w:tcPr>
            <w:tcW w:w="7512" w:type="dxa"/>
            <w:vAlign w:val="center"/>
          </w:tcPr>
          <w:p w14:paraId="5878ED2C" w14:textId="77777777" w:rsidR="0063342E" w:rsidRPr="00946C8D" w:rsidRDefault="0063342E" w:rsidP="005A4EB5">
            <w:pPr>
              <w:wordWrap/>
              <w:jc w:val="center"/>
              <w:rPr>
                <w:rFonts w:ascii="맑은 고딕" w:eastAsia="맑은 고딕" w:hAnsi="맑은 고딕"/>
                <w:sz w:val="18"/>
                <w:szCs w:val="18"/>
              </w:rPr>
            </w:pPr>
            <w:r w:rsidRPr="00946C8D">
              <w:rPr>
                <w:rFonts w:ascii="맑은 고딕" w:eastAsia="맑은 고딕" w:hAnsi="맑은 고딕" w:hint="eastAsia"/>
                <w:sz w:val="18"/>
                <w:szCs w:val="18"/>
              </w:rPr>
              <w:t>기준</w:t>
            </w:r>
          </w:p>
        </w:tc>
      </w:tr>
      <w:tr w:rsidR="0063342E" w14:paraId="08BCB426" w14:textId="77777777" w:rsidTr="00746675">
        <w:tc>
          <w:tcPr>
            <w:tcW w:w="868" w:type="dxa"/>
            <w:vAlign w:val="center"/>
          </w:tcPr>
          <w:p w14:paraId="69294191" w14:textId="77777777" w:rsidR="0063342E" w:rsidRPr="00946C8D" w:rsidRDefault="0063342E" w:rsidP="005A4EB5">
            <w:pPr>
              <w:wordWrap/>
              <w:jc w:val="center"/>
              <w:rPr>
                <w:rFonts w:ascii="맑은 고딕" w:eastAsia="맑은 고딕" w:hAnsi="맑은 고딕"/>
                <w:sz w:val="18"/>
                <w:szCs w:val="18"/>
              </w:rPr>
            </w:pPr>
            <w:r>
              <w:rPr>
                <w:rFonts w:ascii="맑은 고딕" w:eastAsia="맑은 고딕" w:hAnsi="맑은 고딕" w:hint="eastAsia"/>
                <w:sz w:val="18"/>
                <w:szCs w:val="18"/>
              </w:rPr>
              <w:t>대상</w:t>
            </w:r>
          </w:p>
        </w:tc>
        <w:tc>
          <w:tcPr>
            <w:tcW w:w="7512" w:type="dxa"/>
            <w:vAlign w:val="center"/>
          </w:tcPr>
          <w:p w14:paraId="6EC54452" w14:textId="77777777" w:rsidR="0063342E" w:rsidRDefault="0063342E" w:rsidP="005A4EB5">
            <w:pPr>
              <w:wordWrap/>
              <w:rPr>
                <w:rFonts w:ascii="맑은 고딕" w:eastAsia="맑은 고딕" w:hAnsi="맑은 고딕"/>
                <w:sz w:val="18"/>
                <w:szCs w:val="18"/>
              </w:rPr>
            </w:pPr>
            <w:r>
              <w:rPr>
                <w:rFonts w:ascii="맑은 고딕" w:eastAsia="맑은 고딕" w:hAnsi="맑은 고딕" w:hint="eastAsia"/>
                <w:sz w:val="18"/>
                <w:szCs w:val="18"/>
              </w:rPr>
              <w:t xml:space="preserve">Online금융지점 전체에서 발생한 </w:t>
            </w:r>
            <w:r>
              <w:rPr>
                <w:rFonts w:ascii="맑은 고딕" w:eastAsia="맑은 고딕" w:hAnsi="맑은 고딕"/>
                <w:sz w:val="18"/>
                <w:szCs w:val="18"/>
              </w:rPr>
              <w:t>“</w:t>
            </w:r>
            <w:r>
              <w:rPr>
                <w:rFonts w:ascii="맑은 고딕" w:eastAsia="맑은 고딕" w:hAnsi="맑은 고딕" w:hint="eastAsia"/>
                <w:sz w:val="18"/>
                <w:szCs w:val="18"/>
              </w:rPr>
              <w:t>갑</w:t>
            </w:r>
            <w:r>
              <w:rPr>
                <w:rFonts w:ascii="맑은 고딕" w:eastAsia="맑은 고딕" w:hAnsi="맑은 고딕"/>
                <w:sz w:val="18"/>
                <w:szCs w:val="18"/>
              </w:rPr>
              <w:t>”</w:t>
            </w:r>
            <w:r>
              <w:rPr>
                <w:rFonts w:ascii="맑은 고딕" w:eastAsia="맑은 고딕" w:hAnsi="맑은 고딕" w:hint="eastAsia"/>
                <w:sz w:val="18"/>
                <w:szCs w:val="18"/>
              </w:rPr>
              <w:t>의 소비자보호센터 평가결과가 과실인 민원</w:t>
            </w:r>
          </w:p>
          <w:p w14:paraId="20DAE62B" w14:textId="77777777" w:rsidR="0063342E" w:rsidRPr="00946C8D" w:rsidRDefault="0063342E" w:rsidP="005A4EB5">
            <w:pPr>
              <w:wordWrap/>
              <w:rPr>
                <w:rFonts w:ascii="맑은 고딕" w:eastAsia="맑은 고딕" w:hAnsi="맑은 고딕"/>
                <w:sz w:val="18"/>
                <w:szCs w:val="18"/>
              </w:rPr>
            </w:pPr>
            <w:r>
              <w:rPr>
                <w:rFonts w:ascii="맑은 고딕" w:eastAsia="맑은 고딕" w:hAnsi="맑은 고딕" w:hint="eastAsia"/>
                <w:sz w:val="18"/>
                <w:szCs w:val="18"/>
              </w:rPr>
              <w:t>단,</w:t>
            </w:r>
            <w:r>
              <w:rPr>
                <w:rFonts w:ascii="맑은 고딕" w:eastAsia="맑은 고딕" w:hAnsi="맑은 고딕"/>
                <w:sz w:val="18"/>
                <w:szCs w:val="18"/>
              </w:rPr>
              <w:t xml:space="preserve"> </w:t>
            </w:r>
            <w:r>
              <w:rPr>
                <w:rFonts w:ascii="맑은 고딕" w:eastAsia="맑은 고딕" w:hAnsi="맑은 고딕" w:hint="eastAsia"/>
                <w:sz w:val="18"/>
                <w:szCs w:val="18"/>
              </w:rPr>
              <w:t>업무위탁 전 취급건에 대한 민원 및 불완전판매 제외</w:t>
            </w:r>
          </w:p>
        </w:tc>
      </w:tr>
    </w:tbl>
    <w:p w14:paraId="46F6440B" w14:textId="1F244118" w:rsidR="00C96EA3" w:rsidRPr="00C96EA3" w:rsidRDefault="00C96EA3" w:rsidP="00C96EA3">
      <w:pPr>
        <w:pStyle w:val="a5"/>
        <w:numPr>
          <w:ilvl w:val="1"/>
          <w:numId w:val="41"/>
        </w:numPr>
        <w:wordWrap/>
        <w:ind w:leftChars="0"/>
        <w:jc w:val="left"/>
        <w:rPr>
          <w:rFonts w:ascii="맑은 고딕" w:eastAsia="맑은 고딕" w:hAnsi="맑은 고딕"/>
        </w:rPr>
      </w:pPr>
      <w:r w:rsidRPr="00C96EA3">
        <w:rPr>
          <w:rFonts w:ascii="맑은 고딕" w:eastAsia="맑은 고딕" w:hAnsi="맑은 고딕" w:hint="eastAsia"/>
        </w:rPr>
        <w:t xml:space="preserve">소비자보호센터를 거치지 </w:t>
      </w:r>
      <w:r w:rsidR="00B82D15">
        <w:rPr>
          <w:rFonts w:ascii="맑은 고딕" w:eastAsia="맑은 고딕" w:hAnsi="맑은 고딕" w:hint="eastAsia"/>
        </w:rPr>
        <w:t>않</w:t>
      </w:r>
      <w:r w:rsidRPr="00C96EA3">
        <w:rPr>
          <w:rFonts w:ascii="맑은 고딕" w:eastAsia="맑은 고딕" w:hAnsi="맑은 고딕" w:hint="eastAsia"/>
        </w:rPr>
        <w:t>은 민원건 중 대출확정 후에 민원 등으로 금리할인, 수수료 감면 등이 발생 하는 경우, 해당 건에 대해 “을”이 “을”의 무과실을 입증하지 못하면, 금리할인 금액 (할인 시 대출잔액 x 금리할인 x 1년) 또는 수수료 감면 해당 금액을 위탁수수료에서 차감한다. 또한 “을”의 무과실 건이라도 금리할인/수수료감면은 반기당 “갑”과 “을”이 협의한 합의건수로 제한하며, 합의한 건수를 초과하는 경우에는 금리할인 또는 수수료 감면 해당 금액을 위탁수수료에서 차감하며, 단 업무 위탁 전 취급건은 건수에 포함하거나, 수수료를 차감하지 않는다. 단, 제한건수 등 제반사항은 “갑”과 “을”의 협의를 통해 조정 할 수 있다.</w:t>
      </w:r>
    </w:p>
    <w:p w14:paraId="751743C3" w14:textId="311DBC70" w:rsidR="003C4E34" w:rsidRPr="0063342E" w:rsidRDefault="00B82D15" w:rsidP="005A4EB5">
      <w:pPr>
        <w:pStyle w:val="a5"/>
        <w:numPr>
          <w:ilvl w:val="1"/>
          <w:numId w:val="41"/>
        </w:numPr>
        <w:wordWrap/>
        <w:ind w:leftChars="0"/>
        <w:rPr>
          <w:rFonts w:ascii="맑은 고딕" w:eastAsia="맑은 고딕" w:hAnsi="맑은 고딕"/>
        </w:rPr>
      </w:pPr>
      <w:r w:rsidRPr="00B82D15">
        <w:rPr>
          <w:rFonts w:ascii="맑은 고딕" w:eastAsia="맑은 고딕" w:hAnsi="맑은 고딕" w:hint="eastAsia"/>
        </w:rPr>
        <w:t>민원발생</w:t>
      </w:r>
      <w:r w:rsidR="0063342E">
        <w:rPr>
          <w:rFonts w:ascii="맑은 고딕" w:eastAsia="맑은 고딕" w:hAnsi="맑은 고딕" w:hint="eastAsia"/>
        </w:rPr>
        <w:t xml:space="preserve"> </w:t>
      </w:r>
      <w:r w:rsidR="0063342E">
        <w:rPr>
          <w:rFonts w:ascii="맑은 고딕" w:eastAsia="맑은 고딕" w:hAnsi="맑은 고딕"/>
        </w:rPr>
        <w:t xml:space="preserve">Penalty </w:t>
      </w:r>
      <w:r w:rsidR="0063342E">
        <w:rPr>
          <w:rFonts w:ascii="맑은 고딕" w:eastAsia="맑은 고딕" w:hAnsi="맑은 고딕" w:hint="eastAsia"/>
        </w:rPr>
        <w:t>운영에 대해서는 금감원 민원 발생 현황,</w:t>
      </w:r>
      <w:r w:rsidR="0063342E">
        <w:rPr>
          <w:rFonts w:ascii="맑은 고딕" w:eastAsia="맑은 고딕" w:hAnsi="맑은 고딕"/>
        </w:rPr>
        <w:t xml:space="preserve"> </w:t>
      </w:r>
      <w:r w:rsidR="0063342E">
        <w:rPr>
          <w:rFonts w:ascii="맑은 고딕" w:eastAsia="맑은 고딕" w:hAnsi="맑은 고딕" w:hint="eastAsia"/>
        </w:rPr>
        <w:t xml:space="preserve">기타 특이사항에 따라 </w:t>
      </w:r>
      <w:r w:rsidR="0063342E">
        <w:rPr>
          <w:rFonts w:ascii="맑은 고딕" w:eastAsia="맑은 고딕" w:hAnsi="맑은 고딕"/>
        </w:rPr>
        <w:t>Penalty</w:t>
      </w:r>
      <w:r w:rsidR="0063342E">
        <w:rPr>
          <w:rFonts w:ascii="맑은 고딕" w:eastAsia="맑은 고딕" w:hAnsi="맑은 고딕" w:hint="eastAsia"/>
        </w:rPr>
        <w:t xml:space="preserve"> 안을 </w:t>
      </w:r>
      <w:r w:rsidR="0063342E">
        <w:rPr>
          <w:rFonts w:ascii="맑은 고딕" w:eastAsia="맑은 고딕" w:hAnsi="맑은 고딕"/>
        </w:rPr>
        <w:t>“</w:t>
      </w:r>
      <w:r w:rsidR="0063342E">
        <w:rPr>
          <w:rFonts w:ascii="맑은 고딕" w:eastAsia="맑은 고딕" w:hAnsi="맑은 고딕" w:hint="eastAsia"/>
        </w:rPr>
        <w:t>갑</w:t>
      </w:r>
      <w:r w:rsidR="0063342E">
        <w:rPr>
          <w:rFonts w:ascii="맑은 고딕" w:eastAsia="맑은 고딕" w:hAnsi="맑은 고딕"/>
        </w:rPr>
        <w:t>”</w:t>
      </w:r>
      <w:r w:rsidR="0063342E">
        <w:rPr>
          <w:rFonts w:ascii="맑은 고딕" w:eastAsia="맑은 고딕" w:hAnsi="맑은 고딕" w:hint="eastAsia"/>
        </w:rPr>
        <w:t xml:space="preserve">과 </w:t>
      </w:r>
      <w:r w:rsidR="0063342E">
        <w:rPr>
          <w:rFonts w:ascii="맑은 고딕" w:eastAsia="맑은 고딕" w:hAnsi="맑은 고딕"/>
        </w:rPr>
        <w:t>“</w:t>
      </w:r>
      <w:r w:rsidR="0063342E">
        <w:rPr>
          <w:rFonts w:ascii="맑은 고딕" w:eastAsia="맑은 고딕" w:hAnsi="맑은 고딕" w:hint="eastAsia"/>
        </w:rPr>
        <w:t>을</w:t>
      </w:r>
      <w:r w:rsidR="0063342E">
        <w:rPr>
          <w:rFonts w:ascii="맑은 고딕" w:eastAsia="맑은 고딕" w:hAnsi="맑은 고딕"/>
        </w:rPr>
        <w:t>”</w:t>
      </w:r>
      <w:r w:rsidR="0063342E">
        <w:rPr>
          <w:rFonts w:ascii="맑은 고딕" w:eastAsia="맑은 고딕" w:hAnsi="맑은 고딕" w:hint="eastAsia"/>
        </w:rPr>
        <w:t>이 협의하여 변경할 수 있다.</w:t>
      </w:r>
    </w:p>
    <w:p w14:paraId="188F7AC4" w14:textId="77777777" w:rsidR="003C4E34" w:rsidRDefault="003C4E34" w:rsidP="005A4EB5">
      <w:pPr>
        <w:pStyle w:val="a5"/>
        <w:numPr>
          <w:ilvl w:val="0"/>
          <w:numId w:val="43"/>
        </w:numPr>
        <w:wordWrap/>
        <w:ind w:leftChars="0"/>
        <w:rPr>
          <w:rFonts w:ascii="맑은 고딕" w:eastAsia="맑은 고딕" w:hAnsi="맑은 고딕" w:cs="굴림"/>
          <w:kern w:val="0"/>
          <w:szCs w:val="20"/>
        </w:rPr>
      </w:pPr>
      <w:r w:rsidRPr="00946C8D">
        <w:rPr>
          <w:rFonts w:ascii="맑은 고딕" w:eastAsia="맑은 고딕" w:hAnsi="맑은 고딕" w:cs="굴림" w:hint="eastAsia"/>
          <w:kern w:val="0"/>
          <w:szCs w:val="20"/>
        </w:rPr>
        <w:t>Fraud Penalty</w:t>
      </w:r>
    </w:p>
    <w:p w14:paraId="53656C78" w14:textId="77777777" w:rsidR="003C4E34" w:rsidRPr="00946C8D" w:rsidRDefault="003C4E34" w:rsidP="005A4EB5">
      <w:pPr>
        <w:pStyle w:val="a5"/>
        <w:numPr>
          <w:ilvl w:val="1"/>
          <w:numId w:val="43"/>
        </w:numPr>
        <w:wordWrap/>
        <w:ind w:leftChars="0"/>
        <w:rPr>
          <w:rFonts w:ascii="맑은 고딕" w:eastAsia="맑은 고딕" w:hAnsi="맑은 고딕" w:cs="굴림"/>
          <w:kern w:val="0"/>
          <w:szCs w:val="20"/>
        </w:rPr>
      </w:pPr>
      <w:r w:rsidRPr="00946C8D">
        <w:rPr>
          <w:rFonts w:ascii="맑은 고딕" w:eastAsia="맑은 고딕" w:hAnsi="맑은 고딕" w:cs="굴림" w:hint="eastAsia"/>
          <w:kern w:val="0"/>
          <w:szCs w:val="20"/>
        </w:rPr>
        <w:t xml:space="preserve">Fraud </w:t>
      </w:r>
      <w:r w:rsidRPr="00946C8D">
        <w:rPr>
          <w:rFonts w:ascii="맑은 고딕" w:eastAsia="맑은 고딕" w:hAnsi="맑은 고딕" w:hint="eastAsia"/>
        </w:rPr>
        <w:t xml:space="preserve">Penalty는 </w:t>
      </w:r>
      <w:r w:rsidRPr="00946C8D">
        <w:rPr>
          <w:rFonts w:ascii="맑은 고딕" w:eastAsia="맑은 고딕" w:hAnsi="맑은 고딕"/>
        </w:rPr>
        <w:t>Fraud Penalty Policy</w:t>
      </w:r>
      <w:r w:rsidRPr="00946C8D">
        <w:rPr>
          <w:rFonts w:ascii="맑은 고딕" w:eastAsia="맑은 고딕" w:hAnsi="맑은 고딕" w:hint="eastAsia"/>
        </w:rPr>
        <w:t xml:space="preserve"> 기준을 적용한다.</w:t>
      </w:r>
    </w:p>
    <w:p w14:paraId="74FF2B6E" w14:textId="77777777" w:rsidR="003C4E34" w:rsidRPr="00946C8D" w:rsidRDefault="003C4E34" w:rsidP="005A4EB5">
      <w:pPr>
        <w:pStyle w:val="a5"/>
        <w:numPr>
          <w:ilvl w:val="1"/>
          <w:numId w:val="43"/>
        </w:numPr>
        <w:wordWrap/>
        <w:ind w:leftChars="0"/>
        <w:rPr>
          <w:rFonts w:ascii="맑은 고딕" w:eastAsia="맑은 고딕" w:hAnsi="맑은 고딕" w:cs="굴림"/>
          <w:kern w:val="0"/>
          <w:szCs w:val="20"/>
        </w:rPr>
      </w:pPr>
      <w:r w:rsidRPr="00946C8D">
        <w:rPr>
          <w:rFonts w:ascii="맑은 고딕" w:eastAsia="맑은 고딕" w:hAnsi="맑은 고딕" w:cs="굴림" w:hint="eastAsia"/>
          <w:kern w:val="0"/>
          <w:szCs w:val="20"/>
        </w:rPr>
        <w:t xml:space="preserve">Fraud </w:t>
      </w:r>
      <w:r w:rsidRPr="00946C8D">
        <w:rPr>
          <w:rFonts w:ascii="맑은 고딕" w:eastAsia="맑은 고딕" w:hAnsi="맑은 고딕" w:hint="eastAsia"/>
        </w:rPr>
        <w:t>Penalty는 Fraud 건당 위탁수수료 100만원을 차감한다.</w:t>
      </w:r>
    </w:p>
    <w:p w14:paraId="7C32141E" w14:textId="77777777" w:rsidR="003C4E34" w:rsidRPr="00946C8D" w:rsidRDefault="003C4E34" w:rsidP="005A4EB5">
      <w:pPr>
        <w:pStyle w:val="a5"/>
        <w:numPr>
          <w:ilvl w:val="1"/>
          <w:numId w:val="43"/>
        </w:numPr>
        <w:wordWrap/>
        <w:ind w:leftChars="0"/>
        <w:rPr>
          <w:rFonts w:ascii="맑은 고딕" w:eastAsia="맑은 고딕" w:hAnsi="맑은 고딕" w:cs="굴림"/>
          <w:kern w:val="0"/>
          <w:szCs w:val="20"/>
        </w:rPr>
      </w:pPr>
      <w:r w:rsidRPr="00946C8D">
        <w:rPr>
          <w:rFonts w:ascii="맑은 고딕" w:eastAsia="맑은 고딕" w:hAnsi="맑은 고딕" w:hint="eastAsia"/>
        </w:rPr>
        <w:t>Fraud Penalty Policy 기준</w:t>
      </w:r>
    </w:p>
    <w:tbl>
      <w:tblPr>
        <w:tblW w:w="8487" w:type="dxa"/>
        <w:tblInd w:w="684" w:type="dxa"/>
        <w:tblCellMar>
          <w:left w:w="99" w:type="dxa"/>
          <w:right w:w="99" w:type="dxa"/>
        </w:tblCellMar>
        <w:tblLook w:val="04A0" w:firstRow="1" w:lastRow="0" w:firstColumn="1" w:lastColumn="0" w:noHBand="0" w:noVBand="1"/>
      </w:tblPr>
      <w:tblGrid>
        <w:gridCol w:w="1008"/>
        <w:gridCol w:w="7479"/>
      </w:tblGrid>
      <w:tr w:rsidR="003C4E34" w:rsidRPr="002D623F" w14:paraId="7C426A1E" w14:textId="77777777" w:rsidTr="0031741A">
        <w:trPr>
          <w:trHeight w:val="402"/>
        </w:trPr>
        <w:tc>
          <w:tcPr>
            <w:tcW w:w="100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3AB82A" w14:textId="77777777" w:rsidR="003C4E34" w:rsidRPr="00946C8D" w:rsidRDefault="003C4E34" w:rsidP="005A4EB5">
            <w:pPr>
              <w:widowControl/>
              <w:wordWrap/>
              <w:autoSpaceDE/>
              <w:autoSpaceDN/>
              <w:jc w:val="center"/>
              <w:rPr>
                <w:rFonts w:ascii="맑은 고딕" w:eastAsia="맑은 고딕" w:hAnsi="맑은 고딕" w:cs="굴림"/>
                <w:kern w:val="0"/>
                <w:sz w:val="18"/>
                <w:szCs w:val="20"/>
              </w:rPr>
            </w:pPr>
            <w:r w:rsidRPr="00946C8D">
              <w:rPr>
                <w:rFonts w:ascii="맑은 고딕" w:eastAsia="맑은 고딕" w:hAnsi="맑은 고딕" w:cs="굴림" w:hint="eastAsia"/>
                <w:kern w:val="0"/>
                <w:sz w:val="18"/>
                <w:szCs w:val="20"/>
              </w:rPr>
              <w:t>구분</w:t>
            </w:r>
          </w:p>
        </w:tc>
        <w:tc>
          <w:tcPr>
            <w:tcW w:w="7479" w:type="dxa"/>
            <w:tcBorders>
              <w:top w:val="single" w:sz="4" w:space="0" w:color="auto"/>
              <w:left w:val="nil"/>
              <w:bottom w:val="single" w:sz="4" w:space="0" w:color="auto"/>
              <w:right w:val="single" w:sz="4" w:space="0" w:color="auto"/>
            </w:tcBorders>
            <w:shd w:val="clear" w:color="000000" w:fill="FFFFFF"/>
            <w:noWrap/>
            <w:vAlign w:val="center"/>
            <w:hideMark/>
          </w:tcPr>
          <w:p w14:paraId="6FB7E112" w14:textId="77777777" w:rsidR="003C4E34" w:rsidRPr="00946C8D" w:rsidRDefault="003C4E34" w:rsidP="005A4EB5">
            <w:pPr>
              <w:widowControl/>
              <w:wordWrap/>
              <w:autoSpaceDE/>
              <w:autoSpaceDN/>
              <w:jc w:val="center"/>
              <w:rPr>
                <w:rFonts w:ascii="맑은 고딕" w:eastAsia="맑은 고딕" w:hAnsi="맑은 고딕" w:cs="굴림"/>
                <w:kern w:val="0"/>
                <w:sz w:val="18"/>
                <w:szCs w:val="20"/>
              </w:rPr>
            </w:pPr>
            <w:r w:rsidRPr="00946C8D">
              <w:rPr>
                <w:rFonts w:ascii="맑은 고딕" w:eastAsia="맑은 고딕" w:hAnsi="맑은 고딕" w:cs="굴림" w:hint="eastAsia"/>
                <w:kern w:val="0"/>
                <w:sz w:val="18"/>
                <w:szCs w:val="20"/>
              </w:rPr>
              <w:t>상세 내용</w:t>
            </w:r>
          </w:p>
        </w:tc>
      </w:tr>
      <w:tr w:rsidR="003C4E34" w:rsidRPr="002D623F" w14:paraId="2F67A620" w14:textId="77777777" w:rsidTr="0031741A">
        <w:trPr>
          <w:trHeight w:val="1255"/>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14:paraId="1AEE0766" w14:textId="77777777" w:rsidR="003C4E34" w:rsidRPr="00946C8D" w:rsidRDefault="003C4E34" w:rsidP="005A4EB5">
            <w:pPr>
              <w:widowControl/>
              <w:wordWrap/>
              <w:autoSpaceDE/>
              <w:autoSpaceDN/>
              <w:jc w:val="center"/>
              <w:rPr>
                <w:rFonts w:ascii="맑은 고딕" w:eastAsia="맑은 고딕" w:hAnsi="맑은 고딕" w:cs="굴림"/>
                <w:kern w:val="0"/>
                <w:sz w:val="18"/>
                <w:szCs w:val="20"/>
              </w:rPr>
            </w:pPr>
            <w:r w:rsidRPr="00946C8D">
              <w:rPr>
                <w:rFonts w:ascii="맑은 고딕" w:eastAsia="맑은 고딕" w:hAnsi="맑은 고딕" w:cs="굴림" w:hint="eastAsia"/>
                <w:kern w:val="0"/>
                <w:sz w:val="18"/>
                <w:szCs w:val="20"/>
              </w:rPr>
              <w:t>기준</w:t>
            </w:r>
          </w:p>
        </w:tc>
        <w:tc>
          <w:tcPr>
            <w:tcW w:w="7479" w:type="dxa"/>
            <w:tcBorders>
              <w:top w:val="nil"/>
              <w:left w:val="nil"/>
              <w:bottom w:val="single" w:sz="4" w:space="0" w:color="auto"/>
              <w:right w:val="single" w:sz="4" w:space="0" w:color="auto"/>
            </w:tcBorders>
            <w:shd w:val="clear" w:color="000000" w:fill="FFFFFF"/>
            <w:vAlign w:val="center"/>
            <w:hideMark/>
          </w:tcPr>
          <w:p w14:paraId="389E8954" w14:textId="77777777" w:rsidR="003C4E34" w:rsidRDefault="003C4E34" w:rsidP="005A4EB5">
            <w:pPr>
              <w:widowControl/>
              <w:wordWrap/>
              <w:autoSpaceDE/>
              <w:autoSpaceDN/>
              <w:jc w:val="left"/>
              <w:rPr>
                <w:rFonts w:ascii="맑은 고딕" w:eastAsia="맑은 고딕" w:hAnsi="맑은 고딕" w:cs="굴림"/>
                <w:kern w:val="0"/>
                <w:sz w:val="18"/>
                <w:szCs w:val="20"/>
              </w:rPr>
            </w:pPr>
            <w:r w:rsidRPr="00116349">
              <w:rPr>
                <w:rFonts w:ascii="맑은 고딕" w:eastAsia="맑은 고딕" w:hAnsi="맑은 고딕" w:cs="굴림" w:hint="eastAsia"/>
                <w:kern w:val="0"/>
                <w:sz w:val="18"/>
                <w:szCs w:val="20"/>
              </w:rPr>
              <w:t>- 사기 건의 직접 관련 또는 묵인</w:t>
            </w:r>
          </w:p>
          <w:p w14:paraId="35073AFA" w14:textId="77777777" w:rsidR="003C4E34" w:rsidRPr="00116349" w:rsidRDefault="003C4E34" w:rsidP="005A4EB5">
            <w:pPr>
              <w:widowControl/>
              <w:wordWrap/>
              <w:autoSpaceDE/>
              <w:autoSpaceDN/>
              <w:jc w:val="left"/>
              <w:rPr>
                <w:rFonts w:ascii="맑은 고딕" w:eastAsia="맑은 고딕" w:hAnsi="맑은 고딕" w:cs="굴림"/>
                <w:kern w:val="0"/>
                <w:sz w:val="18"/>
                <w:szCs w:val="20"/>
              </w:rPr>
            </w:pPr>
            <w:r w:rsidRPr="00116349">
              <w:rPr>
                <w:rFonts w:ascii="맑은 고딕" w:eastAsia="맑은 고딕" w:hAnsi="맑은 고딕" w:cs="굴림" w:hint="eastAsia"/>
                <w:kern w:val="0"/>
                <w:sz w:val="18"/>
                <w:szCs w:val="20"/>
              </w:rPr>
              <w:t>- 고객 서류 누락, 고객 정보 왜곡 등 (단, 고의성이 인정되는 경우)</w:t>
            </w:r>
          </w:p>
          <w:p w14:paraId="716E4C07" w14:textId="77777777" w:rsidR="003C4E34" w:rsidRPr="00492241" w:rsidRDefault="003C4E34" w:rsidP="005A4EB5">
            <w:pPr>
              <w:widowControl/>
              <w:wordWrap/>
              <w:autoSpaceDE/>
              <w:autoSpaceDN/>
              <w:jc w:val="left"/>
              <w:rPr>
                <w:rFonts w:ascii="맑은 고딕" w:eastAsia="맑은 고딕" w:hAnsi="맑은 고딕" w:cs="굴림"/>
                <w:strike/>
                <w:kern w:val="0"/>
                <w:sz w:val="18"/>
                <w:szCs w:val="20"/>
              </w:rPr>
            </w:pPr>
            <w:r w:rsidRPr="00116349">
              <w:rPr>
                <w:rFonts w:ascii="맑은 고딕" w:eastAsia="맑은 고딕" w:hAnsi="맑은 고딕" w:cs="굴림" w:hint="eastAsia"/>
                <w:kern w:val="0"/>
                <w:sz w:val="18"/>
                <w:szCs w:val="20"/>
              </w:rPr>
              <w:t>- 개인금융Credit팀 조사 결과 사기 건으로</w:t>
            </w:r>
            <w:r>
              <w:rPr>
                <w:rFonts w:ascii="맑은 고딕" w:eastAsia="맑은 고딕" w:hAnsi="맑은 고딕" w:cs="굴림" w:hint="eastAsia"/>
                <w:kern w:val="0"/>
                <w:sz w:val="18"/>
                <w:szCs w:val="20"/>
              </w:rPr>
              <w:t xml:space="preserve"> 확정된 경우</w:t>
            </w:r>
          </w:p>
        </w:tc>
      </w:tr>
      <w:tr w:rsidR="003C4E34" w:rsidRPr="002D623F" w14:paraId="5506C83C" w14:textId="77777777" w:rsidTr="0031741A">
        <w:trPr>
          <w:trHeight w:val="407"/>
        </w:trPr>
        <w:tc>
          <w:tcPr>
            <w:tcW w:w="1008" w:type="dxa"/>
            <w:tcBorders>
              <w:top w:val="nil"/>
              <w:left w:val="single" w:sz="4" w:space="0" w:color="auto"/>
              <w:bottom w:val="single" w:sz="4" w:space="0" w:color="auto"/>
              <w:right w:val="single" w:sz="4" w:space="0" w:color="auto"/>
            </w:tcBorders>
            <w:shd w:val="clear" w:color="000000" w:fill="FFFFFF"/>
            <w:vAlign w:val="center"/>
            <w:hideMark/>
          </w:tcPr>
          <w:p w14:paraId="365CDD96" w14:textId="77777777" w:rsidR="003C4E34" w:rsidRPr="00946C8D" w:rsidRDefault="003C4E34" w:rsidP="005A4EB5">
            <w:pPr>
              <w:widowControl/>
              <w:wordWrap/>
              <w:autoSpaceDE/>
              <w:autoSpaceDN/>
              <w:jc w:val="center"/>
              <w:rPr>
                <w:rFonts w:ascii="맑은 고딕" w:eastAsia="맑은 고딕" w:hAnsi="맑은 고딕" w:cs="굴림"/>
                <w:kern w:val="0"/>
                <w:sz w:val="18"/>
                <w:szCs w:val="20"/>
              </w:rPr>
            </w:pPr>
            <w:r w:rsidRPr="00946C8D">
              <w:rPr>
                <w:rFonts w:ascii="맑은 고딕" w:eastAsia="맑은 고딕" w:hAnsi="맑은 고딕" w:cs="굴림" w:hint="eastAsia"/>
                <w:kern w:val="0"/>
                <w:sz w:val="18"/>
                <w:szCs w:val="20"/>
              </w:rPr>
              <w:t>대상</w:t>
            </w:r>
          </w:p>
        </w:tc>
        <w:tc>
          <w:tcPr>
            <w:tcW w:w="7479" w:type="dxa"/>
            <w:tcBorders>
              <w:top w:val="nil"/>
              <w:left w:val="nil"/>
              <w:bottom w:val="single" w:sz="4" w:space="0" w:color="auto"/>
              <w:right w:val="single" w:sz="4" w:space="0" w:color="auto"/>
            </w:tcBorders>
            <w:shd w:val="clear" w:color="000000" w:fill="FFFFFF"/>
            <w:vAlign w:val="center"/>
            <w:hideMark/>
          </w:tcPr>
          <w:p w14:paraId="038D6693" w14:textId="77777777" w:rsidR="003C4E34" w:rsidRDefault="003C4E34" w:rsidP="005A4EB5">
            <w:pPr>
              <w:widowControl/>
              <w:wordWrap/>
              <w:autoSpaceDE/>
              <w:autoSpaceDN/>
              <w:jc w:val="left"/>
              <w:rPr>
                <w:rFonts w:ascii="맑은 고딕" w:eastAsia="맑은 고딕" w:hAnsi="맑은 고딕" w:cs="굴림"/>
                <w:kern w:val="0"/>
                <w:sz w:val="18"/>
                <w:szCs w:val="20"/>
              </w:rPr>
            </w:pPr>
            <w:r>
              <w:rPr>
                <w:rFonts w:ascii="맑은 고딕" w:eastAsia="맑은 고딕" w:hAnsi="맑은 고딕" w:cs="굴림" w:hint="eastAsia"/>
                <w:kern w:val="0"/>
                <w:sz w:val="18"/>
                <w:szCs w:val="20"/>
              </w:rPr>
              <w:t>-</w:t>
            </w:r>
            <w:r w:rsidRPr="00946C8D">
              <w:rPr>
                <w:rFonts w:ascii="맑은 고딕" w:eastAsia="맑은 고딕" w:hAnsi="맑은 고딕" w:cs="굴림" w:hint="eastAsia"/>
                <w:kern w:val="0"/>
                <w:sz w:val="18"/>
                <w:szCs w:val="20"/>
              </w:rPr>
              <w:t xml:space="preserve"> Inbound(Online or TM 채널) 유입으로 Online금융지점에서 취급한 건</w:t>
            </w:r>
          </w:p>
          <w:p w14:paraId="23AD93AB" w14:textId="4BF3B32B" w:rsidR="0063342E" w:rsidRPr="00946C8D" w:rsidRDefault="0063342E" w:rsidP="005A4EB5">
            <w:pPr>
              <w:widowControl/>
              <w:wordWrap/>
              <w:autoSpaceDE/>
              <w:autoSpaceDN/>
              <w:jc w:val="left"/>
              <w:rPr>
                <w:rFonts w:ascii="맑은 고딕" w:eastAsia="맑은 고딕" w:hAnsi="맑은 고딕" w:cs="굴림"/>
                <w:kern w:val="0"/>
                <w:sz w:val="18"/>
                <w:szCs w:val="20"/>
              </w:rPr>
            </w:pPr>
            <w:r>
              <w:rPr>
                <w:rFonts w:ascii="맑은 고딕" w:eastAsia="맑은 고딕" w:hAnsi="맑은 고딕" w:cs="굴림" w:hint="eastAsia"/>
                <w:kern w:val="0"/>
                <w:sz w:val="18"/>
                <w:szCs w:val="20"/>
              </w:rPr>
              <w:t>단,</w:t>
            </w:r>
            <w:r>
              <w:rPr>
                <w:rFonts w:ascii="맑은 고딕" w:eastAsia="맑은 고딕" w:hAnsi="맑은 고딕" w:cs="굴림"/>
                <w:kern w:val="0"/>
                <w:sz w:val="18"/>
                <w:szCs w:val="20"/>
              </w:rPr>
              <w:t xml:space="preserve"> </w:t>
            </w:r>
            <w:r>
              <w:rPr>
                <w:rFonts w:ascii="맑은 고딕" w:eastAsia="맑은 고딕" w:hAnsi="맑은 고딕" w:cs="굴림" w:hint="eastAsia"/>
                <w:kern w:val="0"/>
                <w:sz w:val="18"/>
                <w:szCs w:val="20"/>
              </w:rPr>
              <w:t xml:space="preserve">업무위탁 전 취급건에 대한 </w:t>
            </w:r>
            <w:r>
              <w:rPr>
                <w:rFonts w:ascii="맑은 고딕" w:eastAsia="맑은 고딕" w:hAnsi="맑은 고딕" w:cs="굴림"/>
                <w:kern w:val="0"/>
                <w:sz w:val="18"/>
                <w:szCs w:val="20"/>
              </w:rPr>
              <w:t xml:space="preserve">Fraud </w:t>
            </w:r>
            <w:r>
              <w:rPr>
                <w:rFonts w:ascii="맑은 고딕" w:eastAsia="맑은 고딕" w:hAnsi="맑은 고딕" w:cs="굴림" w:hint="eastAsia"/>
                <w:kern w:val="0"/>
                <w:sz w:val="18"/>
                <w:szCs w:val="20"/>
              </w:rPr>
              <w:t>제외</w:t>
            </w:r>
          </w:p>
        </w:tc>
      </w:tr>
    </w:tbl>
    <w:p w14:paraId="003C79B9" w14:textId="77777777" w:rsidR="003C4E34" w:rsidRDefault="003C4E34" w:rsidP="005A4EB5">
      <w:pPr>
        <w:pStyle w:val="a5"/>
        <w:numPr>
          <w:ilvl w:val="0"/>
          <w:numId w:val="44"/>
        </w:numPr>
        <w:wordWrap/>
        <w:ind w:leftChars="0"/>
        <w:rPr>
          <w:rFonts w:ascii="맑은 고딕" w:eastAsia="맑은 고딕" w:hAnsi="맑은 고딕" w:cs="굴림"/>
          <w:kern w:val="0"/>
          <w:szCs w:val="20"/>
        </w:rPr>
      </w:pPr>
      <w:r w:rsidRPr="005A42A3">
        <w:rPr>
          <w:rFonts w:ascii="맑은 고딕" w:eastAsia="맑은 고딕" w:hAnsi="맑은 고딕" w:cs="굴림" w:hint="eastAsia"/>
          <w:kern w:val="0"/>
          <w:szCs w:val="20"/>
        </w:rPr>
        <w:t>T/O Penalty</w:t>
      </w:r>
    </w:p>
    <w:p w14:paraId="2B164C1B" w14:textId="77777777" w:rsidR="003C4E34" w:rsidRPr="0082187C" w:rsidRDefault="003C4E34" w:rsidP="005A4EB5">
      <w:pPr>
        <w:pStyle w:val="a5"/>
        <w:numPr>
          <w:ilvl w:val="1"/>
          <w:numId w:val="44"/>
        </w:numPr>
        <w:wordWrap/>
        <w:ind w:leftChars="0"/>
        <w:rPr>
          <w:rFonts w:ascii="맑은 고딕" w:eastAsia="맑은 고딕" w:hAnsi="맑은 고딕" w:cs="굴림"/>
          <w:kern w:val="0"/>
          <w:szCs w:val="20"/>
        </w:rPr>
      </w:pPr>
      <w:r w:rsidRPr="005A42A3">
        <w:rPr>
          <w:rFonts w:ascii="맑은 고딕" w:eastAsia="맑은 고딕" w:hAnsi="맑은 고딕" w:hint="eastAsia"/>
        </w:rPr>
        <w:t xml:space="preserve">“을”은 “갑”의 마케팅 상담업무 수행을 위해 </w:t>
      </w:r>
      <w:r>
        <w:rPr>
          <w:rFonts w:ascii="맑은 고딕" w:eastAsia="맑은 고딕" w:hAnsi="맑은 고딕" w:hint="eastAsia"/>
        </w:rPr>
        <w:t xml:space="preserve">적정한 </w:t>
      </w:r>
      <w:r w:rsidRPr="005A42A3">
        <w:rPr>
          <w:rFonts w:ascii="맑은 고딕" w:eastAsia="맑은 고딕" w:hAnsi="맑은 고딕" w:hint="eastAsia"/>
        </w:rPr>
        <w:t>운영인력 규모를 운영해야 하며 해당 인력규모에 미달하였을 경우 Penalty를 적용한다.</w:t>
      </w:r>
    </w:p>
    <w:p w14:paraId="11726D7F" w14:textId="77777777" w:rsidR="003C4E34" w:rsidRPr="00A73FF3" w:rsidRDefault="003C4E34" w:rsidP="005A4EB5">
      <w:pPr>
        <w:pStyle w:val="a5"/>
        <w:numPr>
          <w:ilvl w:val="1"/>
          <w:numId w:val="44"/>
        </w:numPr>
        <w:wordWrap/>
        <w:ind w:leftChars="0"/>
        <w:rPr>
          <w:rFonts w:ascii="맑은 고딕" w:eastAsia="맑은 고딕" w:hAnsi="맑은 고딕" w:cs="굴림"/>
          <w:kern w:val="0"/>
          <w:szCs w:val="20"/>
        </w:rPr>
      </w:pPr>
      <w:r w:rsidRPr="005A42A3">
        <w:rPr>
          <w:rFonts w:ascii="맑은 고딕" w:eastAsia="맑은 고딕" w:hAnsi="맑은 고딕" w:hint="eastAsia"/>
        </w:rPr>
        <w:t xml:space="preserve">T/O </w:t>
      </w:r>
      <w:r w:rsidRPr="00A73FF3">
        <w:rPr>
          <w:rFonts w:ascii="맑은 고딕" w:eastAsia="맑은 고딕" w:hAnsi="맑은 고딕" w:hint="eastAsia"/>
        </w:rPr>
        <w:t>Penalty : 미달인원 1명당 200만원 위탁수수료 차감 한다.</w:t>
      </w:r>
    </w:p>
    <w:p w14:paraId="6DDF6026" w14:textId="77777777" w:rsidR="003C4E34" w:rsidRPr="00A73FF3" w:rsidRDefault="003C4E34" w:rsidP="005A4EB5">
      <w:pPr>
        <w:pStyle w:val="a5"/>
        <w:numPr>
          <w:ilvl w:val="1"/>
          <w:numId w:val="44"/>
        </w:numPr>
        <w:wordWrap/>
        <w:ind w:leftChars="0"/>
        <w:rPr>
          <w:rFonts w:ascii="맑은 고딕" w:eastAsia="맑은 고딕" w:hAnsi="맑은 고딕" w:cs="굴림"/>
          <w:kern w:val="0"/>
          <w:szCs w:val="20"/>
        </w:rPr>
      </w:pPr>
      <w:r w:rsidRPr="00A73FF3">
        <w:rPr>
          <w:rFonts w:ascii="맑은 고딕" w:eastAsia="맑은 고딕" w:hAnsi="맑은 고딕" w:hint="eastAsia"/>
        </w:rPr>
        <w:t>미달인원 : {(기준 T/O × 95%) - 일별 투입인원의 월평균 인원(소수점버림)</w:t>
      </w:r>
      <w:r w:rsidRPr="00A73FF3">
        <w:rPr>
          <w:rFonts w:ascii="맑은 고딕" w:eastAsia="맑은 고딕" w:hAnsi="맑은 고딕"/>
        </w:rPr>
        <w:t>}</w:t>
      </w:r>
    </w:p>
    <w:p w14:paraId="2D7888CB" w14:textId="77777777" w:rsidR="003C4E34" w:rsidRPr="00A73FF3" w:rsidRDefault="003C4E34" w:rsidP="005A4EB5">
      <w:pPr>
        <w:pStyle w:val="a5"/>
        <w:numPr>
          <w:ilvl w:val="1"/>
          <w:numId w:val="44"/>
        </w:numPr>
        <w:wordWrap/>
        <w:ind w:leftChars="0"/>
        <w:rPr>
          <w:rFonts w:ascii="맑은 고딕" w:eastAsia="맑은 고딕" w:hAnsi="맑은 고딕" w:cs="굴림"/>
          <w:kern w:val="0"/>
          <w:szCs w:val="20"/>
        </w:rPr>
      </w:pPr>
      <w:r w:rsidRPr="00A73FF3">
        <w:rPr>
          <w:rFonts w:ascii="맑은 고딕" w:eastAsia="맑은 고딕" w:hAnsi="맑은 고딕" w:hint="eastAsia"/>
        </w:rPr>
        <w:t>Penalty는 월 취급액/성공건수 달성 시 미적용 하며 적용 단위는 세부 그룹(1차상담, 2차상담, 어드민)단위가 아닌 전체 T/O 기준으로 미달인원을 산출 한다.</w:t>
      </w:r>
    </w:p>
    <w:p w14:paraId="0424984F" w14:textId="77777777" w:rsidR="003C4E34" w:rsidRPr="00A73FF3" w:rsidRDefault="003C4E34" w:rsidP="005A4EB5">
      <w:pPr>
        <w:pStyle w:val="a5"/>
        <w:numPr>
          <w:ilvl w:val="1"/>
          <w:numId w:val="44"/>
        </w:numPr>
        <w:wordWrap/>
        <w:ind w:leftChars="0"/>
        <w:rPr>
          <w:rFonts w:ascii="맑은 고딕" w:eastAsia="맑은 고딕" w:hAnsi="맑은 고딕" w:cs="굴림"/>
          <w:kern w:val="0"/>
          <w:szCs w:val="20"/>
        </w:rPr>
      </w:pPr>
      <w:r w:rsidRPr="00A73FF3">
        <w:rPr>
          <w:rFonts w:ascii="맑은 고딕" w:eastAsia="맑은 고딕" w:hAnsi="맑은 고딕" w:hint="eastAsia"/>
        </w:rPr>
        <w:lastRenderedPageBreak/>
        <w:t xml:space="preserve">월 평균 유입·이관 상담건 기준 변경은 </w:t>
      </w:r>
      <w:r w:rsidRPr="00A73FF3">
        <w:rPr>
          <w:rFonts w:ascii="맑은 고딕" w:eastAsia="맑은 고딕" w:hAnsi="맑은 고딕"/>
        </w:rPr>
        <w:t>“</w:t>
      </w:r>
      <w:r w:rsidRPr="00A73FF3">
        <w:rPr>
          <w:rFonts w:ascii="맑은 고딕" w:eastAsia="맑은 고딕" w:hAnsi="맑은 고딕" w:hint="eastAsia"/>
        </w:rPr>
        <w:t>갑</w:t>
      </w:r>
      <w:r w:rsidRPr="00A73FF3">
        <w:rPr>
          <w:rFonts w:ascii="맑은 고딕" w:eastAsia="맑은 고딕" w:hAnsi="맑은 고딕"/>
        </w:rPr>
        <w:t>”</w:t>
      </w:r>
      <w:r w:rsidRPr="00A73FF3">
        <w:rPr>
          <w:rFonts w:ascii="맑은 고딕" w:eastAsia="맑은 고딕" w:hAnsi="맑은 고딕" w:hint="eastAsia"/>
        </w:rPr>
        <w:t xml:space="preserve">과 </w:t>
      </w:r>
      <w:r w:rsidRPr="00A73FF3">
        <w:rPr>
          <w:rFonts w:ascii="맑은 고딕" w:eastAsia="맑은 고딕" w:hAnsi="맑은 고딕"/>
        </w:rPr>
        <w:t>“</w:t>
      </w:r>
      <w:r w:rsidRPr="00A73FF3">
        <w:rPr>
          <w:rFonts w:ascii="맑은 고딕" w:eastAsia="맑은 고딕" w:hAnsi="맑은 고딕" w:hint="eastAsia"/>
        </w:rPr>
        <w:t>을</w:t>
      </w:r>
      <w:r w:rsidRPr="00A73FF3">
        <w:rPr>
          <w:rFonts w:ascii="맑은 고딕" w:eastAsia="맑은 고딕" w:hAnsi="맑은 고딕"/>
        </w:rPr>
        <w:t>”</w:t>
      </w:r>
      <w:r w:rsidRPr="00A73FF3">
        <w:rPr>
          <w:rFonts w:ascii="맑은 고딕" w:eastAsia="맑은 고딕" w:hAnsi="맑은 고딕" w:hint="eastAsia"/>
        </w:rPr>
        <w:t>의 협의를 통해 조정할 수 있다.</w:t>
      </w:r>
    </w:p>
    <w:p w14:paraId="0AF3C9E5" w14:textId="77777777" w:rsidR="003C4E34" w:rsidRPr="00A73FF3" w:rsidRDefault="003C4E34" w:rsidP="005A4EB5">
      <w:pPr>
        <w:pStyle w:val="a5"/>
        <w:wordWrap/>
        <w:ind w:leftChars="0" w:left="454"/>
        <w:rPr>
          <w:rFonts w:ascii="맑은 고딕" w:eastAsia="맑은 고딕" w:hAnsi="맑은 고딕"/>
        </w:rPr>
      </w:pPr>
      <w:r w:rsidRPr="00A73FF3">
        <w:rPr>
          <w:rFonts w:ascii="맑은 고딕" w:eastAsia="맑은 고딕" w:hAnsi="맑은 고딕" w:hint="eastAsia"/>
        </w:rPr>
        <w:t xml:space="preserve">※ </w:t>
      </w:r>
      <w:r w:rsidRPr="00A73FF3">
        <w:rPr>
          <w:rFonts w:ascii="맑은 고딕" w:eastAsia="맑은 고딕" w:hAnsi="맑은 고딕"/>
        </w:rPr>
        <w:t>“</w:t>
      </w:r>
      <w:r w:rsidRPr="00A73FF3">
        <w:rPr>
          <w:rFonts w:ascii="맑은 고딕" w:eastAsia="맑은 고딕" w:hAnsi="맑은 고딕" w:hint="eastAsia"/>
        </w:rPr>
        <w:t>갑</w:t>
      </w:r>
      <w:r w:rsidRPr="00A73FF3">
        <w:rPr>
          <w:rFonts w:ascii="맑은 고딕" w:eastAsia="맑은 고딕" w:hAnsi="맑은 고딕"/>
        </w:rPr>
        <w:t>”</w:t>
      </w:r>
      <w:r w:rsidRPr="00A73FF3">
        <w:rPr>
          <w:rFonts w:ascii="맑은 고딕" w:eastAsia="맑은 고딕" w:hAnsi="맑은 고딕" w:hint="eastAsia"/>
        </w:rPr>
        <w:t xml:space="preserve">과 </w:t>
      </w:r>
      <w:r w:rsidRPr="00A73FF3">
        <w:rPr>
          <w:rFonts w:ascii="맑은 고딕" w:eastAsia="맑은 고딕" w:hAnsi="맑은 고딕"/>
        </w:rPr>
        <w:t>“</w:t>
      </w:r>
      <w:r w:rsidRPr="00A73FF3">
        <w:rPr>
          <w:rFonts w:ascii="맑은 고딕" w:eastAsia="맑은 고딕" w:hAnsi="맑은 고딕" w:hint="eastAsia"/>
        </w:rPr>
        <w:t>을</w:t>
      </w:r>
      <w:r w:rsidRPr="00A73FF3">
        <w:rPr>
          <w:rFonts w:ascii="맑은 고딕" w:eastAsia="맑은 고딕" w:hAnsi="맑은 고딕"/>
        </w:rPr>
        <w:t>”</w:t>
      </w:r>
      <w:r w:rsidRPr="00A73FF3">
        <w:rPr>
          <w:rFonts w:ascii="맑은 고딕" w:eastAsia="맑은 고딕" w:hAnsi="맑은 고딕" w:hint="eastAsia"/>
        </w:rPr>
        <w:t>이 별도의 T/O를 합의 하지 않은 경우는 T/O Penalty를 제외한다.</w:t>
      </w:r>
    </w:p>
    <w:p w14:paraId="45951CB3" w14:textId="77777777" w:rsidR="003C4E34" w:rsidRPr="002D623F" w:rsidRDefault="003C4E34" w:rsidP="005A4EB5">
      <w:pPr>
        <w:pStyle w:val="a5"/>
        <w:wordWrap/>
        <w:ind w:leftChars="0" w:left="454"/>
        <w:rPr>
          <w:rFonts w:ascii="맑은 고딕" w:eastAsia="맑은 고딕" w:hAnsi="맑은 고딕"/>
        </w:rPr>
      </w:pPr>
      <w:r w:rsidRPr="00A73FF3">
        <w:rPr>
          <w:rFonts w:ascii="맑은 고딕" w:eastAsia="맑은 고딕" w:hAnsi="맑은 고딕" w:hint="eastAsia"/>
        </w:rPr>
        <w:t xml:space="preserve">※ </w:t>
      </w:r>
      <w:r w:rsidRPr="00A73FF3">
        <w:rPr>
          <w:rFonts w:ascii="맑은 고딕" w:eastAsia="맑은 고딕" w:hAnsi="맑은 고딕"/>
        </w:rPr>
        <w:t>“</w:t>
      </w:r>
      <w:r w:rsidRPr="00A73FF3">
        <w:rPr>
          <w:rFonts w:ascii="맑은 고딕" w:eastAsia="맑은 고딕" w:hAnsi="맑은 고딕" w:hint="eastAsia"/>
        </w:rPr>
        <w:t>갑</w:t>
      </w:r>
      <w:r w:rsidRPr="00A73FF3">
        <w:rPr>
          <w:rFonts w:ascii="맑은 고딕" w:eastAsia="맑은 고딕" w:hAnsi="맑은 고딕"/>
        </w:rPr>
        <w:t>”</w:t>
      </w:r>
      <w:r w:rsidRPr="00A73FF3">
        <w:rPr>
          <w:rFonts w:ascii="맑은 고딕" w:eastAsia="맑은 고딕" w:hAnsi="맑은 고딕" w:hint="eastAsia"/>
        </w:rPr>
        <w:t>의 요청으로 전월 대비 T/O가 증가할 경우, 당월에 한해 T/O 증가분은 Penalty에서 제외한다.</w:t>
      </w:r>
    </w:p>
    <w:p w14:paraId="047AD5F3" w14:textId="77777777" w:rsidR="003C4E34" w:rsidRPr="0077776D" w:rsidRDefault="003C4E34" w:rsidP="005A4EB5">
      <w:pPr>
        <w:pStyle w:val="a5"/>
        <w:numPr>
          <w:ilvl w:val="0"/>
          <w:numId w:val="45"/>
        </w:numPr>
        <w:wordWrap/>
        <w:ind w:leftChars="0"/>
        <w:rPr>
          <w:rFonts w:ascii="맑은 고딕" w:eastAsia="맑은 고딕" w:hAnsi="맑은 고딕"/>
        </w:rPr>
      </w:pPr>
      <w:r w:rsidRPr="0077776D">
        <w:rPr>
          <w:rFonts w:ascii="맑은 고딕" w:eastAsia="맑은 고딕" w:hAnsi="맑은 고딕" w:cs="굴림" w:hint="eastAsia"/>
          <w:kern w:val="0"/>
          <w:szCs w:val="20"/>
        </w:rPr>
        <w:t>기타</w:t>
      </w:r>
    </w:p>
    <w:p w14:paraId="776E735C" w14:textId="77777777" w:rsidR="003C4E34" w:rsidRDefault="003C4E34" w:rsidP="005A4EB5">
      <w:pPr>
        <w:pStyle w:val="a5"/>
        <w:numPr>
          <w:ilvl w:val="1"/>
          <w:numId w:val="45"/>
        </w:numPr>
        <w:wordWrap/>
        <w:ind w:leftChars="0"/>
        <w:rPr>
          <w:rFonts w:ascii="맑은 고딕" w:eastAsia="맑은 고딕" w:hAnsi="맑은 고딕"/>
        </w:rPr>
      </w:pPr>
      <w:r w:rsidRPr="0077776D">
        <w:rPr>
          <w:rFonts w:ascii="맑은 고딕" w:eastAsia="맑은 고딕" w:hAnsi="맑은 고딕"/>
        </w:rPr>
        <w:t>Penalty</w:t>
      </w:r>
      <w:r w:rsidRPr="0077776D">
        <w:rPr>
          <w:rFonts w:ascii="맑은 고딕" w:eastAsia="맑은 고딕" w:hAnsi="맑은 고딕" w:hint="eastAsia"/>
        </w:rPr>
        <w:t xml:space="preserve"> </w:t>
      </w:r>
      <w:r w:rsidRPr="0077776D">
        <w:rPr>
          <w:rFonts w:ascii="맑은 고딕" w:eastAsia="맑은 고딕" w:hAnsi="맑은 고딕"/>
        </w:rPr>
        <w:t xml:space="preserve">차감 </w:t>
      </w:r>
      <w:r w:rsidRPr="0077776D">
        <w:rPr>
          <w:rFonts w:ascii="맑은 고딕" w:eastAsia="맑은 고딕" w:hAnsi="맑은 고딕" w:hint="eastAsia"/>
        </w:rPr>
        <w:t>금액은 실적 단가의 5%를 초과 하지 않는다.</w:t>
      </w:r>
    </w:p>
    <w:p w14:paraId="634C9771" w14:textId="77777777" w:rsidR="003C4E34" w:rsidRDefault="003C4E34" w:rsidP="005A4EB5">
      <w:pPr>
        <w:pStyle w:val="a5"/>
        <w:numPr>
          <w:ilvl w:val="1"/>
          <w:numId w:val="45"/>
        </w:numPr>
        <w:wordWrap/>
        <w:ind w:leftChars="0"/>
        <w:rPr>
          <w:rFonts w:ascii="맑은 고딕" w:eastAsia="맑은 고딕" w:hAnsi="맑은 고딕"/>
        </w:rPr>
      </w:pPr>
      <w:r w:rsidRPr="0077776D">
        <w:rPr>
          <w:rFonts w:ascii="맑은 고딕" w:eastAsia="맑은 고딕" w:hAnsi="맑은 고딕" w:hint="eastAsia"/>
        </w:rPr>
        <w:t>Penalty 적용관련 이슈 발생</w:t>
      </w:r>
      <w:r>
        <w:rPr>
          <w:rFonts w:ascii="맑은 고딕" w:eastAsia="맑은 고딕" w:hAnsi="맑은 고딕" w:hint="eastAsia"/>
        </w:rPr>
        <w:t xml:space="preserve"> </w:t>
      </w:r>
      <w:r w:rsidRPr="0077776D">
        <w:rPr>
          <w:rFonts w:ascii="맑은 고딕" w:eastAsia="맑은 고딕" w:hAnsi="맑은 고딕" w:hint="eastAsia"/>
        </w:rPr>
        <w:t xml:space="preserve">시 </w:t>
      </w:r>
      <w:r w:rsidRPr="0077776D">
        <w:rPr>
          <w:rFonts w:ascii="맑은 고딕" w:eastAsia="맑은 고딕" w:hAnsi="맑은 고딕"/>
        </w:rPr>
        <w:t>“</w:t>
      </w:r>
      <w:r w:rsidRPr="0077776D">
        <w:rPr>
          <w:rFonts w:ascii="맑은 고딕" w:eastAsia="맑은 고딕" w:hAnsi="맑은 고딕" w:hint="eastAsia"/>
        </w:rPr>
        <w:t>갑</w:t>
      </w:r>
      <w:r w:rsidRPr="0077776D">
        <w:rPr>
          <w:rFonts w:ascii="맑은 고딕" w:eastAsia="맑은 고딕" w:hAnsi="맑은 고딕"/>
        </w:rPr>
        <w:t>”</w:t>
      </w:r>
      <w:r w:rsidRPr="0077776D">
        <w:rPr>
          <w:rFonts w:ascii="맑은 고딕" w:eastAsia="맑은 고딕" w:hAnsi="맑은 고딕" w:hint="eastAsia"/>
        </w:rPr>
        <w:t xml:space="preserve">과 </w:t>
      </w:r>
      <w:r w:rsidRPr="0077776D">
        <w:rPr>
          <w:rFonts w:ascii="맑은 고딕" w:eastAsia="맑은 고딕" w:hAnsi="맑은 고딕"/>
        </w:rPr>
        <w:t>“</w:t>
      </w:r>
      <w:r w:rsidRPr="0077776D">
        <w:rPr>
          <w:rFonts w:ascii="맑은 고딕" w:eastAsia="맑은 고딕" w:hAnsi="맑은 고딕" w:hint="eastAsia"/>
        </w:rPr>
        <w:t>을</w:t>
      </w:r>
      <w:r w:rsidRPr="0077776D">
        <w:rPr>
          <w:rFonts w:ascii="맑은 고딕" w:eastAsia="맑은 고딕" w:hAnsi="맑은 고딕"/>
        </w:rPr>
        <w:t>”</w:t>
      </w:r>
      <w:r w:rsidRPr="0077776D">
        <w:rPr>
          <w:rFonts w:ascii="맑은 고딕" w:eastAsia="맑은 고딕" w:hAnsi="맑은 고딕" w:hint="eastAsia"/>
        </w:rPr>
        <w:t>이 협의를 통해 운영 기준의 변경, 유예 등을 할 수 있다.</w:t>
      </w:r>
    </w:p>
    <w:p w14:paraId="0C5AB008" w14:textId="77777777" w:rsidR="003C4E34" w:rsidRPr="0077776D" w:rsidRDefault="003C4E34" w:rsidP="005A4EB5">
      <w:pPr>
        <w:pStyle w:val="a5"/>
        <w:wordWrap/>
        <w:ind w:leftChars="0" w:left="907"/>
        <w:rPr>
          <w:rFonts w:ascii="맑은 고딕" w:eastAsia="맑은 고딕" w:hAnsi="맑은 고딕"/>
        </w:rPr>
      </w:pPr>
    </w:p>
    <w:p w14:paraId="0E1FDE8D" w14:textId="77777777" w:rsidR="003C4E34" w:rsidRPr="002D623F" w:rsidRDefault="003C4E34" w:rsidP="005A4EB5">
      <w:pPr>
        <w:wordWrap/>
        <w:rPr>
          <w:rFonts w:ascii="맑은 고딕" w:eastAsia="맑은 고딕" w:hAnsi="맑은 고딕"/>
          <w:b/>
          <w:sz w:val="28"/>
          <w:szCs w:val="28"/>
        </w:rPr>
      </w:pPr>
      <w:r w:rsidRPr="002D623F">
        <w:rPr>
          <w:rFonts w:ascii="맑은 고딕" w:eastAsia="맑은 고딕" w:hAnsi="맑은 고딕" w:hint="eastAsia"/>
          <w:b/>
          <w:sz w:val="28"/>
          <w:szCs w:val="28"/>
        </w:rPr>
        <w:t>Ⅳ. 기타개별 협의사항</w:t>
      </w:r>
    </w:p>
    <w:p w14:paraId="77A9912C" w14:textId="77777777" w:rsidR="003C4E34" w:rsidRPr="002D623F" w:rsidRDefault="003C4E34" w:rsidP="005A4EB5">
      <w:pPr>
        <w:wordWrap/>
        <w:rPr>
          <w:rFonts w:ascii="맑은 고딕" w:eastAsia="맑은 고딕" w:hAnsi="맑은 고딕"/>
          <w:b/>
          <w:sz w:val="28"/>
          <w:szCs w:val="28"/>
        </w:rPr>
      </w:pPr>
      <w:r w:rsidRPr="002D623F">
        <w:rPr>
          <w:rFonts w:ascii="맑은 고딕" w:eastAsia="맑은 고딕" w:hAnsi="맑은 고딕" w:hint="eastAsia"/>
          <w:b/>
          <w:sz w:val="24"/>
        </w:rPr>
        <w:t>1. 기타 합의 사항</w:t>
      </w:r>
    </w:p>
    <w:p w14:paraId="3F334FE7" w14:textId="77777777" w:rsidR="003C4E34" w:rsidRPr="002D623F" w:rsidRDefault="003C4E34" w:rsidP="005A4EB5">
      <w:pPr>
        <w:wordWrap/>
        <w:rPr>
          <w:rFonts w:ascii="맑은 고딕" w:eastAsia="맑은 고딕" w:hAnsi="맑은 고딕"/>
        </w:rPr>
      </w:pPr>
      <w:r w:rsidRPr="002D623F">
        <w:rPr>
          <w:rFonts w:ascii="맑은 고딕" w:eastAsia="맑은 고딕" w:hAnsi="맑은 고딕" w:hint="eastAsia"/>
        </w:rPr>
        <w:t xml:space="preserve">기타 본 변경합의서에서 별도로 정하지 아니한 사항은 </w:t>
      </w:r>
      <w:r w:rsidRPr="002D623F">
        <w:rPr>
          <w:rFonts w:ascii="맑은 고딕" w:eastAsia="맑은 고딕" w:hAnsi="맑은 고딕"/>
        </w:rPr>
        <w:t>“</w:t>
      </w:r>
      <w:r w:rsidRPr="002D623F">
        <w:rPr>
          <w:rFonts w:ascii="맑은 고딕" w:eastAsia="맑은 고딕" w:hAnsi="맑은 고딕" w:hint="eastAsia"/>
        </w:rPr>
        <w:t>업무위탁 계약서</w:t>
      </w:r>
      <w:r w:rsidRPr="002D623F">
        <w:rPr>
          <w:rFonts w:ascii="맑은 고딕" w:eastAsia="맑은 고딕" w:hAnsi="맑은 고딕"/>
        </w:rPr>
        <w:t>”</w:t>
      </w:r>
      <w:r w:rsidRPr="002D623F">
        <w:rPr>
          <w:rFonts w:ascii="맑은 고딕" w:eastAsia="맑은 고딕" w:hAnsi="맑은 고딕" w:hint="eastAsia"/>
        </w:rPr>
        <w:t xml:space="preserve"> 의 제반 조건을 따른다.</w:t>
      </w:r>
    </w:p>
    <w:p w14:paraId="2E8D219E" w14:textId="77777777" w:rsidR="003C4E34" w:rsidRDefault="003C4E34" w:rsidP="005A4EB5">
      <w:pPr>
        <w:wordWrap/>
        <w:rPr>
          <w:rFonts w:ascii="맑은 고딕" w:eastAsia="맑은 고딕" w:hAnsi="맑은 고딕"/>
          <w:szCs w:val="20"/>
        </w:rPr>
      </w:pPr>
    </w:p>
    <w:p w14:paraId="774F75EC" w14:textId="77777777" w:rsidR="003C4E34" w:rsidRDefault="003C4E34" w:rsidP="005A4EB5">
      <w:pPr>
        <w:wordWrap/>
        <w:rPr>
          <w:rFonts w:ascii="맑은 고딕" w:eastAsia="맑은 고딕" w:hAnsi="맑은 고딕"/>
          <w:szCs w:val="20"/>
        </w:rPr>
      </w:pPr>
    </w:p>
    <w:p w14:paraId="2E6481EF" w14:textId="77777777" w:rsidR="003C4E34" w:rsidRDefault="003C4E34" w:rsidP="005A4EB5">
      <w:pPr>
        <w:wordWrap/>
        <w:rPr>
          <w:rFonts w:ascii="맑은 고딕" w:eastAsia="맑은 고딕" w:hAnsi="맑은 고딕"/>
          <w:szCs w:val="20"/>
        </w:rPr>
      </w:pPr>
    </w:p>
    <w:p w14:paraId="389AB38F" w14:textId="77777777" w:rsidR="003C4E34" w:rsidRDefault="003C4E34" w:rsidP="005A4EB5">
      <w:pPr>
        <w:wordWrap/>
        <w:rPr>
          <w:rFonts w:ascii="맑은 고딕" w:eastAsia="맑은 고딕" w:hAnsi="맑은 고딕"/>
          <w:szCs w:val="20"/>
        </w:rPr>
      </w:pPr>
    </w:p>
    <w:p w14:paraId="21E73C95" w14:textId="77777777" w:rsidR="003C4E34" w:rsidRPr="00B0372D" w:rsidRDefault="003C4E34" w:rsidP="005A4EB5">
      <w:pPr>
        <w:wordWrap/>
        <w:rPr>
          <w:rFonts w:ascii="맑은 고딕" w:eastAsia="맑은 고딕" w:hAnsi="맑은 고딕"/>
          <w:szCs w:val="20"/>
        </w:rPr>
      </w:pPr>
    </w:p>
    <w:p w14:paraId="3F0BEC7B" w14:textId="1AA2E5B8" w:rsidR="003C4E34" w:rsidRDefault="003C4E34" w:rsidP="005A4EB5">
      <w:pPr>
        <w:wordWrap/>
        <w:jc w:val="center"/>
        <w:rPr>
          <w:rFonts w:ascii="맑은 고딕" w:eastAsia="맑은 고딕" w:hAnsi="맑은 고딕"/>
          <w:szCs w:val="20"/>
        </w:rPr>
      </w:pPr>
      <w:r w:rsidRPr="0077776D">
        <w:rPr>
          <w:rFonts w:ascii="맑은 고딕" w:eastAsia="맑은 고딕" w:hAnsi="맑은 고딕" w:hint="eastAsia"/>
          <w:szCs w:val="20"/>
        </w:rPr>
        <w:t>20</w:t>
      </w:r>
      <w:r w:rsidR="00FB4602">
        <w:rPr>
          <w:rFonts w:ascii="맑은 고딕" w:eastAsia="맑은 고딕" w:hAnsi="맑은 고딕"/>
          <w:szCs w:val="20"/>
        </w:rPr>
        <w:t>2</w:t>
      </w:r>
      <w:r w:rsidR="005A4EB5">
        <w:rPr>
          <w:rFonts w:ascii="맑은 고딕" w:eastAsia="맑은 고딕" w:hAnsi="맑은 고딕"/>
          <w:szCs w:val="20"/>
        </w:rPr>
        <w:t>1</w:t>
      </w:r>
      <w:r w:rsidRPr="0077776D">
        <w:rPr>
          <w:rFonts w:ascii="맑은 고딕" w:eastAsia="맑은 고딕" w:hAnsi="맑은 고딕" w:hint="eastAsia"/>
          <w:szCs w:val="20"/>
        </w:rPr>
        <w:t xml:space="preserve">년 </w:t>
      </w:r>
      <w:r w:rsidR="005A4EB5">
        <w:rPr>
          <w:rFonts w:ascii="맑은 고딕" w:eastAsia="맑은 고딕" w:hAnsi="맑은 고딕"/>
          <w:szCs w:val="20"/>
        </w:rPr>
        <w:t>1</w:t>
      </w:r>
      <w:r w:rsidRPr="0077776D">
        <w:rPr>
          <w:rFonts w:ascii="맑은 고딕" w:eastAsia="맑은 고딕" w:hAnsi="맑은 고딕" w:hint="eastAsia"/>
          <w:szCs w:val="20"/>
        </w:rPr>
        <w:t xml:space="preserve">월 </w:t>
      </w:r>
      <w:r w:rsidR="005A4EB5">
        <w:rPr>
          <w:rFonts w:ascii="맑은 고딕" w:eastAsia="맑은 고딕" w:hAnsi="맑은 고딕"/>
          <w:szCs w:val="20"/>
        </w:rPr>
        <w:t>1</w:t>
      </w:r>
      <w:r w:rsidRPr="0077776D">
        <w:rPr>
          <w:rFonts w:ascii="맑은 고딕" w:eastAsia="맑은 고딕" w:hAnsi="맑은 고딕" w:hint="eastAsia"/>
          <w:szCs w:val="20"/>
        </w:rPr>
        <w:t>일</w:t>
      </w:r>
    </w:p>
    <w:p w14:paraId="477C080B" w14:textId="77777777" w:rsidR="003C4E34" w:rsidRDefault="003C4E34" w:rsidP="003C4E34">
      <w:pPr>
        <w:wordWrap/>
        <w:spacing w:after="50"/>
        <w:jc w:val="center"/>
        <w:rPr>
          <w:rFonts w:ascii="맑은 고딕" w:eastAsia="맑은 고딕" w:hAnsi="맑은 고딕"/>
          <w:szCs w:val="20"/>
        </w:rPr>
      </w:pPr>
    </w:p>
    <w:p w14:paraId="7C4D7445" w14:textId="77777777" w:rsidR="003C4E34" w:rsidRDefault="003C4E34" w:rsidP="003C4E34">
      <w:pPr>
        <w:wordWrap/>
        <w:spacing w:after="50"/>
        <w:jc w:val="center"/>
        <w:rPr>
          <w:rFonts w:ascii="맑은 고딕" w:eastAsia="맑은 고딕" w:hAnsi="맑은 고딕"/>
          <w:szCs w:val="20"/>
        </w:rPr>
      </w:pPr>
    </w:p>
    <w:p w14:paraId="427278F2" w14:textId="77777777" w:rsidR="003C4E34" w:rsidRDefault="003C4E34" w:rsidP="003C4E34">
      <w:pPr>
        <w:wordWrap/>
        <w:spacing w:after="50"/>
        <w:jc w:val="center"/>
        <w:rPr>
          <w:rFonts w:ascii="맑은 고딕" w:eastAsia="맑은 고딕" w:hAnsi="맑은 고딕"/>
          <w:szCs w:val="20"/>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1"/>
        <w:gridCol w:w="4351"/>
      </w:tblGrid>
      <w:tr w:rsidR="005A4EB5" w14:paraId="59AE05C9" w14:textId="77777777" w:rsidTr="00C96EA3">
        <w:tc>
          <w:tcPr>
            <w:tcW w:w="4351" w:type="dxa"/>
          </w:tcPr>
          <w:p w14:paraId="1FEF1118" w14:textId="77777777" w:rsidR="005A4EB5" w:rsidRPr="0056382E" w:rsidRDefault="005A4EB5" w:rsidP="00C96EA3">
            <w:pPr>
              <w:widowControl/>
              <w:tabs>
                <w:tab w:val="left" w:pos="284"/>
              </w:tabs>
              <w:autoSpaceDE/>
              <w:autoSpaceDN/>
              <w:jc w:val="left"/>
              <w:rPr>
                <w:rFonts w:ascii="Times New Roman" w:eastAsia="맑은 고딕"/>
                <w:szCs w:val="20"/>
              </w:rPr>
            </w:pPr>
            <w:r w:rsidRPr="0056382E">
              <w:rPr>
                <w:rFonts w:ascii="Times New Roman" w:eastAsia="맑은 고딕"/>
                <w:szCs w:val="20"/>
              </w:rPr>
              <w:t>서울시</w:t>
            </w:r>
            <w:r w:rsidRPr="0056382E">
              <w:rPr>
                <w:rFonts w:ascii="Times New Roman" w:eastAsia="맑은 고딕"/>
                <w:szCs w:val="20"/>
              </w:rPr>
              <w:t xml:space="preserve"> </w:t>
            </w:r>
            <w:r w:rsidRPr="0056382E">
              <w:rPr>
                <w:rFonts w:ascii="Times New Roman" w:eastAsia="맑은 고딕"/>
                <w:szCs w:val="20"/>
              </w:rPr>
              <w:t>영등포구</w:t>
            </w:r>
            <w:r w:rsidRPr="0056382E">
              <w:rPr>
                <w:rFonts w:ascii="Times New Roman" w:eastAsia="맑은 고딕"/>
                <w:szCs w:val="20"/>
              </w:rPr>
              <w:t xml:space="preserve"> </w:t>
            </w:r>
            <w:r w:rsidRPr="0056382E">
              <w:rPr>
                <w:rFonts w:ascii="Times New Roman" w:eastAsia="맑은 고딕"/>
                <w:szCs w:val="20"/>
              </w:rPr>
              <w:t>의사당대로</w:t>
            </w:r>
            <w:r w:rsidRPr="0056382E">
              <w:rPr>
                <w:rFonts w:ascii="Times New Roman" w:eastAsia="맑은 고딕"/>
                <w:szCs w:val="20"/>
              </w:rPr>
              <w:t xml:space="preserve"> 3 </w:t>
            </w:r>
            <w:r>
              <w:rPr>
                <w:rFonts w:ascii="Times New Roman" w:eastAsia="맑은 고딕" w:hint="eastAsia"/>
                <w:szCs w:val="20"/>
              </w:rPr>
              <w:t xml:space="preserve">                </w:t>
            </w:r>
          </w:p>
          <w:p w14:paraId="316F8269" w14:textId="77777777" w:rsidR="005A4EB5" w:rsidRPr="0056382E" w:rsidRDefault="005A4EB5" w:rsidP="00C96EA3">
            <w:pPr>
              <w:widowControl/>
              <w:tabs>
                <w:tab w:val="left" w:pos="284"/>
              </w:tabs>
              <w:autoSpaceDE/>
              <w:autoSpaceDN/>
              <w:jc w:val="left"/>
              <w:rPr>
                <w:rFonts w:ascii="Times New Roman" w:eastAsia="맑은 고딕"/>
                <w:bCs/>
                <w:szCs w:val="20"/>
              </w:rPr>
            </w:pPr>
            <w:r>
              <w:rPr>
                <w:rFonts w:ascii="Times New Roman" w:eastAsia="맑은 고딕" w:hint="eastAsia"/>
                <w:szCs w:val="20"/>
              </w:rPr>
              <w:t>현대캐피탈</w:t>
            </w:r>
            <w:r>
              <w:rPr>
                <w:rFonts w:ascii="Times New Roman" w:eastAsia="맑은 고딕" w:hint="eastAsia"/>
                <w:szCs w:val="20"/>
              </w:rPr>
              <w:t xml:space="preserve"> </w:t>
            </w:r>
            <w:r w:rsidRPr="0056382E">
              <w:rPr>
                <w:rFonts w:ascii="Times New Roman" w:eastAsia="맑은 고딕"/>
                <w:szCs w:val="20"/>
              </w:rPr>
              <w:t>주식회사</w:t>
            </w:r>
            <w:r w:rsidRPr="0056382E">
              <w:rPr>
                <w:rFonts w:ascii="Times New Roman" w:eastAsia="맑은 고딕"/>
                <w:szCs w:val="20"/>
              </w:rPr>
              <w:t xml:space="preserve">                          </w:t>
            </w:r>
          </w:p>
          <w:p w14:paraId="1DEAD4EE" w14:textId="77777777" w:rsidR="005A4EB5" w:rsidRPr="0011576B" w:rsidRDefault="005A4EB5" w:rsidP="00C96EA3">
            <w:pPr>
              <w:tabs>
                <w:tab w:val="left" w:pos="284"/>
              </w:tabs>
              <w:rPr>
                <w:rFonts w:ascii="Times New Roman" w:eastAsia="맑은 고딕"/>
                <w:szCs w:val="20"/>
              </w:rPr>
            </w:pPr>
            <w:r w:rsidRPr="0056382E">
              <w:rPr>
                <w:rFonts w:ascii="Times New Roman" w:eastAsia="맑은 고딕"/>
                <w:szCs w:val="20"/>
              </w:rPr>
              <w:t>대표이사</w:t>
            </w:r>
            <w:r w:rsidRPr="0056382E">
              <w:rPr>
                <w:rFonts w:ascii="Times New Roman" w:eastAsia="맑은 고딕"/>
                <w:szCs w:val="20"/>
              </w:rPr>
              <w:t xml:space="preserve"> </w:t>
            </w:r>
            <w:r>
              <w:rPr>
                <w:rFonts w:ascii="Times New Roman" w:eastAsia="맑은 고딕"/>
                <w:szCs w:val="20"/>
              </w:rPr>
              <w:t xml:space="preserve"> </w:t>
            </w:r>
            <w:r>
              <w:rPr>
                <w:rFonts w:ascii="Times New Roman" w:eastAsia="맑은 고딕" w:hint="eastAsia"/>
                <w:szCs w:val="20"/>
              </w:rPr>
              <w:t>정</w:t>
            </w:r>
            <w:r>
              <w:rPr>
                <w:rFonts w:ascii="Times New Roman" w:eastAsia="맑은 고딕" w:hint="eastAsia"/>
                <w:szCs w:val="20"/>
              </w:rPr>
              <w:t xml:space="preserve"> </w:t>
            </w:r>
            <w:r>
              <w:rPr>
                <w:rFonts w:ascii="Times New Roman" w:eastAsia="맑은 고딕" w:hint="eastAsia"/>
                <w:szCs w:val="20"/>
              </w:rPr>
              <w:t>태</w:t>
            </w:r>
            <w:r>
              <w:rPr>
                <w:rFonts w:ascii="Times New Roman" w:eastAsia="맑은 고딕" w:hint="eastAsia"/>
                <w:szCs w:val="20"/>
              </w:rPr>
              <w:t xml:space="preserve"> </w:t>
            </w:r>
            <w:r>
              <w:rPr>
                <w:rFonts w:ascii="Times New Roman" w:eastAsia="맑은 고딕" w:hint="eastAsia"/>
                <w:szCs w:val="20"/>
              </w:rPr>
              <w:t>영</w:t>
            </w:r>
            <w:r>
              <w:rPr>
                <w:rFonts w:ascii="Times New Roman" w:eastAsia="맑은 고딕" w:hint="eastAsia"/>
                <w:szCs w:val="20"/>
              </w:rPr>
              <w:t xml:space="preserve">  </w:t>
            </w:r>
            <w:r w:rsidRPr="0056382E">
              <w:rPr>
                <w:rFonts w:ascii="Times New Roman" w:eastAsia="맑은 고딕"/>
                <w:szCs w:val="20"/>
              </w:rPr>
              <w:t xml:space="preserve"> (</w:t>
            </w:r>
            <w:r w:rsidRPr="0056382E">
              <w:rPr>
                <w:rFonts w:ascii="Times New Roman" w:eastAsia="맑은 고딕"/>
                <w:szCs w:val="20"/>
              </w:rPr>
              <w:t>인</w:t>
            </w:r>
            <w:r w:rsidRPr="0056382E">
              <w:rPr>
                <w:rFonts w:ascii="Times New Roman" w:eastAsia="맑은 고딕"/>
                <w:szCs w:val="20"/>
              </w:rPr>
              <w:t>)</w:t>
            </w:r>
          </w:p>
        </w:tc>
        <w:tc>
          <w:tcPr>
            <w:tcW w:w="4351" w:type="dxa"/>
          </w:tcPr>
          <w:p w14:paraId="54F77FAF" w14:textId="77777777" w:rsidR="005A4EB5" w:rsidRPr="0056382E" w:rsidRDefault="005A4EB5" w:rsidP="00C96EA3">
            <w:pPr>
              <w:widowControl/>
              <w:tabs>
                <w:tab w:val="left" w:pos="284"/>
              </w:tabs>
              <w:autoSpaceDE/>
              <w:autoSpaceDN/>
              <w:jc w:val="left"/>
              <w:rPr>
                <w:rFonts w:ascii="Times New Roman" w:eastAsia="맑은 고딕"/>
                <w:szCs w:val="20"/>
              </w:rPr>
            </w:pPr>
            <w:r>
              <w:rPr>
                <w:rFonts w:ascii="Times New Roman" w:eastAsia="맑은 고딕" w:hint="eastAsia"/>
                <w:szCs w:val="20"/>
              </w:rPr>
              <w:t>서울시</w:t>
            </w:r>
            <w:r>
              <w:rPr>
                <w:rFonts w:ascii="Times New Roman" w:eastAsia="맑은 고딕" w:hint="eastAsia"/>
                <w:szCs w:val="20"/>
              </w:rPr>
              <w:t xml:space="preserve"> </w:t>
            </w:r>
            <w:r>
              <w:rPr>
                <w:rFonts w:ascii="Times New Roman" w:eastAsia="맑은 고딕" w:hint="eastAsia"/>
                <w:szCs w:val="20"/>
              </w:rPr>
              <w:t>서대문구</w:t>
            </w:r>
            <w:r>
              <w:rPr>
                <w:rFonts w:ascii="Times New Roman" w:eastAsia="맑은 고딕" w:hint="eastAsia"/>
                <w:szCs w:val="20"/>
              </w:rPr>
              <w:t xml:space="preserve"> </w:t>
            </w:r>
            <w:r>
              <w:rPr>
                <w:rFonts w:ascii="Times New Roman" w:eastAsia="맑은 고딕" w:hint="eastAsia"/>
                <w:szCs w:val="20"/>
              </w:rPr>
              <w:t>충정로</w:t>
            </w:r>
            <w:r>
              <w:rPr>
                <w:rFonts w:ascii="Times New Roman" w:eastAsia="맑은 고딕" w:hint="eastAsia"/>
                <w:szCs w:val="20"/>
              </w:rPr>
              <w:t xml:space="preserve"> 7</w:t>
            </w:r>
          </w:p>
          <w:p w14:paraId="35EA3285" w14:textId="77777777" w:rsidR="005A4EB5" w:rsidRDefault="005A4EB5" w:rsidP="00C96EA3">
            <w:pPr>
              <w:widowControl/>
              <w:tabs>
                <w:tab w:val="left" w:pos="284"/>
              </w:tabs>
              <w:autoSpaceDE/>
              <w:autoSpaceDN/>
              <w:jc w:val="left"/>
              <w:rPr>
                <w:rFonts w:ascii="Times New Roman" w:eastAsia="맑은 고딕"/>
                <w:szCs w:val="20"/>
              </w:rPr>
            </w:pPr>
            <w:r>
              <w:rPr>
                <w:rFonts w:ascii="Times New Roman" w:eastAsia="맑은 고딕" w:hint="eastAsia"/>
                <w:szCs w:val="20"/>
              </w:rPr>
              <w:t>비즈인사이트</w:t>
            </w:r>
            <w:r>
              <w:rPr>
                <w:rFonts w:ascii="Times New Roman" w:eastAsia="맑은 고딕" w:hint="eastAsia"/>
                <w:szCs w:val="20"/>
              </w:rPr>
              <w:t xml:space="preserve"> </w:t>
            </w:r>
            <w:r w:rsidRPr="0056382E">
              <w:rPr>
                <w:rFonts w:ascii="Times New Roman" w:eastAsia="맑은 고딕"/>
                <w:szCs w:val="20"/>
              </w:rPr>
              <w:t>주식회사</w:t>
            </w:r>
          </w:p>
          <w:p w14:paraId="74A0D8E7" w14:textId="77777777" w:rsidR="005A4EB5" w:rsidRPr="0011576B" w:rsidRDefault="005A4EB5" w:rsidP="00C96EA3">
            <w:pPr>
              <w:widowControl/>
              <w:tabs>
                <w:tab w:val="left" w:pos="284"/>
              </w:tabs>
              <w:autoSpaceDE/>
              <w:autoSpaceDN/>
              <w:jc w:val="left"/>
              <w:rPr>
                <w:rFonts w:ascii="Times New Roman" w:eastAsia="맑은 고딕"/>
                <w:szCs w:val="20"/>
              </w:rPr>
            </w:pPr>
            <w:r w:rsidRPr="0056382E">
              <w:rPr>
                <w:rFonts w:ascii="Times New Roman" w:eastAsia="맑은 고딕"/>
                <w:szCs w:val="20"/>
              </w:rPr>
              <w:t>대표이사</w:t>
            </w:r>
            <w:r w:rsidRPr="0056382E">
              <w:rPr>
                <w:rFonts w:ascii="Times New Roman" w:eastAsia="맑은 고딕"/>
                <w:szCs w:val="20"/>
              </w:rPr>
              <w:t xml:space="preserve"> </w:t>
            </w:r>
            <w:r>
              <w:rPr>
                <w:rFonts w:ascii="Times New Roman" w:eastAsia="맑은 고딕"/>
                <w:szCs w:val="20"/>
              </w:rPr>
              <w:t xml:space="preserve"> </w:t>
            </w:r>
            <w:r>
              <w:rPr>
                <w:rFonts w:ascii="Times New Roman" w:eastAsia="맑은 고딕" w:hint="eastAsia"/>
                <w:szCs w:val="20"/>
              </w:rPr>
              <w:t>김</w:t>
            </w:r>
            <w:r>
              <w:rPr>
                <w:rFonts w:ascii="Times New Roman" w:eastAsia="맑은 고딕" w:hint="eastAsia"/>
                <w:szCs w:val="20"/>
              </w:rPr>
              <w:t xml:space="preserve"> </w:t>
            </w:r>
            <w:r>
              <w:rPr>
                <w:rFonts w:ascii="Times New Roman" w:eastAsia="맑은 고딕" w:hint="eastAsia"/>
                <w:szCs w:val="20"/>
              </w:rPr>
              <w:t>상</w:t>
            </w:r>
            <w:r>
              <w:rPr>
                <w:rFonts w:ascii="Times New Roman" w:eastAsia="맑은 고딕" w:hint="eastAsia"/>
                <w:szCs w:val="20"/>
              </w:rPr>
              <w:t xml:space="preserve"> </w:t>
            </w:r>
            <w:r>
              <w:rPr>
                <w:rFonts w:ascii="Times New Roman" w:eastAsia="맑은 고딕" w:hint="eastAsia"/>
                <w:szCs w:val="20"/>
              </w:rPr>
              <w:t>수</w:t>
            </w:r>
            <w:r>
              <w:rPr>
                <w:rFonts w:ascii="Times New Roman" w:eastAsia="맑은 고딕" w:hint="eastAsia"/>
                <w:szCs w:val="20"/>
              </w:rPr>
              <w:t xml:space="preserve">  </w:t>
            </w:r>
            <w:r w:rsidRPr="0056382E">
              <w:rPr>
                <w:rFonts w:ascii="Times New Roman" w:eastAsia="맑은 고딕"/>
                <w:szCs w:val="20"/>
              </w:rPr>
              <w:t xml:space="preserve"> (</w:t>
            </w:r>
            <w:r w:rsidRPr="0056382E">
              <w:rPr>
                <w:rFonts w:ascii="Times New Roman" w:eastAsia="맑은 고딕"/>
                <w:szCs w:val="20"/>
              </w:rPr>
              <w:t>인</w:t>
            </w:r>
            <w:r w:rsidRPr="0056382E">
              <w:rPr>
                <w:rFonts w:ascii="Times New Roman" w:eastAsia="맑은 고딕"/>
                <w:szCs w:val="20"/>
              </w:rPr>
              <w:t>)</w:t>
            </w:r>
          </w:p>
        </w:tc>
      </w:tr>
    </w:tbl>
    <w:p w14:paraId="7A0681EB" w14:textId="77777777" w:rsidR="005A4EB5" w:rsidRDefault="005A4EB5">
      <w:pPr>
        <w:widowControl/>
        <w:wordWrap/>
        <w:autoSpaceDE/>
        <w:autoSpaceDN/>
        <w:jc w:val="left"/>
        <w:rPr>
          <w:rFonts w:ascii="맑은 고딕" w:eastAsia="맑은 고딕" w:hAnsi="맑은 고딕"/>
        </w:rPr>
      </w:pPr>
    </w:p>
    <w:p w14:paraId="7C0FC0D7" w14:textId="77777777" w:rsidR="005A4EB5" w:rsidRDefault="005A4EB5">
      <w:pPr>
        <w:widowControl/>
        <w:wordWrap/>
        <w:autoSpaceDE/>
        <w:autoSpaceDN/>
        <w:jc w:val="left"/>
        <w:rPr>
          <w:rFonts w:ascii="맑은 고딕" w:eastAsia="맑은 고딕" w:hAnsi="맑은 고딕"/>
        </w:rPr>
      </w:pPr>
    </w:p>
    <w:p w14:paraId="78E86C8C" w14:textId="77777777" w:rsidR="005A4EB5" w:rsidRDefault="005A4EB5">
      <w:pPr>
        <w:widowControl/>
        <w:wordWrap/>
        <w:autoSpaceDE/>
        <w:autoSpaceDN/>
        <w:jc w:val="left"/>
        <w:rPr>
          <w:rFonts w:ascii="맑은 고딕" w:eastAsia="맑은 고딕" w:hAnsi="맑은 고딕"/>
        </w:rPr>
      </w:pPr>
    </w:p>
    <w:p w14:paraId="18197E38" w14:textId="77777777" w:rsidR="005A4EB5" w:rsidRDefault="005A4EB5">
      <w:pPr>
        <w:widowControl/>
        <w:wordWrap/>
        <w:autoSpaceDE/>
        <w:autoSpaceDN/>
        <w:jc w:val="left"/>
        <w:rPr>
          <w:rFonts w:ascii="맑은 고딕" w:eastAsia="맑은 고딕" w:hAnsi="맑은 고딕"/>
        </w:rPr>
      </w:pPr>
    </w:p>
    <w:p w14:paraId="56770E5C" w14:textId="77777777" w:rsidR="005A4EB5" w:rsidRDefault="005A4EB5">
      <w:pPr>
        <w:widowControl/>
        <w:wordWrap/>
        <w:autoSpaceDE/>
        <w:autoSpaceDN/>
        <w:jc w:val="left"/>
        <w:rPr>
          <w:rFonts w:ascii="맑은 고딕" w:eastAsia="맑은 고딕" w:hAnsi="맑은 고딕"/>
        </w:rPr>
      </w:pPr>
    </w:p>
    <w:p w14:paraId="2217FD3F" w14:textId="250BF307" w:rsidR="003C4E34" w:rsidRDefault="003C4E34">
      <w:pPr>
        <w:widowControl/>
        <w:wordWrap/>
        <w:autoSpaceDE/>
        <w:autoSpaceDN/>
        <w:jc w:val="left"/>
        <w:rPr>
          <w:rFonts w:ascii="맑은 고딕" w:eastAsia="맑은 고딕" w:hAnsi="맑은 고딕"/>
        </w:rPr>
      </w:pPr>
      <w:r>
        <w:rPr>
          <w:rFonts w:ascii="맑은 고딕" w:eastAsia="맑은 고딕" w:hAnsi="맑은 고딕"/>
        </w:rPr>
        <w:br w:type="page"/>
      </w:r>
    </w:p>
    <w:p w14:paraId="5D0A0939" w14:textId="2CC302EB" w:rsidR="005A4EB5" w:rsidRPr="005A4EB5" w:rsidRDefault="005A4EB5" w:rsidP="005A4EB5">
      <w:pPr>
        <w:rPr>
          <w:rFonts w:asciiTheme="minorEastAsia" w:eastAsiaTheme="minorEastAsia" w:hAnsiTheme="minorEastAsia"/>
          <w:color w:val="000000" w:themeColor="text1"/>
          <w:sz w:val="18"/>
        </w:rPr>
      </w:pPr>
      <w:r w:rsidRPr="005A4EB5">
        <w:rPr>
          <w:rFonts w:asciiTheme="minorEastAsia" w:eastAsiaTheme="minorEastAsia" w:hAnsiTheme="minorEastAsia" w:hint="eastAsia"/>
          <w:b/>
          <w:sz w:val="22"/>
        </w:rPr>
        <w:lastRenderedPageBreak/>
        <w:t>※ 별첨</w:t>
      </w:r>
      <w:r w:rsidR="00B56031">
        <w:rPr>
          <w:rFonts w:asciiTheme="minorEastAsia" w:eastAsiaTheme="minorEastAsia" w:hAnsiTheme="minorEastAsia" w:hint="eastAsia"/>
          <w:b/>
          <w:sz w:val="22"/>
        </w:rPr>
        <w:t>1</w:t>
      </w:r>
      <w:r w:rsidRPr="005A4EB5">
        <w:rPr>
          <w:rFonts w:asciiTheme="minorEastAsia" w:eastAsiaTheme="minorEastAsia" w:hAnsiTheme="minorEastAsia" w:hint="eastAsia"/>
          <w:b/>
          <w:sz w:val="22"/>
        </w:rPr>
        <w:t>. 생활보안 점검 체크리스트</w:t>
      </w:r>
    </w:p>
    <w:p w14:paraId="7DDF439F" w14:textId="77777777" w:rsidR="003C4E34" w:rsidRPr="005A4EB5" w:rsidRDefault="003C4E34" w:rsidP="003C4E34">
      <w:pPr>
        <w:wordWrap/>
        <w:spacing w:afterLines="50" w:after="180" w:line="60" w:lineRule="atLeast"/>
        <w:rPr>
          <w:rFonts w:ascii="맑은 고딕" w:eastAsia="맑은 고딕" w:hAnsi="맑은 고딕"/>
        </w:rPr>
      </w:pPr>
    </w:p>
    <w:tbl>
      <w:tblPr>
        <w:tblStyle w:val="a6"/>
        <w:tblW w:w="8780" w:type="dxa"/>
        <w:tblInd w:w="400" w:type="dxa"/>
        <w:tblLayout w:type="fixed"/>
        <w:tblLook w:val="04A0" w:firstRow="1" w:lastRow="0" w:firstColumn="1" w:lastColumn="0" w:noHBand="0" w:noVBand="1"/>
      </w:tblPr>
      <w:tblGrid>
        <w:gridCol w:w="1268"/>
        <w:gridCol w:w="850"/>
        <w:gridCol w:w="5670"/>
        <w:gridCol w:w="992"/>
      </w:tblGrid>
      <w:tr w:rsidR="003C4E34" w14:paraId="044FC3B1" w14:textId="77777777" w:rsidTr="0031741A">
        <w:tc>
          <w:tcPr>
            <w:tcW w:w="1268" w:type="dxa"/>
            <w:vAlign w:val="center"/>
          </w:tcPr>
          <w:p w14:paraId="40B76CF3" w14:textId="77777777" w:rsidR="003C4E34" w:rsidRPr="00EB6CDE" w:rsidRDefault="003C4E34" w:rsidP="0031741A">
            <w:pPr>
              <w:wordWrap/>
              <w:spacing w:after="50"/>
              <w:jc w:val="center"/>
              <w:rPr>
                <w:rFonts w:ascii="맑은 고딕" w:eastAsia="맑은 고딕" w:hAnsi="맑은 고딕"/>
                <w:sz w:val="18"/>
                <w:szCs w:val="18"/>
              </w:rPr>
            </w:pPr>
            <w:r w:rsidRPr="00EB6CDE">
              <w:rPr>
                <w:rFonts w:ascii="맑은 고딕" w:eastAsia="맑은 고딕" w:hAnsi="맑은 고딕" w:hint="eastAsia"/>
                <w:sz w:val="18"/>
                <w:szCs w:val="18"/>
              </w:rPr>
              <w:t>구분</w:t>
            </w:r>
          </w:p>
        </w:tc>
        <w:tc>
          <w:tcPr>
            <w:tcW w:w="850" w:type="dxa"/>
            <w:vAlign w:val="center"/>
          </w:tcPr>
          <w:p w14:paraId="57DB82E3" w14:textId="77777777" w:rsidR="003C4E34" w:rsidRPr="00EB6CDE" w:rsidRDefault="003C4E34" w:rsidP="0031741A">
            <w:pPr>
              <w:wordWrap/>
              <w:spacing w:after="50"/>
              <w:jc w:val="center"/>
              <w:rPr>
                <w:rFonts w:ascii="맑은 고딕" w:eastAsia="맑은 고딕" w:hAnsi="맑은 고딕"/>
                <w:sz w:val="18"/>
                <w:szCs w:val="18"/>
              </w:rPr>
            </w:pPr>
            <w:r w:rsidRPr="00EB6CDE">
              <w:rPr>
                <w:rFonts w:ascii="맑은 고딕" w:eastAsia="맑은 고딕" w:hAnsi="맑은 고딕" w:hint="eastAsia"/>
                <w:sz w:val="18"/>
                <w:szCs w:val="18"/>
              </w:rPr>
              <w:t>순번</w:t>
            </w:r>
          </w:p>
        </w:tc>
        <w:tc>
          <w:tcPr>
            <w:tcW w:w="5670" w:type="dxa"/>
            <w:vAlign w:val="center"/>
          </w:tcPr>
          <w:p w14:paraId="1B392BCA" w14:textId="77777777" w:rsidR="003C4E34" w:rsidRPr="00EB6CDE" w:rsidRDefault="003C4E34" w:rsidP="0031741A">
            <w:pPr>
              <w:wordWrap/>
              <w:spacing w:after="50"/>
              <w:jc w:val="center"/>
              <w:rPr>
                <w:rFonts w:ascii="맑은 고딕" w:eastAsia="맑은 고딕" w:hAnsi="맑은 고딕"/>
                <w:sz w:val="18"/>
                <w:szCs w:val="18"/>
              </w:rPr>
            </w:pPr>
            <w:r w:rsidRPr="00EB6CDE">
              <w:rPr>
                <w:rFonts w:ascii="맑은 고딕" w:eastAsia="맑은 고딕" w:hAnsi="맑은 고딕" w:hint="eastAsia"/>
                <w:sz w:val="18"/>
                <w:szCs w:val="18"/>
              </w:rPr>
              <w:t>체크리스트</w:t>
            </w:r>
          </w:p>
        </w:tc>
        <w:tc>
          <w:tcPr>
            <w:tcW w:w="992" w:type="dxa"/>
            <w:vAlign w:val="center"/>
          </w:tcPr>
          <w:p w14:paraId="7B519861" w14:textId="77777777" w:rsidR="003C4E34" w:rsidRPr="00EB6CDE" w:rsidRDefault="003C4E34" w:rsidP="0031741A">
            <w:pPr>
              <w:wordWrap/>
              <w:spacing w:after="50"/>
              <w:jc w:val="center"/>
              <w:rPr>
                <w:rFonts w:ascii="맑은 고딕" w:eastAsia="맑은 고딕" w:hAnsi="맑은 고딕"/>
                <w:sz w:val="18"/>
                <w:szCs w:val="18"/>
              </w:rPr>
            </w:pPr>
            <w:r w:rsidRPr="00EB6CDE">
              <w:rPr>
                <w:rFonts w:ascii="맑은 고딕" w:eastAsia="맑은 고딕" w:hAnsi="맑은 고딕" w:hint="eastAsia"/>
                <w:sz w:val="18"/>
                <w:szCs w:val="18"/>
              </w:rPr>
              <w:t>중요도</w:t>
            </w:r>
          </w:p>
        </w:tc>
      </w:tr>
      <w:tr w:rsidR="003C4E34" w14:paraId="5E1C1CC5" w14:textId="77777777" w:rsidTr="0031741A">
        <w:tc>
          <w:tcPr>
            <w:tcW w:w="1268" w:type="dxa"/>
            <w:vAlign w:val="center"/>
          </w:tcPr>
          <w:p w14:paraId="031319EC" w14:textId="77777777" w:rsidR="003C4E34" w:rsidRDefault="003C4E34" w:rsidP="0031741A">
            <w:pPr>
              <w:wordWrap/>
              <w:spacing w:after="50"/>
              <w:rPr>
                <w:rFonts w:ascii="맑은 고딕" w:eastAsia="맑은 고딕" w:hAnsi="맑은 고딕"/>
                <w:sz w:val="18"/>
                <w:szCs w:val="18"/>
              </w:rPr>
            </w:pPr>
            <w:r>
              <w:rPr>
                <w:rFonts w:ascii="맑은 고딕" w:eastAsia="맑은 고딕" w:hAnsi="맑은 고딕" w:hint="eastAsia"/>
                <w:sz w:val="18"/>
                <w:szCs w:val="18"/>
              </w:rPr>
              <w:t>개인정보</w:t>
            </w:r>
          </w:p>
          <w:p w14:paraId="0ED62431" w14:textId="77777777" w:rsidR="003C4E34" w:rsidRPr="00EB6CDE" w:rsidRDefault="003C4E34" w:rsidP="0031741A">
            <w:pPr>
              <w:wordWrap/>
              <w:spacing w:after="50"/>
              <w:rPr>
                <w:rFonts w:ascii="맑은 고딕" w:eastAsia="맑은 고딕" w:hAnsi="맑은 고딕"/>
                <w:sz w:val="18"/>
                <w:szCs w:val="18"/>
              </w:rPr>
            </w:pPr>
            <w:r>
              <w:rPr>
                <w:rFonts w:ascii="맑은 고딕" w:eastAsia="맑은 고딕" w:hAnsi="맑은 고딕" w:hint="eastAsia"/>
                <w:sz w:val="18"/>
                <w:szCs w:val="18"/>
              </w:rPr>
              <w:t>보호</w:t>
            </w:r>
          </w:p>
        </w:tc>
        <w:tc>
          <w:tcPr>
            <w:tcW w:w="850" w:type="dxa"/>
            <w:vAlign w:val="center"/>
          </w:tcPr>
          <w:p w14:paraId="48371AC8"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1</w:t>
            </w:r>
          </w:p>
        </w:tc>
        <w:tc>
          <w:tcPr>
            <w:tcW w:w="5670" w:type="dxa"/>
            <w:vAlign w:val="center"/>
          </w:tcPr>
          <w:p w14:paraId="050B573B" w14:textId="77777777" w:rsidR="003C4E34" w:rsidRDefault="003C4E34" w:rsidP="0031741A">
            <w:pPr>
              <w:wordWrap/>
              <w:spacing w:after="50"/>
              <w:rPr>
                <w:rFonts w:ascii="맑은 고딕" w:eastAsia="맑은 고딕" w:hAnsi="맑은 고딕"/>
                <w:sz w:val="18"/>
                <w:szCs w:val="18"/>
              </w:rPr>
            </w:pPr>
            <w:r>
              <w:rPr>
                <w:rFonts w:ascii="맑은 고딕" w:eastAsia="맑은 고딕" w:hAnsi="맑은 고딕" w:hint="eastAsia"/>
                <w:sz w:val="18"/>
                <w:szCs w:val="18"/>
              </w:rPr>
              <w:t>고객정보 유출 행위 일체</w:t>
            </w:r>
          </w:p>
          <w:p w14:paraId="1F1E2D7B" w14:textId="77777777" w:rsidR="003C4E34" w:rsidRPr="00EB6CDE" w:rsidRDefault="003C4E34" w:rsidP="0031741A">
            <w:pPr>
              <w:wordWrap/>
              <w:spacing w:after="50"/>
              <w:rPr>
                <w:rFonts w:ascii="맑은 고딕" w:eastAsia="맑은 고딕" w:hAnsi="맑은 고딕"/>
                <w:sz w:val="18"/>
                <w:szCs w:val="18"/>
              </w:rPr>
            </w:pPr>
            <w:r>
              <w:rPr>
                <w:rFonts w:ascii="맑은 고딕" w:eastAsia="맑은 고딕" w:hAnsi="맑은 고딕" w:hint="eastAsia"/>
                <w:sz w:val="18"/>
                <w:szCs w:val="18"/>
              </w:rPr>
              <w:t>(개인정보보호 약정서 상 Penalty 중복 적용)</w:t>
            </w:r>
          </w:p>
        </w:tc>
        <w:tc>
          <w:tcPr>
            <w:tcW w:w="992" w:type="dxa"/>
            <w:vAlign w:val="center"/>
          </w:tcPr>
          <w:p w14:paraId="63C38041"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중</w:t>
            </w:r>
          </w:p>
        </w:tc>
      </w:tr>
      <w:tr w:rsidR="003C4E34" w14:paraId="5CD3DB76" w14:textId="77777777" w:rsidTr="0031741A">
        <w:tc>
          <w:tcPr>
            <w:tcW w:w="1268" w:type="dxa"/>
            <w:vMerge w:val="restart"/>
            <w:vAlign w:val="center"/>
          </w:tcPr>
          <w:p w14:paraId="7788A5A1" w14:textId="77777777" w:rsidR="003C4E34" w:rsidRDefault="003C4E34" w:rsidP="0031741A">
            <w:pPr>
              <w:wordWrap/>
              <w:spacing w:after="50"/>
              <w:rPr>
                <w:rFonts w:ascii="맑은 고딕" w:eastAsia="맑은 고딕" w:hAnsi="맑은 고딕"/>
                <w:sz w:val="18"/>
                <w:szCs w:val="18"/>
              </w:rPr>
            </w:pPr>
            <w:r>
              <w:rPr>
                <w:rFonts w:ascii="맑은 고딕" w:eastAsia="맑은 고딕" w:hAnsi="맑은 고딕" w:hint="eastAsia"/>
                <w:sz w:val="18"/>
                <w:szCs w:val="18"/>
              </w:rPr>
              <w:t>경영정보</w:t>
            </w:r>
          </w:p>
          <w:p w14:paraId="5046F930" w14:textId="77777777" w:rsidR="003C4E34" w:rsidRPr="00EB6CDE" w:rsidRDefault="003C4E34" w:rsidP="0031741A">
            <w:pPr>
              <w:wordWrap/>
              <w:spacing w:after="50"/>
              <w:rPr>
                <w:rFonts w:ascii="맑은 고딕" w:eastAsia="맑은 고딕" w:hAnsi="맑은 고딕"/>
                <w:sz w:val="18"/>
                <w:szCs w:val="18"/>
              </w:rPr>
            </w:pPr>
            <w:r>
              <w:rPr>
                <w:rFonts w:ascii="맑은 고딕" w:eastAsia="맑은 고딕" w:hAnsi="맑은 고딕" w:hint="eastAsia"/>
                <w:sz w:val="18"/>
                <w:szCs w:val="18"/>
              </w:rPr>
              <w:t>보호</w:t>
            </w:r>
          </w:p>
        </w:tc>
        <w:tc>
          <w:tcPr>
            <w:tcW w:w="850" w:type="dxa"/>
            <w:vAlign w:val="center"/>
          </w:tcPr>
          <w:p w14:paraId="4DD28F43"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2</w:t>
            </w:r>
          </w:p>
        </w:tc>
        <w:tc>
          <w:tcPr>
            <w:tcW w:w="5670" w:type="dxa"/>
            <w:vAlign w:val="center"/>
          </w:tcPr>
          <w:p w14:paraId="21CEDB9A" w14:textId="77777777" w:rsidR="003C4E34" w:rsidRDefault="003C4E34" w:rsidP="0031741A">
            <w:pPr>
              <w:wordWrap/>
              <w:spacing w:after="50"/>
              <w:rPr>
                <w:rFonts w:ascii="맑은 고딕" w:eastAsia="맑은 고딕" w:hAnsi="맑은 고딕"/>
                <w:sz w:val="18"/>
                <w:szCs w:val="18"/>
              </w:rPr>
            </w:pPr>
            <w:r>
              <w:rPr>
                <w:rFonts w:ascii="맑은 고딕" w:eastAsia="맑은 고딕" w:hAnsi="맑은 고딕" w:hint="eastAsia"/>
                <w:sz w:val="18"/>
                <w:szCs w:val="18"/>
              </w:rPr>
              <w:t>보안서약서 미징구</w:t>
            </w:r>
          </w:p>
          <w:p w14:paraId="17CB69C1" w14:textId="77777777" w:rsidR="003C4E34" w:rsidRPr="00EB6CDE" w:rsidRDefault="003C4E34" w:rsidP="0031741A">
            <w:pPr>
              <w:wordWrap/>
              <w:spacing w:after="50"/>
              <w:rPr>
                <w:rFonts w:ascii="맑은 고딕" w:eastAsia="맑은 고딕" w:hAnsi="맑은 고딕"/>
                <w:sz w:val="18"/>
                <w:szCs w:val="18"/>
              </w:rPr>
            </w:pPr>
            <w:r>
              <w:rPr>
                <w:rFonts w:ascii="맑은 고딕" w:eastAsia="맑은 고딕" w:hAnsi="맑은 고딕" w:hint="eastAsia"/>
                <w:sz w:val="18"/>
                <w:szCs w:val="18"/>
              </w:rPr>
              <w:t>(입사/1년 주기/퇴사 시 미징구 시 각 1회 위반)</w:t>
            </w:r>
          </w:p>
        </w:tc>
        <w:tc>
          <w:tcPr>
            <w:tcW w:w="992" w:type="dxa"/>
            <w:vAlign w:val="center"/>
          </w:tcPr>
          <w:p w14:paraId="71A4DD8A"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경</w:t>
            </w:r>
          </w:p>
        </w:tc>
      </w:tr>
      <w:tr w:rsidR="003C4E34" w14:paraId="6B691917" w14:textId="77777777" w:rsidTr="0031741A">
        <w:tc>
          <w:tcPr>
            <w:tcW w:w="1268" w:type="dxa"/>
            <w:vMerge/>
            <w:vAlign w:val="center"/>
          </w:tcPr>
          <w:p w14:paraId="46972019" w14:textId="77777777" w:rsidR="003C4E34" w:rsidRPr="00EB6CDE" w:rsidRDefault="003C4E34" w:rsidP="0031741A">
            <w:pPr>
              <w:wordWrap/>
              <w:spacing w:after="50"/>
              <w:rPr>
                <w:rFonts w:ascii="맑은 고딕" w:eastAsia="맑은 고딕" w:hAnsi="맑은 고딕"/>
                <w:sz w:val="18"/>
                <w:szCs w:val="18"/>
              </w:rPr>
            </w:pPr>
          </w:p>
        </w:tc>
        <w:tc>
          <w:tcPr>
            <w:tcW w:w="850" w:type="dxa"/>
            <w:vAlign w:val="center"/>
          </w:tcPr>
          <w:p w14:paraId="2EB73DF1"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3</w:t>
            </w:r>
          </w:p>
        </w:tc>
        <w:tc>
          <w:tcPr>
            <w:tcW w:w="5670" w:type="dxa"/>
            <w:vAlign w:val="center"/>
          </w:tcPr>
          <w:p w14:paraId="46D01EBE" w14:textId="77777777" w:rsidR="003C4E34" w:rsidRDefault="003C4E34" w:rsidP="0031741A">
            <w:pPr>
              <w:wordWrap/>
              <w:spacing w:after="50"/>
              <w:rPr>
                <w:rFonts w:ascii="맑은 고딕" w:eastAsia="맑은 고딕" w:hAnsi="맑은 고딕"/>
                <w:sz w:val="18"/>
                <w:szCs w:val="18"/>
              </w:rPr>
            </w:pPr>
            <w:r>
              <w:rPr>
                <w:rFonts w:ascii="맑은 고딕" w:eastAsia="맑은 고딕" w:hAnsi="맑은 고딕" w:hint="eastAsia"/>
                <w:sz w:val="18"/>
                <w:szCs w:val="18"/>
              </w:rPr>
              <w:t>OA존 등에 문서 방치</w:t>
            </w:r>
          </w:p>
          <w:p w14:paraId="393830D9" w14:textId="77777777" w:rsidR="003C4E34" w:rsidRPr="00EB6CDE" w:rsidRDefault="003C4E34" w:rsidP="0031741A">
            <w:pPr>
              <w:wordWrap/>
              <w:spacing w:after="50"/>
              <w:rPr>
                <w:rFonts w:ascii="맑은 고딕" w:eastAsia="맑은 고딕" w:hAnsi="맑은 고딕"/>
                <w:sz w:val="18"/>
                <w:szCs w:val="18"/>
              </w:rPr>
            </w:pPr>
            <w:r>
              <w:rPr>
                <w:rFonts w:ascii="맑은 고딕" w:eastAsia="맑은 고딕" w:hAnsi="맑은 고딕" w:hint="eastAsia"/>
                <w:sz w:val="18"/>
                <w:szCs w:val="18"/>
              </w:rPr>
              <w:t>(경영정보, 개인정보 포함 문서 적발 시 Penalty 5배 할증)</w:t>
            </w:r>
          </w:p>
        </w:tc>
        <w:tc>
          <w:tcPr>
            <w:tcW w:w="992" w:type="dxa"/>
            <w:vAlign w:val="center"/>
          </w:tcPr>
          <w:p w14:paraId="3BB6B5CC"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중</w:t>
            </w:r>
          </w:p>
        </w:tc>
      </w:tr>
      <w:tr w:rsidR="003C4E34" w14:paraId="5C5813F7" w14:textId="77777777" w:rsidTr="0031741A">
        <w:tc>
          <w:tcPr>
            <w:tcW w:w="1268" w:type="dxa"/>
            <w:vMerge/>
            <w:vAlign w:val="center"/>
          </w:tcPr>
          <w:p w14:paraId="39F47A39" w14:textId="77777777" w:rsidR="003C4E34" w:rsidRPr="00EB6CDE" w:rsidRDefault="003C4E34" w:rsidP="0031741A">
            <w:pPr>
              <w:wordWrap/>
              <w:spacing w:after="50"/>
              <w:rPr>
                <w:rFonts w:ascii="맑은 고딕" w:eastAsia="맑은 고딕" w:hAnsi="맑은 고딕"/>
                <w:sz w:val="18"/>
                <w:szCs w:val="18"/>
              </w:rPr>
            </w:pPr>
          </w:p>
        </w:tc>
        <w:tc>
          <w:tcPr>
            <w:tcW w:w="850" w:type="dxa"/>
            <w:vAlign w:val="center"/>
          </w:tcPr>
          <w:p w14:paraId="7301A1B7"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4</w:t>
            </w:r>
          </w:p>
        </w:tc>
        <w:tc>
          <w:tcPr>
            <w:tcW w:w="5670" w:type="dxa"/>
            <w:vAlign w:val="center"/>
          </w:tcPr>
          <w:p w14:paraId="20A5CE7C" w14:textId="77777777" w:rsidR="003C4E34" w:rsidRPr="00EB6CDE" w:rsidRDefault="003C4E34" w:rsidP="0031741A">
            <w:pPr>
              <w:wordWrap/>
              <w:spacing w:after="50"/>
              <w:rPr>
                <w:rFonts w:ascii="맑은 고딕" w:eastAsia="맑은 고딕" w:hAnsi="맑은 고딕"/>
                <w:sz w:val="18"/>
                <w:szCs w:val="18"/>
              </w:rPr>
            </w:pPr>
            <w:r>
              <w:rPr>
                <w:rFonts w:ascii="맑은 고딕" w:eastAsia="맑은 고딕" w:hAnsi="맑은 고딕" w:hint="eastAsia"/>
                <w:sz w:val="18"/>
                <w:szCs w:val="18"/>
              </w:rPr>
              <w:t>CMOS 비밀번호 미설정 위반</w:t>
            </w:r>
          </w:p>
        </w:tc>
        <w:tc>
          <w:tcPr>
            <w:tcW w:w="992" w:type="dxa"/>
            <w:vAlign w:val="center"/>
          </w:tcPr>
          <w:p w14:paraId="13EF3F32"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경</w:t>
            </w:r>
          </w:p>
        </w:tc>
      </w:tr>
      <w:tr w:rsidR="003C4E34" w14:paraId="29EF26AD" w14:textId="77777777" w:rsidTr="0031741A">
        <w:tc>
          <w:tcPr>
            <w:tcW w:w="1268" w:type="dxa"/>
            <w:vMerge/>
            <w:vAlign w:val="center"/>
          </w:tcPr>
          <w:p w14:paraId="3A02CA6A" w14:textId="77777777" w:rsidR="003C4E34" w:rsidRPr="00EB6CDE" w:rsidRDefault="003C4E34" w:rsidP="0031741A">
            <w:pPr>
              <w:wordWrap/>
              <w:spacing w:after="50"/>
              <w:rPr>
                <w:rFonts w:ascii="맑은 고딕" w:eastAsia="맑은 고딕" w:hAnsi="맑은 고딕"/>
                <w:sz w:val="18"/>
                <w:szCs w:val="18"/>
              </w:rPr>
            </w:pPr>
          </w:p>
        </w:tc>
        <w:tc>
          <w:tcPr>
            <w:tcW w:w="850" w:type="dxa"/>
            <w:vAlign w:val="center"/>
          </w:tcPr>
          <w:p w14:paraId="181C1CA0"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5</w:t>
            </w:r>
          </w:p>
        </w:tc>
        <w:tc>
          <w:tcPr>
            <w:tcW w:w="5670" w:type="dxa"/>
            <w:vAlign w:val="center"/>
          </w:tcPr>
          <w:p w14:paraId="0982F0FB" w14:textId="364E509A" w:rsidR="003C4E34" w:rsidRPr="00EB6CDE" w:rsidRDefault="003C4E34" w:rsidP="00FB4602">
            <w:pPr>
              <w:wordWrap/>
              <w:spacing w:after="50"/>
              <w:rPr>
                <w:rFonts w:ascii="맑은 고딕" w:eastAsia="맑은 고딕" w:hAnsi="맑은 고딕"/>
                <w:sz w:val="18"/>
                <w:szCs w:val="18"/>
              </w:rPr>
            </w:pPr>
            <w:r>
              <w:rPr>
                <w:rFonts w:ascii="맑은 고딕" w:eastAsia="맑은 고딕" w:hAnsi="맑은 고딕" w:hint="eastAsia"/>
                <w:sz w:val="18"/>
                <w:szCs w:val="18"/>
              </w:rPr>
              <w:t>이석 시 화면</w:t>
            </w:r>
            <w:r w:rsidR="00FB4602">
              <w:rPr>
                <w:rFonts w:ascii="맑은 고딕" w:eastAsia="맑은 고딕" w:hAnsi="맑은 고딕" w:hint="eastAsia"/>
                <w:sz w:val="18"/>
                <w:szCs w:val="18"/>
              </w:rPr>
              <w:t>번</w:t>
            </w:r>
            <w:r>
              <w:rPr>
                <w:rFonts w:ascii="맑은 고딕" w:eastAsia="맑은 고딕" w:hAnsi="맑은 고딕" w:hint="eastAsia"/>
                <w:sz w:val="18"/>
                <w:szCs w:val="18"/>
              </w:rPr>
              <w:t>호 미설정 위반</w:t>
            </w:r>
          </w:p>
        </w:tc>
        <w:tc>
          <w:tcPr>
            <w:tcW w:w="992" w:type="dxa"/>
            <w:vAlign w:val="center"/>
          </w:tcPr>
          <w:p w14:paraId="7F639244"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경</w:t>
            </w:r>
          </w:p>
        </w:tc>
      </w:tr>
      <w:tr w:rsidR="003C4E34" w14:paraId="7B8E246A" w14:textId="77777777" w:rsidTr="0031741A">
        <w:tc>
          <w:tcPr>
            <w:tcW w:w="1268" w:type="dxa"/>
            <w:vMerge/>
            <w:vAlign w:val="center"/>
          </w:tcPr>
          <w:p w14:paraId="56AB8AF2" w14:textId="77777777" w:rsidR="003C4E34" w:rsidRPr="00EB6CDE" w:rsidRDefault="003C4E34" w:rsidP="0031741A">
            <w:pPr>
              <w:wordWrap/>
              <w:spacing w:after="50"/>
              <w:rPr>
                <w:rFonts w:ascii="맑은 고딕" w:eastAsia="맑은 고딕" w:hAnsi="맑은 고딕"/>
                <w:sz w:val="18"/>
                <w:szCs w:val="18"/>
              </w:rPr>
            </w:pPr>
          </w:p>
        </w:tc>
        <w:tc>
          <w:tcPr>
            <w:tcW w:w="850" w:type="dxa"/>
            <w:vAlign w:val="center"/>
          </w:tcPr>
          <w:p w14:paraId="0DFE466D"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6</w:t>
            </w:r>
          </w:p>
        </w:tc>
        <w:tc>
          <w:tcPr>
            <w:tcW w:w="5670" w:type="dxa"/>
            <w:vAlign w:val="center"/>
          </w:tcPr>
          <w:p w14:paraId="6EE07546" w14:textId="77777777" w:rsidR="003C4E34" w:rsidRPr="00EB6CDE" w:rsidRDefault="003C4E34" w:rsidP="0031741A">
            <w:pPr>
              <w:wordWrap/>
              <w:spacing w:after="50"/>
              <w:rPr>
                <w:rFonts w:ascii="맑은 고딕" w:eastAsia="맑은 고딕" w:hAnsi="맑은 고딕"/>
                <w:sz w:val="18"/>
                <w:szCs w:val="18"/>
              </w:rPr>
            </w:pPr>
            <w:r>
              <w:rPr>
                <w:rFonts w:ascii="맑은 고딕" w:eastAsia="맑은 고딕" w:hAnsi="맑은 고딕" w:hint="eastAsia"/>
                <w:sz w:val="18"/>
                <w:szCs w:val="18"/>
              </w:rPr>
              <w:t>보안 씰 부착 불량 적발 시</w:t>
            </w:r>
          </w:p>
        </w:tc>
        <w:tc>
          <w:tcPr>
            <w:tcW w:w="992" w:type="dxa"/>
            <w:vAlign w:val="center"/>
          </w:tcPr>
          <w:p w14:paraId="33FFE8AE"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중</w:t>
            </w:r>
          </w:p>
        </w:tc>
      </w:tr>
      <w:tr w:rsidR="003C4E34" w14:paraId="77932439" w14:textId="77777777" w:rsidTr="0031741A">
        <w:tc>
          <w:tcPr>
            <w:tcW w:w="1268" w:type="dxa"/>
            <w:vMerge w:val="restart"/>
            <w:vAlign w:val="center"/>
          </w:tcPr>
          <w:p w14:paraId="1717E21C" w14:textId="77777777" w:rsidR="003C4E34" w:rsidRPr="00EB6CDE" w:rsidRDefault="003C4E34" w:rsidP="0031741A">
            <w:pPr>
              <w:wordWrap/>
              <w:spacing w:after="50"/>
              <w:rPr>
                <w:rFonts w:ascii="맑은 고딕" w:eastAsia="맑은 고딕" w:hAnsi="맑은 고딕"/>
                <w:sz w:val="18"/>
                <w:szCs w:val="18"/>
              </w:rPr>
            </w:pPr>
            <w:r>
              <w:rPr>
                <w:rFonts w:ascii="맑은 고딕" w:eastAsia="맑은 고딕" w:hAnsi="맑은 고딕" w:hint="eastAsia"/>
                <w:sz w:val="18"/>
                <w:szCs w:val="18"/>
              </w:rPr>
              <w:t>생활보안</w:t>
            </w:r>
          </w:p>
        </w:tc>
        <w:tc>
          <w:tcPr>
            <w:tcW w:w="850" w:type="dxa"/>
            <w:vAlign w:val="center"/>
          </w:tcPr>
          <w:p w14:paraId="0A49F95B"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7</w:t>
            </w:r>
          </w:p>
        </w:tc>
        <w:tc>
          <w:tcPr>
            <w:tcW w:w="5670" w:type="dxa"/>
            <w:vAlign w:val="center"/>
          </w:tcPr>
          <w:p w14:paraId="52EFDFD7" w14:textId="77777777" w:rsidR="003C4E34" w:rsidRDefault="003C4E34" w:rsidP="0031741A">
            <w:pPr>
              <w:wordWrap/>
              <w:spacing w:after="50"/>
              <w:rPr>
                <w:rFonts w:ascii="맑은 고딕" w:eastAsia="맑은 고딕" w:hAnsi="맑은 고딕"/>
                <w:sz w:val="18"/>
                <w:szCs w:val="18"/>
              </w:rPr>
            </w:pPr>
            <w:r>
              <w:rPr>
                <w:rFonts w:ascii="맑은 고딕" w:eastAsia="맑은 고딕" w:hAnsi="맑은 고딕" w:hint="eastAsia"/>
                <w:sz w:val="18"/>
                <w:szCs w:val="18"/>
              </w:rPr>
              <w:t>OTP 기기 방지 위반</w:t>
            </w:r>
          </w:p>
          <w:p w14:paraId="576B1565" w14:textId="77777777" w:rsidR="003C4E34" w:rsidRPr="00EB6CDE" w:rsidRDefault="003C4E34" w:rsidP="0031741A">
            <w:pPr>
              <w:wordWrap/>
              <w:spacing w:after="50"/>
              <w:rPr>
                <w:rFonts w:ascii="맑은 고딕" w:eastAsia="맑은 고딕" w:hAnsi="맑은 고딕"/>
                <w:sz w:val="18"/>
                <w:szCs w:val="18"/>
              </w:rPr>
            </w:pPr>
            <w:r>
              <w:rPr>
                <w:rFonts w:ascii="맑은 고딕" w:eastAsia="맑은 고딕" w:hAnsi="맑은 고딕" w:hint="eastAsia"/>
                <w:sz w:val="18"/>
                <w:szCs w:val="18"/>
              </w:rPr>
              <w:t>(별도 OTP 배포 시점부터 적용)</w:t>
            </w:r>
          </w:p>
        </w:tc>
        <w:tc>
          <w:tcPr>
            <w:tcW w:w="992" w:type="dxa"/>
            <w:vAlign w:val="center"/>
          </w:tcPr>
          <w:p w14:paraId="422098CF"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경</w:t>
            </w:r>
          </w:p>
        </w:tc>
      </w:tr>
      <w:tr w:rsidR="003C4E34" w14:paraId="6DD0FBB3" w14:textId="77777777" w:rsidTr="0031741A">
        <w:tc>
          <w:tcPr>
            <w:tcW w:w="1268" w:type="dxa"/>
            <w:vMerge/>
            <w:vAlign w:val="center"/>
          </w:tcPr>
          <w:p w14:paraId="62E1958B" w14:textId="77777777" w:rsidR="003C4E34" w:rsidRPr="00EB6CDE" w:rsidRDefault="003C4E34" w:rsidP="0031741A">
            <w:pPr>
              <w:wordWrap/>
              <w:spacing w:after="50"/>
              <w:rPr>
                <w:rFonts w:ascii="맑은 고딕" w:eastAsia="맑은 고딕" w:hAnsi="맑은 고딕"/>
                <w:sz w:val="18"/>
                <w:szCs w:val="18"/>
              </w:rPr>
            </w:pPr>
          </w:p>
        </w:tc>
        <w:tc>
          <w:tcPr>
            <w:tcW w:w="850" w:type="dxa"/>
            <w:vAlign w:val="center"/>
          </w:tcPr>
          <w:p w14:paraId="0332D27C"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8</w:t>
            </w:r>
          </w:p>
        </w:tc>
        <w:tc>
          <w:tcPr>
            <w:tcW w:w="5670" w:type="dxa"/>
            <w:vAlign w:val="center"/>
          </w:tcPr>
          <w:p w14:paraId="4FC1A27B" w14:textId="77777777" w:rsidR="003C4E34" w:rsidRDefault="003C4E34" w:rsidP="0031741A">
            <w:pPr>
              <w:wordWrap/>
              <w:spacing w:after="50"/>
              <w:rPr>
                <w:rFonts w:ascii="맑은 고딕" w:eastAsia="맑은 고딕" w:hAnsi="맑은 고딕"/>
                <w:sz w:val="18"/>
                <w:szCs w:val="18"/>
              </w:rPr>
            </w:pPr>
            <w:r>
              <w:rPr>
                <w:rFonts w:ascii="맑은 고딕" w:eastAsia="맑은 고딕" w:hAnsi="맑은 고딕" w:hint="eastAsia"/>
                <w:sz w:val="18"/>
                <w:szCs w:val="18"/>
              </w:rPr>
              <w:t>잠금장치 미설정 위반</w:t>
            </w:r>
          </w:p>
          <w:p w14:paraId="528334CF" w14:textId="77777777" w:rsidR="003C4E34" w:rsidRPr="00EB6CDE" w:rsidRDefault="003C4E34" w:rsidP="0031741A">
            <w:pPr>
              <w:wordWrap/>
              <w:spacing w:after="50"/>
              <w:rPr>
                <w:rFonts w:ascii="맑은 고딕" w:eastAsia="맑은 고딕" w:hAnsi="맑은 고딕"/>
                <w:sz w:val="18"/>
                <w:szCs w:val="18"/>
              </w:rPr>
            </w:pPr>
            <w:r>
              <w:rPr>
                <w:rFonts w:ascii="맑은 고딕" w:eastAsia="맑은 고딕" w:hAnsi="맑은 고딕" w:hint="eastAsia"/>
                <w:sz w:val="18"/>
                <w:szCs w:val="18"/>
              </w:rPr>
              <w:t>(개인정보 포함 문서 적발 시 Penalty 5배 할증)</w:t>
            </w:r>
          </w:p>
        </w:tc>
        <w:tc>
          <w:tcPr>
            <w:tcW w:w="992" w:type="dxa"/>
            <w:vAlign w:val="center"/>
          </w:tcPr>
          <w:p w14:paraId="0E8DB7CD"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경</w:t>
            </w:r>
          </w:p>
        </w:tc>
      </w:tr>
      <w:tr w:rsidR="003C4E34" w14:paraId="7778ED54" w14:textId="77777777" w:rsidTr="0031741A">
        <w:tc>
          <w:tcPr>
            <w:tcW w:w="1268" w:type="dxa"/>
            <w:vMerge/>
            <w:vAlign w:val="center"/>
          </w:tcPr>
          <w:p w14:paraId="05550621" w14:textId="77777777" w:rsidR="003C4E34" w:rsidRPr="00EB6CDE" w:rsidRDefault="003C4E34" w:rsidP="0031741A">
            <w:pPr>
              <w:wordWrap/>
              <w:spacing w:after="50"/>
              <w:rPr>
                <w:rFonts w:ascii="맑은 고딕" w:eastAsia="맑은 고딕" w:hAnsi="맑은 고딕"/>
                <w:sz w:val="18"/>
                <w:szCs w:val="18"/>
              </w:rPr>
            </w:pPr>
          </w:p>
        </w:tc>
        <w:tc>
          <w:tcPr>
            <w:tcW w:w="850" w:type="dxa"/>
            <w:vAlign w:val="center"/>
          </w:tcPr>
          <w:p w14:paraId="29D8DC75"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9</w:t>
            </w:r>
          </w:p>
        </w:tc>
        <w:tc>
          <w:tcPr>
            <w:tcW w:w="5670" w:type="dxa"/>
            <w:vAlign w:val="center"/>
          </w:tcPr>
          <w:p w14:paraId="7F8E3E61" w14:textId="77777777" w:rsidR="003C4E34" w:rsidRPr="00EB6CDE" w:rsidRDefault="003C4E34" w:rsidP="0031741A">
            <w:pPr>
              <w:wordWrap/>
              <w:spacing w:after="50"/>
              <w:rPr>
                <w:rFonts w:ascii="맑은 고딕" w:eastAsia="맑은 고딕" w:hAnsi="맑은 고딕"/>
                <w:sz w:val="18"/>
                <w:szCs w:val="18"/>
              </w:rPr>
            </w:pPr>
            <w:r>
              <w:rPr>
                <w:rFonts w:ascii="맑은 고딕" w:eastAsia="맑은 고딕" w:hAnsi="맑은 고딕" w:hint="eastAsia"/>
                <w:sz w:val="18"/>
                <w:szCs w:val="18"/>
              </w:rPr>
              <w:t>아이디/패스워드(임시 패스워드 등)을 노출시킨 메모 적발 시</w:t>
            </w:r>
          </w:p>
        </w:tc>
        <w:tc>
          <w:tcPr>
            <w:tcW w:w="992" w:type="dxa"/>
            <w:vAlign w:val="center"/>
          </w:tcPr>
          <w:p w14:paraId="0EFC1331"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경</w:t>
            </w:r>
          </w:p>
        </w:tc>
      </w:tr>
      <w:tr w:rsidR="003C4E34" w14:paraId="56522730" w14:textId="77777777" w:rsidTr="0031741A">
        <w:tc>
          <w:tcPr>
            <w:tcW w:w="1268" w:type="dxa"/>
            <w:vMerge/>
            <w:vAlign w:val="center"/>
          </w:tcPr>
          <w:p w14:paraId="7535A7FF" w14:textId="77777777" w:rsidR="003C4E34" w:rsidRPr="00EB6CDE" w:rsidRDefault="003C4E34" w:rsidP="0031741A">
            <w:pPr>
              <w:wordWrap/>
              <w:spacing w:after="50"/>
              <w:rPr>
                <w:rFonts w:ascii="맑은 고딕" w:eastAsia="맑은 고딕" w:hAnsi="맑은 고딕"/>
                <w:sz w:val="18"/>
                <w:szCs w:val="18"/>
              </w:rPr>
            </w:pPr>
          </w:p>
        </w:tc>
        <w:tc>
          <w:tcPr>
            <w:tcW w:w="850" w:type="dxa"/>
            <w:vAlign w:val="center"/>
          </w:tcPr>
          <w:p w14:paraId="267AE4D7"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10</w:t>
            </w:r>
          </w:p>
        </w:tc>
        <w:tc>
          <w:tcPr>
            <w:tcW w:w="5670" w:type="dxa"/>
            <w:vAlign w:val="center"/>
          </w:tcPr>
          <w:p w14:paraId="53A9C1AE" w14:textId="77777777" w:rsidR="003C4E34" w:rsidRDefault="003C4E34" w:rsidP="0031741A">
            <w:pPr>
              <w:wordWrap/>
              <w:spacing w:after="50"/>
              <w:rPr>
                <w:rFonts w:ascii="맑은 고딕" w:eastAsia="맑은 고딕" w:hAnsi="맑은 고딕"/>
                <w:sz w:val="18"/>
                <w:szCs w:val="18"/>
              </w:rPr>
            </w:pPr>
            <w:r>
              <w:rPr>
                <w:rFonts w:ascii="맑은 고딕" w:eastAsia="맑은 고딕" w:hAnsi="맑은 고딕" w:hint="eastAsia"/>
                <w:sz w:val="18"/>
                <w:szCs w:val="18"/>
              </w:rPr>
              <w:t>공동 사용 캐비닛 시건장치 미설정 시 (단, 비품 제외)</w:t>
            </w:r>
          </w:p>
          <w:p w14:paraId="3278052E" w14:textId="77777777" w:rsidR="003C4E34" w:rsidRPr="00EB6CDE" w:rsidRDefault="003C4E34" w:rsidP="0031741A">
            <w:pPr>
              <w:wordWrap/>
              <w:spacing w:after="50"/>
              <w:rPr>
                <w:rFonts w:ascii="맑은 고딕" w:eastAsia="맑은 고딕" w:hAnsi="맑은 고딕"/>
                <w:sz w:val="18"/>
                <w:szCs w:val="18"/>
              </w:rPr>
            </w:pPr>
            <w:r>
              <w:rPr>
                <w:rFonts w:ascii="맑은 고딕" w:eastAsia="맑은 고딕" w:hAnsi="맑은 고딕" w:hint="eastAsia"/>
                <w:sz w:val="18"/>
                <w:szCs w:val="18"/>
              </w:rPr>
              <w:t>(개인정보 포함 문서 적발 시 Penalty 5배 할증)</w:t>
            </w:r>
          </w:p>
        </w:tc>
        <w:tc>
          <w:tcPr>
            <w:tcW w:w="992" w:type="dxa"/>
            <w:vAlign w:val="center"/>
          </w:tcPr>
          <w:p w14:paraId="416B8ECD"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경</w:t>
            </w:r>
          </w:p>
        </w:tc>
      </w:tr>
      <w:tr w:rsidR="003C4E34" w14:paraId="443BFF94" w14:textId="77777777" w:rsidTr="0031741A">
        <w:tc>
          <w:tcPr>
            <w:tcW w:w="1268" w:type="dxa"/>
            <w:vMerge/>
            <w:vAlign w:val="center"/>
          </w:tcPr>
          <w:p w14:paraId="28B638AD" w14:textId="77777777" w:rsidR="003C4E34" w:rsidRPr="00EB6CDE" w:rsidRDefault="003C4E34" w:rsidP="0031741A">
            <w:pPr>
              <w:wordWrap/>
              <w:spacing w:after="50"/>
              <w:rPr>
                <w:rFonts w:ascii="맑은 고딕" w:eastAsia="맑은 고딕" w:hAnsi="맑은 고딕"/>
                <w:sz w:val="18"/>
                <w:szCs w:val="18"/>
              </w:rPr>
            </w:pPr>
          </w:p>
        </w:tc>
        <w:tc>
          <w:tcPr>
            <w:tcW w:w="850" w:type="dxa"/>
            <w:vAlign w:val="center"/>
          </w:tcPr>
          <w:p w14:paraId="71A90F53"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11</w:t>
            </w:r>
          </w:p>
        </w:tc>
        <w:tc>
          <w:tcPr>
            <w:tcW w:w="5670" w:type="dxa"/>
            <w:vAlign w:val="center"/>
          </w:tcPr>
          <w:p w14:paraId="7DBDD21E" w14:textId="77777777" w:rsidR="003C4E34" w:rsidRDefault="003C4E34" w:rsidP="0031741A">
            <w:pPr>
              <w:wordWrap/>
              <w:spacing w:after="50"/>
              <w:rPr>
                <w:rFonts w:ascii="맑은 고딕" w:eastAsia="맑은 고딕" w:hAnsi="맑은 고딕"/>
                <w:sz w:val="18"/>
                <w:szCs w:val="18"/>
              </w:rPr>
            </w:pPr>
            <w:r>
              <w:rPr>
                <w:rFonts w:ascii="맑은 고딕" w:eastAsia="맑은 고딕" w:hAnsi="맑은 고딕" w:hint="eastAsia"/>
                <w:sz w:val="18"/>
                <w:szCs w:val="18"/>
              </w:rPr>
              <w:t>보안 구역 출입관리대장 작성 불량 시 (점검자가 판단)</w:t>
            </w:r>
          </w:p>
          <w:p w14:paraId="7632C98C" w14:textId="77777777" w:rsidR="003C4E34" w:rsidRPr="00EB6CDE" w:rsidRDefault="003C4E34" w:rsidP="0031741A">
            <w:pPr>
              <w:wordWrap/>
              <w:spacing w:after="50"/>
              <w:rPr>
                <w:rFonts w:ascii="맑은 고딕" w:eastAsia="맑은 고딕" w:hAnsi="맑은 고딕"/>
                <w:sz w:val="18"/>
                <w:szCs w:val="18"/>
              </w:rPr>
            </w:pPr>
            <w:r>
              <w:rPr>
                <w:rFonts w:ascii="맑은 고딕" w:eastAsia="맑은 고딕" w:hAnsi="맑은 고딕" w:hint="eastAsia"/>
                <w:sz w:val="18"/>
                <w:szCs w:val="18"/>
              </w:rPr>
              <w:t>(각 사 내부규정에 맞는 정기적 관리, 기재 충실도 확인)</w:t>
            </w:r>
          </w:p>
        </w:tc>
        <w:tc>
          <w:tcPr>
            <w:tcW w:w="992" w:type="dxa"/>
            <w:vAlign w:val="center"/>
          </w:tcPr>
          <w:p w14:paraId="156AFB6B"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경</w:t>
            </w:r>
          </w:p>
        </w:tc>
      </w:tr>
      <w:tr w:rsidR="003C4E34" w14:paraId="7502C323" w14:textId="77777777" w:rsidTr="0031741A">
        <w:tc>
          <w:tcPr>
            <w:tcW w:w="1268" w:type="dxa"/>
            <w:vMerge/>
            <w:vAlign w:val="center"/>
          </w:tcPr>
          <w:p w14:paraId="4CC8A416" w14:textId="77777777" w:rsidR="003C4E34" w:rsidRPr="00EB6CDE" w:rsidRDefault="003C4E34" w:rsidP="0031741A">
            <w:pPr>
              <w:wordWrap/>
              <w:spacing w:after="50"/>
              <w:rPr>
                <w:rFonts w:ascii="맑은 고딕" w:eastAsia="맑은 고딕" w:hAnsi="맑은 고딕"/>
                <w:sz w:val="18"/>
                <w:szCs w:val="18"/>
              </w:rPr>
            </w:pPr>
          </w:p>
        </w:tc>
        <w:tc>
          <w:tcPr>
            <w:tcW w:w="850" w:type="dxa"/>
            <w:vAlign w:val="center"/>
          </w:tcPr>
          <w:p w14:paraId="484BB93B"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12</w:t>
            </w:r>
          </w:p>
        </w:tc>
        <w:tc>
          <w:tcPr>
            <w:tcW w:w="5670" w:type="dxa"/>
            <w:vAlign w:val="center"/>
          </w:tcPr>
          <w:p w14:paraId="1C0DF316" w14:textId="77777777" w:rsidR="003C4E34" w:rsidRPr="00EB6CDE" w:rsidRDefault="003C4E34" w:rsidP="0031741A">
            <w:pPr>
              <w:wordWrap/>
              <w:spacing w:after="50"/>
              <w:rPr>
                <w:rFonts w:ascii="맑은 고딕" w:eastAsia="맑은 고딕" w:hAnsi="맑은 고딕"/>
                <w:sz w:val="18"/>
                <w:szCs w:val="18"/>
              </w:rPr>
            </w:pPr>
            <w:r>
              <w:rPr>
                <w:rFonts w:ascii="맑은 고딕" w:eastAsia="맑은 고딕" w:hAnsi="맑은 고딕" w:hint="eastAsia"/>
                <w:sz w:val="18"/>
                <w:szCs w:val="18"/>
              </w:rPr>
              <w:t>출입문 미시건 등 적절한 보안조치가 처해지지 않았을 경우</w:t>
            </w:r>
          </w:p>
        </w:tc>
        <w:tc>
          <w:tcPr>
            <w:tcW w:w="992" w:type="dxa"/>
            <w:vAlign w:val="center"/>
          </w:tcPr>
          <w:p w14:paraId="5E3366FC" w14:textId="77777777" w:rsidR="003C4E34" w:rsidRPr="00EB6CDE" w:rsidRDefault="003C4E34" w:rsidP="0031741A">
            <w:pPr>
              <w:wordWrap/>
              <w:spacing w:after="50"/>
              <w:jc w:val="center"/>
              <w:rPr>
                <w:rFonts w:ascii="맑은 고딕" w:eastAsia="맑은 고딕" w:hAnsi="맑은 고딕"/>
                <w:sz w:val="18"/>
                <w:szCs w:val="18"/>
              </w:rPr>
            </w:pPr>
            <w:r>
              <w:rPr>
                <w:rFonts w:ascii="맑은 고딕" w:eastAsia="맑은 고딕" w:hAnsi="맑은 고딕" w:hint="eastAsia"/>
                <w:sz w:val="18"/>
                <w:szCs w:val="18"/>
              </w:rPr>
              <w:t>경</w:t>
            </w:r>
          </w:p>
        </w:tc>
      </w:tr>
    </w:tbl>
    <w:p w14:paraId="0604FDA5" w14:textId="77777777" w:rsidR="003C4E34" w:rsidRPr="007F2820" w:rsidRDefault="003C4E34" w:rsidP="003C4E34">
      <w:pPr>
        <w:wordWrap/>
        <w:spacing w:after="50"/>
        <w:ind w:leftChars="100" w:left="200"/>
        <w:rPr>
          <w:rFonts w:ascii="맑은 고딕" w:eastAsia="맑은 고딕" w:hAnsi="맑은 고딕"/>
          <w:sz w:val="18"/>
          <w:szCs w:val="16"/>
        </w:rPr>
      </w:pPr>
      <w:r w:rsidRPr="007F2820">
        <w:rPr>
          <w:rFonts w:ascii="맑은 고딕" w:eastAsia="맑은 고딕" w:hAnsi="맑은 고딕" w:hint="eastAsia"/>
          <w:sz w:val="18"/>
          <w:szCs w:val="16"/>
        </w:rPr>
        <w:t xml:space="preserve">※ 경영정보 : 문서등급 </w:t>
      </w:r>
      <w:r w:rsidRPr="007F2820">
        <w:rPr>
          <w:rFonts w:ascii="맑은 고딕" w:eastAsia="맑은 고딕" w:hAnsi="맑은 고딕"/>
          <w:sz w:val="18"/>
          <w:szCs w:val="16"/>
        </w:rPr>
        <w:t>“</w:t>
      </w:r>
      <w:r w:rsidRPr="007F2820">
        <w:rPr>
          <w:rFonts w:ascii="맑은 고딕" w:eastAsia="맑은 고딕" w:hAnsi="맑은 고딕" w:hint="eastAsia"/>
          <w:sz w:val="18"/>
          <w:szCs w:val="16"/>
        </w:rPr>
        <w:t>대외비</w:t>
      </w:r>
      <w:r w:rsidRPr="007F2820">
        <w:rPr>
          <w:rFonts w:ascii="맑은 고딕" w:eastAsia="맑은 고딕" w:hAnsi="맑은 고딕"/>
          <w:sz w:val="18"/>
          <w:szCs w:val="16"/>
        </w:rPr>
        <w:t>”</w:t>
      </w:r>
      <w:r w:rsidRPr="007F2820">
        <w:rPr>
          <w:rFonts w:ascii="맑은 고딕" w:eastAsia="맑은 고딕" w:hAnsi="맑은 고딕" w:hint="eastAsia"/>
          <w:sz w:val="18"/>
          <w:szCs w:val="16"/>
        </w:rPr>
        <w:t>이상, 현대 및 각 사의 사업계획/HR/Budget/평가 등 내용포함 문서</w:t>
      </w:r>
    </w:p>
    <w:p w14:paraId="08835406" w14:textId="77777777" w:rsidR="003C4E34" w:rsidRPr="007F2820" w:rsidRDefault="003C4E34" w:rsidP="003C4E34">
      <w:pPr>
        <w:wordWrap/>
        <w:spacing w:after="50"/>
        <w:ind w:leftChars="100" w:left="200"/>
        <w:rPr>
          <w:rFonts w:ascii="맑은 고딕" w:eastAsia="맑은 고딕" w:hAnsi="맑은 고딕"/>
          <w:sz w:val="18"/>
          <w:szCs w:val="16"/>
        </w:rPr>
      </w:pPr>
      <w:r w:rsidRPr="007F2820">
        <w:rPr>
          <w:rFonts w:ascii="맑은 고딕" w:eastAsia="맑은 고딕" w:hAnsi="맑은 고딕" w:hint="eastAsia"/>
          <w:sz w:val="18"/>
          <w:szCs w:val="16"/>
        </w:rPr>
        <w:t>※ 개인정보 : 성명 외 본인임을 알 수 있는 1가지 이상의 정보를 포함할 경우에 해당</w:t>
      </w:r>
    </w:p>
    <w:p w14:paraId="06A5500B" w14:textId="607D4C9D" w:rsidR="00B56031" w:rsidRDefault="003C4E34" w:rsidP="00B56031">
      <w:pPr>
        <w:wordWrap/>
        <w:spacing w:after="50"/>
        <w:ind w:leftChars="200" w:left="400"/>
        <w:rPr>
          <w:rFonts w:ascii="맑은 고딕" w:eastAsia="맑은 고딕" w:hAnsi="맑은 고딕"/>
          <w:sz w:val="18"/>
          <w:szCs w:val="16"/>
        </w:rPr>
      </w:pPr>
      <w:r w:rsidRPr="007F2820">
        <w:rPr>
          <w:rFonts w:ascii="맑은 고딕" w:eastAsia="맑은 고딕" w:hAnsi="맑은 고딕" w:hint="eastAsia"/>
          <w:sz w:val="18"/>
          <w:szCs w:val="16"/>
        </w:rPr>
        <w:t xml:space="preserve"> (예: 홍길동+생년월일, 홍길동+핸드폰번호 등)</w:t>
      </w:r>
    </w:p>
    <w:sectPr w:rsidR="00B56031" w:rsidSect="005A4EB5">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9704E" w14:textId="77777777" w:rsidR="00F360E5" w:rsidRDefault="00F360E5">
      <w:r>
        <w:separator/>
      </w:r>
    </w:p>
  </w:endnote>
  <w:endnote w:type="continuationSeparator" w:id="0">
    <w:p w14:paraId="161EEA80" w14:textId="77777777" w:rsidR="00F360E5" w:rsidRDefault="00F36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roman"/>
    <w:notTrueType/>
    <w:pitch w:val="fixed"/>
    <w:sig w:usb0="00000001" w:usb1="09060000" w:usb2="00000010" w:usb3="00000000" w:csb0="00080000"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DA55F" w14:textId="77777777" w:rsidR="00F360E5" w:rsidRDefault="00F360E5">
      <w:r>
        <w:separator/>
      </w:r>
    </w:p>
  </w:footnote>
  <w:footnote w:type="continuationSeparator" w:id="0">
    <w:p w14:paraId="58739804" w14:textId="77777777" w:rsidR="00F360E5" w:rsidRDefault="00F360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B3879"/>
    <w:multiLevelType w:val="hybridMultilevel"/>
    <w:tmpl w:val="72FCA5C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159507F"/>
    <w:multiLevelType w:val="hybridMultilevel"/>
    <w:tmpl w:val="B980E4BC"/>
    <w:lvl w:ilvl="0" w:tplc="0409000F">
      <w:start w:val="1"/>
      <w:numFmt w:val="decimal"/>
      <w:lvlText w:val="%1."/>
      <w:lvlJc w:val="left"/>
      <w:pPr>
        <w:ind w:left="1600" w:hanging="400"/>
      </w:pPr>
    </w:lvl>
    <w:lvl w:ilvl="1" w:tplc="04090019">
      <w:start w:val="1"/>
      <w:numFmt w:val="upperLetter"/>
      <w:lvlText w:val="%2."/>
      <w:lvlJc w:val="left"/>
      <w:pPr>
        <w:ind w:left="2000" w:hanging="400"/>
      </w:pPr>
    </w:lvl>
    <w:lvl w:ilvl="2" w:tplc="0409001B">
      <w:start w:val="1"/>
      <w:numFmt w:val="lowerRoman"/>
      <w:lvlText w:val="%3."/>
      <w:lvlJc w:val="right"/>
      <w:pPr>
        <w:ind w:left="2400" w:hanging="400"/>
      </w:pPr>
    </w:lvl>
    <w:lvl w:ilvl="3" w:tplc="0409000F">
      <w:start w:val="1"/>
      <w:numFmt w:val="decimal"/>
      <w:lvlText w:val="%4."/>
      <w:lvlJc w:val="left"/>
      <w:pPr>
        <w:ind w:left="2800" w:hanging="400"/>
      </w:pPr>
    </w:lvl>
    <w:lvl w:ilvl="4" w:tplc="04090019">
      <w:start w:val="1"/>
      <w:numFmt w:val="upperLetter"/>
      <w:lvlText w:val="%5."/>
      <w:lvlJc w:val="left"/>
      <w:pPr>
        <w:ind w:left="3200" w:hanging="400"/>
      </w:pPr>
    </w:lvl>
    <w:lvl w:ilvl="5" w:tplc="0409001B">
      <w:start w:val="1"/>
      <w:numFmt w:val="lowerRoman"/>
      <w:lvlText w:val="%6."/>
      <w:lvlJc w:val="right"/>
      <w:pPr>
        <w:ind w:left="3600" w:hanging="400"/>
      </w:pPr>
    </w:lvl>
    <w:lvl w:ilvl="6" w:tplc="0409000F">
      <w:start w:val="1"/>
      <w:numFmt w:val="decimal"/>
      <w:lvlText w:val="%7."/>
      <w:lvlJc w:val="left"/>
      <w:pPr>
        <w:ind w:left="4000" w:hanging="400"/>
      </w:pPr>
    </w:lvl>
    <w:lvl w:ilvl="7" w:tplc="04090019">
      <w:start w:val="1"/>
      <w:numFmt w:val="upperLetter"/>
      <w:lvlText w:val="%8."/>
      <w:lvlJc w:val="left"/>
      <w:pPr>
        <w:ind w:left="4400" w:hanging="400"/>
      </w:pPr>
    </w:lvl>
    <w:lvl w:ilvl="8" w:tplc="0409001B">
      <w:start w:val="1"/>
      <w:numFmt w:val="lowerRoman"/>
      <w:lvlText w:val="%9."/>
      <w:lvlJc w:val="right"/>
      <w:pPr>
        <w:ind w:left="4800" w:hanging="400"/>
      </w:pPr>
    </w:lvl>
  </w:abstractNum>
  <w:abstractNum w:abstractNumId="2" w15:restartNumberingAfterBreak="0">
    <w:nsid w:val="04B675AE"/>
    <w:multiLevelType w:val="hybridMultilevel"/>
    <w:tmpl w:val="EB0CD3F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61E658D"/>
    <w:multiLevelType w:val="multilevel"/>
    <w:tmpl w:val="633682E6"/>
    <w:name w:val="계약서22222222222222222222222222224222"/>
    <w:lvl w:ilvl="0">
      <w:start w:val="1"/>
      <w:numFmt w:val="decimalFullWidth"/>
      <w:lvlText w:val="%1)"/>
      <w:lvlJc w:val="left"/>
      <w:pPr>
        <w:ind w:left="454" w:hanging="454"/>
      </w:pPr>
      <w:rPr>
        <w:rFonts w:hint="eastAsia"/>
        <w:sz w:val="20"/>
      </w:rPr>
    </w:lvl>
    <w:lvl w:ilvl="1">
      <w:start w:val="1"/>
      <w:numFmt w:val="decimalEnclosedCircle"/>
      <w:lvlText w:val="%2"/>
      <w:lvlJc w:val="left"/>
      <w:pPr>
        <w:ind w:left="907" w:hanging="453"/>
      </w:pPr>
      <w:rPr>
        <w:rFonts w:hint="eastAsia"/>
        <w:sz w:val="20"/>
      </w:rPr>
    </w:lvl>
    <w:lvl w:ilvl="2">
      <w:start w:val="1"/>
      <w:numFmt w:val="ganada"/>
      <w:lvlText w:val="%3"/>
      <w:lvlJc w:val="left"/>
      <w:pPr>
        <w:ind w:left="1304" w:hanging="397"/>
      </w:pPr>
      <w:rPr>
        <w:rFonts w:hint="eastAsia"/>
      </w:rPr>
    </w:lvl>
    <w:lvl w:ilvl="3">
      <w:start w:val="1"/>
      <w:numFmt w:val="none"/>
      <w:lvlText w:val=""/>
      <w:lvlJc w:val="left"/>
      <w:pPr>
        <w:ind w:left="1984" w:hanging="283"/>
      </w:pPr>
      <w:rPr>
        <w:rFonts w:hint="eastAsia"/>
      </w:rPr>
    </w:lvl>
    <w:lvl w:ilvl="4">
      <w:start w:val="1"/>
      <w:numFmt w:val="none"/>
      <w:lvlText w:val=""/>
      <w:lvlJc w:val="left"/>
      <w:pPr>
        <w:ind w:left="2409" w:hanging="425"/>
      </w:pPr>
      <w:rPr>
        <w:rFonts w:hint="eastAsia"/>
      </w:rPr>
    </w:lvl>
    <w:lvl w:ilvl="5">
      <w:start w:val="1"/>
      <w:numFmt w:val="none"/>
      <w:lvlText w:val=""/>
      <w:lvlJc w:val="left"/>
      <w:pPr>
        <w:ind w:left="2834" w:hanging="425"/>
      </w:pPr>
      <w:rPr>
        <w:rFonts w:hint="eastAsia"/>
      </w:rPr>
    </w:lvl>
    <w:lvl w:ilvl="6">
      <w:start w:val="1"/>
      <w:numFmt w:val="none"/>
      <w:lvlText w:val=""/>
      <w:lvlJc w:val="left"/>
      <w:pPr>
        <w:ind w:left="3260" w:hanging="426"/>
      </w:pPr>
      <w:rPr>
        <w:rFonts w:hint="eastAsia"/>
      </w:rPr>
    </w:lvl>
    <w:lvl w:ilvl="7">
      <w:start w:val="1"/>
      <w:numFmt w:val="none"/>
      <w:lvlText w:val=""/>
      <w:lvlJc w:val="left"/>
      <w:pPr>
        <w:ind w:left="3685" w:hanging="425"/>
      </w:pPr>
      <w:rPr>
        <w:rFonts w:hint="eastAsia"/>
      </w:rPr>
    </w:lvl>
    <w:lvl w:ilvl="8">
      <w:start w:val="1"/>
      <w:numFmt w:val="none"/>
      <w:lvlText w:val=""/>
      <w:lvlJc w:val="left"/>
      <w:pPr>
        <w:ind w:left="4110" w:hanging="425"/>
      </w:pPr>
      <w:rPr>
        <w:rFonts w:hint="eastAsia"/>
      </w:rPr>
    </w:lvl>
  </w:abstractNum>
  <w:abstractNum w:abstractNumId="4" w15:restartNumberingAfterBreak="0">
    <w:nsid w:val="06366EFD"/>
    <w:multiLevelType w:val="multilevel"/>
    <w:tmpl w:val="E308518E"/>
    <w:name w:val="계약서22222222222222222222222222224222222222"/>
    <w:lvl w:ilvl="0">
      <w:start w:val="1"/>
      <w:numFmt w:val="decimalFullWidth"/>
      <w:lvlText w:val="%1)"/>
      <w:lvlJc w:val="left"/>
      <w:pPr>
        <w:ind w:left="454" w:hanging="454"/>
      </w:pPr>
      <w:rPr>
        <w:rFonts w:hint="eastAsia"/>
      </w:rPr>
    </w:lvl>
    <w:lvl w:ilvl="1">
      <w:start w:val="4"/>
      <w:numFmt w:val="decimalEnclosedCircle"/>
      <w:lvlText w:val="%2"/>
      <w:lvlJc w:val="left"/>
      <w:pPr>
        <w:ind w:left="907" w:hanging="453"/>
      </w:pPr>
      <w:rPr>
        <w:rFonts w:hint="eastAsia"/>
        <w:lang w:val="en-US"/>
      </w:rPr>
    </w:lvl>
    <w:lvl w:ilvl="2">
      <w:start w:val="1"/>
      <w:numFmt w:val="ganada"/>
      <w:lvlText w:val="%3"/>
      <w:lvlJc w:val="left"/>
      <w:pPr>
        <w:ind w:left="1304" w:hanging="397"/>
      </w:pPr>
      <w:rPr>
        <w:rFonts w:hint="eastAsia"/>
      </w:rPr>
    </w:lvl>
    <w:lvl w:ilvl="3">
      <w:start w:val="1"/>
      <w:numFmt w:val="none"/>
      <w:lvlText w:val=""/>
      <w:lvlJc w:val="left"/>
      <w:pPr>
        <w:ind w:left="1984" w:hanging="283"/>
      </w:pPr>
      <w:rPr>
        <w:rFonts w:hint="eastAsia"/>
      </w:rPr>
    </w:lvl>
    <w:lvl w:ilvl="4">
      <w:start w:val="1"/>
      <w:numFmt w:val="none"/>
      <w:lvlText w:val=""/>
      <w:lvlJc w:val="left"/>
      <w:pPr>
        <w:ind w:left="2409" w:hanging="425"/>
      </w:pPr>
      <w:rPr>
        <w:rFonts w:hint="eastAsia"/>
      </w:rPr>
    </w:lvl>
    <w:lvl w:ilvl="5">
      <w:start w:val="1"/>
      <w:numFmt w:val="none"/>
      <w:lvlText w:val=""/>
      <w:lvlJc w:val="left"/>
      <w:pPr>
        <w:ind w:left="2834" w:hanging="425"/>
      </w:pPr>
      <w:rPr>
        <w:rFonts w:hint="eastAsia"/>
      </w:rPr>
    </w:lvl>
    <w:lvl w:ilvl="6">
      <w:start w:val="1"/>
      <w:numFmt w:val="none"/>
      <w:lvlText w:val=""/>
      <w:lvlJc w:val="left"/>
      <w:pPr>
        <w:ind w:left="3260" w:hanging="426"/>
      </w:pPr>
      <w:rPr>
        <w:rFonts w:hint="eastAsia"/>
      </w:rPr>
    </w:lvl>
    <w:lvl w:ilvl="7">
      <w:start w:val="1"/>
      <w:numFmt w:val="none"/>
      <w:lvlText w:val=""/>
      <w:lvlJc w:val="left"/>
      <w:pPr>
        <w:ind w:left="3685" w:hanging="425"/>
      </w:pPr>
      <w:rPr>
        <w:rFonts w:hint="eastAsia"/>
      </w:rPr>
    </w:lvl>
    <w:lvl w:ilvl="8">
      <w:start w:val="1"/>
      <w:numFmt w:val="none"/>
      <w:lvlText w:val=""/>
      <w:lvlJc w:val="left"/>
      <w:pPr>
        <w:ind w:left="4110" w:hanging="425"/>
      </w:pPr>
      <w:rPr>
        <w:rFonts w:hint="eastAsia"/>
      </w:rPr>
    </w:lvl>
  </w:abstractNum>
  <w:abstractNum w:abstractNumId="5" w15:restartNumberingAfterBreak="0">
    <w:nsid w:val="0C7B00E2"/>
    <w:multiLevelType w:val="hybridMultilevel"/>
    <w:tmpl w:val="318C12E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FEA3143"/>
    <w:multiLevelType w:val="hybridMultilevel"/>
    <w:tmpl w:val="26C80F2A"/>
    <w:lvl w:ilvl="0" w:tplc="04090011">
      <w:start w:val="1"/>
      <w:numFmt w:val="decimalEnclosedCircle"/>
      <w:lvlText w:val="%1"/>
      <w:lvlJc w:val="left"/>
      <w:pPr>
        <w:ind w:left="992" w:hanging="400"/>
      </w:pPr>
    </w:lvl>
    <w:lvl w:ilvl="1" w:tplc="04090019" w:tentative="1">
      <w:start w:val="1"/>
      <w:numFmt w:val="upperLetter"/>
      <w:lvlText w:val="%2."/>
      <w:lvlJc w:val="left"/>
      <w:pPr>
        <w:ind w:left="1392" w:hanging="400"/>
      </w:pPr>
    </w:lvl>
    <w:lvl w:ilvl="2" w:tplc="0409001B" w:tentative="1">
      <w:start w:val="1"/>
      <w:numFmt w:val="lowerRoman"/>
      <w:lvlText w:val="%3."/>
      <w:lvlJc w:val="right"/>
      <w:pPr>
        <w:ind w:left="1792" w:hanging="400"/>
      </w:pPr>
    </w:lvl>
    <w:lvl w:ilvl="3" w:tplc="0409000F" w:tentative="1">
      <w:start w:val="1"/>
      <w:numFmt w:val="decimal"/>
      <w:lvlText w:val="%4."/>
      <w:lvlJc w:val="left"/>
      <w:pPr>
        <w:ind w:left="2192" w:hanging="400"/>
      </w:pPr>
    </w:lvl>
    <w:lvl w:ilvl="4" w:tplc="04090019" w:tentative="1">
      <w:start w:val="1"/>
      <w:numFmt w:val="upperLetter"/>
      <w:lvlText w:val="%5."/>
      <w:lvlJc w:val="left"/>
      <w:pPr>
        <w:ind w:left="2592" w:hanging="400"/>
      </w:pPr>
    </w:lvl>
    <w:lvl w:ilvl="5" w:tplc="0409001B" w:tentative="1">
      <w:start w:val="1"/>
      <w:numFmt w:val="lowerRoman"/>
      <w:lvlText w:val="%6."/>
      <w:lvlJc w:val="right"/>
      <w:pPr>
        <w:ind w:left="2992" w:hanging="400"/>
      </w:pPr>
    </w:lvl>
    <w:lvl w:ilvl="6" w:tplc="0409000F" w:tentative="1">
      <w:start w:val="1"/>
      <w:numFmt w:val="decimal"/>
      <w:lvlText w:val="%7."/>
      <w:lvlJc w:val="left"/>
      <w:pPr>
        <w:ind w:left="3392" w:hanging="400"/>
      </w:pPr>
    </w:lvl>
    <w:lvl w:ilvl="7" w:tplc="04090019" w:tentative="1">
      <w:start w:val="1"/>
      <w:numFmt w:val="upperLetter"/>
      <w:lvlText w:val="%8."/>
      <w:lvlJc w:val="left"/>
      <w:pPr>
        <w:ind w:left="3792" w:hanging="400"/>
      </w:pPr>
    </w:lvl>
    <w:lvl w:ilvl="8" w:tplc="0409001B" w:tentative="1">
      <w:start w:val="1"/>
      <w:numFmt w:val="lowerRoman"/>
      <w:lvlText w:val="%9."/>
      <w:lvlJc w:val="right"/>
      <w:pPr>
        <w:ind w:left="4192" w:hanging="400"/>
      </w:pPr>
    </w:lvl>
  </w:abstractNum>
  <w:abstractNum w:abstractNumId="7" w15:restartNumberingAfterBreak="0">
    <w:nsid w:val="147510D7"/>
    <w:multiLevelType w:val="hybridMultilevel"/>
    <w:tmpl w:val="7386626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59950C9"/>
    <w:multiLevelType w:val="hybridMultilevel"/>
    <w:tmpl w:val="55368548"/>
    <w:lvl w:ilvl="0" w:tplc="0409000F">
      <w:start w:val="1"/>
      <w:numFmt w:val="decimal"/>
      <w:lvlText w:val="%1."/>
      <w:lvlJc w:val="left"/>
      <w:pPr>
        <w:tabs>
          <w:tab w:val="num" w:pos="590"/>
        </w:tabs>
        <w:ind w:left="590" w:hanging="390"/>
      </w:pPr>
      <w:rPr>
        <w:rFonts w:hint="eastAsia"/>
      </w:rPr>
    </w:lvl>
    <w:lvl w:ilvl="1" w:tplc="04090019" w:tentative="1">
      <w:start w:val="1"/>
      <w:numFmt w:val="upperLetter"/>
      <w:lvlText w:val="%2."/>
      <w:lvlJc w:val="left"/>
      <w:pPr>
        <w:tabs>
          <w:tab w:val="num" w:pos="1000"/>
        </w:tabs>
        <w:ind w:left="1000" w:hanging="400"/>
      </w:pPr>
    </w:lvl>
    <w:lvl w:ilvl="2" w:tplc="0409001B" w:tentative="1">
      <w:start w:val="1"/>
      <w:numFmt w:val="lowerRoman"/>
      <w:lvlText w:val="%3."/>
      <w:lvlJc w:val="right"/>
      <w:pPr>
        <w:tabs>
          <w:tab w:val="num" w:pos="1400"/>
        </w:tabs>
        <w:ind w:left="1400" w:hanging="400"/>
      </w:pPr>
    </w:lvl>
    <w:lvl w:ilvl="3" w:tplc="0409000F" w:tentative="1">
      <w:start w:val="1"/>
      <w:numFmt w:val="decimal"/>
      <w:lvlText w:val="%4."/>
      <w:lvlJc w:val="left"/>
      <w:pPr>
        <w:tabs>
          <w:tab w:val="num" w:pos="1800"/>
        </w:tabs>
        <w:ind w:left="1800" w:hanging="400"/>
      </w:pPr>
    </w:lvl>
    <w:lvl w:ilvl="4" w:tplc="04090019" w:tentative="1">
      <w:start w:val="1"/>
      <w:numFmt w:val="upperLetter"/>
      <w:lvlText w:val="%5."/>
      <w:lvlJc w:val="left"/>
      <w:pPr>
        <w:tabs>
          <w:tab w:val="num" w:pos="2200"/>
        </w:tabs>
        <w:ind w:left="2200" w:hanging="400"/>
      </w:pPr>
    </w:lvl>
    <w:lvl w:ilvl="5" w:tplc="0409001B" w:tentative="1">
      <w:start w:val="1"/>
      <w:numFmt w:val="lowerRoman"/>
      <w:lvlText w:val="%6."/>
      <w:lvlJc w:val="right"/>
      <w:pPr>
        <w:tabs>
          <w:tab w:val="num" w:pos="2600"/>
        </w:tabs>
        <w:ind w:left="2600" w:hanging="400"/>
      </w:pPr>
    </w:lvl>
    <w:lvl w:ilvl="6" w:tplc="0409000F" w:tentative="1">
      <w:start w:val="1"/>
      <w:numFmt w:val="decimal"/>
      <w:lvlText w:val="%7."/>
      <w:lvlJc w:val="left"/>
      <w:pPr>
        <w:tabs>
          <w:tab w:val="num" w:pos="3000"/>
        </w:tabs>
        <w:ind w:left="3000" w:hanging="400"/>
      </w:pPr>
    </w:lvl>
    <w:lvl w:ilvl="7" w:tplc="04090019" w:tentative="1">
      <w:start w:val="1"/>
      <w:numFmt w:val="upperLetter"/>
      <w:lvlText w:val="%8."/>
      <w:lvlJc w:val="left"/>
      <w:pPr>
        <w:tabs>
          <w:tab w:val="num" w:pos="3400"/>
        </w:tabs>
        <w:ind w:left="3400" w:hanging="400"/>
      </w:pPr>
    </w:lvl>
    <w:lvl w:ilvl="8" w:tplc="0409001B" w:tentative="1">
      <w:start w:val="1"/>
      <w:numFmt w:val="lowerRoman"/>
      <w:lvlText w:val="%9."/>
      <w:lvlJc w:val="right"/>
      <w:pPr>
        <w:tabs>
          <w:tab w:val="num" w:pos="3800"/>
        </w:tabs>
        <w:ind w:left="3800" w:hanging="400"/>
      </w:pPr>
    </w:lvl>
  </w:abstractNum>
  <w:abstractNum w:abstractNumId="9" w15:restartNumberingAfterBreak="0">
    <w:nsid w:val="18703AB2"/>
    <w:multiLevelType w:val="multilevel"/>
    <w:tmpl w:val="F4F602B4"/>
    <w:name w:val="계약서2222222222222222222222222222"/>
    <w:lvl w:ilvl="0">
      <w:start w:val="1"/>
      <w:numFmt w:val="decimalFullWidth"/>
      <w:lvlText w:val="%1)"/>
      <w:lvlJc w:val="left"/>
      <w:pPr>
        <w:ind w:left="454" w:hanging="454"/>
      </w:pPr>
      <w:rPr>
        <w:rFonts w:hint="eastAsia"/>
      </w:rPr>
    </w:lvl>
    <w:lvl w:ilvl="1">
      <w:start w:val="1"/>
      <w:numFmt w:val="decimalEnclosedCircle"/>
      <w:lvlText w:val="%2"/>
      <w:lvlJc w:val="left"/>
      <w:pPr>
        <w:ind w:left="907" w:hanging="453"/>
      </w:pPr>
      <w:rPr>
        <w:rFonts w:hint="eastAsia"/>
      </w:rPr>
    </w:lvl>
    <w:lvl w:ilvl="2">
      <w:start w:val="1"/>
      <w:numFmt w:val="ganada"/>
      <w:lvlText w:val="%3"/>
      <w:lvlJc w:val="left"/>
      <w:pPr>
        <w:ind w:left="1304" w:hanging="397"/>
      </w:pPr>
      <w:rPr>
        <w:rFonts w:hint="eastAsia"/>
      </w:rPr>
    </w:lvl>
    <w:lvl w:ilvl="3">
      <w:start w:val="1"/>
      <w:numFmt w:val="none"/>
      <w:lvlText w:val=""/>
      <w:lvlJc w:val="left"/>
      <w:pPr>
        <w:ind w:left="1984" w:hanging="283"/>
      </w:pPr>
      <w:rPr>
        <w:rFonts w:hint="eastAsia"/>
      </w:rPr>
    </w:lvl>
    <w:lvl w:ilvl="4">
      <w:start w:val="1"/>
      <w:numFmt w:val="none"/>
      <w:lvlText w:val=""/>
      <w:lvlJc w:val="left"/>
      <w:pPr>
        <w:ind w:left="2409" w:hanging="425"/>
      </w:pPr>
      <w:rPr>
        <w:rFonts w:hint="eastAsia"/>
      </w:rPr>
    </w:lvl>
    <w:lvl w:ilvl="5">
      <w:start w:val="1"/>
      <w:numFmt w:val="none"/>
      <w:lvlText w:val=""/>
      <w:lvlJc w:val="left"/>
      <w:pPr>
        <w:ind w:left="2834" w:hanging="425"/>
      </w:pPr>
      <w:rPr>
        <w:rFonts w:hint="eastAsia"/>
      </w:rPr>
    </w:lvl>
    <w:lvl w:ilvl="6">
      <w:start w:val="1"/>
      <w:numFmt w:val="none"/>
      <w:lvlText w:val=""/>
      <w:lvlJc w:val="left"/>
      <w:pPr>
        <w:ind w:left="3260" w:hanging="426"/>
      </w:pPr>
      <w:rPr>
        <w:rFonts w:hint="eastAsia"/>
      </w:rPr>
    </w:lvl>
    <w:lvl w:ilvl="7">
      <w:start w:val="1"/>
      <w:numFmt w:val="none"/>
      <w:lvlText w:val=""/>
      <w:lvlJc w:val="left"/>
      <w:pPr>
        <w:ind w:left="3685" w:hanging="425"/>
      </w:pPr>
      <w:rPr>
        <w:rFonts w:hint="eastAsia"/>
      </w:rPr>
    </w:lvl>
    <w:lvl w:ilvl="8">
      <w:start w:val="1"/>
      <w:numFmt w:val="none"/>
      <w:lvlText w:val=""/>
      <w:lvlJc w:val="left"/>
      <w:pPr>
        <w:ind w:left="4110" w:hanging="425"/>
      </w:pPr>
      <w:rPr>
        <w:rFonts w:hint="eastAsia"/>
      </w:rPr>
    </w:lvl>
  </w:abstractNum>
  <w:abstractNum w:abstractNumId="10" w15:restartNumberingAfterBreak="0">
    <w:nsid w:val="1BBD6B00"/>
    <w:multiLevelType w:val="hybridMultilevel"/>
    <w:tmpl w:val="52FC280E"/>
    <w:lvl w:ilvl="0" w:tplc="04090011">
      <w:start w:val="1"/>
      <w:numFmt w:val="decimalEnclosedCircle"/>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1" w15:restartNumberingAfterBreak="0">
    <w:nsid w:val="1BFD0170"/>
    <w:multiLevelType w:val="hybridMultilevel"/>
    <w:tmpl w:val="8BFCE8F2"/>
    <w:lvl w:ilvl="0" w:tplc="04090011">
      <w:start w:val="1"/>
      <w:numFmt w:val="decimalEnclosedCircle"/>
      <w:lvlText w:val="%1"/>
      <w:lvlJc w:val="left"/>
      <w:pPr>
        <w:ind w:left="992" w:hanging="400"/>
      </w:pPr>
    </w:lvl>
    <w:lvl w:ilvl="1" w:tplc="04090019" w:tentative="1">
      <w:start w:val="1"/>
      <w:numFmt w:val="upperLetter"/>
      <w:lvlText w:val="%2."/>
      <w:lvlJc w:val="left"/>
      <w:pPr>
        <w:ind w:left="1392" w:hanging="400"/>
      </w:pPr>
    </w:lvl>
    <w:lvl w:ilvl="2" w:tplc="0409001B" w:tentative="1">
      <w:start w:val="1"/>
      <w:numFmt w:val="lowerRoman"/>
      <w:lvlText w:val="%3."/>
      <w:lvlJc w:val="right"/>
      <w:pPr>
        <w:ind w:left="1792" w:hanging="400"/>
      </w:pPr>
    </w:lvl>
    <w:lvl w:ilvl="3" w:tplc="0409000F" w:tentative="1">
      <w:start w:val="1"/>
      <w:numFmt w:val="decimal"/>
      <w:lvlText w:val="%4."/>
      <w:lvlJc w:val="left"/>
      <w:pPr>
        <w:ind w:left="2192" w:hanging="400"/>
      </w:pPr>
    </w:lvl>
    <w:lvl w:ilvl="4" w:tplc="04090019" w:tentative="1">
      <w:start w:val="1"/>
      <w:numFmt w:val="upperLetter"/>
      <w:lvlText w:val="%5."/>
      <w:lvlJc w:val="left"/>
      <w:pPr>
        <w:ind w:left="2592" w:hanging="400"/>
      </w:pPr>
    </w:lvl>
    <w:lvl w:ilvl="5" w:tplc="0409001B" w:tentative="1">
      <w:start w:val="1"/>
      <w:numFmt w:val="lowerRoman"/>
      <w:lvlText w:val="%6."/>
      <w:lvlJc w:val="right"/>
      <w:pPr>
        <w:ind w:left="2992" w:hanging="400"/>
      </w:pPr>
    </w:lvl>
    <w:lvl w:ilvl="6" w:tplc="0409000F" w:tentative="1">
      <w:start w:val="1"/>
      <w:numFmt w:val="decimal"/>
      <w:lvlText w:val="%7."/>
      <w:lvlJc w:val="left"/>
      <w:pPr>
        <w:ind w:left="3392" w:hanging="400"/>
      </w:pPr>
    </w:lvl>
    <w:lvl w:ilvl="7" w:tplc="04090019" w:tentative="1">
      <w:start w:val="1"/>
      <w:numFmt w:val="upperLetter"/>
      <w:lvlText w:val="%8."/>
      <w:lvlJc w:val="left"/>
      <w:pPr>
        <w:ind w:left="3792" w:hanging="400"/>
      </w:pPr>
    </w:lvl>
    <w:lvl w:ilvl="8" w:tplc="0409001B" w:tentative="1">
      <w:start w:val="1"/>
      <w:numFmt w:val="lowerRoman"/>
      <w:lvlText w:val="%9."/>
      <w:lvlJc w:val="right"/>
      <w:pPr>
        <w:ind w:left="4192" w:hanging="400"/>
      </w:pPr>
    </w:lvl>
  </w:abstractNum>
  <w:abstractNum w:abstractNumId="12" w15:restartNumberingAfterBreak="0">
    <w:nsid w:val="1E956981"/>
    <w:multiLevelType w:val="hybridMultilevel"/>
    <w:tmpl w:val="749ACA42"/>
    <w:lvl w:ilvl="0" w:tplc="04090011">
      <w:start w:val="1"/>
      <w:numFmt w:val="decimalEnclosedCircle"/>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3" w15:restartNumberingAfterBreak="0">
    <w:nsid w:val="20AF0B9F"/>
    <w:multiLevelType w:val="hybridMultilevel"/>
    <w:tmpl w:val="29BC7AE4"/>
    <w:lvl w:ilvl="0" w:tplc="04090011">
      <w:start w:val="1"/>
      <w:numFmt w:val="decimalEnclosedCircle"/>
      <w:lvlText w:val="%1"/>
      <w:lvlJc w:val="left"/>
      <w:pPr>
        <w:ind w:left="826" w:hanging="400"/>
      </w:p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14" w15:restartNumberingAfterBreak="0">
    <w:nsid w:val="24144BAB"/>
    <w:multiLevelType w:val="multilevel"/>
    <w:tmpl w:val="F4F602B4"/>
    <w:name w:val="계약서222222222222222222222222222242222"/>
    <w:lvl w:ilvl="0">
      <w:start w:val="1"/>
      <w:numFmt w:val="decimalFullWidth"/>
      <w:lvlText w:val="%1)"/>
      <w:lvlJc w:val="left"/>
      <w:pPr>
        <w:ind w:left="454" w:hanging="454"/>
      </w:pPr>
      <w:rPr>
        <w:rFonts w:hint="eastAsia"/>
      </w:rPr>
    </w:lvl>
    <w:lvl w:ilvl="1">
      <w:start w:val="1"/>
      <w:numFmt w:val="decimalEnclosedCircle"/>
      <w:lvlText w:val="%2"/>
      <w:lvlJc w:val="left"/>
      <w:pPr>
        <w:ind w:left="907" w:hanging="453"/>
      </w:pPr>
      <w:rPr>
        <w:rFonts w:hint="eastAsia"/>
      </w:rPr>
    </w:lvl>
    <w:lvl w:ilvl="2">
      <w:start w:val="1"/>
      <w:numFmt w:val="ganada"/>
      <w:lvlText w:val="%3"/>
      <w:lvlJc w:val="left"/>
      <w:pPr>
        <w:ind w:left="1304" w:hanging="397"/>
      </w:pPr>
      <w:rPr>
        <w:rFonts w:hint="eastAsia"/>
      </w:rPr>
    </w:lvl>
    <w:lvl w:ilvl="3">
      <w:start w:val="1"/>
      <w:numFmt w:val="none"/>
      <w:lvlText w:val=""/>
      <w:lvlJc w:val="left"/>
      <w:pPr>
        <w:ind w:left="1984" w:hanging="283"/>
      </w:pPr>
      <w:rPr>
        <w:rFonts w:hint="eastAsia"/>
      </w:rPr>
    </w:lvl>
    <w:lvl w:ilvl="4">
      <w:start w:val="1"/>
      <w:numFmt w:val="none"/>
      <w:lvlText w:val=""/>
      <w:lvlJc w:val="left"/>
      <w:pPr>
        <w:ind w:left="2409" w:hanging="425"/>
      </w:pPr>
      <w:rPr>
        <w:rFonts w:hint="eastAsia"/>
      </w:rPr>
    </w:lvl>
    <w:lvl w:ilvl="5">
      <w:start w:val="1"/>
      <w:numFmt w:val="none"/>
      <w:lvlText w:val=""/>
      <w:lvlJc w:val="left"/>
      <w:pPr>
        <w:ind w:left="2834" w:hanging="425"/>
      </w:pPr>
      <w:rPr>
        <w:rFonts w:hint="eastAsia"/>
      </w:rPr>
    </w:lvl>
    <w:lvl w:ilvl="6">
      <w:start w:val="1"/>
      <w:numFmt w:val="none"/>
      <w:lvlText w:val=""/>
      <w:lvlJc w:val="left"/>
      <w:pPr>
        <w:ind w:left="3260" w:hanging="426"/>
      </w:pPr>
      <w:rPr>
        <w:rFonts w:hint="eastAsia"/>
      </w:rPr>
    </w:lvl>
    <w:lvl w:ilvl="7">
      <w:start w:val="1"/>
      <w:numFmt w:val="none"/>
      <w:lvlText w:val=""/>
      <w:lvlJc w:val="left"/>
      <w:pPr>
        <w:ind w:left="3685" w:hanging="425"/>
      </w:pPr>
      <w:rPr>
        <w:rFonts w:hint="eastAsia"/>
      </w:rPr>
    </w:lvl>
    <w:lvl w:ilvl="8">
      <w:start w:val="1"/>
      <w:numFmt w:val="none"/>
      <w:lvlText w:val=""/>
      <w:lvlJc w:val="left"/>
      <w:pPr>
        <w:ind w:left="4110" w:hanging="425"/>
      </w:pPr>
      <w:rPr>
        <w:rFonts w:hint="eastAsia"/>
      </w:rPr>
    </w:lvl>
  </w:abstractNum>
  <w:abstractNum w:abstractNumId="15" w15:restartNumberingAfterBreak="0">
    <w:nsid w:val="247D04D9"/>
    <w:multiLevelType w:val="multilevel"/>
    <w:tmpl w:val="F4F602B4"/>
    <w:name w:val="계약서222222222222222222222222222242"/>
    <w:lvl w:ilvl="0">
      <w:start w:val="1"/>
      <w:numFmt w:val="decimalFullWidth"/>
      <w:lvlText w:val="%1)"/>
      <w:lvlJc w:val="left"/>
      <w:pPr>
        <w:ind w:left="454" w:hanging="454"/>
      </w:pPr>
      <w:rPr>
        <w:rFonts w:hint="eastAsia"/>
      </w:rPr>
    </w:lvl>
    <w:lvl w:ilvl="1">
      <w:start w:val="1"/>
      <w:numFmt w:val="decimalEnclosedCircle"/>
      <w:lvlText w:val="%2"/>
      <w:lvlJc w:val="left"/>
      <w:pPr>
        <w:ind w:left="907" w:hanging="453"/>
      </w:pPr>
      <w:rPr>
        <w:rFonts w:hint="eastAsia"/>
      </w:rPr>
    </w:lvl>
    <w:lvl w:ilvl="2">
      <w:start w:val="1"/>
      <w:numFmt w:val="ganada"/>
      <w:lvlText w:val="%3"/>
      <w:lvlJc w:val="left"/>
      <w:pPr>
        <w:ind w:left="1304" w:hanging="397"/>
      </w:pPr>
      <w:rPr>
        <w:rFonts w:hint="eastAsia"/>
      </w:rPr>
    </w:lvl>
    <w:lvl w:ilvl="3">
      <w:start w:val="1"/>
      <w:numFmt w:val="none"/>
      <w:lvlText w:val=""/>
      <w:lvlJc w:val="left"/>
      <w:pPr>
        <w:ind w:left="1984" w:hanging="283"/>
      </w:pPr>
      <w:rPr>
        <w:rFonts w:hint="eastAsia"/>
      </w:rPr>
    </w:lvl>
    <w:lvl w:ilvl="4">
      <w:start w:val="1"/>
      <w:numFmt w:val="none"/>
      <w:lvlText w:val=""/>
      <w:lvlJc w:val="left"/>
      <w:pPr>
        <w:ind w:left="2409" w:hanging="425"/>
      </w:pPr>
      <w:rPr>
        <w:rFonts w:hint="eastAsia"/>
      </w:rPr>
    </w:lvl>
    <w:lvl w:ilvl="5">
      <w:start w:val="1"/>
      <w:numFmt w:val="none"/>
      <w:lvlText w:val=""/>
      <w:lvlJc w:val="left"/>
      <w:pPr>
        <w:ind w:left="2834" w:hanging="425"/>
      </w:pPr>
      <w:rPr>
        <w:rFonts w:hint="eastAsia"/>
      </w:rPr>
    </w:lvl>
    <w:lvl w:ilvl="6">
      <w:start w:val="1"/>
      <w:numFmt w:val="none"/>
      <w:lvlText w:val=""/>
      <w:lvlJc w:val="left"/>
      <w:pPr>
        <w:ind w:left="3260" w:hanging="426"/>
      </w:pPr>
      <w:rPr>
        <w:rFonts w:hint="eastAsia"/>
      </w:rPr>
    </w:lvl>
    <w:lvl w:ilvl="7">
      <w:start w:val="1"/>
      <w:numFmt w:val="none"/>
      <w:lvlText w:val=""/>
      <w:lvlJc w:val="left"/>
      <w:pPr>
        <w:ind w:left="3685" w:hanging="425"/>
      </w:pPr>
      <w:rPr>
        <w:rFonts w:hint="eastAsia"/>
      </w:rPr>
    </w:lvl>
    <w:lvl w:ilvl="8">
      <w:start w:val="1"/>
      <w:numFmt w:val="none"/>
      <w:lvlText w:val=""/>
      <w:lvlJc w:val="left"/>
      <w:pPr>
        <w:ind w:left="4110" w:hanging="425"/>
      </w:pPr>
      <w:rPr>
        <w:rFonts w:hint="eastAsia"/>
      </w:rPr>
    </w:lvl>
  </w:abstractNum>
  <w:abstractNum w:abstractNumId="16" w15:restartNumberingAfterBreak="0">
    <w:nsid w:val="28283A5D"/>
    <w:multiLevelType w:val="multilevel"/>
    <w:tmpl w:val="F4F602B4"/>
    <w:lvl w:ilvl="0">
      <w:start w:val="1"/>
      <w:numFmt w:val="decimalFullWidth"/>
      <w:lvlText w:val="%1)"/>
      <w:lvlJc w:val="left"/>
      <w:pPr>
        <w:ind w:left="454" w:hanging="454"/>
      </w:pPr>
      <w:rPr>
        <w:rFonts w:hint="eastAsia"/>
      </w:rPr>
    </w:lvl>
    <w:lvl w:ilvl="1">
      <w:start w:val="1"/>
      <w:numFmt w:val="decimalEnclosedCircle"/>
      <w:lvlText w:val="%2"/>
      <w:lvlJc w:val="left"/>
      <w:pPr>
        <w:ind w:left="907" w:hanging="453"/>
      </w:pPr>
      <w:rPr>
        <w:rFonts w:hint="eastAsia"/>
      </w:rPr>
    </w:lvl>
    <w:lvl w:ilvl="2">
      <w:start w:val="1"/>
      <w:numFmt w:val="ganada"/>
      <w:lvlText w:val="%3"/>
      <w:lvlJc w:val="left"/>
      <w:pPr>
        <w:ind w:left="1304" w:hanging="397"/>
      </w:pPr>
      <w:rPr>
        <w:rFonts w:hint="eastAsia"/>
      </w:rPr>
    </w:lvl>
    <w:lvl w:ilvl="3">
      <w:start w:val="1"/>
      <w:numFmt w:val="none"/>
      <w:lvlText w:val=""/>
      <w:lvlJc w:val="left"/>
      <w:pPr>
        <w:ind w:left="1984" w:hanging="283"/>
      </w:pPr>
      <w:rPr>
        <w:rFonts w:hint="eastAsia"/>
      </w:rPr>
    </w:lvl>
    <w:lvl w:ilvl="4">
      <w:start w:val="1"/>
      <w:numFmt w:val="none"/>
      <w:lvlText w:val=""/>
      <w:lvlJc w:val="left"/>
      <w:pPr>
        <w:ind w:left="2409" w:hanging="425"/>
      </w:pPr>
      <w:rPr>
        <w:rFonts w:hint="eastAsia"/>
      </w:rPr>
    </w:lvl>
    <w:lvl w:ilvl="5">
      <w:start w:val="1"/>
      <w:numFmt w:val="none"/>
      <w:lvlText w:val=""/>
      <w:lvlJc w:val="left"/>
      <w:pPr>
        <w:ind w:left="2834" w:hanging="425"/>
      </w:pPr>
      <w:rPr>
        <w:rFonts w:hint="eastAsia"/>
      </w:rPr>
    </w:lvl>
    <w:lvl w:ilvl="6">
      <w:start w:val="1"/>
      <w:numFmt w:val="none"/>
      <w:lvlText w:val=""/>
      <w:lvlJc w:val="left"/>
      <w:pPr>
        <w:ind w:left="3260" w:hanging="426"/>
      </w:pPr>
      <w:rPr>
        <w:rFonts w:hint="eastAsia"/>
      </w:rPr>
    </w:lvl>
    <w:lvl w:ilvl="7">
      <w:start w:val="1"/>
      <w:numFmt w:val="none"/>
      <w:lvlText w:val=""/>
      <w:lvlJc w:val="left"/>
      <w:pPr>
        <w:ind w:left="3685" w:hanging="425"/>
      </w:pPr>
      <w:rPr>
        <w:rFonts w:hint="eastAsia"/>
      </w:rPr>
    </w:lvl>
    <w:lvl w:ilvl="8">
      <w:start w:val="1"/>
      <w:numFmt w:val="none"/>
      <w:lvlText w:val=""/>
      <w:lvlJc w:val="left"/>
      <w:pPr>
        <w:ind w:left="4110" w:hanging="425"/>
      </w:pPr>
      <w:rPr>
        <w:rFonts w:hint="eastAsia"/>
      </w:rPr>
    </w:lvl>
  </w:abstractNum>
  <w:abstractNum w:abstractNumId="17" w15:restartNumberingAfterBreak="0">
    <w:nsid w:val="2A4A0982"/>
    <w:multiLevelType w:val="hybridMultilevel"/>
    <w:tmpl w:val="BC964D86"/>
    <w:lvl w:ilvl="0" w:tplc="04090011">
      <w:start w:val="1"/>
      <w:numFmt w:val="decimalEnclosedCircle"/>
      <w:lvlText w:val="%1"/>
      <w:lvlJc w:val="left"/>
      <w:pPr>
        <w:ind w:left="542" w:hanging="400"/>
      </w:p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8" w15:restartNumberingAfterBreak="0">
    <w:nsid w:val="2BBC76AA"/>
    <w:multiLevelType w:val="multilevel"/>
    <w:tmpl w:val="04988AD4"/>
    <w:name w:val="계약서22222222222222222222222222224222225"/>
    <w:lvl w:ilvl="0">
      <w:start w:val="4"/>
      <w:numFmt w:val="decimalFullWidth"/>
      <w:lvlText w:val="%1)"/>
      <w:lvlJc w:val="left"/>
      <w:pPr>
        <w:ind w:left="454" w:hanging="454"/>
      </w:pPr>
      <w:rPr>
        <w:rFonts w:hint="eastAsia"/>
      </w:rPr>
    </w:lvl>
    <w:lvl w:ilvl="1">
      <w:start w:val="1"/>
      <w:numFmt w:val="decimalEnclosedCircle"/>
      <w:lvlText w:val="%2"/>
      <w:lvlJc w:val="left"/>
      <w:pPr>
        <w:ind w:left="907" w:hanging="453"/>
      </w:pPr>
      <w:rPr>
        <w:rFonts w:hint="eastAsia"/>
      </w:rPr>
    </w:lvl>
    <w:lvl w:ilvl="2">
      <w:start w:val="1"/>
      <w:numFmt w:val="ganada"/>
      <w:lvlText w:val="%3"/>
      <w:lvlJc w:val="left"/>
      <w:pPr>
        <w:ind w:left="1304" w:hanging="397"/>
      </w:pPr>
      <w:rPr>
        <w:rFonts w:hint="eastAsia"/>
      </w:rPr>
    </w:lvl>
    <w:lvl w:ilvl="3">
      <w:start w:val="1"/>
      <w:numFmt w:val="none"/>
      <w:lvlText w:val=""/>
      <w:lvlJc w:val="left"/>
      <w:pPr>
        <w:ind w:left="1984" w:hanging="283"/>
      </w:pPr>
      <w:rPr>
        <w:rFonts w:hint="eastAsia"/>
      </w:rPr>
    </w:lvl>
    <w:lvl w:ilvl="4">
      <w:start w:val="1"/>
      <w:numFmt w:val="none"/>
      <w:lvlText w:val=""/>
      <w:lvlJc w:val="left"/>
      <w:pPr>
        <w:ind w:left="2409" w:hanging="425"/>
      </w:pPr>
      <w:rPr>
        <w:rFonts w:hint="eastAsia"/>
      </w:rPr>
    </w:lvl>
    <w:lvl w:ilvl="5">
      <w:start w:val="1"/>
      <w:numFmt w:val="none"/>
      <w:lvlText w:val=""/>
      <w:lvlJc w:val="left"/>
      <w:pPr>
        <w:ind w:left="2834" w:hanging="425"/>
      </w:pPr>
      <w:rPr>
        <w:rFonts w:hint="eastAsia"/>
      </w:rPr>
    </w:lvl>
    <w:lvl w:ilvl="6">
      <w:start w:val="1"/>
      <w:numFmt w:val="none"/>
      <w:lvlText w:val=""/>
      <w:lvlJc w:val="left"/>
      <w:pPr>
        <w:ind w:left="3260" w:hanging="426"/>
      </w:pPr>
      <w:rPr>
        <w:rFonts w:hint="eastAsia"/>
      </w:rPr>
    </w:lvl>
    <w:lvl w:ilvl="7">
      <w:start w:val="1"/>
      <w:numFmt w:val="none"/>
      <w:lvlText w:val=""/>
      <w:lvlJc w:val="left"/>
      <w:pPr>
        <w:ind w:left="3685" w:hanging="425"/>
      </w:pPr>
      <w:rPr>
        <w:rFonts w:hint="eastAsia"/>
      </w:rPr>
    </w:lvl>
    <w:lvl w:ilvl="8">
      <w:start w:val="1"/>
      <w:numFmt w:val="none"/>
      <w:lvlText w:val=""/>
      <w:lvlJc w:val="left"/>
      <w:pPr>
        <w:ind w:left="4110" w:hanging="425"/>
      </w:pPr>
      <w:rPr>
        <w:rFonts w:hint="eastAsia"/>
      </w:rPr>
    </w:lvl>
  </w:abstractNum>
  <w:abstractNum w:abstractNumId="19" w15:restartNumberingAfterBreak="0">
    <w:nsid w:val="2C377939"/>
    <w:multiLevelType w:val="hybridMultilevel"/>
    <w:tmpl w:val="04FA65B6"/>
    <w:lvl w:ilvl="0" w:tplc="04090011">
      <w:start w:val="1"/>
      <w:numFmt w:val="decimalEnclosedCircle"/>
      <w:lvlText w:val="%1"/>
      <w:lvlJc w:val="left"/>
      <w:pPr>
        <w:ind w:left="1120" w:hanging="400"/>
      </w:p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0" w15:restartNumberingAfterBreak="0">
    <w:nsid w:val="309C0EBE"/>
    <w:multiLevelType w:val="multilevel"/>
    <w:tmpl w:val="EC2C1058"/>
    <w:name w:val="계약서22222222222222222222222222224222224"/>
    <w:lvl w:ilvl="0">
      <w:start w:val="3"/>
      <w:numFmt w:val="decimalFullWidth"/>
      <w:lvlText w:val="%1)"/>
      <w:lvlJc w:val="left"/>
      <w:pPr>
        <w:ind w:left="454" w:hanging="454"/>
      </w:pPr>
      <w:rPr>
        <w:rFonts w:hint="eastAsia"/>
      </w:rPr>
    </w:lvl>
    <w:lvl w:ilvl="1">
      <w:start w:val="1"/>
      <w:numFmt w:val="decimalEnclosedCircle"/>
      <w:lvlText w:val="%2"/>
      <w:lvlJc w:val="left"/>
      <w:pPr>
        <w:ind w:left="907" w:hanging="453"/>
      </w:pPr>
      <w:rPr>
        <w:rFonts w:hint="eastAsia"/>
      </w:rPr>
    </w:lvl>
    <w:lvl w:ilvl="2">
      <w:start w:val="1"/>
      <w:numFmt w:val="ganada"/>
      <w:lvlText w:val="%3"/>
      <w:lvlJc w:val="left"/>
      <w:pPr>
        <w:ind w:left="1304" w:hanging="397"/>
      </w:pPr>
      <w:rPr>
        <w:rFonts w:hint="eastAsia"/>
      </w:rPr>
    </w:lvl>
    <w:lvl w:ilvl="3">
      <w:start w:val="1"/>
      <w:numFmt w:val="none"/>
      <w:lvlText w:val=""/>
      <w:lvlJc w:val="left"/>
      <w:pPr>
        <w:ind w:left="1984" w:hanging="283"/>
      </w:pPr>
      <w:rPr>
        <w:rFonts w:hint="eastAsia"/>
      </w:rPr>
    </w:lvl>
    <w:lvl w:ilvl="4">
      <w:start w:val="1"/>
      <w:numFmt w:val="none"/>
      <w:lvlText w:val=""/>
      <w:lvlJc w:val="left"/>
      <w:pPr>
        <w:ind w:left="2409" w:hanging="425"/>
      </w:pPr>
      <w:rPr>
        <w:rFonts w:hint="eastAsia"/>
      </w:rPr>
    </w:lvl>
    <w:lvl w:ilvl="5">
      <w:start w:val="1"/>
      <w:numFmt w:val="none"/>
      <w:lvlText w:val=""/>
      <w:lvlJc w:val="left"/>
      <w:pPr>
        <w:ind w:left="2834" w:hanging="425"/>
      </w:pPr>
      <w:rPr>
        <w:rFonts w:hint="eastAsia"/>
      </w:rPr>
    </w:lvl>
    <w:lvl w:ilvl="6">
      <w:start w:val="1"/>
      <w:numFmt w:val="none"/>
      <w:lvlText w:val=""/>
      <w:lvlJc w:val="left"/>
      <w:pPr>
        <w:ind w:left="3260" w:hanging="426"/>
      </w:pPr>
      <w:rPr>
        <w:rFonts w:hint="eastAsia"/>
      </w:rPr>
    </w:lvl>
    <w:lvl w:ilvl="7">
      <w:start w:val="1"/>
      <w:numFmt w:val="none"/>
      <w:lvlText w:val=""/>
      <w:lvlJc w:val="left"/>
      <w:pPr>
        <w:ind w:left="3685" w:hanging="425"/>
      </w:pPr>
      <w:rPr>
        <w:rFonts w:hint="eastAsia"/>
      </w:rPr>
    </w:lvl>
    <w:lvl w:ilvl="8">
      <w:start w:val="1"/>
      <w:numFmt w:val="none"/>
      <w:lvlText w:val=""/>
      <w:lvlJc w:val="left"/>
      <w:pPr>
        <w:ind w:left="4110" w:hanging="425"/>
      </w:pPr>
      <w:rPr>
        <w:rFonts w:hint="eastAsia"/>
      </w:rPr>
    </w:lvl>
  </w:abstractNum>
  <w:abstractNum w:abstractNumId="21" w15:restartNumberingAfterBreak="0">
    <w:nsid w:val="30C82D39"/>
    <w:multiLevelType w:val="hybridMultilevel"/>
    <w:tmpl w:val="2D1A9DE8"/>
    <w:lvl w:ilvl="0" w:tplc="04090011">
      <w:start w:val="1"/>
      <w:numFmt w:val="decimalEnclosedCircle"/>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22" w15:restartNumberingAfterBreak="0">
    <w:nsid w:val="3390633F"/>
    <w:multiLevelType w:val="hybridMultilevel"/>
    <w:tmpl w:val="5366C044"/>
    <w:lvl w:ilvl="0" w:tplc="7EFE5760">
      <w:start w:val="1"/>
      <w:numFmt w:val="decimalEnclosedCircle"/>
      <w:lvlText w:val="%1"/>
      <w:lvlJc w:val="left"/>
      <w:pPr>
        <w:tabs>
          <w:tab w:val="num" w:pos="1080"/>
        </w:tabs>
        <w:ind w:left="1080" w:hanging="360"/>
      </w:pPr>
      <w:rPr>
        <w:rFonts w:hint="eastAsia"/>
        <w:lang w:val="en-US"/>
      </w:rPr>
    </w:lvl>
    <w:lvl w:ilvl="1" w:tplc="04090019" w:tentative="1">
      <w:start w:val="1"/>
      <w:numFmt w:val="upperLetter"/>
      <w:lvlText w:val="%2."/>
      <w:lvlJc w:val="left"/>
      <w:pPr>
        <w:tabs>
          <w:tab w:val="num" w:pos="1520"/>
        </w:tabs>
        <w:ind w:left="1520" w:hanging="400"/>
      </w:pPr>
    </w:lvl>
    <w:lvl w:ilvl="2" w:tplc="0409001B" w:tentative="1">
      <w:start w:val="1"/>
      <w:numFmt w:val="lowerRoman"/>
      <w:lvlText w:val="%3."/>
      <w:lvlJc w:val="right"/>
      <w:pPr>
        <w:tabs>
          <w:tab w:val="num" w:pos="1920"/>
        </w:tabs>
        <w:ind w:left="1920" w:hanging="400"/>
      </w:pPr>
    </w:lvl>
    <w:lvl w:ilvl="3" w:tplc="0409000F" w:tentative="1">
      <w:start w:val="1"/>
      <w:numFmt w:val="decimal"/>
      <w:lvlText w:val="%4."/>
      <w:lvlJc w:val="left"/>
      <w:pPr>
        <w:tabs>
          <w:tab w:val="num" w:pos="2320"/>
        </w:tabs>
        <w:ind w:left="2320" w:hanging="400"/>
      </w:pPr>
    </w:lvl>
    <w:lvl w:ilvl="4" w:tplc="04090019" w:tentative="1">
      <w:start w:val="1"/>
      <w:numFmt w:val="upperLetter"/>
      <w:lvlText w:val="%5."/>
      <w:lvlJc w:val="left"/>
      <w:pPr>
        <w:tabs>
          <w:tab w:val="num" w:pos="2720"/>
        </w:tabs>
        <w:ind w:left="2720" w:hanging="400"/>
      </w:pPr>
    </w:lvl>
    <w:lvl w:ilvl="5" w:tplc="0409001B" w:tentative="1">
      <w:start w:val="1"/>
      <w:numFmt w:val="lowerRoman"/>
      <w:lvlText w:val="%6."/>
      <w:lvlJc w:val="right"/>
      <w:pPr>
        <w:tabs>
          <w:tab w:val="num" w:pos="3120"/>
        </w:tabs>
        <w:ind w:left="3120" w:hanging="400"/>
      </w:pPr>
    </w:lvl>
    <w:lvl w:ilvl="6" w:tplc="0409000F" w:tentative="1">
      <w:start w:val="1"/>
      <w:numFmt w:val="decimal"/>
      <w:lvlText w:val="%7."/>
      <w:lvlJc w:val="left"/>
      <w:pPr>
        <w:tabs>
          <w:tab w:val="num" w:pos="3520"/>
        </w:tabs>
        <w:ind w:left="3520" w:hanging="400"/>
      </w:pPr>
    </w:lvl>
    <w:lvl w:ilvl="7" w:tplc="04090019" w:tentative="1">
      <w:start w:val="1"/>
      <w:numFmt w:val="upperLetter"/>
      <w:lvlText w:val="%8."/>
      <w:lvlJc w:val="left"/>
      <w:pPr>
        <w:tabs>
          <w:tab w:val="num" w:pos="3920"/>
        </w:tabs>
        <w:ind w:left="3920" w:hanging="400"/>
      </w:pPr>
    </w:lvl>
    <w:lvl w:ilvl="8" w:tplc="0409001B" w:tentative="1">
      <w:start w:val="1"/>
      <w:numFmt w:val="lowerRoman"/>
      <w:lvlText w:val="%9."/>
      <w:lvlJc w:val="right"/>
      <w:pPr>
        <w:tabs>
          <w:tab w:val="num" w:pos="4320"/>
        </w:tabs>
        <w:ind w:left="4320" w:hanging="400"/>
      </w:pPr>
    </w:lvl>
  </w:abstractNum>
  <w:abstractNum w:abstractNumId="23" w15:restartNumberingAfterBreak="0">
    <w:nsid w:val="35025A18"/>
    <w:multiLevelType w:val="multilevel"/>
    <w:tmpl w:val="762039D0"/>
    <w:name w:val="계약서22222222222222222222222222224222223"/>
    <w:lvl w:ilvl="0">
      <w:start w:val="1"/>
      <w:numFmt w:val="decimalFullWidth"/>
      <w:lvlText w:val="%1)"/>
      <w:lvlJc w:val="left"/>
      <w:pPr>
        <w:ind w:left="454" w:hanging="454"/>
      </w:pPr>
      <w:rPr>
        <w:rFonts w:hint="eastAsia"/>
      </w:rPr>
    </w:lvl>
    <w:lvl w:ilvl="1">
      <w:start w:val="3"/>
      <w:numFmt w:val="decimalEnclosedCircle"/>
      <w:lvlText w:val="%2"/>
      <w:lvlJc w:val="left"/>
      <w:pPr>
        <w:ind w:left="907" w:hanging="453"/>
      </w:pPr>
      <w:rPr>
        <w:rFonts w:hint="eastAsia"/>
      </w:rPr>
    </w:lvl>
    <w:lvl w:ilvl="2">
      <w:start w:val="1"/>
      <w:numFmt w:val="ganada"/>
      <w:lvlText w:val="%3"/>
      <w:lvlJc w:val="left"/>
      <w:pPr>
        <w:ind w:left="1304" w:hanging="397"/>
      </w:pPr>
      <w:rPr>
        <w:rFonts w:hint="eastAsia"/>
      </w:rPr>
    </w:lvl>
    <w:lvl w:ilvl="3">
      <w:start w:val="1"/>
      <w:numFmt w:val="none"/>
      <w:lvlText w:val=""/>
      <w:lvlJc w:val="left"/>
      <w:pPr>
        <w:ind w:left="1984" w:hanging="283"/>
      </w:pPr>
      <w:rPr>
        <w:rFonts w:hint="eastAsia"/>
      </w:rPr>
    </w:lvl>
    <w:lvl w:ilvl="4">
      <w:start w:val="1"/>
      <w:numFmt w:val="none"/>
      <w:lvlText w:val=""/>
      <w:lvlJc w:val="left"/>
      <w:pPr>
        <w:ind w:left="2409" w:hanging="425"/>
      </w:pPr>
      <w:rPr>
        <w:rFonts w:hint="eastAsia"/>
      </w:rPr>
    </w:lvl>
    <w:lvl w:ilvl="5">
      <w:start w:val="1"/>
      <w:numFmt w:val="none"/>
      <w:lvlText w:val=""/>
      <w:lvlJc w:val="left"/>
      <w:pPr>
        <w:ind w:left="2834" w:hanging="425"/>
      </w:pPr>
      <w:rPr>
        <w:rFonts w:hint="eastAsia"/>
      </w:rPr>
    </w:lvl>
    <w:lvl w:ilvl="6">
      <w:start w:val="1"/>
      <w:numFmt w:val="none"/>
      <w:lvlText w:val=""/>
      <w:lvlJc w:val="left"/>
      <w:pPr>
        <w:ind w:left="3260" w:hanging="426"/>
      </w:pPr>
      <w:rPr>
        <w:rFonts w:hint="eastAsia"/>
      </w:rPr>
    </w:lvl>
    <w:lvl w:ilvl="7">
      <w:start w:val="1"/>
      <w:numFmt w:val="none"/>
      <w:lvlText w:val=""/>
      <w:lvlJc w:val="left"/>
      <w:pPr>
        <w:ind w:left="3685" w:hanging="425"/>
      </w:pPr>
      <w:rPr>
        <w:rFonts w:hint="eastAsia"/>
      </w:rPr>
    </w:lvl>
    <w:lvl w:ilvl="8">
      <w:start w:val="1"/>
      <w:numFmt w:val="none"/>
      <w:lvlText w:val=""/>
      <w:lvlJc w:val="left"/>
      <w:pPr>
        <w:ind w:left="4110" w:hanging="425"/>
      </w:pPr>
      <w:rPr>
        <w:rFonts w:hint="eastAsia"/>
      </w:rPr>
    </w:lvl>
  </w:abstractNum>
  <w:abstractNum w:abstractNumId="24" w15:restartNumberingAfterBreak="0">
    <w:nsid w:val="362319E5"/>
    <w:multiLevelType w:val="multilevel"/>
    <w:tmpl w:val="8206A228"/>
    <w:name w:val="계약서222222222222222222222222222242222222222"/>
    <w:lvl w:ilvl="0">
      <w:start w:val="2"/>
      <w:numFmt w:val="decimalFullWidth"/>
      <w:lvlText w:val="%1)"/>
      <w:lvlJc w:val="left"/>
      <w:pPr>
        <w:ind w:left="454" w:hanging="454"/>
      </w:pPr>
      <w:rPr>
        <w:rFonts w:hint="eastAsia"/>
      </w:rPr>
    </w:lvl>
    <w:lvl w:ilvl="1">
      <w:start w:val="1"/>
      <w:numFmt w:val="decimalEnclosedCircle"/>
      <w:lvlText w:val="%2"/>
      <w:lvlJc w:val="left"/>
      <w:pPr>
        <w:ind w:left="907" w:hanging="453"/>
      </w:pPr>
      <w:rPr>
        <w:rFonts w:hint="eastAsia"/>
      </w:rPr>
    </w:lvl>
    <w:lvl w:ilvl="2">
      <w:start w:val="1"/>
      <w:numFmt w:val="ganada"/>
      <w:lvlText w:val="%3"/>
      <w:lvlJc w:val="left"/>
      <w:pPr>
        <w:ind w:left="1304" w:hanging="397"/>
      </w:pPr>
      <w:rPr>
        <w:rFonts w:hint="eastAsia"/>
      </w:rPr>
    </w:lvl>
    <w:lvl w:ilvl="3">
      <w:start w:val="1"/>
      <w:numFmt w:val="none"/>
      <w:lvlText w:val=""/>
      <w:lvlJc w:val="left"/>
      <w:pPr>
        <w:ind w:left="1984" w:hanging="283"/>
      </w:pPr>
      <w:rPr>
        <w:rFonts w:hint="eastAsia"/>
      </w:rPr>
    </w:lvl>
    <w:lvl w:ilvl="4">
      <w:start w:val="1"/>
      <w:numFmt w:val="none"/>
      <w:lvlText w:val=""/>
      <w:lvlJc w:val="left"/>
      <w:pPr>
        <w:ind w:left="2409" w:hanging="425"/>
      </w:pPr>
      <w:rPr>
        <w:rFonts w:hint="eastAsia"/>
      </w:rPr>
    </w:lvl>
    <w:lvl w:ilvl="5">
      <w:start w:val="1"/>
      <w:numFmt w:val="none"/>
      <w:lvlText w:val=""/>
      <w:lvlJc w:val="left"/>
      <w:pPr>
        <w:ind w:left="2834" w:hanging="425"/>
      </w:pPr>
      <w:rPr>
        <w:rFonts w:hint="eastAsia"/>
      </w:rPr>
    </w:lvl>
    <w:lvl w:ilvl="6">
      <w:start w:val="1"/>
      <w:numFmt w:val="none"/>
      <w:lvlText w:val=""/>
      <w:lvlJc w:val="left"/>
      <w:pPr>
        <w:ind w:left="3260" w:hanging="426"/>
      </w:pPr>
      <w:rPr>
        <w:rFonts w:hint="eastAsia"/>
      </w:rPr>
    </w:lvl>
    <w:lvl w:ilvl="7">
      <w:start w:val="1"/>
      <w:numFmt w:val="none"/>
      <w:lvlText w:val=""/>
      <w:lvlJc w:val="left"/>
      <w:pPr>
        <w:ind w:left="3685" w:hanging="425"/>
      </w:pPr>
      <w:rPr>
        <w:rFonts w:hint="eastAsia"/>
      </w:rPr>
    </w:lvl>
    <w:lvl w:ilvl="8">
      <w:start w:val="1"/>
      <w:numFmt w:val="none"/>
      <w:lvlText w:val=""/>
      <w:lvlJc w:val="left"/>
      <w:pPr>
        <w:ind w:left="4110" w:hanging="425"/>
      </w:pPr>
      <w:rPr>
        <w:rFonts w:hint="eastAsia"/>
      </w:rPr>
    </w:lvl>
  </w:abstractNum>
  <w:abstractNum w:abstractNumId="25" w15:restartNumberingAfterBreak="0">
    <w:nsid w:val="3BDE021F"/>
    <w:multiLevelType w:val="hybridMultilevel"/>
    <w:tmpl w:val="3B48C72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3BFE3E32"/>
    <w:multiLevelType w:val="hybridMultilevel"/>
    <w:tmpl w:val="13CCC588"/>
    <w:lvl w:ilvl="0" w:tplc="04090011">
      <w:start w:val="1"/>
      <w:numFmt w:val="decimalEnclosedCircle"/>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27" w15:restartNumberingAfterBreak="0">
    <w:nsid w:val="3DE124E3"/>
    <w:multiLevelType w:val="hybridMultilevel"/>
    <w:tmpl w:val="13CCC588"/>
    <w:lvl w:ilvl="0" w:tplc="04090011">
      <w:start w:val="1"/>
      <w:numFmt w:val="decimalEnclosedCircle"/>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28" w15:restartNumberingAfterBreak="0">
    <w:nsid w:val="3DE41A36"/>
    <w:multiLevelType w:val="multilevel"/>
    <w:tmpl w:val="F4F602B4"/>
    <w:name w:val="계약서22222222222222222222222222224"/>
    <w:lvl w:ilvl="0">
      <w:start w:val="1"/>
      <w:numFmt w:val="decimalFullWidth"/>
      <w:lvlText w:val="%1)"/>
      <w:lvlJc w:val="left"/>
      <w:pPr>
        <w:ind w:left="454" w:hanging="454"/>
      </w:pPr>
      <w:rPr>
        <w:rFonts w:hint="eastAsia"/>
      </w:rPr>
    </w:lvl>
    <w:lvl w:ilvl="1">
      <w:start w:val="1"/>
      <w:numFmt w:val="decimalEnclosedCircle"/>
      <w:lvlText w:val="%2"/>
      <w:lvlJc w:val="left"/>
      <w:pPr>
        <w:ind w:left="907" w:hanging="453"/>
      </w:pPr>
      <w:rPr>
        <w:rFonts w:hint="eastAsia"/>
      </w:rPr>
    </w:lvl>
    <w:lvl w:ilvl="2">
      <w:start w:val="1"/>
      <w:numFmt w:val="ganada"/>
      <w:lvlText w:val="%3"/>
      <w:lvlJc w:val="left"/>
      <w:pPr>
        <w:ind w:left="1304" w:hanging="397"/>
      </w:pPr>
      <w:rPr>
        <w:rFonts w:hint="eastAsia"/>
      </w:rPr>
    </w:lvl>
    <w:lvl w:ilvl="3">
      <w:start w:val="1"/>
      <w:numFmt w:val="none"/>
      <w:lvlText w:val=""/>
      <w:lvlJc w:val="left"/>
      <w:pPr>
        <w:ind w:left="1984" w:hanging="283"/>
      </w:pPr>
      <w:rPr>
        <w:rFonts w:hint="eastAsia"/>
      </w:rPr>
    </w:lvl>
    <w:lvl w:ilvl="4">
      <w:start w:val="1"/>
      <w:numFmt w:val="none"/>
      <w:lvlText w:val=""/>
      <w:lvlJc w:val="left"/>
      <w:pPr>
        <w:ind w:left="2409" w:hanging="425"/>
      </w:pPr>
      <w:rPr>
        <w:rFonts w:hint="eastAsia"/>
      </w:rPr>
    </w:lvl>
    <w:lvl w:ilvl="5">
      <w:start w:val="1"/>
      <w:numFmt w:val="none"/>
      <w:lvlText w:val=""/>
      <w:lvlJc w:val="left"/>
      <w:pPr>
        <w:ind w:left="2834" w:hanging="425"/>
      </w:pPr>
      <w:rPr>
        <w:rFonts w:hint="eastAsia"/>
      </w:rPr>
    </w:lvl>
    <w:lvl w:ilvl="6">
      <w:start w:val="1"/>
      <w:numFmt w:val="none"/>
      <w:lvlText w:val=""/>
      <w:lvlJc w:val="left"/>
      <w:pPr>
        <w:ind w:left="3260" w:hanging="426"/>
      </w:pPr>
      <w:rPr>
        <w:rFonts w:hint="eastAsia"/>
      </w:rPr>
    </w:lvl>
    <w:lvl w:ilvl="7">
      <w:start w:val="1"/>
      <w:numFmt w:val="none"/>
      <w:lvlText w:val=""/>
      <w:lvlJc w:val="left"/>
      <w:pPr>
        <w:ind w:left="3685" w:hanging="425"/>
      </w:pPr>
      <w:rPr>
        <w:rFonts w:hint="eastAsia"/>
      </w:rPr>
    </w:lvl>
    <w:lvl w:ilvl="8">
      <w:start w:val="1"/>
      <w:numFmt w:val="none"/>
      <w:lvlText w:val=""/>
      <w:lvlJc w:val="left"/>
      <w:pPr>
        <w:ind w:left="4110" w:hanging="425"/>
      </w:pPr>
      <w:rPr>
        <w:rFonts w:hint="eastAsia"/>
      </w:rPr>
    </w:lvl>
  </w:abstractNum>
  <w:abstractNum w:abstractNumId="29" w15:restartNumberingAfterBreak="0">
    <w:nsid w:val="413D7BFD"/>
    <w:multiLevelType w:val="hybridMultilevel"/>
    <w:tmpl w:val="C68A542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42F91C25"/>
    <w:multiLevelType w:val="multilevel"/>
    <w:tmpl w:val="F4F602B4"/>
    <w:name w:val="계약서2222222222222222222222222222422222"/>
    <w:lvl w:ilvl="0">
      <w:start w:val="1"/>
      <w:numFmt w:val="decimalFullWidth"/>
      <w:lvlText w:val="%1)"/>
      <w:lvlJc w:val="left"/>
      <w:pPr>
        <w:ind w:left="454" w:hanging="454"/>
      </w:pPr>
      <w:rPr>
        <w:rFonts w:hint="eastAsia"/>
      </w:rPr>
    </w:lvl>
    <w:lvl w:ilvl="1">
      <w:start w:val="1"/>
      <w:numFmt w:val="decimalEnclosedCircle"/>
      <w:lvlText w:val="%2"/>
      <w:lvlJc w:val="left"/>
      <w:pPr>
        <w:ind w:left="907" w:hanging="453"/>
      </w:pPr>
      <w:rPr>
        <w:rFonts w:hint="eastAsia"/>
      </w:rPr>
    </w:lvl>
    <w:lvl w:ilvl="2">
      <w:start w:val="1"/>
      <w:numFmt w:val="ganada"/>
      <w:lvlText w:val="%3"/>
      <w:lvlJc w:val="left"/>
      <w:pPr>
        <w:ind w:left="1304" w:hanging="397"/>
      </w:pPr>
      <w:rPr>
        <w:rFonts w:hint="eastAsia"/>
      </w:rPr>
    </w:lvl>
    <w:lvl w:ilvl="3">
      <w:start w:val="1"/>
      <w:numFmt w:val="none"/>
      <w:lvlText w:val=""/>
      <w:lvlJc w:val="left"/>
      <w:pPr>
        <w:ind w:left="1984" w:hanging="283"/>
      </w:pPr>
      <w:rPr>
        <w:rFonts w:hint="eastAsia"/>
      </w:rPr>
    </w:lvl>
    <w:lvl w:ilvl="4">
      <w:start w:val="1"/>
      <w:numFmt w:val="none"/>
      <w:lvlText w:val=""/>
      <w:lvlJc w:val="left"/>
      <w:pPr>
        <w:ind w:left="2409" w:hanging="425"/>
      </w:pPr>
      <w:rPr>
        <w:rFonts w:hint="eastAsia"/>
      </w:rPr>
    </w:lvl>
    <w:lvl w:ilvl="5">
      <w:start w:val="1"/>
      <w:numFmt w:val="none"/>
      <w:lvlText w:val=""/>
      <w:lvlJc w:val="left"/>
      <w:pPr>
        <w:ind w:left="2834" w:hanging="425"/>
      </w:pPr>
      <w:rPr>
        <w:rFonts w:hint="eastAsia"/>
      </w:rPr>
    </w:lvl>
    <w:lvl w:ilvl="6">
      <w:start w:val="1"/>
      <w:numFmt w:val="none"/>
      <w:lvlText w:val=""/>
      <w:lvlJc w:val="left"/>
      <w:pPr>
        <w:ind w:left="3260" w:hanging="426"/>
      </w:pPr>
      <w:rPr>
        <w:rFonts w:hint="eastAsia"/>
      </w:rPr>
    </w:lvl>
    <w:lvl w:ilvl="7">
      <w:start w:val="1"/>
      <w:numFmt w:val="none"/>
      <w:lvlText w:val=""/>
      <w:lvlJc w:val="left"/>
      <w:pPr>
        <w:ind w:left="3685" w:hanging="425"/>
      </w:pPr>
      <w:rPr>
        <w:rFonts w:hint="eastAsia"/>
      </w:rPr>
    </w:lvl>
    <w:lvl w:ilvl="8">
      <w:start w:val="1"/>
      <w:numFmt w:val="none"/>
      <w:lvlText w:val=""/>
      <w:lvlJc w:val="left"/>
      <w:pPr>
        <w:ind w:left="4110" w:hanging="425"/>
      </w:pPr>
      <w:rPr>
        <w:rFonts w:hint="eastAsia"/>
      </w:rPr>
    </w:lvl>
  </w:abstractNum>
  <w:abstractNum w:abstractNumId="31" w15:restartNumberingAfterBreak="0">
    <w:nsid w:val="44A93A67"/>
    <w:multiLevelType w:val="hybridMultilevel"/>
    <w:tmpl w:val="6022810E"/>
    <w:lvl w:ilvl="0" w:tplc="04090011">
      <w:start w:val="1"/>
      <w:numFmt w:val="decimalEnclosedCircle"/>
      <w:lvlText w:val="%1"/>
      <w:lvlJc w:val="left"/>
      <w:pPr>
        <w:ind w:left="993" w:hanging="400"/>
      </w:pPr>
    </w:lvl>
    <w:lvl w:ilvl="1" w:tplc="04090019" w:tentative="1">
      <w:start w:val="1"/>
      <w:numFmt w:val="upperLetter"/>
      <w:lvlText w:val="%2."/>
      <w:lvlJc w:val="left"/>
      <w:pPr>
        <w:ind w:left="1393" w:hanging="400"/>
      </w:pPr>
    </w:lvl>
    <w:lvl w:ilvl="2" w:tplc="0409001B" w:tentative="1">
      <w:start w:val="1"/>
      <w:numFmt w:val="lowerRoman"/>
      <w:lvlText w:val="%3."/>
      <w:lvlJc w:val="right"/>
      <w:pPr>
        <w:ind w:left="1793" w:hanging="400"/>
      </w:pPr>
    </w:lvl>
    <w:lvl w:ilvl="3" w:tplc="0409000F" w:tentative="1">
      <w:start w:val="1"/>
      <w:numFmt w:val="decimal"/>
      <w:lvlText w:val="%4."/>
      <w:lvlJc w:val="left"/>
      <w:pPr>
        <w:ind w:left="2193" w:hanging="400"/>
      </w:pPr>
    </w:lvl>
    <w:lvl w:ilvl="4" w:tplc="04090019" w:tentative="1">
      <w:start w:val="1"/>
      <w:numFmt w:val="upperLetter"/>
      <w:lvlText w:val="%5."/>
      <w:lvlJc w:val="left"/>
      <w:pPr>
        <w:ind w:left="2593" w:hanging="400"/>
      </w:pPr>
    </w:lvl>
    <w:lvl w:ilvl="5" w:tplc="0409001B" w:tentative="1">
      <w:start w:val="1"/>
      <w:numFmt w:val="lowerRoman"/>
      <w:lvlText w:val="%6."/>
      <w:lvlJc w:val="right"/>
      <w:pPr>
        <w:ind w:left="2993" w:hanging="400"/>
      </w:pPr>
    </w:lvl>
    <w:lvl w:ilvl="6" w:tplc="0409000F" w:tentative="1">
      <w:start w:val="1"/>
      <w:numFmt w:val="decimal"/>
      <w:lvlText w:val="%7."/>
      <w:lvlJc w:val="left"/>
      <w:pPr>
        <w:ind w:left="3393" w:hanging="400"/>
      </w:pPr>
    </w:lvl>
    <w:lvl w:ilvl="7" w:tplc="04090019" w:tentative="1">
      <w:start w:val="1"/>
      <w:numFmt w:val="upperLetter"/>
      <w:lvlText w:val="%8."/>
      <w:lvlJc w:val="left"/>
      <w:pPr>
        <w:ind w:left="3793" w:hanging="400"/>
      </w:pPr>
    </w:lvl>
    <w:lvl w:ilvl="8" w:tplc="0409001B" w:tentative="1">
      <w:start w:val="1"/>
      <w:numFmt w:val="lowerRoman"/>
      <w:lvlText w:val="%9."/>
      <w:lvlJc w:val="right"/>
      <w:pPr>
        <w:ind w:left="4193" w:hanging="400"/>
      </w:pPr>
    </w:lvl>
  </w:abstractNum>
  <w:abstractNum w:abstractNumId="32" w15:restartNumberingAfterBreak="0">
    <w:nsid w:val="47611CB7"/>
    <w:multiLevelType w:val="hybridMultilevel"/>
    <w:tmpl w:val="48B0D430"/>
    <w:lvl w:ilvl="0" w:tplc="8AE6FB68">
      <w:start w:val="1"/>
      <w:numFmt w:val="decimalEnclosedCircle"/>
      <w:lvlText w:val="%1"/>
      <w:lvlJc w:val="left"/>
      <w:pPr>
        <w:ind w:left="720" w:hanging="360"/>
      </w:pPr>
      <w:rPr>
        <w:rFonts w:hint="default"/>
      </w:rPr>
    </w:lvl>
    <w:lvl w:ilvl="1" w:tplc="04090019" w:tentative="1">
      <w:start w:val="1"/>
      <w:numFmt w:val="upperLetter"/>
      <w:lvlText w:val="%2."/>
      <w:lvlJc w:val="left"/>
      <w:pPr>
        <w:ind w:left="980" w:hanging="400"/>
      </w:pPr>
    </w:lvl>
    <w:lvl w:ilvl="2" w:tplc="0409001B" w:tentative="1">
      <w:start w:val="1"/>
      <w:numFmt w:val="lowerRoman"/>
      <w:lvlText w:val="%3."/>
      <w:lvlJc w:val="right"/>
      <w:pPr>
        <w:ind w:left="1380" w:hanging="400"/>
      </w:pPr>
    </w:lvl>
    <w:lvl w:ilvl="3" w:tplc="0409000F" w:tentative="1">
      <w:start w:val="1"/>
      <w:numFmt w:val="decimal"/>
      <w:lvlText w:val="%4."/>
      <w:lvlJc w:val="left"/>
      <w:pPr>
        <w:ind w:left="1780" w:hanging="400"/>
      </w:pPr>
    </w:lvl>
    <w:lvl w:ilvl="4" w:tplc="04090019" w:tentative="1">
      <w:start w:val="1"/>
      <w:numFmt w:val="upperLetter"/>
      <w:lvlText w:val="%5."/>
      <w:lvlJc w:val="left"/>
      <w:pPr>
        <w:ind w:left="2180" w:hanging="400"/>
      </w:pPr>
    </w:lvl>
    <w:lvl w:ilvl="5" w:tplc="0409001B" w:tentative="1">
      <w:start w:val="1"/>
      <w:numFmt w:val="lowerRoman"/>
      <w:lvlText w:val="%6."/>
      <w:lvlJc w:val="right"/>
      <w:pPr>
        <w:ind w:left="2580" w:hanging="400"/>
      </w:pPr>
    </w:lvl>
    <w:lvl w:ilvl="6" w:tplc="0409000F" w:tentative="1">
      <w:start w:val="1"/>
      <w:numFmt w:val="decimal"/>
      <w:lvlText w:val="%7."/>
      <w:lvlJc w:val="left"/>
      <w:pPr>
        <w:ind w:left="2980" w:hanging="400"/>
      </w:pPr>
    </w:lvl>
    <w:lvl w:ilvl="7" w:tplc="04090019" w:tentative="1">
      <w:start w:val="1"/>
      <w:numFmt w:val="upperLetter"/>
      <w:lvlText w:val="%8."/>
      <w:lvlJc w:val="left"/>
      <w:pPr>
        <w:ind w:left="3380" w:hanging="400"/>
      </w:pPr>
    </w:lvl>
    <w:lvl w:ilvl="8" w:tplc="0409001B" w:tentative="1">
      <w:start w:val="1"/>
      <w:numFmt w:val="lowerRoman"/>
      <w:lvlText w:val="%9."/>
      <w:lvlJc w:val="right"/>
      <w:pPr>
        <w:ind w:left="3780" w:hanging="400"/>
      </w:pPr>
    </w:lvl>
  </w:abstractNum>
  <w:abstractNum w:abstractNumId="33" w15:restartNumberingAfterBreak="0">
    <w:nsid w:val="49DE2063"/>
    <w:multiLevelType w:val="hybridMultilevel"/>
    <w:tmpl w:val="637E698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5AA70C0C"/>
    <w:multiLevelType w:val="multilevel"/>
    <w:tmpl w:val="F4F602B4"/>
    <w:name w:val="계약서2222222222222222222222222222422"/>
    <w:lvl w:ilvl="0">
      <w:start w:val="1"/>
      <w:numFmt w:val="decimalFullWidth"/>
      <w:lvlText w:val="%1)"/>
      <w:lvlJc w:val="left"/>
      <w:pPr>
        <w:ind w:left="454" w:hanging="454"/>
      </w:pPr>
      <w:rPr>
        <w:rFonts w:hint="eastAsia"/>
      </w:rPr>
    </w:lvl>
    <w:lvl w:ilvl="1">
      <w:start w:val="1"/>
      <w:numFmt w:val="decimalEnclosedCircle"/>
      <w:lvlText w:val="%2"/>
      <w:lvlJc w:val="left"/>
      <w:pPr>
        <w:ind w:left="907" w:hanging="453"/>
      </w:pPr>
      <w:rPr>
        <w:rFonts w:hint="eastAsia"/>
      </w:rPr>
    </w:lvl>
    <w:lvl w:ilvl="2">
      <w:start w:val="1"/>
      <w:numFmt w:val="ganada"/>
      <w:lvlText w:val="%3"/>
      <w:lvlJc w:val="left"/>
      <w:pPr>
        <w:ind w:left="1304" w:hanging="397"/>
      </w:pPr>
      <w:rPr>
        <w:rFonts w:hint="eastAsia"/>
      </w:rPr>
    </w:lvl>
    <w:lvl w:ilvl="3">
      <w:start w:val="1"/>
      <w:numFmt w:val="none"/>
      <w:lvlText w:val=""/>
      <w:lvlJc w:val="left"/>
      <w:pPr>
        <w:ind w:left="1984" w:hanging="283"/>
      </w:pPr>
      <w:rPr>
        <w:rFonts w:hint="eastAsia"/>
      </w:rPr>
    </w:lvl>
    <w:lvl w:ilvl="4">
      <w:start w:val="1"/>
      <w:numFmt w:val="none"/>
      <w:lvlText w:val=""/>
      <w:lvlJc w:val="left"/>
      <w:pPr>
        <w:ind w:left="2409" w:hanging="425"/>
      </w:pPr>
      <w:rPr>
        <w:rFonts w:hint="eastAsia"/>
      </w:rPr>
    </w:lvl>
    <w:lvl w:ilvl="5">
      <w:start w:val="1"/>
      <w:numFmt w:val="none"/>
      <w:lvlText w:val=""/>
      <w:lvlJc w:val="left"/>
      <w:pPr>
        <w:ind w:left="2834" w:hanging="425"/>
      </w:pPr>
      <w:rPr>
        <w:rFonts w:hint="eastAsia"/>
      </w:rPr>
    </w:lvl>
    <w:lvl w:ilvl="6">
      <w:start w:val="1"/>
      <w:numFmt w:val="none"/>
      <w:lvlText w:val=""/>
      <w:lvlJc w:val="left"/>
      <w:pPr>
        <w:ind w:left="3260" w:hanging="426"/>
      </w:pPr>
      <w:rPr>
        <w:rFonts w:hint="eastAsia"/>
      </w:rPr>
    </w:lvl>
    <w:lvl w:ilvl="7">
      <w:start w:val="1"/>
      <w:numFmt w:val="none"/>
      <w:lvlText w:val=""/>
      <w:lvlJc w:val="left"/>
      <w:pPr>
        <w:ind w:left="3685" w:hanging="425"/>
      </w:pPr>
      <w:rPr>
        <w:rFonts w:hint="eastAsia"/>
      </w:rPr>
    </w:lvl>
    <w:lvl w:ilvl="8">
      <w:start w:val="1"/>
      <w:numFmt w:val="none"/>
      <w:lvlText w:val=""/>
      <w:lvlJc w:val="left"/>
      <w:pPr>
        <w:ind w:left="4110" w:hanging="425"/>
      </w:pPr>
      <w:rPr>
        <w:rFonts w:hint="eastAsia"/>
      </w:rPr>
    </w:lvl>
  </w:abstractNum>
  <w:abstractNum w:abstractNumId="35" w15:restartNumberingAfterBreak="0">
    <w:nsid w:val="5C1E3443"/>
    <w:multiLevelType w:val="hybridMultilevel"/>
    <w:tmpl w:val="2F88B9DE"/>
    <w:lvl w:ilvl="0" w:tplc="F648EBBE">
      <w:start w:val="1"/>
      <w:numFmt w:val="decimalEnclosedCircle"/>
      <w:lvlText w:val="%1"/>
      <w:lvlJc w:val="left"/>
      <w:pPr>
        <w:ind w:left="800" w:hanging="400"/>
      </w:pPr>
      <w:rPr>
        <w:lang w:val="en-US"/>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5CA20075"/>
    <w:multiLevelType w:val="hybridMultilevel"/>
    <w:tmpl w:val="706C604A"/>
    <w:lvl w:ilvl="0" w:tplc="0409000F">
      <w:start w:val="1"/>
      <w:numFmt w:val="decimal"/>
      <w:lvlText w:val="%1."/>
      <w:lvlJc w:val="left"/>
      <w:pPr>
        <w:ind w:left="1600" w:hanging="400"/>
      </w:pPr>
    </w:lvl>
    <w:lvl w:ilvl="1" w:tplc="04090019">
      <w:start w:val="1"/>
      <w:numFmt w:val="upperLetter"/>
      <w:lvlText w:val="%2."/>
      <w:lvlJc w:val="left"/>
      <w:pPr>
        <w:ind w:left="2000" w:hanging="400"/>
      </w:pPr>
    </w:lvl>
    <w:lvl w:ilvl="2" w:tplc="0409001B">
      <w:start w:val="1"/>
      <w:numFmt w:val="lowerRoman"/>
      <w:lvlText w:val="%3."/>
      <w:lvlJc w:val="right"/>
      <w:pPr>
        <w:ind w:left="2400" w:hanging="400"/>
      </w:pPr>
    </w:lvl>
    <w:lvl w:ilvl="3" w:tplc="0409000F">
      <w:start w:val="1"/>
      <w:numFmt w:val="decimal"/>
      <w:lvlText w:val="%4."/>
      <w:lvlJc w:val="left"/>
      <w:pPr>
        <w:ind w:left="2800" w:hanging="400"/>
      </w:pPr>
    </w:lvl>
    <w:lvl w:ilvl="4" w:tplc="04090019">
      <w:start w:val="1"/>
      <w:numFmt w:val="upperLetter"/>
      <w:lvlText w:val="%5."/>
      <w:lvlJc w:val="left"/>
      <w:pPr>
        <w:ind w:left="3200" w:hanging="400"/>
      </w:pPr>
    </w:lvl>
    <w:lvl w:ilvl="5" w:tplc="0409001B">
      <w:start w:val="1"/>
      <w:numFmt w:val="lowerRoman"/>
      <w:lvlText w:val="%6."/>
      <w:lvlJc w:val="right"/>
      <w:pPr>
        <w:ind w:left="3600" w:hanging="400"/>
      </w:pPr>
    </w:lvl>
    <w:lvl w:ilvl="6" w:tplc="0409000F">
      <w:start w:val="1"/>
      <w:numFmt w:val="decimal"/>
      <w:lvlText w:val="%7."/>
      <w:lvlJc w:val="left"/>
      <w:pPr>
        <w:ind w:left="4000" w:hanging="400"/>
      </w:pPr>
    </w:lvl>
    <w:lvl w:ilvl="7" w:tplc="04090019">
      <w:start w:val="1"/>
      <w:numFmt w:val="upperLetter"/>
      <w:lvlText w:val="%8."/>
      <w:lvlJc w:val="left"/>
      <w:pPr>
        <w:ind w:left="4400" w:hanging="400"/>
      </w:pPr>
    </w:lvl>
    <w:lvl w:ilvl="8" w:tplc="0409001B">
      <w:start w:val="1"/>
      <w:numFmt w:val="lowerRoman"/>
      <w:lvlText w:val="%9."/>
      <w:lvlJc w:val="right"/>
      <w:pPr>
        <w:ind w:left="4800" w:hanging="400"/>
      </w:pPr>
    </w:lvl>
  </w:abstractNum>
  <w:abstractNum w:abstractNumId="37" w15:restartNumberingAfterBreak="0">
    <w:nsid w:val="5FDB259D"/>
    <w:multiLevelType w:val="hybridMultilevel"/>
    <w:tmpl w:val="6286444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6A615E9A"/>
    <w:multiLevelType w:val="hybridMultilevel"/>
    <w:tmpl w:val="092080AE"/>
    <w:lvl w:ilvl="0" w:tplc="EE221DEE">
      <w:start w:val="1"/>
      <w:numFmt w:val="decimalEnclosedCircle"/>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39" w15:restartNumberingAfterBreak="0">
    <w:nsid w:val="6A9A6B7D"/>
    <w:multiLevelType w:val="multilevel"/>
    <w:tmpl w:val="773A906A"/>
    <w:name w:val="계약서22222222222222222222222222224222226"/>
    <w:lvl w:ilvl="0">
      <w:start w:val="5"/>
      <w:numFmt w:val="decimalFullWidth"/>
      <w:lvlText w:val="%1)"/>
      <w:lvlJc w:val="left"/>
      <w:pPr>
        <w:ind w:left="454" w:hanging="454"/>
      </w:pPr>
      <w:rPr>
        <w:rFonts w:hint="eastAsia"/>
      </w:rPr>
    </w:lvl>
    <w:lvl w:ilvl="1">
      <w:start w:val="1"/>
      <w:numFmt w:val="decimalEnclosedCircle"/>
      <w:lvlText w:val="%2"/>
      <w:lvlJc w:val="left"/>
      <w:pPr>
        <w:ind w:left="907" w:hanging="453"/>
      </w:pPr>
      <w:rPr>
        <w:rFonts w:hint="eastAsia"/>
      </w:rPr>
    </w:lvl>
    <w:lvl w:ilvl="2">
      <w:start w:val="1"/>
      <w:numFmt w:val="ganada"/>
      <w:lvlText w:val="%3"/>
      <w:lvlJc w:val="left"/>
      <w:pPr>
        <w:ind w:left="1304" w:hanging="397"/>
      </w:pPr>
      <w:rPr>
        <w:rFonts w:hint="eastAsia"/>
      </w:rPr>
    </w:lvl>
    <w:lvl w:ilvl="3">
      <w:start w:val="1"/>
      <w:numFmt w:val="none"/>
      <w:lvlText w:val=""/>
      <w:lvlJc w:val="left"/>
      <w:pPr>
        <w:ind w:left="1984" w:hanging="283"/>
      </w:pPr>
      <w:rPr>
        <w:rFonts w:hint="eastAsia"/>
      </w:rPr>
    </w:lvl>
    <w:lvl w:ilvl="4">
      <w:start w:val="1"/>
      <w:numFmt w:val="none"/>
      <w:lvlText w:val=""/>
      <w:lvlJc w:val="left"/>
      <w:pPr>
        <w:ind w:left="2409" w:hanging="425"/>
      </w:pPr>
      <w:rPr>
        <w:rFonts w:hint="eastAsia"/>
      </w:rPr>
    </w:lvl>
    <w:lvl w:ilvl="5">
      <w:start w:val="1"/>
      <w:numFmt w:val="none"/>
      <w:lvlText w:val=""/>
      <w:lvlJc w:val="left"/>
      <w:pPr>
        <w:ind w:left="2834" w:hanging="425"/>
      </w:pPr>
      <w:rPr>
        <w:rFonts w:hint="eastAsia"/>
      </w:rPr>
    </w:lvl>
    <w:lvl w:ilvl="6">
      <w:start w:val="1"/>
      <w:numFmt w:val="none"/>
      <w:lvlText w:val=""/>
      <w:lvlJc w:val="left"/>
      <w:pPr>
        <w:ind w:left="3260" w:hanging="426"/>
      </w:pPr>
      <w:rPr>
        <w:rFonts w:hint="eastAsia"/>
      </w:rPr>
    </w:lvl>
    <w:lvl w:ilvl="7">
      <w:start w:val="1"/>
      <w:numFmt w:val="none"/>
      <w:lvlText w:val=""/>
      <w:lvlJc w:val="left"/>
      <w:pPr>
        <w:ind w:left="3685" w:hanging="425"/>
      </w:pPr>
      <w:rPr>
        <w:rFonts w:hint="eastAsia"/>
      </w:rPr>
    </w:lvl>
    <w:lvl w:ilvl="8">
      <w:start w:val="1"/>
      <w:numFmt w:val="none"/>
      <w:lvlText w:val=""/>
      <w:lvlJc w:val="left"/>
      <w:pPr>
        <w:ind w:left="4110" w:hanging="425"/>
      </w:pPr>
      <w:rPr>
        <w:rFonts w:hint="eastAsia"/>
      </w:rPr>
    </w:lvl>
  </w:abstractNum>
  <w:abstractNum w:abstractNumId="40" w15:restartNumberingAfterBreak="0">
    <w:nsid w:val="6CFC5642"/>
    <w:multiLevelType w:val="hybridMultilevel"/>
    <w:tmpl w:val="C100AA9A"/>
    <w:lvl w:ilvl="0" w:tplc="0409000F">
      <w:start w:val="1"/>
      <w:numFmt w:val="decimal"/>
      <w:lvlText w:val="%1."/>
      <w:lvlJc w:val="left"/>
      <w:pPr>
        <w:ind w:left="1520" w:hanging="400"/>
      </w:p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41" w15:restartNumberingAfterBreak="0">
    <w:nsid w:val="6E52007C"/>
    <w:multiLevelType w:val="hybridMultilevel"/>
    <w:tmpl w:val="89AAE8F4"/>
    <w:lvl w:ilvl="0" w:tplc="54B621E0">
      <w:start w:val="1"/>
      <w:numFmt w:val="decimalEnclosedCircle"/>
      <w:lvlText w:val="%1"/>
      <w:lvlJc w:val="left"/>
      <w:pPr>
        <w:ind w:left="800" w:hanging="400"/>
      </w:pPr>
      <w:rPr>
        <w:rFonts w:hint="eastAsia"/>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42" w15:restartNumberingAfterBreak="0">
    <w:nsid w:val="6FF97623"/>
    <w:multiLevelType w:val="hybridMultilevel"/>
    <w:tmpl w:val="BFA6EF4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15:restartNumberingAfterBreak="0">
    <w:nsid w:val="71826674"/>
    <w:multiLevelType w:val="hybridMultilevel"/>
    <w:tmpl w:val="5BC86C9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72544CAB"/>
    <w:multiLevelType w:val="hybridMultilevel"/>
    <w:tmpl w:val="1298B51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15:restartNumberingAfterBreak="0">
    <w:nsid w:val="755E7ACD"/>
    <w:multiLevelType w:val="hybridMultilevel"/>
    <w:tmpl w:val="5330C66A"/>
    <w:lvl w:ilvl="0" w:tplc="6C7E7A6A">
      <w:start w:val="1"/>
      <w:numFmt w:val="decimalEnclosedCircle"/>
      <w:lvlText w:val="%1"/>
      <w:lvlJc w:val="left"/>
      <w:pPr>
        <w:ind w:left="800" w:hanging="400"/>
      </w:pPr>
      <w:rPr>
        <w:lang w:val="en-US"/>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46" w15:restartNumberingAfterBreak="0">
    <w:nsid w:val="7C9539AA"/>
    <w:multiLevelType w:val="hybridMultilevel"/>
    <w:tmpl w:val="7F8215B2"/>
    <w:lvl w:ilvl="0" w:tplc="38CEC09E">
      <w:start w:val="1"/>
      <w:numFmt w:val="decimalEnclosedCircle"/>
      <w:lvlText w:val="%1"/>
      <w:lvlJc w:val="left"/>
      <w:pPr>
        <w:ind w:left="1200" w:hanging="40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31"/>
  </w:num>
  <w:num w:numId="2">
    <w:abstractNumId w:val="8"/>
  </w:num>
  <w:num w:numId="3">
    <w:abstractNumId w:val="25"/>
  </w:num>
  <w:num w:numId="4">
    <w:abstractNumId w:val="33"/>
  </w:num>
  <w:num w:numId="5">
    <w:abstractNumId w:val="0"/>
  </w:num>
  <w:num w:numId="6">
    <w:abstractNumId w:val="42"/>
  </w:num>
  <w:num w:numId="7">
    <w:abstractNumId w:val="22"/>
  </w:num>
  <w:num w:numId="8">
    <w:abstractNumId w:val="46"/>
  </w:num>
  <w:num w:numId="9">
    <w:abstractNumId w:val="38"/>
  </w:num>
  <w:num w:numId="10">
    <w:abstractNumId w:val="19"/>
  </w:num>
  <w:num w:numId="11">
    <w:abstractNumId w:val="29"/>
  </w:num>
  <w:num w:numId="12">
    <w:abstractNumId w:val="32"/>
  </w:num>
  <w:num w:numId="13">
    <w:abstractNumId w:val="40"/>
  </w:num>
  <w:num w:numId="14">
    <w:abstractNumId w:val="43"/>
  </w:num>
  <w:num w:numId="15">
    <w:abstractNumId w:val="6"/>
  </w:num>
  <w:num w:numId="16">
    <w:abstractNumId w:val="44"/>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num>
  <w:num w:numId="19">
    <w:abstractNumId w:val="17"/>
  </w:num>
  <w:num w:numId="20">
    <w:abstractNumId w:val="7"/>
  </w:num>
  <w:num w:numId="21">
    <w:abstractNumId w:val="37"/>
  </w:num>
  <w:num w:numId="22">
    <w:abstractNumId w:val="2"/>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28"/>
  </w:num>
  <w:num w:numId="35">
    <w:abstractNumId w:val="15"/>
  </w:num>
  <w:num w:numId="36">
    <w:abstractNumId w:val="34"/>
  </w:num>
  <w:num w:numId="37">
    <w:abstractNumId w:val="3"/>
  </w:num>
  <w:num w:numId="38">
    <w:abstractNumId w:val="14"/>
  </w:num>
  <w:num w:numId="39">
    <w:abstractNumId w:val="30"/>
  </w:num>
  <w:num w:numId="40">
    <w:abstractNumId w:val="4"/>
  </w:num>
  <w:num w:numId="41">
    <w:abstractNumId w:val="24"/>
  </w:num>
  <w:num w:numId="42">
    <w:abstractNumId w:val="23"/>
  </w:num>
  <w:num w:numId="43">
    <w:abstractNumId w:val="20"/>
  </w:num>
  <w:num w:numId="44">
    <w:abstractNumId w:val="18"/>
  </w:num>
  <w:num w:numId="45">
    <w:abstractNumId w:val="39"/>
  </w:num>
  <w:num w:numId="46">
    <w:abstractNumId w:val="16"/>
  </w:num>
  <w:num w:numId="47">
    <w:abstractNumId w:val="4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2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02C"/>
    <w:rsid w:val="000026C8"/>
    <w:rsid w:val="00005EA6"/>
    <w:rsid w:val="00013791"/>
    <w:rsid w:val="0001381D"/>
    <w:rsid w:val="00013DB5"/>
    <w:rsid w:val="00013FC4"/>
    <w:rsid w:val="00016BB3"/>
    <w:rsid w:val="00016F15"/>
    <w:rsid w:val="000177C4"/>
    <w:rsid w:val="00021932"/>
    <w:rsid w:val="000236D3"/>
    <w:rsid w:val="00026FFC"/>
    <w:rsid w:val="000313DC"/>
    <w:rsid w:val="0003145E"/>
    <w:rsid w:val="00041101"/>
    <w:rsid w:val="00043A10"/>
    <w:rsid w:val="00043BC3"/>
    <w:rsid w:val="00046914"/>
    <w:rsid w:val="000479BF"/>
    <w:rsid w:val="000504C9"/>
    <w:rsid w:val="000508A9"/>
    <w:rsid w:val="00051406"/>
    <w:rsid w:val="000574EC"/>
    <w:rsid w:val="00061B56"/>
    <w:rsid w:val="00061E87"/>
    <w:rsid w:val="000639B9"/>
    <w:rsid w:val="00063D23"/>
    <w:rsid w:val="00064CC7"/>
    <w:rsid w:val="0006520E"/>
    <w:rsid w:val="0006780C"/>
    <w:rsid w:val="00071FF9"/>
    <w:rsid w:val="000720E6"/>
    <w:rsid w:val="00073C04"/>
    <w:rsid w:val="00074D82"/>
    <w:rsid w:val="00076408"/>
    <w:rsid w:val="00076700"/>
    <w:rsid w:val="0007757C"/>
    <w:rsid w:val="00077CE0"/>
    <w:rsid w:val="000829D7"/>
    <w:rsid w:val="00082D46"/>
    <w:rsid w:val="000837C7"/>
    <w:rsid w:val="0008415F"/>
    <w:rsid w:val="000845B3"/>
    <w:rsid w:val="000845C4"/>
    <w:rsid w:val="0009155B"/>
    <w:rsid w:val="00095967"/>
    <w:rsid w:val="00096259"/>
    <w:rsid w:val="000A232C"/>
    <w:rsid w:val="000A3DDB"/>
    <w:rsid w:val="000A5B6E"/>
    <w:rsid w:val="000A5EEF"/>
    <w:rsid w:val="000A7767"/>
    <w:rsid w:val="000B078B"/>
    <w:rsid w:val="000B0B54"/>
    <w:rsid w:val="000B24B0"/>
    <w:rsid w:val="000B5A3B"/>
    <w:rsid w:val="000B5C88"/>
    <w:rsid w:val="000B5D31"/>
    <w:rsid w:val="000B5E07"/>
    <w:rsid w:val="000B6E6B"/>
    <w:rsid w:val="000B7519"/>
    <w:rsid w:val="000C4356"/>
    <w:rsid w:val="000C77D7"/>
    <w:rsid w:val="000C7D8A"/>
    <w:rsid w:val="000D27D4"/>
    <w:rsid w:val="000D338E"/>
    <w:rsid w:val="000D4CEE"/>
    <w:rsid w:val="000D5392"/>
    <w:rsid w:val="000D70D8"/>
    <w:rsid w:val="000D71DC"/>
    <w:rsid w:val="000E24C0"/>
    <w:rsid w:val="000E3FE8"/>
    <w:rsid w:val="000F0FE6"/>
    <w:rsid w:val="000F5674"/>
    <w:rsid w:val="000F66D7"/>
    <w:rsid w:val="000F67D2"/>
    <w:rsid w:val="0010044D"/>
    <w:rsid w:val="00105031"/>
    <w:rsid w:val="00106587"/>
    <w:rsid w:val="00106674"/>
    <w:rsid w:val="00111BFC"/>
    <w:rsid w:val="00112755"/>
    <w:rsid w:val="0011576B"/>
    <w:rsid w:val="001234F0"/>
    <w:rsid w:val="001236D6"/>
    <w:rsid w:val="00130D67"/>
    <w:rsid w:val="00130DAE"/>
    <w:rsid w:val="00146F67"/>
    <w:rsid w:val="001476CB"/>
    <w:rsid w:val="0015020C"/>
    <w:rsid w:val="00150FB5"/>
    <w:rsid w:val="00152E14"/>
    <w:rsid w:val="00152FAC"/>
    <w:rsid w:val="0016158C"/>
    <w:rsid w:val="0016355E"/>
    <w:rsid w:val="001643A8"/>
    <w:rsid w:val="00171F87"/>
    <w:rsid w:val="00173438"/>
    <w:rsid w:val="001734B8"/>
    <w:rsid w:val="0017352C"/>
    <w:rsid w:val="00173CC8"/>
    <w:rsid w:val="00175CAB"/>
    <w:rsid w:val="001767E8"/>
    <w:rsid w:val="00176E4B"/>
    <w:rsid w:val="00180236"/>
    <w:rsid w:val="001821B9"/>
    <w:rsid w:val="00183100"/>
    <w:rsid w:val="00184D33"/>
    <w:rsid w:val="00185975"/>
    <w:rsid w:val="0019018C"/>
    <w:rsid w:val="001911F7"/>
    <w:rsid w:val="00191475"/>
    <w:rsid w:val="0019206F"/>
    <w:rsid w:val="00193436"/>
    <w:rsid w:val="0019351D"/>
    <w:rsid w:val="00193A3C"/>
    <w:rsid w:val="00194869"/>
    <w:rsid w:val="001A2A31"/>
    <w:rsid w:val="001A3AF7"/>
    <w:rsid w:val="001A43CE"/>
    <w:rsid w:val="001A479B"/>
    <w:rsid w:val="001B5176"/>
    <w:rsid w:val="001B5ACF"/>
    <w:rsid w:val="001C0FE3"/>
    <w:rsid w:val="001C2C59"/>
    <w:rsid w:val="001C3679"/>
    <w:rsid w:val="001C3D9D"/>
    <w:rsid w:val="001C46ED"/>
    <w:rsid w:val="001C47AD"/>
    <w:rsid w:val="001C4DAE"/>
    <w:rsid w:val="001C6ACF"/>
    <w:rsid w:val="001D1AAB"/>
    <w:rsid w:val="001D78F9"/>
    <w:rsid w:val="001E050F"/>
    <w:rsid w:val="001E05A3"/>
    <w:rsid w:val="001E0CD0"/>
    <w:rsid w:val="001E0DF7"/>
    <w:rsid w:val="001E223B"/>
    <w:rsid w:val="001E23A8"/>
    <w:rsid w:val="001E2912"/>
    <w:rsid w:val="001E4078"/>
    <w:rsid w:val="001E5209"/>
    <w:rsid w:val="001E5833"/>
    <w:rsid w:val="001E5CB6"/>
    <w:rsid w:val="001E6271"/>
    <w:rsid w:val="001F0813"/>
    <w:rsid w:val="001F7E18"/>
    <w:rsid w:val="002006B5"/>
    <w:rsid w:val="0020073E"/>
    <w:rsid w:val="00200D3A"/>
    <w:rsid w:val="002014FD"/>
    <w:rsid w:val="002026D2"/>
    <w:rsid w:val="00215857"/>
    <w:rsid w:val="00221634"/>
    <w:rsid w:val="002226FE"/>
    <w:rsid w:val="00223A94"/>
    <w:rsid w:val="00224914"/>
    <w:rsid w:val="00226EA5"/>
    <w:rsid w:val="002270B3"/>
    <w:rsid w:val="0022754B"/>
    <w:rsid w:val="002314B9"/>
    <w:rsid w:val="00231D48"/>
    <w:rsid w:val="002359A3"/>
    <w:rsid w:val="002406FA"/>
    <w:rsid w:val="002423CC"/>
    <w:rsid w:val="00246357"/>
    <w:rsid w:val="00246BF3"/>
    <w:rsid w:val="00247CCC"/>
    <w:rsid w:val="00252E38"/>
    <w:rsid w:val="002540BE"/>
    <w:rsid w:val="00254F58"/>
    <w:rsid w:val="00260C7D"/>
    <w:rsid w:val="00261138"/>
    <w:rsid w:val="002622F7"/>
    <w:rsid w:val="002628BD"/>
    <w:rsid w:val="00262BEC"/>
    <w:rsid w:val="00266DAB"/>
    <w:rsid w:val="0027528E"/>
    <w:rsid w:val="00275529"/>
    <w:rsid w:val="0027652D"/>
    <w:rsid w:val="002769B2"/>
    <w:rsid w:val="00276DAA"/>
    <w:rsid w:val="00277E6E"/>
    <w:rsid w:val="00277E74"/>
    <w:rsid w:val="00280245"/>
    <w:rsid w:val="002806DB"/>
    <w:rsid w:val="002821DE"/>
    <w:rsid w:val="002825D0"/>
    <w:rsid w:val="00283840"/>
    <w:rsid w:val="00285BD1"/>
    <w:rsid w:val="00286BE7"/>
    <w:rsid w:val="002916D4"/>
    <w:rsid w:val="002940BF"/>
    <w:rsid w:val="002A0E89"/>
    <w:rsid w:val="002A5787"/>
    <w:rsid w:val="002A61A4"/>
    <w:rsid w:val="002A6920"/>
    <w:rsid w:val="002B0D00"/>
    <w:rsid w:val="002B280C"/>
    <w:rsid w:val="002B40BB"/>
    <w:rsid w:val="002C0031"/>
    <w:rsid w:val="002C351F"/>
    <w:rsid w:val="002C4326"/>
    <w:rsid w:val="002C7F80"/>
    <w:rsid w:val="002D398D"/>
    <w:rsid w:val="002D4CDB"/>
    <w:rsid w:val="002D7485"/>
    <w:rsid w:val="002E072D"/>
    <w:rsid w:val="002E1B71"/>
    <w:rsid w:val="002E337C"/>
    <w:rsid w:val="002E368A"/>
    <w:rsid w:val="002F4EA7"/>
    <w:rsid w:val="002F78DE"/>
    <w:rsid w:val="00300DA4"/>
    <w:rsid w:val="003019F4"/>
    <w:rsid w:val="00306674"/>
    <w:rsid w:val="00306A9F"/>
    <w:rsid w:val="0031046D"/>
    <w:rsid w:val="00310824"/>
    <w:rsid w:val="00313D0F"/>
    <w:rsid w:val="00314A17"/>
    <w:rsid w:val="00315921"/>
    <w:rsid w:val="0031741A"/>
    <w:rsid w:val="0031781B"/>
    <w:rsid w:val="0032064B"/>
    <w:rsid w:val="003207F1"/>
    <w:rsid w:val="00324FB9"/>
    <w:rsid w:val="00333B17"/>
    <w:rsid w:val="00333F7D"/>
    <w:rsid w:val="003350E3"/>
    <w:rsid w:val="00337B50"/>
    <w:rsid w:val="00340F22"/>
    <w:rsid w:val="00341118"/>
    <w:rsid w:val="00343A0D"/>
    <w:rsid w:val="00343B05"/>
    <w:rsid w:val="00345726"/>
    <w:rsid w:val="00347876"/>
    <w:rsid w:val="00350FA0"/>
    <w:rsid w:val="00352BB1"/>
    <w:rsid w:val="00352FE3"/>
    <w:rsid w:val="00353B0F"/>
    <w:rsid w:val="003562F1"/>
    <w:rsid w:val="003568A5"/>
    <w:rsid w:val="00357231"/>
    <w:rsid w:val="00360AF9"/>
    <w:rsid w:val="003613C6"/>
    <w:rsid w:val="00363613"/>
    <w:rsid w:val="0036453C"/>
    <w:rsid w:val="00365D04"/>
    <w:rsid w:val="00367CE1"/>
    <w:rsid w:val="00370CE4"/>
    <w:rsid w:val="00372B6B"/>
    <w:rsid w:val="003747BB"/>
    <w:rsid w:val="00374BC8"/>
    <w:rsid w:val="00376164"/>
    <w:rsid w:val="00377645"/>
    <w:rsid w:val="00382453"/>
    <w:rsid w:val="00382E80"/>
    <w:rsid w:val="00383BC5"/>
    <w:rsid w:val="00384990"/>
    <w:rsid w:val="003850EA"/>
    <w:rsid w:val="00391D7F"/>
    <w:rsid w:val="003920D5"/>
    <w:rsid w:val="00392758"/>
    <w:rsid w:val="003948FD"/>
    <w:rsid w:val="003A02E1"/>
    <w:rsid w:val="003A0AC3"/>
    <w:rsid w:val="003A310A"/>
    <w:rsid w:val="003A5021"/>
    <w:rsid w:val="003A5B9A"/>
    <w:rsid w:val="003A5C11"/>
    <w:rsid w:val="003B109D"/>
    <w:rsid w:val="003B1D41"/>
    <w:rsid w:val="003B1DFA"/>
    <w:rsid w:val="003B2C07"/>
    <w:rsid w:val="003B4392"/>
    <w:rsid w:val="003B47EB"/>
    <w:rsid w:val="003B4950"/>
    <w:rsid w:val="003C07B9"/>
    <w:rsid w:val="003C1672"/>
    <w:rsid w:val="003C4014"/>
    <w:rsid w:val="003C4E34"/>
    <w:rsid w:val="003C5A9B"/>
    <w:rsid w:val="003C693C"/>
    <w:rsid w:val="003D061A"/>
    <w:rsid w:val="003D1896"/>
    <w:rsid w:val="003D1FE5"/>
    <w:rsid w:val="003D37FE"/>
    <w:rsid w:val="003E0F83"/>
    <w:rsid w:val="003E1CC6"/>
    <w:rsid w:val="003E24D6"/>
    <w:rsid w:val="003E35E6"/>
    <w:rsid w:val="003E545C"/>
    <w:rsid w:val="003E5569"/>
    <w:rsid w:val="003F02E9"/>
    <w:rsid w:val="003F1FA6"/>
    <w:rsid w:val="003F2D7B"/>
    <w:rsid w:val="003F6380"/>
    <w:rsid w:val="003F7136"/>
    <w:rsid w:val="003F7720"/>
    <w:rsid w:val="00401DA1"/>
    <w:rsid w:val="0040594F"/>
    <w:rsid w:val="00411C60"/>
    <w:rsid w:val="00411FA6"/>
    <w:rsid w:val="00413E23"/>
    <w:rsid w:val="00421BF1"/>
    <w:rsid w:val="004225B6"/>
    <w:rsid w:val="0042332B"/>
    <w:rsid w:val="00425C86"/>
    <w:rsid w:val="0042648C"/>
    <w:rsid w:val="004276A8"/>
    <w:rsid w:val="00433575"/>
    <w:rsid w:val="0043576E"/>
    <w:rsid w:val="00440332"/>
    <w:rsid w:val="004415E4"/>
    <w:rsid w:val="00441C5A"/>
    <w:rsid w:val="0044483D"/>
    <w:rsid w:val="00444D60"/>
    <w:rsid w:val="00444E39"/>
    <w:rsid w:val="00446D9D"/>
    <w:rsid w:val="00446E15"/>
    <w:rsid w:val="00450AAE"/>
    <w:rsid w:val="004536C5"/>
    <w:rsid w:val="004576ED"/>
    <w:rsid w:val="00462508"/>
    <w:rsid w:val="00462920"/>
    <w:rsid w:val="00462DEF"/>
    <w:rsid w:val="00463BC9"/>
    <w:rsid w:val="004643A1"/>
    <w:rsid w:val="00467588"/>
    <w:rsid w:val="00473C2D"/>
    <w:rsid w:val="004814CC"/>
    <w:rsid w:val="004825BB"/>
    <w:rsid w:val="00482D31"/>
    <w:rsid w:val="00483D2A"/>
    <w:rsid w:val="00484808"/>
    <w:rsid w:val="00484B9D"/>
    <w:rsid w:val="004855F5"/>
    <w:rsid w:val="00490BC6"/>
    <w:rsid w:val="0049556D"/>
    <w:rsid w:val="0049598A"/>
    <w:rsid w:val="004962C5"/>
    <w:rsid w:val="00496457"/>
    <w:rsid w:val="004A00F6"/>
    <w:rsid w:val="004A0E8C"/>
    <w:rsid w:val="004A1DA3"/>
    <w:rsid w:val="004A39AE"/>
    <w:rsid w:val="004A4399"/>
    <w:rsid w:val="004A5755"/>
    <w:rsid w:val="004A637E"/>
    <w:rsid w:val="004A63D8"/>
    <w:rsid w:val="004B01A6"/>
    <w:rsid w:val="004B10A7"/>
    <w:rsid w:val="004B192B"/>
    <w:rsid w:val="004B1B72"/>
    <w:rsid w:val="004B6F6D"/>
    <w:rsid w:val="004B6FCD"/>
    <w:rsid w:val="004B7ACF"/>
    <w:rsid w:val="004C1AD8"/>
    <w:rsid w:val="004C1F05"/>
    <w:rsid w:val="004C2D05"/>
    <w:rsid w:val="004C7483"/>
    <w:rsid w:val="004D343E"/>
    <w:rsid w:val="004D4E3A"/>
    <w:rsid w:val="004D74A2"/>
    <w:rsid w:val="004D7AC1"/>
    <w:rsid w:val="004E0B57"/>
    <w:rsid w:val="004E26AB"/>
    <w:rsid w:val="004E36A0"/>
    <w:rsid w:val="004E6D32"/>
    <w:rsid w:val="004F02EB"/>
    <w:rsid w:val="004F3C90"/>
    <w:rsid w:val="004F63BC"/>
    <w:rsid w:val="004F6AB1"/>
    <w:rsid w:val="004F7717"/>
    <w:rsid w:val="004F7DFE"/>
    <w:rsid w:val="005005C9"/>
    <w:rsid w:val="0050150E"/>
    <w:rsid w:val="005045DD"/>
    <w:rsid w:val="005046D5"/>
    <w:rsid w:val="00507BB9"/>
    <w:rsid w:val="00510438"/>
    <w:rsid w:val="00510877"/>
    <w:rsid w:val="005122DB"/>
    <w:rsid w:val="00512CDA"/>
    <w:rsid w:val="00513352"/>
    <w:rsid w:val="00515A1F"/>
    <w:rsid w:val="00515BAB"/>
    <w:rsid w:val="00516DF3"/>
    <w:rsid w:val="00517FF4"/>
    <w:rsid w:val="00526E31"/>
    <w:rsid w:val="00527919"/>
    <w:rsid w:val="00533C7E"/>
    <w:rsid w:val="0053479F"/>
    <w:rsid w:val="0053769D"/>
    <w:rsid w:val="00537B2C"/>
    <w:rsid w:val="00541E37"/>
    <w:rsid w:val="0054676D"/>
    <w:rsid w:val="005471D7"/>
    <w:rsid w:val="00550ECA"/>
    <w:rsid w:val="005510FC"/>
    <w:rsid w:val="00551EAB"/>
    <w:rsid w:val="00561726"/>
    <w:rsid w:val="005630CF"/>
    <w:rsid w:val="0056382E"/>
    <w:rsid w:val="0056522B"/>
    <w:rsid w:val="005672EF"/>
    <w:rsid w:val="00567FD1"/>
    <w:rsid w:val="00574FAE"/>
    <w:rsid w:val="00580BC8"/>
    <w:rsid w:val="0058262E"/>
    <w:rsid w:val="00583900"/>
    <w:rsid w:val="00583F25"/>
    <w:rsid w:val="0058493C"/>
    <w:rsid w:val="005859DF"/>
    <w:rsid w:val="00586A3E"/>
    <w:rsid w:val="00587394"/>
    <w:rsid w:val="005879B5"/>
    <w:rsid w:val="0059407D"/>
    <w:rsid w:val="005960F0"/>
    <w:rsid w:val="00597A2B"/>
    <w:rsid w:val="005A4EB5"/>
    <w:rsid w:val="005A528A"/>
    <w:rsid w:val="005A73E3"/>
    <w:rsid w:val="005B1607"/>
    <w:rsid w:val="005B3384"/>
    <w:rsid w:val="005B4734"/>
    <w:rsid w:val="005B5740"/>
    <w:rsid w:val="005C2F23"/>
    <w:rsid w:val="005C6EC6"/>
    <w:rsid w:val="005D1535"/>
    <w:rsid w:val="005D1B1A"/>
    <w:rsid w:val="005D2B64"/>
    <w:rsid w:val="005D3FD3"/>
    <w:rsid w:val="005D4903"/>
    <w:rsid w:val="005D7CEE"/>
    <w:rsid w:val="005E0785"/>
    <w:rsid w:val="005E1721"/>
    <w:rsid w:val="005E2D75"/>
    <w:rsid w:val="005E3C1A"/>
    <w:rsid w:val="005E45F7"/>
    <w:rsid w:val="005E6652"/>
    <w:rsid w:val="005E66AA"/>
    <w:rsid w:val="005E79E5"/>
    <w:rsid w:val="005F344D"/>
    <w:rsid w:val="005F3FE6"/>
    <w:rsid w:val="005F442F"/>
    <w:rsid w:val="005F5284"/>
    <w:rsid w:val="005F67F9"/>
    <w:rsid w:val="005F77EA"/>
    <w:rsid w:val="005F7E4C"/>
    <w:rsid w:val="00600C06"/>
    <w:rsid w:val="00601230"/>
    <w:rsid w:val="0060303B"/>
    <w:rsid w:val="00603F7C"/>
    <w:rsid w:val="006050DB"/>
    <w:rsid w:val="006078D5"/>
    <w:rsid w:val="0061009D"/>
    <w:rsid w:val="00610604"/>
    <w:rsid w:val="006138F5"/>
    <w:rsid w:val="0061404D"/>
    <w:rsid w:val="0061630F"/>
    <w:rsid w:val="00624329"/>
    <w:rsid w:val="00625568"/>
    <w:rsid w:val="00626241"/>
    <w:rsid w:val="0062710F"/>
    <w:rsid w:val="00627158"/>
    <w:rsid w:val="00631155"/>
    <w:rsid w:val="00631752"/>
    <w:rsid w:val="0063342E"/>
    <w:rsid w:val="006334B7"/>
    <w:rsid w:val="00635468"/>
    <w:rsid w:val="00641F1E"/>
    <w:rsid w:val="006423A1"/>
    <w:rsid w:val="00644879"/>
    <w:rsid w:val="006449F2"/>
    <w:rsid w:val="0064797B"/>
    <w:rsid w:val="00650743"/>
    <w:rsid w:val="00651056"/>
    <w:rsid w:val="00651754"/>
    <w:rsid w:val="00652434"/>
    <w:rsid w:val="00652CC3"/>
    <w:rsid w:val="006578DB"/>
    <w:rsid w:val="00661BDF"/>
    <w:rsid w:val="00663E4C"/>
    <w:rsid w:val="0066414C"/>
    <w:rsid w:val="00664165"/>
    <w:rsid w:val="00674722"/>
    <w:rsid w:val="00676A07"/>
    <w:rsid w:val="00683689"/>
    <w:rsid w:val="0068560A"/>
    <w:rsid w:val="006903BD"/>
    <w:rsid w:val="00690614"/>
    <w:rsid w:val="006926BE"/>
    <w:rsid w:val="00694BF7"/>
    <w:rsid w:val="00694D84"/>
    <w:rsid w:val="006A1B74"/>
    <w:rsid w:val="006A2482"/>
    <w:rsid w:val="006A3990"/>
    <w:rsid w:val="006A610F"/>
    <w:rsid w:val="006B15CB"/>
    <w:rsid w:val="006B3F95"/>
    <w:rsid w:val="006B4BEF"/>
    <w:rsid w:val="006B6B0F"/>
    <w:rsid w:val="006B78BA"/>
    <w:rsid w:val="006C0910"/>
    <w:rsid w:val="006C26D4"/>
    <w:rsid w:val="006C458D"/>
    <w:rsid w:val="006C52F1"/>
    <w:rsid w:val="006D37E5"/>
    <w:rsid w:val="006D3839"/>
    <w:rsid w:val="006D4D8C"/>
    <w:rsid w:val="006E0D9D"/>
    <w:rsid w:val="006E3E30"/>
    <w:rsid w:val="006E649E"/>
    <w:rsid w:val="006E66A5"/>
    <w:rsid w:val="006F038C"/>
    <w:rsid w:val="006F19D4"/>
    <w:rsid w:val="006F2C8A"/>
    <w:rsid w:val="006F438B"/>
    <w:rsid w:val="006F4DAB"/>
    <w:rsid w:val="006F683E"/>
    <w:rsid w:val="00701419"/>
    <w:rsid w:val="00701E68"/>
    <w:rsid w:val="00701F7F"/>
    <w:rsid w:val="007021F2"/>
    <w:rsid w:val="007143DC"/>
    <w:rsid w:val="007164C6"/>
    <w:rsid w:val="00716AA5"/>
    <w:rsid w:val="00717779"/>
    <w:rsid w:val="00725D5A"/>
    <w:rsid w:val="00726447"/>
    <w:rsid w:val="0072797E"/>
    <w:rsid w:val="00727EB6"/>
    <w:rsid w:val="00727EDD"/>
    <w:rsid w:val="00730FD1"/>
    <w:rsid w:val="0073135F"/>
    <w:rsid w:val="00731F58"/>
    <w:rsid w:val="00734B35"/>
    <w:rsid w:val="00735F1D"/>
    <w:rsid w:val="007374F6"/>
    <w:rsid w:val="00737E17"/>
    <w:rsid w:val="00741FE7"/>
    <w:rsid w:val="00742373"/>
    <w:rsid w:val="007436FA"/>
    <w:rsid w:val="00743A2A"/>
    <w:rsid w:val="00745F15"/>
    <w:rsid w:val="00746675"/>
    <w:rsid w:val="00746712"/>
    <w:rsid w:val="007507FF"/>
    <w:rsid w:val="00751B42"/>
    <w:rsid w:val="00752F46"/>
    <w:rsid w:val="00754123"/>
    <w:rsid w:val="007555D4"/>
    <w:rsid w:val="00757D1F"/>
    <w:rsid w:val="00760195"/>
    <w:rsid w:val="00760583"/>
    <w:rsid w:val="00761713"/>
    <w:rsid w:val="00763E3D"/>
    <w:rsid w:val="00771DA2"/>
    <w:rsid w:val="0077347D"/>
    <w:rsid w:val="00773993"/>
    <w:rsid w:val="00774CD6"/>
    <w:rsid w:val="00774F37"/>
    <w:rsid w:val="00781C91"/>
    <w:rsid w:val="007822B9"/>
    <w:rsid w:val="00782DD9"/>
    <w:rsid w:val="00786BAD"/>
    <w:rsid w:val="00787A73"/>
    <w:rsid w:val="007900B0"/>
    <w:rsid w:val="00792773"/>
    <w:rsid w:val="0079555A"/>
    <w:rsid w:val="007970BA"/>
    <w:rsid w:val="007A21B6"/>
    <w:rsid w:val="007A37DA"/>
    <w:rsid w:val="007B169A"/>
    <w:rsid w:val="007B39F7"/>
    <w:rsid w:val="007B42FD"/>
    <w:rsid w:val="007B4A51"/>
    <w:rsid w:val="007B4AE6"/>
    <w:rsid w:val="007B4E69"/>
    <w:rsid w:val="007B5B92"/>
    <w:rsid w:val="007B5D77"/>
    <w:rsid w:val="007B6DB8"/>
    <w:rsid w:val="007C35B6"/>
    <w:rsid w:val="007C3CE1"/>
    <w:rsid w:val="007C5CC9"/>
    <w:rsid w:val="007C6BEF"/>
    <w:rsid w:val="007D01E8"/>
    <w:rsid w:val="007D2615"/>
    <w:rsid w:val="007D328B"/>
    <w:rsid w:val="007D38C0"/>
    <w:rsid w:val="007D5360"/>
    <w:rsid w:val="007D5762"/>
    <w:rsid w:val="007D68DB"/>
    <w:rsid w:val="007D6904"/>
    <w:rsid w:val="007D7873"/>
    <w:rsid w:val="007D7D91"/>
    <w:rsid w:val="007E04DB"/>
    <w:rsid w:val="007E186F"/>
    <w:rsid w:val="007E2743"/>
    <w:rsid w:val="007E5788"/>
    <w:rsid w:val="007F1720"/>
    <w:rsid w:val="00800390"/>
    <w:rsid w:val="0080068E"/>
    <w:rsid w:val="00800BDC"/>
    <w:rsid w:val="0080240C"/>
    <w:rsid w:val="00804DC5"/>
    <w:rsid w:val="00805F61"/>
    <w:rsid w:val="00806ADE"/>
    <w:rsid w:val="00807279"/>
    <w:rsid w:val="0080790B"/>
    <w:rsid w:val="00811B7F"/>
    <w:rsid w:val="008125DA"/>
    <w:rsid w:val="00814465"/>
    <w:rsid w:val="0081614D"/>
    <w:rsid w:val="00816D3E"/>
    <w:rsid w:val="00817172"/>
    <w:rsid w:val="00817B24"/>
    <w:rsid w:val="00820A3F"/>
    <w:rsid w:val="00822908"/>
    <w:rsid w:val="008229C8"/>
    <w:rsid w:val="00825BB0"/>
    <w:rsid w:val="0083712A"/>
    <w:rsid w:val="00837D36"/>
    <w:rsid w:val="008420E0"/>
    <w:rsid w:val="00842B72"/>
    <w:rsid w:val="00843483"/>
    <w:rsid w:val="00843FCA"/>
    <w:rsid w:val="00844427"/>
    <w:rsid w:val="00844DBD"/>
    <w:rsid w:val="00851041"/>
    <w:rsid w:val="00852D61"/>
    <w:rsid w:val="00852D68"/>
    <w:rsid w:val="008531EE"/>
    <w:rsid w:val="00853C74"/>
    <w:rsid w:val="008553DD"/>
    <w:rsid w:val="008555EC"/>
    <w:rsid w:val="008558D5"/>
    <w:rsid w:val="008601FD"/>
    <w:rsid w:val="00861481"/>
    <w:rsid w:val="008638E0"/>
    <w:rsid w:val="008642D3"/>
    <w:rsid w:val="00864DBA"/>
    <w:rsid w:val="00865B00"/>
    <w:rsid w:val="00865B40"/>
    <w:rsid w:val="00867FEC"/>
    <w:rsid w:val="00870A39"/>
    <w:rsid w:val="00870BD8"/>
    <w:rsid w:val="008715CA"/>
    <w:rsid w:val="008752E4"/>
    <w:rsid w:val="00876267"/>
    <w:rsid w:val="00881AA0"/>
    <w:rsid w:val="008835C1"/>
    <w:rsid w:val="00885017"/>
    <w:rsid w:val="008865C5"/>
    <w:rsid w:val="00886762"/>
    <w:rsid w:val="008870CF"/>
    <w:rsid w:val="00890308"/>
    <w:rsid w:val="00895144"/>
    <w:rsid w:val="008954AC"/>
    <w:rsid w:val="00895671"/>
    <w:rsid w:val="008A423B"/>
    <w:rsid w:val="008A4F84"/>
    <w:rsid w:val="008A67E8"/>
    <w:rsid w:val="008B1A72"/>
    <w:rsid w:val="008B1AE3"/>
    <w:rsid w:val="008B457D"/>
    <w:rsid w:val="008B5868"/>
    <w:rsid w:val="008C0C9F"/>
    <w:rsid w:val="008C34DC"/>
    <w:rsid w:val="008C42F3"/>
    <w:rsid w:val="008C4D46"/>
    <w:rsid w:val="008C51B3"/>
    <w:rsid w:val="008C626B"/>
    <w:rsid w:val="008C6825"/>
    <w:rsid w:val="008C69B0"/>
    <w:rsid w:val="008D14E7"/>
    <w:rsid w:val="008D1864"/>
    <w:rsid w:val="008D2438"/>
    <w:rsid w:val="008D30F1"/>
    <w:rsid w:val="008D42DE"/>
    <w:rsid w:val="008D49DA"/>
    <w:rsid w:val="008E05CA"/>
    <w:rsid w:val="008E4E59"/>
    <w:rsid w:val="008E5BE3"/>
    <w:rsid w:val="008E62A6"/>
    <w:rsid w:val="008E6697"/>
    <w:rsid w:val="008E6C65"/>
    <w:rsid w:val="00901C80"/>
    <w:rsid w:val="0090340C"/>
    <w:rsid w:val="00907923"/>
    <w:rsid w:val="0091141A"/>
    <w:rsid w:val="00911659"/>
    <w:rsid w:val="00911C34"/>
    <w:rsid w:val="009128CE"/>
    <w:rsid w:val="00913135"/>
    <w:rsid w:val="00917D24"/>
    <w:rsid w:val="00920AA6"/>
    <w:rsid w:val="009215F3"/>
    <w:rsid w:val="00921DB9"/>
    <w:rsid w:val="009224E6"/>
    <w:rsid w:val="00925F68"/>
    <w:rsid w:val="00932CDD"/>
    <w:rsid w:val="00933E10"/>
    <w:rsid w:val="00934578"/>
    <w:rsid w:val="00934E8C"/>
    <w:rsid w:val="00936361"/>
    <w:rsid w:val="00937799"/>
    <w:rsid w:val="00937F5B"/>
    <w:rsid w:val="00941218"/>
    <w:rsid w:val="0094146B"/>
    <w:rsid w:val="00943CC7"/>
    <w:rsid w:val="00945909"/>
    <w:rsid w:val="009479D5"/>
    <w:rsid w:val="00953BD2"/>
    <w:rsid w:val="009541F2"/>
    <w:rsid w:val="00954FDC"/>
    <w:rsid w:val="0095553F"/>
    <w:rsid w:val="00956757"/>
    <w:rsid w:val="009571C3"/>
    <w:rsid w:val="009605B8"/>
    <w:rsid w:val="00961514"/>
    <w:rsid w:val="00961E10"/>
    <w:rsid w:val="0096492E"/>
    <w:rsid w:val="00965C6E"/>
    <w:rsid w:val="00966469"/>
    <w:rsid w:val="00975806"/>
    <w:rsid w:val="009767DD"/>
    <w:rsid w:val="00976849"/>
    <w:rsid w:val="00981D27"/>
    <w:rsid w:val="00982076"/>
    <w:rsid w:val="00984444"/>
    <w:rsid w:val="00984739"/>
    <w:rsid w:val="00985256"/>
    <w:rsid w:val="00991DA2"/>
    <w:rsid w:val="00994FD7"/>
    <w:rsid w:val="009967AB"/>
    <w:rsid w:val="009977C1"/>
    <w:rsid w:val="009978FC"/>
    <w:rsid w:val="009A392D"/>
    <w:rsid w:val="009A3CC9"/>
    <w:rsid w:val="009A6434"/>
    <w:rsid w:val="009A6D83"/>
    <w:rsid w:val="009A7D60"/>
    <w:rsid w:val="009B053C"/>
    <w:rsid w:val="009B0941"/>
    <w:rsid w:val="009B0A35"/>
    <w:rsid w:val="009B576F"/>
    <w:rsid w:val="009C0D97"/>
    <w:rsid w:val="009C3165"/>
    <w:rsid w:val="009C31D8"/>
    <w:rsid w:val="009C627F"/>
    <w:rsid w:val="009C7184"/>
    <w:rsid w:val="009D1B56"/>
    <w:rsid w:val="009D324B"/>
    <w:rsid w:val="009D7117"/>
    <w:rsid w:val="009D7AB1"/>
    <w:rsid w:val="009E1033"/>
    <w:rsid w:val="009E12D3"/>
    <w:rsid w:val="009E1F23"/>
    <w:rsid w:val="009E269E"/>
    <w:rsid w:val="009F1B15"/>
    <w:rsid w:val="009F3408"/>
    <w:rsid w:val="009F4A54"/>
    <w:rsid w:val="009F5022"/>
    <w:rsid w:val="009F706C"/>
    <w:rsid w:val="009F7F7B"/>
    <w:rsid w:val="00A004D7"/>
    <w:rsid w:val="00A009D3"/>
    <w:rsid w:val="00A027D0"/>
    <w:rsid w:val="00A02EF7"/>
    <w:rsid w:val="00A04EA0"/>
    <w:rsid w:val="00A05B17"/>
    <w:rsid w:val="00A107F9"/>
    <w:rsid w:val="00A128FC"/>
    <w:rsid w:val="00A15E05"/>
    <w:rsid w:val="00A16F57"/>
    <w:rsid w:val="00A17068"/>
    <w:rsid w:val="00A17392"/>
    <w:rsid w:val="00A20867"/>
    <w:rsid w:val="00A23629"/>
    <w:rsid w:val="00A2655E"/>
    <w:rsid w:val="00A27972"/>
    <w:rsid w:val="00A3335F"/>
    <w:rsid w:val="00A35164"/>
    <w:rsid w:val="00A35696"/>
    <w:rsid w:val="00A36A39"/>
    <w:rsid w:val="00A4117E"/>
    <w:rsid w:val="00A4265D"/>
    <w:rsid w:val="00A45AFE"/>
    <w:rsid w:val="00A46394"/>
    <w:rsid w:val="00A46CE2"/>
    <w:rsid w:val="00A50474"/>
    <w:rsid w:val="00A50FAC"/>
    <w:rsid w:val="00A515B9"/>
    <w:rsid w:val="00A51637"/>
    <w:rsid w:val="00A535C9"/>
    <w:rsid w:val="00A53840"/>
    <w:rsid w:val="00A5707E"/>
    <w:rsid w:val="00A618F9"/>
    <w:rsid w:val="00A619D2"/>
    <w:rsid w:val="00A61C4F"/>
    <w:rsid w:val="00A63A77"/>
    <w:rsid w:val="00A64C1B"/>
    <w:rsid w:val="00A66F16"/>
    <w:rsid w:val="00A678C9"/>
    <w:rsid w:val="00A67AEA"/>
    <w:rsid w:val="00A72091"/>
    <w:rsid w:val="00A739B1"/>
    <w:rsid w:val="00A74964"/>
    <w:rsid w:val="00A75863"/>
    <w:rsid w:val="00A759AA"/>
    <w:rsid w:val="00A87C25"/>
    <w:rsid w:val="00A928FA"/>
    <w:rsid w:val="00A958BE"/>
    <w:rsid w:val="00A9730C"/>
    <w:rsid w:val="00AA0589"/>
    <w:rsid w:val="00AA1AD0"/>
    <w:rsid w:val="00AA439A"/>
    <w:rsid w:val="00AA4CF5"/>
    <w:rsid w:val="00AA6E06"/>
    <w:rsid w:val="00AB1C8B"/>
    <w:rsid w:val="00AB32FD"/>
    <w:rsid w:val="00AB4EAE"/>
    <w:rsid w:val="00AB5B3B"/>
    <w:rsid w:val="00AB6142"/>
    <w:rsid w:val="00AB755A"/>
    <w:rsid w:val="00AC01D4"/>
    <w:rsid w:val="00AC5213"/>
    <w:rsid w:val="00AC567F"/>
    <w:rsid w:val="00AD059B"/>
    <w:rsid w:val="00AD1EAB"/>
    <w:rsid w:val="00AD4D0E"/>
    <w:rsid w:val="00AD6000"/>
    <w:rsid w:val="00AD6751"/>
    <w:rsid w:val="00AD7FBB"/>
    <w:rsid w:val="00AE01D3"/>
    <w:rsid w:val="00AE33C8"/>
    <w:rsid w:val="00AE3FB6"/>
    <w:rsid w:val="00AE5221"/>
    <w:rsid w:val="00AE65BB"/>
    <w:rsid w:val="00AF0D34"/>
    <w:rsid w:val="00AF20A1"/>
    <w:rsid w:val="00AF405A"/>
    <w:rsid w:val="00AF4263"/>
    <w:rsid w:val="00AF4610"/>
    <w:rsid w:val="00AF4795"/>
    <w:rsid w:val="00AF6C51"/>
    <w:rsid w:val="00AF7898"/>
    <w:rsid w:val="00B03268"/>
    <w:rsid w:val="00B049D9"/>
    <w:rsid w:val="00B04EE1"/>
    <w:rsid w:val="00B05D03"/>
    <w:rsid w:val="00B06F9F"/>
    <w:rsid w:val="00B0789C"/>
    <w:rsid w:val="00B12419"/>
    <w:rsid w:val="00B138F1"/>
    <w:rsid w:val="00B1560B"/>
    <w:rsid w:val="00B158FB"/>
    <w:rsid w:val="00B1776B"/>
    <w:rsid w:val="00B2235A"/>
    <w:rsid w:val="00B240A6"/>
    <w:rsid w:val="00B24A66"/>
    <w:rsid w:val="00B261A7"/>
    <w:rsid w:val="00B31DF0"/>
    <w:rsid w:val="00B3209B"/>
    <w:rsid w:val="00B33DDF"/>
    <w:rsid w:val="00B34434"/>
    <w:rsid w:val="00B36868"/>
    <w:rsid w:val="00B36FC8"/>
    <w:rsid w:val="00B374AD"/>
    <w:rsid w:val="00B40152"/>
    <w:rsid w:val="00B448A5"/>
    <w:rsid w:val="00B463B8"/>
    <w:rsid w:val="00B4702C"/>
    <w:rsid w:val="00B51F9D"/>
    <w:rsid w:val="00B53B67"/>
    <w:rsid w:val="00B56031"/>
    <w:rsid w:val="00B562E0"/>
    <w:rsid w:val="00B57091"/>
    <w:rsid w:val="00B60B0D"/>
    <w:rsid w:val="00B61413"/>
    <w:rsid w:val="00B622A2"/>
    <w:rsid w:val="00B63C23"/>
    <w:rsid w:val="00B65048"/>
    <w:rsid w:val="00B675B6"/>
    <w:rsid w:val="00B70A51"/>
    <w:rsid w:val="00B7407B"/>
    <w:rsid w:val="00B7557C"/>
    <w:rsid w:val="00B75D38"/>
    <w:rsid w:val="00B80816"/>
    <w:rsid w:val="00B80918"/>
    <w:rsid w:val="00B82D0A"/>
    <w:rsid w:val="00B82D15"/>
    <w:rsid w:val="00B83749"/>
    <w:rsid w:val="00B85F85"/>
    <w:rsid w:val="00B912EF"/>
    <w:rsid w:val="00B917A2"/>
    <w:rsid w:val="00B91B7F"/>
    <w:rsid w:val="00B93B54"/>
    <w:rsid w:val="00B9413E"/>
    <w:rsid w:val="00B96E7A"/>
    <w:rsid w:val="00B96F63"/>
    <w:rsid w:val="00B9746C"/>
    <w:rsid w:val="00BA436A"/>
    <w:rsid w:val="00BA5BE9"/>
    <w:rsid w:val="00BA5CC0"/>
    <w:rsid w:val="00BB0399"/>
    <w:rsid w:val="00BB0493"/>
    <w:rsid w:val="00BB20DC"/>
    <w:rsid w:val="00BB262A"/>
    <w:rsid w:val="00BB4E01"/>
    <w:rsid w:val="00BB63CE"/>
    <w:rsid w:val="00BC0B7F"/>
    <w:rsid w:val="00BC3F33"/>
    <w:rsid w:val="00BD1625"/>
    <w:rsid w:val="00BD554B"/>
    <w:rsid w:val="00BE0361"/>
    <w:rsid w:val="00BE1408"/>
    <w:rsid w:val="00BE3444"/>
    <w:rsid w:val="00BE533E"/>
    <w:rsid w:val="00BE5353"/>
    <w:rsid w:val="00BF03EB"/>
    <w:rsid w:val="00BF2CCF"/>
    <w:rsid w:val="00BF61A4"/>
    <w:rsid w:val="00BF6419"/>
    <w:rsid w:val="00BF666F"/>
    <w:rsid w:val="00BF6D31"/>
    <w:rsid w:val="00BF6EB4"/>
    <w:rsid w:val="00C03F11"/>
    <w:rsid w:val="00C03F1A"/>
    <w:rsid w:val="00C042FF"/>
    <w:rsid w:val="00C11726"/>
    <w:rsid w:val="00C1396D"/>
    <w:rsid w:val="00C16AFB"/>
    <w:rsid w:val="00C22D16"/>
    <w:rsid w:val="00C24973"/>
    <w:rsid w:val="00C2544B"/>
    <w:rsid w:val="00C303F2"/>
    <w:rsid w:val="00C316AC"/>
    <w:rsid w:val="00C31957"/>
    <w:rsid w:val="00C32081"/>
    <w:rsid w:val="00C320BF"/>
    <w:rsid w:val="00C41738"/>
    <w:rsid w:val="00C41C7B"/>
    <w:rsid w:val="00C41F76"/>
    <w:rsid w:val="00C425D1"/>
    <w:rsid w:val="00C438A1"/>
    <w:rsid w:val="00C43C30"/>
    <w:rsid w:val="00C46038"/>
    <w:rsid w:val="00C505E4"/>
    <w:rsid w:val="00C516FC"/>
    <w:rsid w:val="00C55D90"/>
    <w:rsid w:val="00C56C97"/>
    <w:rsid w:val="00C6066A"/>
    <w:rsid w:val="00C60B6B"/>
    <w:rsid w:val="00C62C5E"/>
    <w:rsid w:val="00C6368A"/>
    <w:rsid w:val="00C65441"/>
    <w:rsid w:val="00C655DB"/>
    <w:rsid w:val="00C65CC7"/>
    <w:rsid w:val="00C71BED"/>
    <w:rsid w:val="00C73848"/>
    <w:rsid w:val="00C743EB"/>
    <w:rsid w:val="00C74494"/>
    <w:rsid w:val="00C82DDB"/>
    <w:rsid w:val="00C84EC7"/>
    <w:rsid w:val="00C85A3F"/>
    <w:rsid w:val="00C86B14"/>
    <w:rsid w:val="00C909BB"/>
    <w:rsid w:val="00C90B70"/>
    <w:rsid w:val="00C94259"/>
    <w:rsid w:val="00C96EA3"/>
    <w:rsid w:val="00CA2195"/>
    <w:rsid w:val="00CA2D31"/>
    <w:rsid w:val="00CA2FB7"/>
    <w:rsid w:val="00CA3046"/>
    <w:rsid w:val="00CA404D"/>
    <w:rsid w:val="00CA5ABF"/>
    <w:rsid w:val="00CA611F"/>
    <w:rsid w:val="00CA7237"/>
    <w:rsid w:val="00CA7EA8"/>
    <w:rsid w:val="00CB08F9"/>
    <w:rsid w:val="00CB4ED9"/>
    <w:rsid w:val="00CB4FA9"/>
    <w:rsid w:val="00CC2E61"/>
    <w:rsid w:val="00CC2FAA"/>
    <w:rsid w:val="00CC3A82"/>
    <w:rsid w:val="00CC4AC8"/>
    <w:rsid w:val="00CC51D6"/>
    <w:rsid w:val="00CC553A"/>
    <w:rsid w:val="00CD0D41"/>
    <w:rsid w:val="00CD40E1"/>
    <w:rsid w:val="00CD4892"/>
    <w:rsid w:val="00CD5C05"/>
    <w:rsid w:val="00CD7850"/>
    <w:rsid w:val="00CE37F0"/>
    <w:rsid w:val="00CE3D63"/>
    <w:rsid w:val="00CE6EEE"/>
    <w:rsid w:val="00CF1CF4"/>
    <w:rsid w:val="00CF7B74"/>
    <w:rsid w:val="00D0110B"/>
    <w:rsid w:val="00D02B5A"/>
    <w:rsid w:val="00D035A3"/>
    <w:rsid w:val="00D04B40"/>
    <w:rsid w:val="00D0745D"/>
    <w:rsid w:val="00D07ECD"/>
    <w:rsid w:val="00D111BE"/>
    <w:rsid w:val="00D120D2"/>
    <w:rsid w:val="00D1460C"/>
    <w:rsid w:val="00D14B5B"/>
    <w:rsid w:val="00D17CEA"/>
    <w:rsid w:val="00D21C13"/>
    <w:rsid w:val="00D22334"/>
    <w:rsid w:val="00D2278C"/>
    <w:rsid w:val="00D2531D"/>
    <w:rsid w:val="00D306E0"/>
    <w:rsid w:val="00D31DC7"/>
    <w:rsid w:val="00D35017"/>
    <w:rsid w:val="00D367CF"/>
    <w:rsid w:val="00D4125B"/>
    <w:rsid w:val="00D4342A"/>
    <w:rsid w:val="00D43D77"/>
    <w:rsid w:val="00D44A9F"/>
    <w:rsid w:val="00D44E3B"/>
    <w:rsid w:val="00D4629E"/>
    <w:rsid w:val="00D4676F"/>
    <w:rsid w:val="00D476FA"/>
    <w:rsid w:val="00D47786"/>
    <w:rsid w:val="00D47A9E"/>
    <w:rsid w:val="00D525F9"/>
    <w:rsid w:val="00D6301A"/>
    <w:rsid w:val="00D70012"/>
    <w:rsid w:val="00D7209F"/>
    <w:rsid w:val="00D73AA5"/>
    <w:rsid w:val="00D769EE"/>
    <w:rsid w:val="00D83960"/>
    <w:rsid w:val="00D871B0"/>
    <w:rsid w:val="00D91445"/>
    <w:rsid w:val="00D921FB"/>
    <w:rsid w:val="00D93378"/>
    <w:rsid w:val="00D94711"/>
    <w:rsid w:val="00D9650D"/>
    <w:rsid w:val="00D96EE5"/>
    <w:rsid w:val="00D9794E"/>
    <w:rsid w:val="00DA115A"/>
    <w:rsid w:val="00DA1BBB"/>
    <w:rsid w:val="00DA33DA"/>
    <w:rsid w:val="00DA733A"/>
    <w:rsid w:val="00DB0633"/>
    <w:rsid w:val="00DB0EEB"/>
    <w:rsid w:val="00DB228E"/>
    <w:rsid w:val="00DB34AC"/>
    <w:rsid w:val="00DB37FE"/>
    <w:rsid w:val="00DB4F78"/>
    <w:rsid w:val="00DB4FC9"/>
    <w:rsid w:val="00DC0630"/>
    <w:rsid w:val="00DC0C02"/>
    <w:rsid w:val="00DC0ECB"/>
    <w:rsid w:val="00DC2CD6"/>
    <w:rsid w:val="00DC42EB"/>
    <w:rsid w:val="00DC4DF5"/>
    <w:rsid w:val="00DC5838"/>
    <w:rsid w:val="00DC7A4C"/>
    <w:rsid w:val="00DD0D54"/>
    <w:rsid w:val="00DD0FBE"/>
    <w:rsid w:val="00DD6692"/>
    <w:rsid w:val="00DE262D"/>
    <w:rsid w:val="00DE4700"/>
    <w:rsid w:val="00DE5520"/>
    <w:rsid w:val="00DE5862"/>
    <w:rsid w:val="00DE5EDB"/>
    <w:rsid w:val="00DE726E"/>
    <w:rsid w:val="00DE75BF"/>
    <w:rsid w:val="00DF023D"/>
    <w:rsid w:val="00DF0888"/>
    <w:rsid w:val="00DF313B"/>
    <w:rsid w:val="00DF655A"/>
    <w:rsid w:val="00DF7810"/>
    <w:rsid w:val="00E01513"/>
    <w:rsid w:val="00E01601"/>
    <w:rsid w:val="00E016D8"/>
    <w:rsid w:val="00E01AA7"/>
    <w:rsid w:val="00E048DB"/>
    <w:rsid w:val="00E04DAC"/>
    <w:rsid w:val="00E04EAF"/>
    <w:rsid w:val="00E105AE"/>
    <w:rsid w:val="00E1248F"/>
    <w:rsid w:val="00E15687"/>
    <w:rsid w:val="00E2062F"/>
    <w:rsid w:val="00E218FF"/>
    <w:rsid w:val="00E2203B"/>
    <w:rsid w:val="00E25303"/>
    <w:rsid w:val="00E253F2"/>
    <w:rsid w:val="00E26BD4"/>
    <w:rsid w:val="00E32665"/>
    <w:rsid w:val="00E32AE2"/>
    <w:rsid w:val="00E35BF5"/>
    <w:rsid w:val="00E423E9"/>
    <w:rsid w:val="00E429F6"/>
    <w:rsid w:val="00E46AB5"/>
    <w:rsid w:val="00E470F2"/>
    <w:rsid w:val="00E477EF"/>
    <w:rsid w:val="00E4795A"/>
    <w:rsid w:val="00E50545"/>
    <w:rsid w:val="00E51240"/>
    <w:rsid w:val="00E529E5"/>
    <w:rsid w:val="00E53876"/>
    <w:rsid w:val="00E54135"/>
    <w:rsid w:val="00E5611E"/>
    <w:rsid w:val="00E5702C"/>
    <w:rsid w:val="00E6068E"/>
    <w:rsid w:val="00E60BC1"/>
    <w:rsid w:val="00E6232D"/>
    <w:rsid w:val="00E65562"/>
    <w:rsid w:val="00E6557D"/>
    <w:rsid w:val="00E65A50"/>
    <w:rsid w:val="00E667BC"/>
    <w:rsid w:val="00E66AA8"/>
    <w:rsid w:val="00E67DD0"/>
    <w:rsid w:val="00E74446"/>
    <w:rsid w:val="00E760DA"/>
    <w:rsid w:val="00E76376"/>
    <w:rsid w:val="00E76D10"/>
    <w:rsid w:val="00E77BD6"/>
    <w:rsid w:val="00E82CC2"/>
    <w:rsid w:val="00E837B7"/>
    <w:rsid w:val="00E838B3"/>
    <w:rsid w:val="00E84162"/>
    <w:rsid w:val="00E8542C"/>
    <w:rsid w:val="00E9163C"/>
    <w:rsid w:val="00E918D3"/>
    <w:rsid w:val="00EA0E91"/>
    <w:rsid w:val="00EA1482"/>
    <w:rsid w:val="00EA2D7B"/>
    <w:rsid w:val="00EA6A38"/>
    <w:rsid w:val="00EB0A09"/>
    <w:rsid w:val="00EB20C5"/>
    <w:rsid w:val="00EB21C0"/>
    <w:rsid w:val="00EB38EF"/>
    <w:rsid w:val="00EB4121"/>
    <w:rsid w:val="00EB5746"/>
    <w:rsid w:val="00EB743C"/>
    <w:rsid w:val="00EC528D"/>
    <w:rsid w:val="00EC565B"/>
    <w:rsid w:val="00EC635C"/>
    <w:rsid w:val="00ED1762"/>
    <w:rsid w:val="00ED5E9E"/>
    <w:rsid w:val="00ED6045"/>
    <w:rsid w:val="00ED626A"/>
    <w:rsid w:val="00ED6692"/>
    <w:rsid w:val="00EE2264"/>
    <w:rsid w:val="00EE3131"/>
    <w:rsid w:val="00EF0ACD"/>
    <w:rsid w:val="00EF0E14"/>
    <w:rsid w:val="00EF1EA3"/>
    <w:rsid w:val="00EF456D"/>
    <w:rsid w:val="00EF5510"/>
    <w:rsid w:val="00EF7B39"/>
    <w:rsid w:val="00F0010D"/>
    <w:rsid w:val="00F011E3"/>
    <w:rsid w:val="00F03A56"/>
    <w:rsid w:val="00F03D13"/>
    <w:rsid w:val="00F0617B"/>
    <w:rsid w:val="00F12D23"/>
    <w:rsid w:val="00F1391B"/>
    <w:rsid w:val="00F13EB9"/>
    <w:rsid w:val="00F13F26"/>
    <w:rsid w:val="00F14049"/>
    <w:rsid w:val="00F162B0"/>
    <w:rsid w:val="00F165F9"/>
    <w:rsid w:val="00F20A6B"/>
    <w:rsid w:val="00F2365C"/>
    <w:rsid w:val="00F2417C"/>
    <w:rsid w:val="00F258BC"/>
    <w:rsid w:val="00F26B75"/>
    <w:rsid w:val="00F3229F"/>
    <w:rsid w:val="00F3258B"/>
    <w:rsid w:val="00F33B97"/>
    <w:rsid w:val="00F33D02"/>
    <w:rsid w:val="00F348D8"/>
    <w:rsid w:val="00F3523C"/>
    <w:rsid w:val="00F360E5"/>
    <w:rsid w:val="00F37987"/>
    <w:rsid w:val="00F40559"/>
    <w:rsid w:val="00F40A06"/>
    <w:rsid w:val="00F41FC7"/>
    <w:rsid w:val="00F43CA6"/>
    <w:rsid w:val="00F44B84"/>
    <w:rsid w:val="00F4770C"/>
    <w:rsid w:val="00F47E3D"/>
    <w:rsid w:val="00F47F2E"/>
    <w:rsid w:val="00F54927"/>
    <w:rsid w:val="00F54B33"/>
    <w:rsid w:val="00F563FB"/>
    <w:rsid w:val="00F566D0"/>
    <w:rsid w:val="00F56F70"/>
    <w:rsid w:val="00F603A9"/>
    <w:rsid w:val="00F63551"/>
    <w:rsid w:val="00F67B2A"/>
    <w:rsid w:val="00F709F2"/>
    <w:rsid w:val="00F71F93"/>
    <w:rsid w:val="00F74335"/>
    <w:rsid w:val="00F760F5"/>
    <w:rsid w:val="00F77917"/>
    <w:rsid w:val="00F8008E"/>
    <w:rsid w:val="00F81A75"/>
    <w:rsid w:val="00F83CCD"/>
    <w:rsid w:val="00F85CBC"/>
    <w:rsid w:val="00F91C71"/>
    <w:rsid w:val="00F94EBC"/>
    <w:rsid w:val="00F964C8"/>
    <w:rsid w:val="00F97025"/>
    <w:rsid w:val="00F9780C"/>
    <w:rsid w:val="00FA18F4"/>
    <w:rsid w:val="00FA2549"/>
    <w:rsid w:val="00FA7FEB"/>
    <w:rsid w:val="00FB0FE2"/>
    <w:rsid w:val="00FB2282"/>
    <w:rsid w:val="00FB26B9"/>
    <w:rsid w:val="00FB28E1"/>
    <w:rsid w:val="00FB4602"/>
    <w:rsid w:val="00FB47A9"/>
    <w:rsid w:val="00FB6048"/>
    <w:rsid w:val="00FB629C"/>
    <w:rsid w:val="00FC1D95"/>
    <w:rsid w:val="00FC2820"/>
    <w:rsid w:val="00FC30A4"/>
    <w:rsid w:val="00FC3C72"/>
    <w:rsid w:val="00FC4345"/>
    <w:rsid w:val="00FC45CC"/>
    <w:rsid w:val="00FC6491"/>
    <w:rsid w:val="00FC77A6"/>
    <w:rsid w:val="00FD012F"/>
    <w:rsid w:val="00FD130E"/>
    <w:rsid w:val="00FD252B"/>
    <w:rsid w:val="00FD3BA9"/>
    <w:rsid w:val="00FD5A1E"/>
    <w:rsid w:val="00FD6832"/>
    <w:rsid w:val="00FD6D2D"/>
    <w:rsid w:val="00FD6FBC"/>
    <w:rsid w:val="00FD78D3"/>
    <w:rsid w:val="00FE071C"/>
    <w:rsid w:val="00FE0993"/>
    <w:rsid w:val="00FE12A8"/>
    <w:rsid w:val="00FE1C61"/>
    <w:rsid w:val="00FF0EF3"/>
    <w:rsid w:val="00FF3709"/>
    <w:rsid w:val="00FF52F3"/>
    <w:rsid w:val="00FF66DE"/>
    <w:rsid w:val="00FF6B0B"/>
    <w:rsid w:val="00FF74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1ED59B"/>
  <w15:docId w15:val="{0D976847-D173-44C8-A311-A95886BE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555A"/>
    <w:pPr>
      <w:widowControl w:val="0"/>
      <w:wordWrap w:val="0"/>
      <w:autoSpaceDE w:val="0"/>
      <w:autoSpaceDN w:val="0"/>
      <w:jc w:val="both"/>
    </w:pPr>
    <w:rPr>
      <w:rFonts w:ascii="바탕"/>
      <w:kern w:val="2"/>
      <w:szCs w:val="24"/>
    </w:rPr>
  </w:style>
  <w:style w:type="paragraph" w:styleId="1">
    <w:name w:val="heading 1"/>
    <w:basedOn w:val="a"/>
    <w:next w:val="a"/>
    <w:link w:val="1Char"/>
    <w:uiPriority w:val="9"/>
    <w:qFormat/>
    <w:rsid w:val="00A72091"/>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E2264"/>
    <w:pPr>
      <w:tabs>
        <w:tab w:val="center" w:pos="4252"/>
        <w:tab w:val="right" w:pos="8504"/>
      </w:tabs>
      <w:snapToGrid w:val="0"/>
    </w:pPr>
  </w:style>
  <w:style w:type="character" w:customStyle="1" w:styleId="Char">
    <w:name w:val="머리글 Char"/>
    <w:basedOn w:val="a0"/>
    <w:link w:val="a3"/>
    <w:uiPriority w:val="99"/>
    <w:rsid w:val="00761713"/>
    <w:rPr>
      <w:rFonts w:ascii="바탕"/>
      <w:kern w:val="2"/>
      <w:szCs w:val="24"/>
    </w:rPr>
  </w:style>
  <w:style w:type="paragraph" w:styleId="a4">
    <w:name w:val="footer"/>
    <w:basedOn w:val="a"/>
    <w:link w:val="Char0"/>
    <w:rsid w:val="00EE2264"/>
    <w:pPr>
      <w:tabs>
        <w:tab w:val="center" w:pos="4252"/>
        <w:tab w:val="right" w:pos="8504"/>
      </w:tabs>
      <w:snapToGrid w:val="0"/>
    </w:pPr>
  </w:style>
  <w:style w:type="paragraph" w:styleId="a5">
    <w:name w:val="List Paragraph"/>
    <w:basedOn w:val="a"/>
    <w:uiPriority w:val="34"/>
    <w:qFormat/>
    <w:rsid w:val="002E368A"/>
    <w:pPr>
      <w:ind w:leftChars="400" w:left="800"/>
    </w:pPr>
  </w:style>
  <w:style w:type="table" w:styleId="a6">
    <w:name w:val="Table Grid"/>
    <w:basedOn w:val="a1"/>
    <w:uiPriority w:val="59"/>
    <w:rsid w:val="00541E3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Balloon Text"/>
    <w:basedOn w:val="a"/>
    <w:link w:val="Char1"/>
    <w:semiHidden/>
    <w:unhideWhenUsed/>
    <w:rsid w:val="0058493C"/>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58493C"/>
    <w:rPr>
      <w:rFonts w:asciiTheme="majorHAnsi" w:eastAsiaTheme="majorEastAsia" w:hAnsiTheme="majorHAnsi" w:cstheme="majorBidi"/>
      <w:kern w:val="2"/>
      <w:sz w:val="18"/>
      <w:szCs w:val="18"/>
    </w:rPr>
  </w:style>
  <w:style w:type="paragraph" w:styleId="a8">
    <w:name w:val="Normal (Web)"/>
    <w:basedOn w:val="a"/>
    <w:uiPriority w:val="99"/>
    <w:unhideWhenUsed/>
    <w:rsid w:val="000F67D2"/>
    <w:pPr>
      <w:widowControl/>
      <w:wordWrap/>
      <w:autoSpaceDE/>
      <w:autoSpaceDN/>
      <w:spacing w:before="100" w:beforeAutospacing="1" w:after="100" w:afterAutospacing="1"/>
      <w:jc w:val="left"/>
    </w:pPr>
    <w:rPr>
      <w:rFonts w:ascii="굴림" w:eastAsia="굴림" w:hAnsi="굴림" w:cs="굴림"/>
      <w:kern w:val="0"/>
      <w:sz w:val="24"/>
    </w:rPr>
  </w:style>
  <w:style w:type="paragraph" w:styleId="a9">
    <w:name w:val="Date"/>
    <w:basedOn w:val="a"/>
    <w:next w:val="a"/>
    <w:link w:val="Char2"/>
    <w:unhideWhenUsed/>
    <w:rsid w:val="003D37FE"/>
  </w:style>
  <w:style w:type="character" w:customStyle="1" w:styleId="Char2">
    <w:name w:val="날짜 Char"/>
    <w:basedOn w:val="a0"/>
    <w:link w:val="a9"/>
    <w:uiPriority w:val="99"/>
    <w:semiHidden/>
    <w:rsid w:val="003D37FE"/>
    <w:rPr>
      <w:rFonts w:ascii="바탕"/>
      <w:kern w:val="2"/>
      <w:szCs w:val="24"/>
    </w:rPr>
  </w:style>
  <w:style w:type="character" w:styleId="aa">
    <w:name w:val="annotation reference"/>
    <w:basedOn w:val="a0"/>
    <w:uiPriority w:val="99"/>
    <w:semiHidden/>
    <w:unhideWhenUsed/>
    <w:rsid w:val="008420E0"/>
    <w:rPr>
      <w:sz w:val="18"/>
      <w:szCs w:val="18"/>
    </w:rPr>
  </w:style>
  <w:style w:type="paragraph" w:styleId="ab">
    <w:name w:val="annotation text"/>
    <w:basedOn w:val="a"/>
    <w:link w:val="Char3"/>
    <w:uiPriority w:val="99"/>
    <w:unhideWhenUsed/>
    <w:rsid w:val="008420E0"/>
    <w:pPr>
      <w:autoSpaceDE/>
      <w:autoSpaceDN/>
      <w:adjustRightInd w:val="0"/>
      <w:spacing w:line="360" w:lineRule="atLeast"/>
      <w:jc w:val="left"/>
      <w:textAlignment w:val="baseline"/>
    </w:pPr>
    <w:rPr>
      <w:rFonts w:ascii="Times New Roman" w:eastAsia="바탕체"/>
      <w:kern w:val="0"/>
      <w:szCs w:val="20"/>
    </w:rPr>
  </w:style>
  <w:style w:type="character" w:customStyle="1" w:styleId="Char3">
    <w:name w:val="메모 텍스트 Char"/>
    <w:basedOn w:val="a0"/>
    <w:link w:val="ab"/>
    <w:uiPriority w:val="99"/>
    <w:rsid w:val="008420E0"/>
    <w:rPr>
      <w:rFonts w:eastAsia="바탕체"/>
    </w:rPr>
  </w:style>
  <w:style w:type="paragraph" w:styleId="ac">
    <w:name w:val="annotation subject"/>
    <w:basedOn w:val="ab"/>
    <w:next w:val="ab"/>
    <w:link w:val="Char4"/>
    <w:uiPriority w:val="99"/>
    <w:semiHidden/>
    <w:unhideWhenUsed/>
    <w:rsid w:val="006B15CB"/>
    <w:pPr>
      <w:autoSpaceDE w:val="0"/>
      <w:autoSpaceDN w:val="0"/>
      <w:adjustRightInd/>
      <w:spacing w:line="240" w:lineRule="auto"/>
      <w:textAlignment w:val="auto"/>
    </w:pPr>
    <w:rPr>
      <w:rFonts w:ascii="바탕" w:eastAsia="바탕"/>
      <w:b/>
      <w:bCs/>
      <w:kern w:val="2"/>
      <w:szCs w:val="24"/>
    </w:rPr>
  </w:style>
  <w:style w:type="character" w:customStyle="1" w:styleId="Char4">
    <w:name w:val="메모 주제 Char"/>
    <w:basedOn w:val="Char3"/>
    <w:link w:val="ac"/>
    <w:uiPriority w:val="99"/>
    <w:semiHidden/>
    <w:rsid w:val="006B15CB"/>
    <w:rPr>
      <w:rFonts w:ascii="바탕" w:eastAsia="바탕체"/>
      <w:b/>
      <w:bCs/>
      <w:kern w:val="2"/>
      <w:szCs w:val="24"/>
    </w:rPr>
  </w:style>
  <w:style w:type="character" w:customStyle="1" w:styleId="Char0">
    <w:name w:val="바닥글 Char"/>
    <w:basedOn w:val="a0"/>
    <w:link w:val="a4"/>
    <w:uiPriority w:val="99"/>
    <w:rsid w:val="000B5E07"/>
    <w:rPr>
      <w:rFonts w:ascii="바탕"/>
      <w:kern w:val="2"/>
      <w:szCs w:val="24"/>
    </w:rPr>
  </w:style>
  <w:style w:type="paragraph" w:customStyle="1" w:styleId="ad">
    <w:name w:val="표준 단락"/>
    <w:rsid w:val="000B5E07"/>
    <w:pPr>
      <w:widowControl w:val="0"/>
      <w:autoSpaceDE w:val="0"/>
      <w:autoSpaceDN w:val="0"/>
      <w:adjustRightInd w:val="0"/>
      <w:spacing w:line="320" w:lineRule="atLeast"/>
    </w:pPr>
    <w:rPr>
      <w:rFonts w:ascii="바탕" w:hAnsi="바탕"/>
      <w:color w:val="000000"/>
    </w:rPr>
  </w:style>
  <w:style w:type="paragraph" w:styleId="ae">
    <w:name w:val="Note Heading"/>
    <w:basedOn w:val="a"/>
    <w:next w:val="a"/>
    <w:link w:val="Char5"/>
    <w:uiPriority w:val="99"/>
    <w:unhideWhenUsed/>
    <w:rsid w:val="000B5E07"/>
    <w:pPr>
      <w:jc w:val="center"/>
    </w:pPr>
    <w:rPr>
      <w:rFonts w:asciiTheme="minorEastAsia" w:eastAsiaTheme="minorEastAsia" w:hAnsiTheme="minorEastAsia" w:cstheme="minorBidi"/>
      <w:b/>
      <w:szCs w:val="22"/>
    </w:rPr>
  </w:style>
  <w:style w:type="character" w:customStyle="1" w:styleId="Char5">
    <w:name w:val="각주/미주 머리글 Char"/>
    <w:basedOn w:val="a0"/>
    <w:link w:val="ae"/>
    <w:uiPriority w:val="99"/>
    <w:rsid w:val="000B5E07"/>
    <w:rPr>
      <w:rFonts w:asciiTheme="minorEastAsia" w:eastAsiaTheme="minorEastAsia" w:hAnsiTheme="minorEastAsia" w:cstheme="minorBidi"/>
      <w:b/>
      <w:kern w:val="2"/>
      <w:szCs w:val="22"/>
    </w:rPr>
  </w:style>
  <w:style w:type="paragraph" w:styleId="af">
    <w:name w:val="Revision"/>
    <w:hidden/>
    <w:uiPriority w:val="99"/>
    <w:semiHidden/>
    <w:rsid w:val="000B5E07"/>
    <w:rPr>
      <w:rFonts w:asciiTheme="minorHAnsi" w:eastAsiaTheme="minorEastAsia" w:hAnsiTheme="minorHAnsi" w:cstheme="minorBidi"/>
      <w:kern w:val="2"/>
      <w:szCs w:val="22"/>
    </w:rPr>
  </w:style>
  <w:style w:type="paragraph" w:styleId="af0">
    <w:name w:val="Body Text"/>
    <w:basedOn w:val="a"/>
    <w:link w:val="Char6"/>
    <w:rsid w:val="009A3CC9"/>
    <w:pPr>
      <w:wordWrap/>
      <w:adjustRightInd w:val="0"/>
      <w:spacing w:line="307" w:lineRule="atLeast"/>
      <w:jc w:val="left"/>
    </w:pPr>
    <w:rPr>
      <w:rFonts w:hAnsi="바탕"/>
      <w:color w:val="000000"/>
      <w:kern w:val="0"/>
      <w:sz w:val="19"/>
      <w:szCs w:val="19"/>
    </w:rPr>
  </w:style>
  <w:style w:type="character" w:customStyle="1" w:styleId="Char6">
    <w:name w:val="본문 Char"/>
    <w:basedOn w:val="a0"/>
    <w:link w:val="af0"/>
    <w:rsid w:val="009A3CC9"/>
    <w:rPr>
      <w:rFonts w:ascii="바탕" w:hAnsi="바탕"/>
      <w:color w:val="000000"/>
      <w:sz w:val="19"/>
      <w:szCs w:val="19"/>
    </w:rPr>
  </w:style>
  <w:style w:type="character" w:styleId="af1">
    <w:name w:val="page number"/>
    <w:basedOn w:val="a0"/>
    <w:rsid w:val="009A3CC9"/>
  </w:style>
  <w:style w:type="paragraph" w:styleId="af2">
    <w:name w:val="Closing"/>
    <w:basedOn w:val="a"/>
    <w:link w:val="Char7"/>
    <w:uiPriority w:val="99"/>
    <w:semiHidden/>
    <w:unhideWhenUsed/>
    <w:rsid w:val="009A3CC9"/>
    <w:pPr>
      <w:ind w:leftChars="2100" w:left="100"/>
    </w:pPr>
    <w:rPr>
      <w:rFonts w:ascii="맑은 고딕" w:eastAsia="맑은 고딕" w:hAnsi="맑은 고딕"/>
      <w:b/>
      <w:bCs/>
      <w:szCs w:val="20"/>
    </w:rPr>
  </w:style>
  <w:style w:type="character" w:customStyle="1" w:styleId="Char7">
    <w:name w:val="맺음말 Char"/>
    <w:basedOn w:val="a0"/>
    <w:link w:val="af2"/>
    <w:uiPriority w:val="99"/>
    <w:semiHidden/>
    <w:rsid w:val="009A3CC9"/>
    <w:rPr>
      <w:rFonts w:ascii="맑은 고딕" w:eastAsia="맑은 고딕" w:hAnsi="맑은 고딕"/>
      <w:b/>
      <w:bCs/>
      <w:kern w:val="2"/>
    </w:rPr>
  </w:style>
  <w:style w:type="paragraph" w:customStyle="1" w:styleId="af3">
    <w:name w:val="바탕글"/>
    <w:rsid w:val="00FD3BA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color w:val="000000"/>
    </w:rPr>
  </w:style>
  <w:style w:type="character" w:customStyle="1" w:styleId="1Char">
    <w:name w:val="제목 1 Char"/>
    <w:basedOn w:val="a0"/>
    <w:link w:val="1"/>
    <w:uiPriority w:val="9"/>
    <w:rsid w:val="00A72091"/>
    <w:rPr>
      <w:rFonts w:asciiTheme="majorHAnsi" w:eastAsiaTheme="majorEastAsia" w:hAnsiTheme="majorHAnsi" w:cstheme="majorBidi"/>
      <w:kern w:val="2"/>
      <w:sz w:val="28"/>
      <w:szCs w:val="28"/>
    </w:rPr>
  </w:style>
  <w:style w:type="paragraph" w:styleId="TOC">
    <w:name w:val="TOC Heading"/>
    <w:basedOn w:val="1"/>
    <w:next w:val="a"/>
    <w:uiPriority w:val="39"/>
    <w:semiHidden/>
    <w:unhideWhenUsed/>
    <w:qFormat/>
    <w:rsid w:val="00A72091"/>
    <w:pPr>
      <w:keepLines/>
      <w:widowControl/>
      <w:wordWrap/>
      <w:autoSpaceDE/>
      <w:autoSpaceDN/>
      <w:spacing w:before="480" w:line="276" w:lineRule="auto"/>
      <w:jc w:val="left"/>
      <w:outlineLvl w:val="9"/>
    </w:pPr>
    <w:rPr>
      <w:b/>
      <w:bCs/>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9763">
      <w:bodyDiv w:val="1"/>
      <w:marLeft w:val="0"/>
      <w:marRight w:val="0"/>
      <w:marTop w:val="0"/>
      <w:marBottom w:val="0"/>
      <w:divBdr>
        <w:top w:val="none" w:sz="0" w:space="0" w:color="auto"/>
        <w:left w:val="none" w:sz="0" w:space="0" w:color="auto"/>
        <w:bottom w:val="none" w:sz="0" w:space="0" w:color="auto"/>
        <w:right w:val="none" w:sz="0" w:space="0" w:color="auto"/>
      </w:divBdr>
    </w:div>
    <w:div w:id="38673202">
      <w:bodyDiv w:val="1"/>
      <w:marLeft w:val="0"/>
      <w:marRight w:val="0"/>
      <w:marTop w:val="0"/>
      <w:marBottom w:val="0"/>
      <w:divBdr>
        <w:top w:val="none" w:sz="0" w:space="0" w:color="auto"/>
        <w:left w:val="none" w:sz="0" w:space="0" w:color="auto"/>
        <w:bottom w:val="none" w:sz="0" w:space="0" w:color="auto"/>
        <w:right w:val="none" w:sz="0" w:space="0" w:color="auto"/>
      </w:divBdr>
    </w:div>
    <w:div w:id="59836484">
      <w:bodyDiv w:val="1"/>
      <w:marLeft w:val="0"/>
      <w:marRight w:val="0"/>
      <w:marTop w:val="0"/>
      <w:marBottom w:val="0"/>
      <w:divBdr>
        <w:top w:val="none" w:sz="0" w:space="0" w:color="auto"/>
        <w:left w:val="none" w:sz="0" w:space="0" w:color="auto"/>
        <w:bottom w:val="none" w:sz="0" w:space="0" w:color="auto"/>
        <w:right w:val="none" w:sz="0" w:space="0" w:color="auto"/>
      </w:divBdr>
    </w:div>
    <w:div w:id="63340241">
      <w:bodyDiv w:val="1"/>
      <w:marLeft w:val="0"/>
      <w:marRight w:val="0"/>
      <w:marTop w:val="0"/>
      <w:marBottom w:val="0"/>
      <w:divBdr>
        <w:top w:val="none" w:sz="0" w:space="0" w:color="auto"/>
        <w:left w:val="none" w:sz="0" w:space="0" w:color="auto"/>
        <w:bottom w:val="none" w:sz="0" w:space="0" w:color="auto"/>
        <w:right w:val="none" w:sz="0" w:space="0" w:color="auto"/>
      </w:divBdr>
    </w:div>
    <w:div w:id="72121116">
      <w:bodyDiv w:val="1"/>
      <w:marLeft w:val="0"/>
      <w:marRight w:val="0"/>
      <w:marTop w:val="0"/>
      <w:marBottom w:val="0"/>
      <w:divBdr>
        <w:top w:val="none" w:sz="0" w:space="0" w:color="auto"/>
        <w:left w:val="none" w:sz="0" w:space="0" w:color="auto"/>
        <w:bottom w:val="none" w:sz="0" w:space="0" w:color="auto"/>
        <w:right w:val="none" w:sz="0" w:space="0" w:color="auto"/>
      </w:divBdr>
    </w:div>
    <w:div w:id="72902275">
      <w:bodyDiv w:val="1"/>
      <w:marLeft w:val="0"/>
      <w:marRight w:val="0"/>
      <w:marTop w:val="0"/>
      <w:marBottom w:val="0"/>
      <w:divBdr>
        <w:top w:val="none" w:sz="0" w:space="0" w:color="auto"/>
        <w:left w:val="none" w:sz="0" w:space="0" w:color="auto"/>
        <w:bottom w:val="none" w:sz="0" w:space="0" w:color="auto"/>
        <w:right w:val="none" w:sz="0" w:space="0" w:color="auto"/>
      </w:divBdr>
    </w:div>
    <w:div w:id="84958140">
      <w:bodyDiv w:val="1"/>
      <w:marLeft w:val="0"/>
      <w:marRight w:val="0"/>
      <w:marTop w:val="0"/>
      <w:marBottom w:val="0"/>
      <w:divBdr>
        <w:top w:val="none" w:sz="0" w:space="0" w:color="auto"/>
        <w:left w:val="none" w:sz="0" w:space="0" w:color="auto"/>
        <w:bottom w:val="none" w:sz="0" w:space="0" w:color="auto"/>
        <w:right w:val="none" w:sz="0" w:space="0" w:color="auto"/>
      </w:divBdr>
    </w:div>
    <w:div w:id="122776997">
      <w:bodyDiv w:val="1"/>
      <w:marLeft w:val="0"/>
      <w:marRight w:val="0"/>
      <w:marTop w:val="0"/>
      <w:marBottom w:val="0"/>
      <w:divBdr>
        <w:top w:val="none" w:sz="0" w:space="0" w:color="auto"/>
        <w:left w:val="none" w:sz="0" w:space="0" w:color="auto"/>
        <w:bottom w:val="none" w:sz="0" w:space="0" w:color="auto"/>
        <w:right w:val="none" w:sz="0" w:space="0" w:color="auto"/>
      </w:divBdr>
    </w:div>
    <w:div w:id="143013117">
      <w:bodyDiv w:val="1"/>
      <w:marLeft w:val="0"/>
      <w:marRight w:val="0"/>
      <w:marTop w:val="0"/>
      <w:marBottom w:val="0"/>
      <w:divBdr>
        <w:top w:val="none" w:sz="0" w:space="0" w:color="auto"/>
        <w:left w:val="none" w:sz="0" w:space="0" w:color="auto"/>
        <w:bottom w:val="none" w:sz="0" w:space="0" w:color="auto"/>
        <w:right w:val="none" w:sz="0" w:space="0" w:color="auto"/>
      </w:divBdr>
    </w:div>
    <w:div w:id="200945680">
      <w:bodyDiv w:val="1"/>
      <w:marLeft w:val="0"/>
      <w:marRight w:val="0"/>
      <w:marTop w:val="0"/>
      <w:marBottom w:val="0"/>
      <w:divBdr>
        <w:top w:val="none" w:sz="0" w:space="0" w:color="auto"/>
        <w:left w:val="none" w:sz="0" w:space="0" w:color="auto"/>
        <w:bottom w:val="none" w:sz="0" w:space="0" w:color="auto"/>
        <w:right w:val="none" w:sz="0" w:space="0" w:color="auto"/>
      </w:divBdr>
    </w:div>
    <w:div w:id="207692376">
      <w:bodyDiv w:val="1"/>
      <w:marLeft w:val="0"/>
      <w:marRight w:val="0"/>
      <w:marTop w:val="0"/>
      <w:marBottom w:val="0"/>
      <w:divBdr>
        <w:top w:val="none" w:sz="0" w:space="0" w:color="auto"/>
        <w:left w:val="none" w:sz="0" w:space="0" w:color="auto"/>
        <w:bottom w:val="none" w:sz="0" w:space="0" w:color="auto"/>
        <w:right w:val="none" w:sz="0" w:space="0" w:color="auto"/>
      </w:divBdr>
    </w:div>
    <w:div w:id="210925208">
      <w:bodyDiv w:val="1"/>
      <w:marLeft w:val="0"/>
      <w:marRight w:val="0"/>
      <w:marTop w:val="0"/>
      <w:marBottom w:val="0"/>
      <w:divBdr>
        <w:top w:val="none" w:sz="0" w:space="0" w:color="auto"/>
        <w:left w:val="none" w:sz="0" w:space="0" w:color="auto"/>
        <w:bottom w:val="none" w:sz="0" w:space="0" w:color="auto"/>
        <w:right w:val="none" w:sz="0" w:space="0" w:color="auto"/>
      </w:divBdr>
    </w:div>
    <w:div w:id="309016498">
      <w:bodyDiv w:val="1"/>
      <w:marLeft w:val="0"/>
      <w:marRight w:val="0"/>
      <w:marTop w:val="0"/>
      <w:marBottom w:val="0"/>
      <w:divBdr>
        <w:top w:val="none" w:sz="0" w:space="0" w:color="auto"/>
        <w:left w:val="none" w:sz="0" w:space="0" w:color="auto"/>
        <w:bottom w:val="none" w:sz="0" w:space="0" w:color="auto"/>
        <w:right w:val="none" w:sz="0" w:space="0" w:color="auto"/>
      </w:divBdr>
    </w:div>
    <w:div w:id="415170825">
      <w:bodyDiv w:val="1"/>
      <w:marLeft w:val="0"/>
      <w:marRight w:val="0"/>
      <w:marTop w:val="0"/>
      <w:marBottom w:val="0"/>
      <w:divBdr>
        <w:top w:val="none" w:sz="0" w:space="0" w:color="auto"/>
        <w:left w:val="none" w:sz="0" w:space="0" w:color="auto"/>
        <w:bottom w:val="none" w:sz="0" w:space="0" w:color="auto"/>
        <w:right w:val="none" w:sz="0" w:space="0" w:color="auto"/>
      </w:divBdr>
    </w:div>
    <w:div w:id="442502794">
      <w:bodyDiv w:val="1"/>
      <w:marLeft w:val="0"/>
      <w:marRight w:val="0"/>
      <w:marTop w:val="0"/>
      <w:marBottom w:val="0"/>
      <w:divBdr>
        <w:top w:val="none" w:sz="0" w:space="0" w:color="auto"/>
        <w:left w:val="none" w:sz="0" w:space="0" w:color="auto"/>
        <w:bottom w:val="none" w:sz="0" w:space="0" w:color="auto"/>
        <w:right w:val="none" w:sz="0" w:space="0" w:color="auto"/>
      </w:divBdr>
    </w:div>
    <w:div w:id="446971294">
      <w:bodyDiv w:val="1"/>
      <w:marLeft w:val="0"/>
      <w:marRight w:val="0"/>
      <w:marTop w:val="0"/>
      <w:marBottom w:val="0"/>
      <w:divBdr>
        <w:top w:val="none" w:sz="0" w:space="0" w:color="auto"/>
        <w:left w:val="none" w:sz="0" w:space="0" w:color="auto"/>
        <w:bottom w:val="none" w:sz="0" w:space="0" w:color="auto"/>
        <w:right w:val="none" w:sz="0" w:space="0" w:color="auto"/>
      </w:divBdr>
    </w:div>
    <w:div w:id="451477610">
      <w:bodyDiv w:val="1"/>
      <w:marLeft w:val="0"/>
      <w:marRight w:val="0"/>
      <w:marTop w:val="0"/>
      <w:marBottom w:val="0"/>
      <w:divBdr>
        <w:top w:val="none" w:sz="0" w:space="0" w:color="auto"/>
        <w:left w:val="none" w:sz="0" w:space="0" w:color="auto"/>
        <w:bottom w:val="none" w:sz="0" w:space="0" w:color="auto"/>
        <w:right w:val="none" w:sz="0" w:space="0" w:color="auto"/>
      </w:divBdr>
    </w:div>
    <w:div w:id="474103084">
      <w:bodyDiv w:val="1"/>
      <w:marLeft w:val="0"/>
      <w:marRight w:val="0"/>
      <w:marTop w:val="0"/>
      <w:marBottom w:val="0"/>
      <w:divBdr>
        <w:top w:val="none" w:sz="0" w:space="0" w:color="auto"/>
        <w:left w:val="none" w:sz="0" w:space="0" w:color="auto"/>
        <w:bottom w:val="none" w:sz="0" w:space="0" w:color="auto"/>
        <w:right w:val="none" w:sz="0" w:space="0" w:color="auto"/>
      </w:divBdr>
    </w:div>
    <w:div w:id="503863624">
      <w:bodyDiv w:val="1"/>
      <w:marLeft w:val="0"/>
      <w:marRight w:val="0"/>
      <w:marTop w:val="0"/>
      <w:marBottom w:val="0"/>
      <w:divBdr>
        <w:top w:val="none" w:sz="0" w:space="0" w:color="auto"/>
        <w:left w:val="none" w:sz="0" w:space="0" w:color="auto"/>
        <w:bottom w:val="none" w:sz="0" w:space="0" w:color="auto"/>
        <w:right w:val="none" w:sz="0" w:space="0" w:color="auto"/>
      </w:divBdr>
    </w:div>
    <w:div w:id="529487269">
      <w:bodyDiv w:val="1"/>
      <w:marLeft w:val="0"/>
      <w:marRight w:val="0"/>
      <w:marTop w:val="0"/>
      <w:marBottom w:val="0"/>
      <w:divBdr>
        <w:top w:val="none" w:sz="0" w:space="0" w:color="auto"/>
        <w:left w:val="none" w:sz="0" w:space="0" w:color="auto"/>
        <w:bottom w:val="none" w:sz="0" w:space="0" w:color="auto"/>
        <w:right w:val="none" w:sz="0" w:space="0" w:color="auto"/>
      </w:divBdr>
    </w:div>
    <w:div w:id="531696794">
      <w:bodyDiv w:val="1"/>
      <w:marLeft w:val="0"/>
      <w:marRight w:val="0"/>
      <w:marTop w:val="0"/>
      <w:marBottom w:val="0"/>
      <w:divBdr>
        <w:top w:val="none" w:sz="0" w:space="0" w:color="auto"/>
        <w:left w:val="none" w:sz="0" w:space="0" w:color="auto"/>
        <w:bottom w:val="none" w:sz="0" w:space="0" w:color="auto"/>
        <w:right w:val="none" w:sz="0" w:space="0" w:color="auto"/>
      </w:divBdr>
    </w:div>
    <w:div w:id="601184685">
      <w:bodyDiv w:val="1"/>
      <w:marLeft w:val="0"/>
      <w:marRight w:val="0"/>
      <w:marTop w:val="0"/>
      <w:marBottom w:val="0"/>
      <w:divBdr>
        <w:top w:val="none" w:sz="0" w:space="0" w:color="auto"/>
        <w:left w:val="none" w:sz="0" w:space="0" w:color="auto"/>
        <w:bottom w:val="none" w:sz="0" w:space="0" w:color="auto"/>
        <w:right w:val="none" w:sz="0" w:space="0" w:color="auto"/>
      </w:divBdr>
    </w:div>
    <w:div w:id="621033134">
      <w:bodyDiv w:val="1"/>
      <w:marLeft w:val="0"/>
      <w:marRight w:val="0"/>
      <w:marTop w:val="0"/>
      <w:marBottom w:val="0"/>
      <w:divBdr>
        <w:top w:val="none" w:sz="0" w:space="0" w:color="auto"/>
        <w:left w:val="none" w:sz="0" w:space="0" w:color="auto"/>
        <w:bottom w:val="none" w:sz="0" w:space="0" w:color="auto"/>
        <w:right w:val="none" w:sz="0" w:space="0" w:color="auto"/>
      </w:divBdr>
    </w:div>
    <w:div w:id="650251869">
      <w:bodyDiv w:val="1"/>
      <w:marLeft w:val="0"/>
      <w:marRight w:val="0"/>
      <w:marTop w:val="0"/>
      <w:marBottom w:val="0"/>
      <w:divBdr>
        <w:top w:val="none" w:sz="0" w:space="0" w:color="auto"/>
        <w:left w:val="none" w:sz="0" w:space="0" w:color="auto"/>
        <w:bottom w:val="none" w:sz="0" w:space="0" w:color="auto"/>
        <w:right w:val="none" w:sz="0" w:space="0" w:color="auto"/>
      </w:divBdr>
    </w:div>
    <w:div w:id="677662616">
      <w:bodyDiv w:val="1"/>
      <w:marLeft w:val="0"/>
      <w:marRight w:val="0"/>
      <w:marTop w:val="0"/>
      <w:marBottom w:val="0"/>
      <w:divBdr>
        <w:top w:val="none" w:sz="0" w:space="0" w:color="auto"/>
        <w:left w:val="none" w:sz="0" w:space="0" w:color="auto"/>
        <w:bottom w:val="none" w:sz="0" w:space="0" w:color="auto"/>
        <w:right w:val="none" w:sz="0" w:space="0" w:color="auto"/>
      </w:divBdr>
    </w:div>
    <w:div w:id="693187093">
      <w:bodyDiv w:val="1"/>
      <w:marLeft w:val="0"/>
      <w:marRight w:val="0"/>
      <w:marTop w:val="0"/>
      <w:marBottom w:val="0"/>
      <w:divBdr>
        <w:top w:val="none" w:sz="0" w:space="0" w:color="auto"/>
        <w:left w:val="none" w:sz="0" w:space="0" w:color="auto"/>
        <w:bottom w:val="none" w:sz="0" w:space="0" w:color="auto"/>
        <w:right w:val="none" w:sz="0" w:space="0" w:color="auto"/>
      </w:divBdr>
    </w:div>
    <w:div w:id="709303961">
      <w:bodyDiv w:val="1"/>
      <w:marLeft w:val="0"/>
      <w:marRight w:val="0"/>
      <w:marTop w:val="0"/>
      <w:marBottom w:val="0"/>
      <w:divBdr>
        <w:top w:val="none" w:sz="0" w:space="0" w:color="auto"/>
        <w:left w:val="none" w:sz="0" w:space="0" w:color="auto"/>
        <w:bottom w:val="none" w:sz="0" w:space="0" w:color="auto"/>
        <w:right w:val="none" w:sz="0" w:space="0" w:color="auto"/>
      </w:divBdr>
    </w:div>
    <w:div w:id="807282136">
      <w:bodyDiv w:val="1"/>
      <w:marLeft w:val="0"/>
      <w:marRight w:val="0"/>
      <w:marTop w:val="0"/>
      <w:marBottom w:val="0"/>
      <w:divBdr>
        <w:top w:val="none" w:sz="0" w:space="0" w:color="auto"/>
        <w:left w:val="none" w:sz="0" w:space="0" w:color="auto"/>
        <w:bottom w:val="none" w:sz="0" w:space="0" w:color="auto"/>
        <w:right w:val="none" w:sz="0" w:space="0" w:color="auto"/>
      </w:divBdr>
      <w:divsChild>
        <w:div w:id="333413960">
          <w:marLeft w:val="0"/>
          <w:marRight w:val="0"/>
          <w:marTop w:val="60"/>
          <w:marBottom w:val="60"/>
          <w:divBdr>
            <w:top w:val="none" w:sz="0" w:space="0" w:color="auto"/>
            <w:left w:val="none" w:sz="0" w:space="0" w:color="auto"/>
            <w:bottom w:val="none" w:sz="0" w:space="0" w:color="auto"/>
            <w:right w:val="none" w:sz="0" w:space="0" w:color="auto"/>
          </w:divBdr>
        </w:div>
        <w:div w:id="932863607">
          <w:marLeft w:val="0"/>
          <w:marRight w:val="0"/>
          <w:marTop w:val="60"/>
          <w:marBottom w:val="60"/>
          <w:divBdr>
            <w:top w:val="none" w:sz="0" w:space="0" w:color="auto"/>
            <w:left w:val="none" w:sz="0" w:space="0" w:color="auto"/>
            <w:bottom w:val="none" w:sz="0" w:space="0" w:color="auto"/>
            <w:right w:val="none" w:sz="0" w:space="0" w:color="auto"/>
          </w:divBdr>
        </w:div>
        <w:div w:id="241718810">
          <w:marLeft w:val="0"/>
          <w:marRight w:val="0"/>
          <w:marTop w:val="60"/>
          <w:marBottom w:val="60"/>
          <w:divBdr>
            <w:top w:val="none" w:sz="0" w:space="0" w:color="auto"/>
            <w:left w:val="none" w:sz="0" w:space="0" w:color="auto"/>
            <w:bottom w:val="none" w:sz="0" w:space="0" w:color="auto"/>
            <w:right w:val="none" w:sz="0" w:space="0" w:color="auto"/>
          </w:divBdr>
        </w:div>
        <w:div w:id="1019432346">
          <w:marLeft w:val="0"/>
          <w:marRight w:val="0"/>
          <w:marTop w:val="60"/>
          <w:marBottom w:val="60"/>
          <w:divBdr>
            <w:top w:val="none" w:sz="0" w:space="0" w:color="auto"/>
            <w:left w:val="none" w:sz="0" w:space="0" w:color="auto"/>
            <w:bottom w:val="none" w:sz="0" w:space="0" w:color="auto"/>
            <w:right w:val="none" w:sz="0" w:space="0" w:color="auto"/>
          </w:divBdr>
        </w:div>
        <w:div w:id="901671195">
          <w:marLeft w:val="0"/>
          <w:marRight w:val="0"/>
          <w:marTop w:val="60"/>
          <w:marBottom w:val="60"/>
          <w:divBdr>
            <w:top w:val="none" w:sz="0" w:space="0" w:color="auto"/>
            <w:left w:val="none" w:sz="0" w:space="0" w:color="auto"/>
            <w:bottom w:val="none" w:sz="0" w:space="0" w:color="auto"/>
            <w:right w:val="none" w:sz="0" w:space="0" w:color="auto"/>
          </w:divBdr>
        </w:div>
        <w:div w:id="832722309">
          <w:marLeft w:val="0"/>
          <w:marRight w:val="0"/>
          <w:marTop w:val="60"/>
          <w:marBottom w:val="60"/>
          <w:divBdr>
            <w:top w:val="none" w:sz="0" w:space="0" w:color="auto"/>
            <w:left w:val="none" w:sz="0" w:space="0" w:color="auto"/>
            <w:bottom w:val="none" w:sz="0" w:space="0" w:color="auto"/>
            <w:right w:val="none" w:sz="0" w:space="0" w:color="auto"/>
          </w:divBdr>
        </w:div>
        <w:div w:id="1002315095">
          <w:marLeft w:val="0"/>
          <w:marRight w:val="0"/>
          <w:marTop w:val="60"/>
          <w:marBottom w:val="60"/>
          <w:divBdr>
            <w:top w:val="none" w:sz="0" w:space="0" w:color="auto"/>
            <w:left w:val="none" w:sz="0" w:space="0" w:color="auto"/>
            <w:bottom w:val="none" w:sz="0" w:space="0" w:color="auto"/>
            <w:right w:val="none" w:sz="0" w:space="0" w:color="auto"/>
          </w:divBdr>
        </w:div>
        <w:div w:id="473182424">
          <w:marLeft w:val="0"/>
          <w:marRight w:val="0"/>
          <w:marTop w:val="60"/>
          <w:marBottom w:val="60"/>
          <w:divBdr>
            <w:top w:val="none" w:sz="0" w:space="0" w:color="auto"/>
            <w:left w:val="none" w:sz="0" w:space="0" w:color="auto"/>
            <w:bottom w:val="none" w:sz="0" w:space="0" w:color="auto"/>
            <w:right w:val="none" w:sz="0" w:space="0" w:color="auto"/>
          </w:divBdr>
        </w:div>
        <w:div w:id="1509438852">
          <w:marLeft w:val="0"/>
          <w:marRight w:val="0"/>
          <w:marTop w:val="60"/>
          <w:marBottom w:val="60"/>
          <w:divBdr>
            <w:top w:val="none" w:sz="0" w:space="0" w:color="auto"/>
            <w:left w:val="none" w:sz="0" w:space="0" w:color="auto"/>
            <w:bottom w:val="none" w:sz="0" w:space="0" w:color="auto"/>
            <w:right w:val="none" w:sz="0" w:space="0" w:color="auto"/>
          </w:divBdr>
        </w:div>
        <w:div w:id="1242526504">
          <w:marLeft w:val="0"/>
          <w:marRight w:val="0"/>
          <w:marTop w:val="60"/>
          <w:marBottom w:val="60"/>
          <w:divBdr>
            <w:top w:val="none" w:sz="0" w:space="0" w:color="auto"/>
            <w:left w:val="none" w:sz="0" w:space="0" w:color="auto"/>
            <w:bottom w:val="none" w:sz="0" w:space="0" w:color="auto"/>
            <w:right w:val="none" w:sz="0" w:space="0" w:color="auto"/>
          </w:divBdr>
        </w:div>
        <w:div w:id="702099545">
          <w:marLeft w:val="0"/>
          <w:marRight w:val="0"/>
          <w:marTop w:val="60"/>
          <w:marBottom w:val="60"/>
          <w:divBdr>
            <w:top w:val="none" w:sz="0" w:space="0" w:color="auto"/>
            <w:left w:val="none" w:sz="0" w:space="0" w:color="auto"/>
            <w:bottom w:val="none" w:sz="0" w:space="0" w:color="auto"/>
            <w:right w:val="none" w:sz="0" w:space="0" w:color="auto"/>
          </w:divBdr>
        </w:div>
        <w:div w:id="2073263127">
          <w:marLeft w:val="0"/>
          <w:marRight w:val="0"/>
          <w:marTop w:val="60"/>
          <w:marBottom w:val="60"/>
          <w:divBdr>
            <w:top w:val="none" w:sz="0" w:space="0" w:color="auto"/>
            <w:left w:val="none" w:sz="0" w:space="0" w:color="auto"/>
            <w:bottom w:val="none" w:sz="0" w:space="0" w:color="auto"/>
            <w:right w:val="none" w:sz="0" w:space="0" w:color="auto"/>
          </w:divBdr>
        </w:div>
      </w:divsChild>
    </w:div>
    <w:div w:id="838352155">
      <w:bodyDiv w:val="1"/>
      <w:marLeft w:val="0"/>
      <w:marRight w:val="0"/>
      <w:marTop w:val="0"/>
      <w:marBottom w:val="0"/>
      <w:divBdr>
        <w:top w:val="none" w:sz="0" w:space="0" w:color="auto"/>
        <w:left w:val="none" w:sz="0" w:space="0" w:color="auto"/>
        <w:bottom w:val="none" w:sz="0" w:space="0" w:color="auto"/>
        <w:right w:val="none" w:sz="0" w:space="0" w:color="auto"/>
      </w:divBdr>
    </w:div>
    <w:div w:id="889152566">
      <w:bodyDiv w:val="1"/>
      <w:marLeft w:val="0"/>
      <w:marRight w:val="0"/>
      <w:marTop w:val="0"/>
      <w:marBottom w:val="0"/>
      <w:divBdr>
        <w:top w:val="none" w:sz="0" w:space="0" w:color="auto"/>
        <w:left w:val="none" w:sz="0" w:space="0" w:color="auto"/>
        <w:bottom w:val="none" w:sz="0" w:space="0" w:color="auto"/>
        <w:right w:val="none" w:sz="0" w:space="0" w:color="auto"/>
      </w:divBdr>
    </w:div>
    <w:div w:id="928778819">
      <w:bodyDiv w:val="1"/>
      <w:marLeft w:val="0"/>
      <w:marRight w:val="0"/>
      <w:marTop w:val="0"/>
      <w:marBottom w:val="0"/>
      <w:divBdr>
        <w:top w:val="none" w:sz="0" w:space="0" w:color="auto"/>
        <w:left w:val="none" w:sz="0" w:space="0" w:color="auto"/>
        <w:bottom w:val="none" w:sz="0" w:space="0" w:color="auto"/>
        <w:right w:val="none" w:sz="0" w:space="0" w:color="auto"/>
      </w:divBdr>
      <w:divsChild>
        <w:div w:id="303511968">
          <w:marLeft w:val="360"/>
          <w:marRight w:val="0"/>
          <w:marTop w:val="0"/>
          <w:marBottom w:val="0"/>
          <w:divBdr>
            <w:top w:val="none" w:sz="0" w:space="0" w:color="auto"/>
            <w:left w:val="none" w:sz="0" w:space="0" w:color="auto"/>
            <w:bottom w:val="none" w:sz="0" w:space="0" w:color="auto"/>
            <w:right w:val="none" w:sz="0" w:space="0" w:color="auto"/>
          </w:divBdr>
        </w:div>
      </w:divsChild>
    </w:div>
    <w:div w:id="940530689">
      <w:bodyDiv w:val="1"/>
      <w:marLeft w:val="0"/>
      <w:marRight w:val="0"/>
      <w:marTop w:val="0"/>
      <w:marBottom w:val="0"/>
      <w:divBdr>
        <w:top w:val="none" w:sz="0" w:space="0" w:color="auto"/>
        <w:left w:val="none" w:sz="0" w:space="0" w:color="auto"/>
        <w:bottom w:val="none" w:sz="0" w:space="0" w:color="auto"/>
        <w:right w:val="none" w:sz="0" w:space="0" w:color="auto"/>
      </w:divBdr>
    </w:div>
    <w:div w:id="965426536">
      <w:bodyDiv w:val="1"/>
      <w:marLeft w:val="0"/>
      <w:marRight w:val="0"/>
      <w:marTop w:val="0"/>
      <w:marBottom w:val="0"/>
      <w:divBdr>
        <w:top w:val="none" w:sz="0" w:space="0" w:color="auto"/>
        <w:left w:val="none" w:sz="0" w:space="0" w:color="auto"/>
        <w:bottom w:val="none" w:sz="0" w:space="0" w:color="auto"/>
        <w:right w:val="none" w:sz="0" w:space="0" w:color="auto"/>
      </w:divBdr>
    </w:div>
    <w:div w:id="1024208234">
      <w:bodyDiv w:val="1"/>
      <w:marLeft w:val="0"/>
      <w:marRight w:val="0"/>
      <w:marTop w:val="0"/>
      <w:marBottom w:val="0"/>
      <w:divBdr>
        <w:top w:val="none" w:sz="0" w:space="0" w:color="auto"/>
        <w:left w:val="none" w:sz="0" w:space="0" w:color="auto"/>
        <w:bottom w:val="none" w:sz="0" w:space="0" w:color="auto"/>
        <w:right w:val="none" w:sz="0" w:space="0" w:color="auto"/>
      </w:divBdr>
    </w:div>
    <w:div w:id="1034580710">
      <w:bodyDiv w:val="1"/>
      <w:marLeft w:val="0"/>
      <w:marRight w:val="0"/>
      <w:marTop w:val="0"/>
      <w:marBottom w:val="0"/>
      <w:divBdr>
        <w:top w:val="none" w:sz="0" w:space="0" w:color="auto"/>
        <w:left w:val="none" w:sz="0" w:space="0" w:color="auto"/>
        <w:bottom w:val="none" w:sz="0" w:space="0" w:color="auto"/>
        <w:right w:val="none" w:sz="0" w:space="0" w:color="auto"/>
      </w:divBdr>
    </w:div>
    <w:div w:id="1035429690">
      <w:bodyDiv w:val="1"/>
      <w:marLeft w:val="0"/>
      <w:marRight w:val="0"/>
      <w:marTop w:val="0"/>
      <w:marBottom w:val="0"/>
      <w:divBdr>
        <w:top w:val="none" w:sz="0" w:space="0" w:color="auto"/>
        <w:left w:val="none" w:sz="0" w:space="0" w:color="auto"/>
        <w:bottom w:val="none" w:sz="0" w:space="0" w:color="auto"/>
        <w:right w:val="none" w:sz="0" w:space="0" w:color="auto"/>
      </w:divBdr>
    </w:div>
    <w:div w:id="1062875772">
      <w:bodyDiv w:val="1"/>
      <w:marLeft w:val="0"/>
      <w:marRight w:val="0"/>
      <w:marTop w:val="0"/>
      <w:marBottom w:val="0"/>
      <w:divBdr>
        <w:top w:val="none" w:sz="0" w:space="0" w:color="auto"/>
        <w:left w:val="none" w:sz="0" w:space="0" w:color="auto"/>
        <w:bottom w:val="none" w:sz="0" w:space="0" w:color="auto"/>
        <w:right w:val="none" w:sz="0" w:space="0" w:color="auto"/>
      </w:divBdr>
    </w:div>
    <w:div w:id="1098452569">
      <w:bodyDiv w:val="1"/>
      <w:marLeft w:val="0"/>
      <w:marRight w:val="0"/>
      <w:marTop w:val="0"/>
      <w:marBottom w:val="0"/>
      <w:divBdr>
        <w:top w:val="none" w:sz="0" w:space="0" w:color="auto"/>
        <w:left w:val="none" w:sz="0" w:space="0" w:color="auto"/>
        <w:bottom w:val="none" w:sz="0" w:space="0" w:color="auto"/>
        <w:right w:val="none" w:sz="0" w:space="0" w:color="auto"/>
      </w:divBdr>
    </w:div>
    <w:div w:id="1152480008">
      <w:bodyDiv w:val="1"/>
      <w:marLeft w:val="0"/>
      <w:marRight w:val="0"/>
      <w:marTop w:val="0"/>
      <w:marBottom w:val="0"/>
      <w:divBdr>
        <w:top w:val="none" w:sz="0" w:space="0" w:color="auto"/>
        <w:left w:val="none" w:sz="0" w:space="0" w:color="auto"/>
        <w:bottom w:val="none" w:sz="0" w:space="0" w:color="auto"/>
        <w:right w:val="none" w:sz="0" w:space="0" w:color="auto"/>
      </w:divBdr>
    </w:div>
    <w:div w:id="1166245048">
      <w:bodyDiv w:val="1"/>
      <w:marLeft w:val="0"/>
      <w:marRight w:val="0"/>
      <w:marTop w:val="0"/>
      <w:marBottom w:val="0"/>
      <w:divBdr>
        <w:top w:val="none" w:sz="0" w:space="0" w:color="auto"/>
        <w:left w:val="none" w:sz="0" w:space="0" w:color="auto"/>
        <w:bottom w:val="none" w:sz="0" w:space="0" w:color="auto"/>
        <w:right w:val="none" w:sz="0" w:space="0" w:color="auto"/>
      </w:divBdr>
    </w:div>
    <w:div w:id="1251432352">
      <w:bodyDiv w:val="1"/>
      <w:marLeft w:val="0"/>
      <w:marRight w:val="0"/>
      <w:marTop w:val="0"/>
      <w:marBottom w:val="0"/>
      <w:divBdr>
        <w:top w:val="none" w:sz="0" w:space="0" w:color="auto"/>
        <w:left w:val="none" w:sz="0" w:space="0" w:color="auto"/>
        <w:bottom w:val="none" w:sz="0" w:space="0" w:color="auto"/>
        <w:right w:val="none" w:sz="0" w:space="0" w:color="auto"/>
      </w:divBdr>
    </w:div>
    <w:div w:id="1265042068">
      <w:bodyDiv w:val="1"/>
      <w:marLeft w:val="0"/>
      <w:marRight w:val="0"/>
      <w:marTop w:val="0"/>
      <w:marBottom w:val="0"/>
      <w:divBdr>
        <w:top w:val="none" w:sz="0" w:space="0" w:color="auto"/>
        <w:left w:val="none" w:sz="0" w:space="0" w:color="auto"/>
        <w:bottom w:val="none" w:sz="0" w:space="0" w:color="auto"/>
        <w:right w:val="none" w:sz="0" w:space="0" w:color="auto"/>
      </w:divBdr>
    </w:div>
    <w:div w:id="1294795072">
      <w:bodyDiv w:val="1"/>
      <w:marLeft w:val="0"/>
      <w:marRight w:val="0"/>
      <w:marTop w:val="0"/>
      <w:marBottom w:val="0"/>
      <w:divBdr>
        <w:top w:val="none" w:sz="0" w:space="0" w:color="auto"/>
        <w:left w:val="none" w:sz="0" w:space="0" w:color="auto"/>
        <w:bottom w:val="none" w:sz="0" w:space="0" w:color="auto"/>
        <w:right w:val="none" w:sz="0" w:space="0" w:color="auto"/>
      </w:divBdr>
    </w:div>
    <w:div w:id="1296645686">
      <w:bodyDiv w:val="1"/>
      <w:marLeft w:val="0"/>
      <w:marRight w:val="0"/>
      <w:marTop w:val="0"/>
      <w:marBottom w:val="0"/>
      <w:divBdr>
        <w:top w:val="none" w:sz="0" w:space="0" w:color="auto"/>
        <w:left w:val="none" w:sz="0" w:space="0" w:color="auto"/>
        <w:bottom w:val="none" w:sz="0" w:space="0" w:color="auto"/>
        <w:right w:val="none" w:sz="0" w:space="0" w:color="auto"/>
      </w:divBdr>
    </w:div>
    <w:div w:id="1297494135">
      <w:bodyDiv w:val="1"/>
      <w:marLeft w:val="0"/>
      <w:marRight w:val="0"/>
      <w:marTop w:val="0"/>
      <w:marBottom w:val="0"/>
      <w:divBdr>
        <w:top w:val="none" w:sz="0" w:space="0" w:color="auto"/>
        <w:left w:val="none" w:sz="0" w:space="0" w:color="auto"/>
        <w:bottom w:val="none" w:sz="0" w:space="0" w:color="auto"/>
        <w:right w:val="none" w:sz="0" w:space="0" w:color="auto"/>
      </w:divBdr>
    </w:div>
    <w:div w:id="1307785984">
      <w:bodyDiv w:val="1"/>
      <w:marLeft w:val="0"/>
      <w:marRight w:val="0"/>
      <w:marTop w:val="0"/>
      <w:marBottom w:val="0"/>
      <w:divBdr>
        <w:top w:val="none" w:sz="0" w:space="0" w:color="auto"/>
        <w:left w:val="none" w:sz="0" w:space="0" w:color="auto"/>
        <w:bottom w:val="none" w:sz="0" w:space="0" w:color="auto"/>
        <w:right w:val="none" w:sz="0" w:space="0" w:color="auto"/>
      </w:divBdr>
    </w:div>
    <w:div w:id="1320420806">
      <w:bodyDiv w:val="1"/>
      <w:marLeft w:val="0"/>
      <w:marRight w:val="0"/>
      <w:marTop w:val="0"/>
      <w:marBottom w:val="0"/>
      <w:divBdr>
        <w:top w:val="none" w:sz="0" w:space="0" w:color="auto"/>
        <w:left w:val="none" w:sz="0" w:space="0" w:color="auto"/>
        <w:bottom w:val="none" w:sz="0" w:space="0" w:color="auto"/>
        <w:right w:val="none" w:sz="0" w:space="0" w:color="auto"/>
      </w:divBdr>
    </w:div>
    <w:div w:id="1325403022">
      <w:bodyDiv w:val="1"/>
      <w:marLeft w:val="0"/>
      <w:marRight w:val="0"/>
      <w:marTop w:val="0"/>
      <w:marBottom w:val="0"/>
      <w:divBdr>
        <w:top w:val="none" w:sz="0" w:space="0" w:color="auto"/>
        <w:left w:val="none" w:sz="0" w:space="0" w:color="auto"/>
        <w:bottom w:val="none" w:sz="0" w:space="0" w:color="auto"/>
        <w:right w:val="none" w:sz="0" w:space="0" w:color="auto"/>
      </w:divBdr>
    </w:div>
    <w:div w:id="1362245488">
      <w:bodyDiv w:val="1"/>
      <w:marLeft w:val="0"/>
      <w:marRight w:val="0"/>
      <w:marTop w:val="0"/>
      <w:marBottom w:val="0"/>
      <w:divBdr>
        <w:top w:val="none" w:sz="0" w:space="0" w:color="auto"/>
        <w:left w:val="none" w:sz="0" w:space="0" w:color="auto"/>
        <w:bottom w:val="none" w:sz="0" w:space="0" w:color="auto"/>
        <w:right w:val="none" w:sz="0" w:space="0" w:color="auto"/>
      </w:divBdr>
    </w:div>
    <w:div w:id="1390153935">
      <w:bodyDiv w:val="1"/>
      <w:marLeft w:val="0"/>
      <w:marRight w:val="0"/>
      <w:marTop w:val="0"/>
      <w:marBottom w:val="0"/>
      <w:divBdr>
        <w:top w:val="none" w:sz="0" w:space="0" w:color="auto"/>
        <w:left w:val="none" w:sz="0" w:space="0" w:color="auto"/>
        <w:bottom w:val="none" w:sz="0" w:space="0" w:color="auto"/>
        <w:right w:val="none" w:sz="0" w:space="0" w:color="auto"/>
      </w:divBdr>
    </w:div>
    <w:div w:id="1405419948">
      <w:bodyDiv w:val="1"/>
      <w:marLeft w:val="0"/>
      <w:marRight w:val="0"/>
      <w:marTop w:val="0"/>
      <w:marBottom w:val="0"/>
      <w:divBdr>
        <w:top w:val="none" w:sz="0" w:space="0" w:color="auto"/>
        <w:left w:val="none" w:sz="0" w:space="0" w:color="auto"/>
        <w:bottom w:val="none" w:sz="0" w:space="0" w:color="auto"/>
        <w:right w:val="none" w:sz="0" w:space="0" w:color="auto"/>
      </w:divBdr>
    </w:div>
    <w:div w:id="1439905799">
      <w:bodyDiv w:val="1"/>
      <w:marLeft w:val="0"/>
      <w:marRight w:val="0"/>
      <w:marTop w:val="0"/>
      <w:marBottom w:val="0"/>
      <w:divBdr>
        <w:top w:val="none" w:sz="0" w:space="0" w:color="auto"/>
        <w:left w:val="none" w:sz="0" w:space="0" w:color="auto"/>
        <w:bottom w:val="none" w:sz="0" w:space="0" w:color="auto"/>
        <w:right w:val="none" w:sz="0" w:space="0" w:color="auto"/>
      </w:divBdr>
    </w:div>
    <w:div w:id="1461148239">
      <w:bodyDiv w:val="1"/>
      <w:marLeft w:val="0"/>
      <w:marRight w:val="0"/>
      <w:marTop w:val="0"/>
      <w:marBottom w:val="0"/>
      <w:divBdr>
        <w:top w:val="none" w:sz="0" w:space="0" w:color="auto"/>
        <w:left w:val="none" w:sz="0" w:space="0" w:color="auto"/>
        <w:bottom w:val="none" w:sz="0" w:space="0" w:color="auto"/>
        <w:right w:val="none" w:sz="0" w:space="0" w:color="auto"/>
      </w:divBdr>
    </w:div>
    <w:div w:id="1492940369">
      <w:bodyDiv w:val="1"/>
      <w:marLeft w:val="0"/>
      <w:marRight w:val="0"/>
      <w:marTop w:val="0"/>
      <w:marBottom w:val="0"/>
      <w:divBdr>
        <w:top w:val="none" w:sz="0" w:space="0" w:color="auto"/>
        <w:left w:val="none" w:sz="0" w:space="0" w:color="auto"/>
        <w:bottom w:val="none" w:sz="0" w:space="0" w:color="auto"/>
        <w:right w:val="none" w:sz="0" w:space="0" w:color="auto"/>
      </w:divBdr>
      <w:divsChild>
        <w:div w:id="1404177908">
          <w:marLeft w:val="0"/>
          <w:marRight w:val="0"/>
          <w:marTop w:val="108"/>
          <w:marBottom w:val="0"/>
          <w:divBdr>
            <w:top w:val="none" w:sz="0" w:space="0" w:color="auto"/>
            <w:left w:val="none" w:sz="0" w:space="0" w:color="auto"/>
            <w:bottom w:val="none" w:sz="0" w:space="0" w:color="auto"/>
            <w:right w:val="none" w:sz="0" w:space="0" w:color="auto"/>
          </w:divBdr>
        </w:div>
        <w:div w:id="1666396856">
          <w:marLeft w:val="0"/>
          <w:marRight w:val="0"/>
          <w:marTop w:val="108"/>
          <w:marBottom w:val="0"/>
          <w:divBdr>
            <w:top w:val="none" w:sz="0" w:space="0" w:color="auto"/>
            <w:left w:val="none" w:sz="0" w:space="0" w:color="auto"/>
            <w:bottom w:val="none" w:sz="0" w:space="0" w:color="auto"/>
            <w:right w:val="none" w:sz="0" w:space="0" w:color="auto"/>
          </w:divBdr>
        </w:div>
      </w:divsChild>
    </w:div>
    <w:div w:id="1515530468">
      <w:bodyDiv w:val="1"/>
      <w:marLeft w:val="0"/>
      <w:marRight w:val="0"/>
      <w:marTop w:val="0"/>
      <w:marBottom w:val="0"/>
      <w:divBdr>
        <w:top w:val="none" w:sz="0" w:space="0" w:color="auto"/>
        <w:left w:val="none" w:sz="0" w:space="0" w:color="auto"/>
        <w:bottom w:val="none" w:sz="0" w:space="0" w:color="auto"/>
        <w:right w:val="none" w:sz="0" w:space="0" w:color="auto"/>
      </w:divBdr>
    </w:div>
    <w:div w:id="1605258951">
      <w:bodyDiv w:val="1"/>
      <w:marLeft w:val="0"/>
      <w:marRight w:val="0"/>
      <w:marTop w:val="0"/>
      <w:marBottom w:val="0"/>
      <w:divBdr>
        <w:top w:val="none" w:sz="0" w:space="0" w:color="auto"/>
        <w:left w:val="none" w:sz="0" w:space="0" w:color="auto"/>
        <w:bottom w:val="none" w:sz="0" w:space="0" w:color="auto"/>
        <w:right w:val="none" w:sz="0" w:space="0" w:color="auto"/>
      </w:divBdr>
    </w:div>
    <w:div w:id="1615792849">
      <w:bodyDiv w:val="1"/>
      <w:marLeft w:val="0"/>
      <w:marRight w:val="0"/>
      <w:marTop w:val="0"/>
      <w:marBottom w:val="0"/>
      <w:divBdr>
        <w:top w:val="none" w:sz="0" w:space="0" w:color="auto"/>
        <w:left w:val="none" w:sz="0" w:space="0" w:color="auto"/>
        <w:bottom w:val="none" w:sz="0" w:space="0" w:color="auto"/>
        <w:right w:val="none" w:sz="0" w:space="0" w:color="auto"/>
      </w:divBdr>
    </w:div>
    <w:div w:id="1628245331">
      <w:bodyDiv w:val="1"/>
      <w:marLeft w:val="0"/>
      <w:marRight w:val="0"/>
      <w:marTop w:val="0"/>
      <w:marBottom w:val="0"/>
      <w:divBdr>
        <w:top w:val="none" w:sz="0" w:space="0" w:color="auto"/>
        <w:left w:val="none" w:sz="0" w:space="0" w:color="auto"/>
        <w:bottom w:val="none" w:sz="0" w:space="0" w:color="auto"/>
        <w:right w:val="none" w:sz="0" w:space="0" w:color="auto"/>
      </w:divBdr>
    </w:div>
    <w:div w:id="1634140977">
      <w:bodyDiv w:val="1"/>
      <w:marLeft w:val="0"/>
      <w:marRight w:val="0"/>
      <w:marTop w:val="0"/>
      <w:marBottom w:val="0"/>
      <w:divBdr>
        <w:top w:val="none" w:sz="0" w:space="0" w:color="auto"/>
        <w:left w:val="none" w:sz="0" w:space="0" w:color="auto"/>
        <w:bottom w:val="none" w:sz="0" w:space="0" w:color="auto"/>
        <w:right w:val="none" w:sz="0" w:space="0" w:color="auto"/>
      </w:divBdr>
    </w:div>
    <w:div w:id="1636720652">
      <w:bodyDiv w:val="1"/>
      <w:marLeft w:val="0"/>
      <w:marRight w:val="0"/>
      <w:marTop w:val="0"/>
      <w:marBottom w:val="0"/>
      <w:divBdr>
        <w:top w:val="none" w:sz="0" w:space="0" w:color="auto"/>
        <w:left w:val="none" w:sz="0" w:space="0" w:color="auto"/>
        <w:bottom w:val="none" w:sz="0" w:space="0" w:color="auto"/>
        <w:right w:val="none" w:sz="0" w:space="0" w:color="auto"/>
      </w:divBdr>
    </w:div>
    <w:div w:id="1678001052">
      <w:bodyDiv w:val="1"/>
      <w:marLeft w:val="0"/>
      <w:marRight w:val="0"/>
      <w:marTop w:val="0"/>
      <w:marBottom w:val="0"/>
      <w:divBdr>
        <w:top w:val="none" w:sz="0" w:space="0" w:color="auto"/>
        <w:left w:val="none" w:sz="0" w:space="0" w:color="auto"/>
        <w:bottom w:val="none" w:sz="0" w:space="0" w:color="auto"/>
        <w:right w:val="none" w:sz="0" w:space="0" w:color="auto"/>
      </w:divBdr>
    </w:div>
    <w:div w:id="1730422305">
      <w:bodyDiv w:val="1"/>
      <w:marLeft w:val="0"/>
      <w:marRight w:val="0"/>
      <w:marTop w:val="0"/>
      <w:marBottom w:val="0"/>
      <w:divBdr>
        <w:top w:val="none" w:sz="0" w:space="0" w:color="auto"/>
        <w:left w:val="none" w:sz="0" w:space="0" w:color="auto"/>
        <w:bottom w:val="none" w:sz="0" w:space="0" w:color="auto"/>
        <w:right w:val="none" w:sz="0" w:space="0" w:color="auto"/>
      </w:divBdr>
    </w:div>
    <w:div w:id="1730573939">
      <w:bodyDiv w:val="1"/>
      <w:marLeft w:val="0"/>
      <w:marRight w:val="0"/>
      <w:marTop w:val="0"/>
      <w:marBottom w:val="0"/>
      <w:divBdr>
        <w:top w:val="none" w:sz="0" w:space="0" w:color="auto"/>
        <w:left w:val="none" w:sz="0" w:space="0" w:color="auto"/>
        <w:bottom w:val="none" w:sz="0" w:space="0" w:color="auto"/>
        <w:right w:val="none" w:sz="0" w:space="0" w:color="auto"/>
      </w:divBdr>
    </w:div>
    <w:div w:id="1740249283">
      <w:bodyDiv w:val="1"/>
      <w:marLeft w:val="0"/>
      <w:marRight w:val="0"/>
      <w:marTop w:val="0"/>
      <w:marBottom w:val="0"/>
      <w:divBdr>
        <w:top w:val="none" w:sz="0" w:space="0" w:color="auto"/>
        <w:left w:val="none" w:sz="0" w:space="0" w:color="auto"/>
        <w:bottom w:val="none" w:sz="0" w:space="0" w:color="auto"/>
        <w:right w:val="none" w:sz="0" w:space="0" w:color="auto"/>
      </w:divBdr>
    </w:div>
    <w:div w:id="1748575074">
      <w:bodyDiv w:val="1"/>
      <w:marLeft w:val="0"/>
      <w:marRight w:val="0"/>
      <w:marTop w:val="0"/>
      <w:marBottom w:val="0"/>
      <w:divBdr>
        <w:top w:val="none" w:sz="0" w:space="0" w:color="auto"/>
        <w:left w:val="none" w:sz="0" w:space="0" w:color="auto"/>
        <w:bottom w:val="none" w:sz="0" w:space="0" w:color="auto"/>
        <w:right w:val="none" w:sz="0" w:space="0" w:color="auto"/>
      </w:divBdr>
    </w:div>
    <w:div w:id="1756054161">
      <w:bodyDiv w:val="1"/>
      <w:marLeft w:val="0"/>
      <w:marRight w:val="0"/>
      <w:marTop w:val="0"/>
      <w:marBottom w:val="0"/>
      <w:divBdr>
        <w:top w:val="none" w:sz="0" w:space="0" w:color="auto"/>
        <w:left w:val="none" w:sz="0" w:space="0" w:color="auto"/>
        <w:bottom w:val="none" w:sz="0" w:space="0" w:color="auto"/>
        <w:right w:val="none" w:sz="0" w:space="0" w:color="auto"/>
      </w:divBdr>
    </w:div>
    <w:div w:id="1756241592">
      <w:bodyDiv w:val="1"/>
      <w:marLeft w:val="0"/>
      <w:marRight w:val="0"/>
      <w:marTop w:val="0"/>
      <w:marBottom w:val="0"/>
      <w:divBdr>
        <w:top w:val="none" w:sz="0" w:space="0" w:color="auto"/>
        <w:left w:val="none" w:sz="0" w:space="0" w:color="auto"/>
        <w:bottom w:val="none" w:sz="0" w:space="0" w:color="auto"/>
        <w:right w:val="none" w:sz="0" w:space="0" w:color="auto"/>
      </w:divBdr>
    </w:div>
    <w:div w:id="1766730397">
      <w:bodyDiv w:val="1"/>
      <w:marLeft w:val="0"/>
      <w:marRight w:val="0"/>
      <w:marTop w:val="0"/>
      <w:marBottom w:val="0"/>
      <w:divBdr>
        <w:top w:val="none" w:sz="0" w:space="0" w:color="auto"/>
        <w:left w:val="none" w:sz="0" w:space="0" w:color="auto"/>
        <w:bottom w:val="none" w:sz="0" w:space="0" w:color="auto"/>
        <w:right w:val="none" w:sz="0" w:space="0" w:color="auto"/>
      </w:divBdr>
    </w:div>
    <w:div w:id="1817798692">
      <w:bodyDiv w:val="1"/>
      <w:marLeft w:val="0"/>
      <w:marRight w:val="0"/>
      <w:marTop w:val="0"/>
      <w:marBottom w:val="0"/>
      <w:divBdr>
        <w:top w:val="none" w:sz="0" w:space="0" w:color="auto"/>
        <w:left w:val="none" w:sz="0" w:space="0" w:color="auto"/>
        <w:bottom w:val="none" w:sz="0" w:space="0" w:color="auto"/>
        <w:right w:val="none" w:sz="0" w:space="0" w:color="auto"/>
      </w:divBdr>
    </w:div>
    <w:div w:id="1914706211">
      <w:bodyDiv w:val="1"/>
      <w:marLeft w:val="0"/>
      <w:marRight w:val="0"/>
      <w:marTop w:val="0"/>
      <w:marBottom w:val="0"/>
      <w:divBdr>
        <w:top w:val="none" w:sz="0" w:space="0" w:color="auto"/>
        <w:left w:val="none" w:sz="0" w:space="0" w:color="auto"/>
        <w:bottom w:val="none" w:sz="0" w:space="0" w:color="auto"/>
        <w:right w:val="none" w:sz="0" w:space="0" w:color="auto"/>
      </w:divBdr>
    </w:div>
    <w:div w:id="1956058548">
      <w:bodyDiv w:val="1"/>
      <w:marLeft w:val="0"/>
      <w:marRight w:val="0"/>
      <w:marTop w:val="0"/>
      <w:marBottom w:val="0"/>
      <w:divBdr>
        <w:top w:val="none" w:sz="0" w:space="0" w:color="auto"/>
        <w:left w:val="none" w:sz="0" w:space="0" w:color="auto"/>
        <w:bottom w:val="none" w:sz="0" w:space="0" w:color="auto"/>
        <w:right w:val="none" w:sz="0" w:space="0" w:color="auto"/>
      </w:divBdr>
    </w:div>
    <w:div w:id="1978413594">
      <w:bodyDiv w:val="1"/>
      <w:marLeft w:val="0"/>
      <w:marRight w:val="0"/>
      <w:marTop w:val="0"/>
      <w:marBottom w:val="0"/>
      <w:divBdr>
        <w:top w:val="none" w:sz="0" w:space="0" w:color="auto"/>
        <w:left w:val="none" w:sz="0" w:space="0" w:color="auto"/>
        <w:bottom w:val="none" w:sz="0" w:space="0" w:color="auto"/>
        <w:right w:val="none" w:sz="0" w:space="0" w:color="auto"/>
      </w:divBdr>
    </w:div>
    <w:div w:id="2009558031">
      <w:bodyDiv w:val="1"/>
      <w:marLeft w:val="0"/>
      <w:marRight w:val="0"/>
      <w:marTop w:val="0"/>
      <w:marBottom w:val="0"/>
      <w:divBdr>
        <w:top w:val="none" w:sz="0" w:space="0" w:color="auto"/>
        <w:left w:val="none" w:sz="0" w:space="0" w:color="auto"/>
        <w:bottom w:val="none" w:sz="0" w:space="0" w:color="auto"/>
        <w:right w:val="none" w:sz="0" w:space="0" w:color="auto"/>
      </w:divBdr>
    </w:div>
    <w:div w:id="2028411197">
      <w:bodyDiv w:val="1"/>
      <w:marLeft w:val="0"/>
      <w:marRight w:val="0"/>
      <w:marTop w:val="0"/>
      <w:marBottom w:val="0"/>
      <w:divBdr>
        <w:top w:val="none" w:sz="0" w:space="0" w:color="auto"/>
        <w:left w:val="none" w:sz="0" w:space="0" w:color="auto"/>
        <w:bottom w:val="none" w:sz="0" w:space="0" w:color="auto"/>
        <w:right w:val="none" w:sz="0" w:space="0" w:color="auto"/>
      </w:divBdr>
    </w:div>
    <w:div w:id="2042315069">
      <w:bodyDiv w:val="1"/>
      <w:marLeft w:val="0"/>
      <w:marRight w:val="0"/>
      <w:marTop w:val="0"/>
      <w:marBottom w:val="0"/>
      <w:divBdr>
        <w:top w:val="none" w:sz="0" w:space="0" w:color="auto"/>
        <w:left w:val="none" w:sz="0" w:space="0" w:color="auto"/>
        <w:bottom w:val="none" w:sz="0" w:space="0" w:color="auto"/>
        <w:right w:val="none" w:sz="0" w:space="0" w:color="auto"/>
      </w:divBdr>
    </w:div>
    <w:div w:id="2057123083">
      <w:bodyDiv w:val="1"/>
      <w:marLeft w:val="0"/>
      <w:marRight w:val="0"/>
      <w:marTop w:val="0"/>
      <w:marBottom w:val="0"/>
      <w:divBdr>
        <w:top w:val="none" w:sz="0" w:space="0" w:color="auto"/>
        <w:left w:val="none" w:sz="0" w:space="0" w:color="auto"/>
        <w:bottom w:val="none" w:sz="0" w:space="0" w:color="auto"/>
        <w:right w:val="none" w:sz="0" w:space="0" w:color="auto"/>
      </w:divBdr>
    </w:div>
    <w:div w:id="2060083789">
      <w:bodyDiv w:val="1"/>
      <w:marLeft w:val="0"/>
      <w:marRight w:val="0"/>
      <w:marTop w:val="0"/>
      <w:marBottom w:val="0"/>
      <w:divBdr>
        <w:top w:val="none" w:sz="0" w:space="0" w:color="auto"/>
        <w:left w:val="none" w:sz="0" w:space="0" w:color="auto"/>
        <w:bottom w:val="none" w:sz="0" w:space="0" w:color="auto"/>
        <w:right w:val="none" w:sz="0" w:space="0" w:color="auto"/>
      </w:divBdr>
    </w:div>
    <w:div w:id="2072800808">
      <w:bodyDiv w:val="1"/>
      <w:marLeft w:val="0"/>
      <w:marRight w:val="0"/>
      <w:marTop w:val="0"/>
      <w:marBottom w:val="0"/>
      <w:divBdr>
        <w:top w:val="none" w:sz="0" w:space="0" w:color="auto"/>
        <w:left w:val="none" w:sz="0" w:space="0" w:color="auto"/>
        <w:bottom w:val="none" w:sz="0" w:space="0" w:color="auto"/>
        <w:right w:val="none" w:sz="0" w:space="0" w:color="auto"/>
      </w:divBdr>
    </w:div>
    <w:div w:id="2086611588">
      <w:bodyDiv w:val="1"/>
      <w:marLeft w:val="0"/>
      <w:marRight w:val="0"/>
      <w:marTop w:val="0"/>
      <w:marBottom w:val="0"/>
      <w:divBdr>
        <w:top w:val="none" w:sz="0" w:space="0" w:color="auto"/>
        <w:left w:val="none" w:sz="0" w:space="0" w:color="auto"/>
        <w:bottom w:val="none" w:sz="0" w:space="0" w:color="auto"/>
        <w:right w:val="none" w:sz="0" w:space="0" w:color="auto"/>
      </w:divBdr>
    </w:div>
    <w:div w:id="210163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A1C99-EC83-4B71-89C9-56B676A4B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3156</Words>
  <Characters>17994</Characters>
  <Application>Microsoft Office Word</Application>
  <DocSecurity>0</DocSecurity>
  <Lines>149</Lines>
  <Paragraphs>42</Paragraphs>
  <ScaleCrop>false</ScaleCrop>
  <HeadingPairs>
    <vt:vector size="2" baseType="variant">
      <vt:variant>
        <vt:lpstr>제목</vt:lpstr>
      </vt:variant>
      <vt:variant>
        <vt:i4>1</vt:i4>
      </vt:variant>
    </vt:vector>
  </HeadingPairs>
  <TitlesOfParts>
    <vt:vector size="1" baseType="lpstr">
      <vt:lpstr>콜센타 이용계약서</vt:lpstr>
    </vt:vector>
  </TitlesOfParts>
  <Company>현대캐피탈</Company>
  <LinksUpToDate>false</LinksUpToDate>
  <CharactersWithSpaces>21108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콜센타 이용계약서</dc:title>
  <dc:subject/>
  <dc:creator>교육</dc:creator>
  <cp:keywords/>
  <dc:description/>
  <cp:lastModifiedBy>권민정</cp:lastModifiedBy>
  <cp:revision>2</cp:revision>
  <cp:lastPrinted>2011-04-24T12:32:00Z</cp:lastPrinted>
  <dcterms:created xsi:type="dcterms:W3CDTF">2021-05-18T02:19:00Z</dcterms:created>
  <dcterms:modified xsi:type="dcterms:W3CDTF">2021-05-18T02:19:00Z</dcterms:modified>
</cp:coreProperties>
</file>