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2019年4月1日 至 2019年4月7日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在接受了老师的进度检查之后，重新认识到自己设计不足之处，因此调整设计的一些结构与逻辑，调整任务书内容。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数据库修改用户（user），添加微信userinfo 中的nickname属性；</w:t>
      </w:r>
    </w:p>
    <w:p>
      <w:pPr>
        <w:ind w:firstLine="420" w:firstLine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服务器端开始添加对后台商家管理商品的页面的支持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完成对后台管理的支持，并通过测试。实现后台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界面管理的功能。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CE"/>
    <w:rsid w:val="000A63CE"/>
    <w:rsid w:val="001418CD"/>
    <w:rsid w:val="005C6798"/>
    <w:rsid w:val="0072318E"/>
    <w:rsid w:val="00B34CCB"/>
    <w:rsid w:val="00B75178"/>
    <w:rsid w:val="1A471D01"/>
    <w:rsid w:val="284E7977"/>
    <w:rsid w:val="381B013B"/>
    <w:rsid w:val="425113EB"/>
    <w:rsid w:val="572422BF"/>
    <w:rsid w:val="61FA54C2"/>
    <w:rsid w:val="731D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6</Words>
  <Characters>38</Characters>
  <Lines>1</Lines>
  <Paragraphs>1</Paragraphs>
  <TotalTime>428</TotalTime>
  <ScaleCrop>false</ScaleCrop>
  <LinksUpToDate>false</LinksUpToDate>
  <CharactersWithSpaces>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2018-03-23T04:37:00Z</dcterms:created>
  <dc:creator>hp</dc:creator>
  <cp:lastModifiedBy>brain</cp:lastModifiedBy>
  <dcterms:modified xsi:type="dcterms:W3CDTF">2019-04-07T14:34:05Z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