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Plan to make the AMR System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b w:val="1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rtl w:val="0"/>
        </w:rPr>
        <w:t xml:space="preserve">Test Case 1: Notification Content Verification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ID: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TC-01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Objective: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Verify that the notification contains all required information (time, medication, and dosage).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system has a scheduled medication reminder.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1. Set a medication reminder with specified time, medication name, and dosage.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2. Wait for the notification to be delivered.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3. Check the notification content for time, medication, and dosage information.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Values: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Medication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Dosage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notification displays the correct time, med name, and dosage.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Test Case 2: Low Dosage Mode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Test Case ID: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TC-02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Objective: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Verify that the system sends an additional notification saying the amount of remaining doses is low.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The system supports low dosage reminders.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1. Set a medication reminder with a low dosage value.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2. Wait for the notification to be delivered.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3. Check if the notification correctly shows to tell them to see a doctor.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Values: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Medication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Dosage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The notification displays that they have a low dosage remaining.</w:t>
      </w:r>
    </w:p>
    <w:p w:rsidR="00000000" w:rsidDel="00000000" w:rsidP="00000000" w:rsidRDefault="00000000" w:rsidRPr="00000000" w14:paraId="00000024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Test Case 3: No Dosage Mode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Test Case ID: 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TC-03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Test Objective: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Verify that the notification contains information that they have no more doses remaining and that they need to see a doctor.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The system has a scheduled medication reminder.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1. Set a medication reminder with no dosage remaining.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2. Wait for the notification to be delivered.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3. Check if the notification correctly shows to tell them to see a doctor.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Input Values: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Medication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Dosage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Expected Results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The notification tells them that there are no more notifications remaining and to see a doctor.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Test Case 1: Notification Content Verification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Test Case ID: 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TC-04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Test Objective: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Ensure that notifications are always delivered on time regardless of system conditions.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The system is connected and functioning properly.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1. Set a medication reminder with specified time, medication name, and dosage.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2. Wait for the notification to be delivered.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3. Check the notification content for time, medication, and dosage information.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4. Show that it is delivered always.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Input Values: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Medication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Dosage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Expected Results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The notification are always delivered no matter what.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31DA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731DA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31DA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731DA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731DA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31DA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31DA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31DA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31DA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31DA1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31DA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31DA1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31DA1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31DA1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31DA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31DA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31DA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31DA1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31DA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31DA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31DA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31DA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731DA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731DA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731DA1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731DA1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31DA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31DA1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731DA1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FcN5X1uPcQ9ziJuDkbSFLoE22w==">CgMxLjA4AHIhMTZmVHhpUzNHMjNqLXJtc3pfeHR2RlVMZkp2MnVleGw4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2024-10-18T00:08:00Z</dcterms:created>
  <dc:creator>Kannan Venkateswaran</dc:creator>
</cp:coreProperties>
</file>