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jc w:val="center"/>
            <w:rPr>
              <w:rFonts w:ascii="Georgia" w:cs="Georgia" w:eastAsia="Georgia" w:hAnsi="Georgia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CODY A. LEE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jc w:val="center"/>
            <w:rPr>
              <w:rFonts w:ascii="Georgia" w:cs="Georgia" w:eastAsia="Georgia" w:hAnsi="Georgia"/>
              <w:b w:val="1"/>
              <w:sz w:val="18"/>
              <w:szCs w:val="18"/>
            </w:rPr>
          </w:pPr>
          <w:r w:rsidDel="00000000" w:rsidR="00000000" w:rsidRPr="00000000">
            <w:rPr>
              <w:rFonts w:ascii="Georgia" w:cs="Georgia" w:eastAsia="Georgia" w:hAnsi="Georgia"/>
              <w:sz w:val="18"/>
              <w:szCs w:val="18"/>
              <w:rtl w:val="0"/>
            </w:rPr>
            <w:t xml:space="preserve">1135 Cactus Hill Road, Roberta, GA 31078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spacing w:after="0" w:lineRule="auto"/>
            <w:jc w:val="center"/>
            <w:rPr>
              <w:rFonts w:ascii="Georgia" w:cs="Georgia" w:eastAsia="Georgia" w:hAnsi="Georgia"/>
            </w:rPr>
          </w:pPr>
          <w:bookmarkStart w:colFirst="0" w:colLast="0" w:name="_heading=h.elo9pcfp2j2f" w:id="1"/>
          <w:bookmarkEnd w:id="1"/>
          <w:hyperlink r:id="rId7"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u w:val="single"/>
                <w:rtl w:val="0"/>
              </w:rPr>
              <w:t xml:space="preserve">lee.codya@gmail.com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spacing w:after="0" w:lineRule="auto"/>
            <w:jc w:val="center"/>
            <w:rPr>
              <w:rFonts w:ascii="Georgia" w:cs="Georgia" w:eastAsia="Georgia" w:hAnsi="Georgia"/>
              <w:sz w:val="18"/>
              <w:szCs w:val="18"/>
            </w:rPr>
          </w:pPr>
          <w:bookmarkStart w:colFirst="0" w:colLast="0" w:name="_heading=h.3ixnz28so0y6" w:id="2"/>
          <w:bookmarkEnd w:id="2"/>
          <w:r w:rsidDel="00000000" w:rsidR="00000000" w:rsidRPr="00000000">
            <w:rPr>
              <w:rFonts w:ascii="Georgia" w:cs="Georgia" w:eastAsia="Georgia" w:hAnsi="Georgia"/>
              <w:sz w:val="18"/>
              <w:szCs w:val="18"/>
              <w:rtl w:val="0"/>
            </w:rPr>
            <w:t xml:space="preserve">(478) 394-3718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before="0" w:line="240" w:lineRule="auto"/>
            <w:jc w:val="center"/>
            <w:rPr/>
          </w:pPr>
          <w:r w:rsidDel="00000000" w:rsidR="00000000" w:rsidRPr="00000000">
            <w:rPr>
              <w:rFonts w:ascii="Georgia" w:cs="Georgia" w:eastAsia="Georgia" w:hAnsi="Georgia"/>
              <w:b w:val="1"/>
              <w:sz w:val="18"/>
              <w:szCs w:val="18"/>
              <w:rtl w:val="0"/>
            </w:rPr>
            <w:t xml:space="preserve">Visit my website codyalee.com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40" w:line="240" w:lineRule="auto"/>
            <w:rPr>
              <w:rFonts w:ascii="Georgia" w:cs="Georgia" w:eastAsia="Georgia" w:hAnsi="Georgia"/>
              <w:i w:val="0"/>
              <w:color w:val="000000"/>
              <w:sz w:val="28"/>
              <w:szCs w:val="28"/>
            </w:rPr>
          </w:pPr>
          <w:bookmarkStart w:colFirst="0" w:colLast="0" w:name="_heading=h.efq5vph1zfui" w:id="3"/>
          <w:bookmarkEnd w:id="3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SKILLS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spacing w:before="0" w:line="240" w:lineRule="auto"/>
            <w:ind w:left="720" w:hanging="360"/>
            <w:rPr>
              <w:rFonts w:ascii="Georgia" w:cs="Georgia" w:eastAsia="Georgia" w:hAnsi="Georgia"/>
              <w:sz w:val="20"/>
              <w:szCs w:val="20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Hands-on experience collaborating with stakeholders to develop digital solutions to social-entrepreneurial problems for the improvement of daily business operations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spacing w:before="0" w:line="240" w:lineRule="auto"/>
            <w:ind w:left="720" w:hanging="360"/>
            <w:rPr>
              <w:rFonts w:ascii="Georgia" w:cs="Georgia" w:eastAsia="Georgia" w:hAnsi="Georgia"/>
              <w:sz w:val="20"/>
              <w:szCs w:val="20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Excellent organizational skills, effective, creative oral and written communications, diplomatic interpersonal techniques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spacing w:before="0" w:line="240" w:lineRule="auto"/>
            <w:ind w:left="720" w:hanging="360"/>
            <w:rPr>
              <w:rFonts w:ascii="Georgia" w:cs="Georgia" w:eastAsia="Georgia" w:hAnsi="Georgia"/>
              <w:sz w:val="20"/>
              <w:szCs w:val="20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Working knowledge of HTML5, CSS, Responsive Design, Photoshop CC, SQL, Github, JavaScript, WordPress, AngularJS, ColdFusion, Microsoft Windows 7 and later versions, Microsoft Office Suite, and Internet Applications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before="0" w:line="240" w:lineRule="auto"/>
            <w:ind w:left="720" w:firstLine="0"/>
            <w:rPr>
              <w:rFonts w:ascii="Georgia" w:cs="Georgia" w:eastAsia="Georgia" w:hAnsi="Georgi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4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1fob9te" w:id="4"/>
          <w:bookmarkEnd w:id="4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EXPERIENCE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Style w:val="Heading2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rPr>
              <w:rFonts w:ascii="Georgia" w:cs="Georgia" w:eastAsia="Georgia" w:hAnsi="Georgia"/>
              <w:color w:val="000000"/>
              <w:sz w:val="18"/>
              <w:szCs w:val="18"/>
            </w:rPr>
          </w:pPr>
          <w:bookmarkStart w:colFirst="0" w:colLast="0" w:name="_heading=h.3znysh7" w:id="5"/>
          <w:bookmarkEnd w:id="5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March 2018 - May 2019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Heading3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2et92p0" w:id="6"/>
          <w:bookmarkEnd w:id="6"/>
          <w:r w:rsidDel="00000000" w:rsidR="00000000" w:rsidRPr="00000000">
            <w:rPr>
              <w:rFonts w:ascii="Georgia" w:cs="Georgia" w:eastAsia="Georgia" w:hAnsi="Georgia"/>
              <w:u w:val="single"/>
              <w:rtl w:val="0"/>
            </w:rPr>
            <w:t xml:space="preserve">Silvervine Software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Software Developer I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Maintained and improved the performance of the existing software.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Troubleshoot, test and maintain software products to ensure system integrity.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Recommended improvements to existing software programs as necessary.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Ensured the integrity of the system at all times including data integrity when developing, maintaining or enhancing applications.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Timely resolution of issues and maintain thorough documentation of all software solutions.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tyjcwt" w:id="7"/>
          <w:bookmarkEnd w:id="7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June 2017 - March 2018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Style w:val="Heading3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3dy6vkm" w:id="8"/>
          <w:bookmarkEnd w:id="8"/>
          <w:r w:rsidDel="00000000" w:rsidR="00000000" w:rsidRPr="00000000">
            <w:rPr>
              <w:rFonts w:ascii="Georgia" w:cs="Georgia" w:eastAsia="Georgia" w:hAnsi="Georgia"/>
              <w:u w:val="single"/>
              <w:rtl w:val="0"/>
            </w:rPr>
            <w:t xml:space="preserve">Wayne Reaves Software and Websites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- Web Support Specialist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Supported Web-based products and services through email, desktop, &amp; telephone support.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Interacted with customers and troubleshoots problems to provide a high level of customer satisfaction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720" w:right="-30" w:firstLine="0"/>
            <w:rPr>
              <w:rFonts w:ascii="Georgia" w:cs="Georgia" w:eastAsia="Georgia" w:hAnsi="Georgi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4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2s8eyo1" w:id="9"/>
          <w:bookmarkEnd w:id="9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EDUCATION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Style w:val="Heading2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17dp8vu" w:id="10"/>
          <w:bookmarkEnd w:id="10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August  2014 - December 2017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pStyle w:val="Heading3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Georgia" w:cs="Georgia" w:eastAsia="Georgia" w:hAnsi="Georgia"/>
            </w:rPr>
          </w:pPr>
          <w:bookmarkStart w:colFirst="0" w:colLast="0" w:name="_heading=h.3rdcrjn" w:id="11"/>
          <w:bookmarkEnd w:id="11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Middle Georgia State University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B.S.I.T. - Web/Software Development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pStyle w:val="Heading4"/>
            <w:spacing w:before="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26in1rg" w:id="12"/>
          <w:bookmarkEnd w:id="12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ab/>
            <w:t xml:space="preserve">Leadership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pStyle w:val="Heading2"/>
            <w:spacing w:before="0" w:line="240" w:lineRule="auto"/>
            <w:ind w:left="705" w:firstLine="0"/>
            <w:rPr>
              <w:rFonts w:ascii="Georgia" w:cs="Georgia" w:eastAsia="Georgia" w:hAnsi="Georgia"/>
              <w:color w:val="000000"/>
            </w:rPr>
          </w:pPr>
          <w:bookmarkStart w:colFirst="0" w:colLast="0" w:name="_heading=h.lnxbz9" w:id="13"/>
          <w:bookmarkEnd w:id="13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August 2016  - December 2017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pStyle w:val="Heading3"/>
            <w:spacing w:line="240" w:lineRule="auto"/>
            <w:ind w:left="705" w:firstLine="0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35nkun2" w:id="14"/>
          <w:bookmarkEnd w:id="14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President’s Torch Society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Member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1"/>
              <w:numId w:val="2"/>
            </w:numPr>
            <w:spacing w:after="0" w:before="0" w:line="240" w:lineRule="auto"/>
            <w:ind w:left="144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Served as a high-achieving student for the School of IT to promote leadership development through volunteer services to the campus and community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before="0" w:line="240" w:lineRule="auto"/>
            <w:ind w:left="0" w:firstLine="0"/>
            <w:rPr>
              <w:rFonts w:ascii="Georgia" w:cs="Georgia" w:eastAsia="Georgia" w:hAnsi="Georgia"/>
              <w:sz w:val="18"/>
              <w:szCs w:val="18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ab/>
          </w:r>
          <w:r w:rsidDel="00000000" w:rsidR="00000000" w:rsidRPr="00000000">
            <w:rPr>
              <w:rFonts w:ascii="Georgia" w:cs="Georgia" w:eastAsia="Georgia" w:hAnsi="Georgia"/>
              <w:sz w:val="18"/>
              <w:szCs w:val="18"/>
              <w:rtl w:val="0"/>
            </w:rPr>
            <w:t xml:space="preserve">August 2015  - August 2016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pStyle w:val="Heading3"/>
            <w:spacing w:line="240" w:lineRule="auto"/>
            <w:ind w:left="705" w:firstLine="0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1ksv4uv" w:id="15"/>
          <w:bookmarkEnd w:id="15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Association for Information Technology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President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1"/>
              <w:numId w:val="2"/>
            </w:numPr>
            <w:spacing w:after="0" w:before="0" w:line="240" w:lineRule="auto"/>
            <w:ind w:left="144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Motivated chapter to reach yearly recruitment goals and improve publicity through promotions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before="0" w:line="240" w:lineRule="auto"/>
            <w:ind w:left="1440" w:firstLine="0"/>
            <w:rPr>
              <w:rFonts w:ascii="Georgia" w:cs="Georgia" w:eastAsia="Georgia" w:hAnsi="Georgi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40" w:line="240" w:lineRule="auto"/>
            <w:ind w:right="-30"/>
            <w:rPr>
              <w:rFonts w:ascii="Georgia" w:cs="Georgia" w:eastAsia="Georgia" w:hAnsi="Georgia"/>
              <w:color w:val="000000"/>
            </w:rPr>
          </w:pPr>
          <w:bookmarkStart w:colFirst="0" w:colLast="0" w:name="_heading=h.44sinio" w:id="16"/>
          <w:bookmarkEnd w:id="16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PROJECTS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pStyle w:val="Heading2"/>
            <w:spacing w:before="0" w:line="240" w:lineRule="auto"/>
            <w:ind w:left="0" w:firstLine="0"/>
            <w:rPr>
              <w:rFonts w:ascii="Georgia" w:cs="Georgia" w:eastAsia="Georgia" w:hAnsi="Georgia"/>
              <w:color w:val="000000"/>
            </w:rPr>
          </w:pPr>
          <w:bookmarkStart w:colFirst="0" w:colLast="0" w:name="_heading=h.2jxsxqh" w:id="17"/>
          <w:bookmarkEnd w:id="17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March 2018  - June 2018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pStyle w:val="Heading3"/>
            <w:spacing w:line="240" w:lineRule="auto"/>
            <w:ind w:left="0" w:firstLine="0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z337ya" w:id="18"/>
          <w:bookmarkEnd w:id="18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Theus Floor Covering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theusfloorcovering.com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3"/>
            </w:numPr>
            <w:spacing w:before="0" w:line="240" w:lineRule="auto"/>
            <w:ind w:left="72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Planned and developed an interactive website, using knowledge of HTML and CSS, to advertise the free public Academic Cyber Conference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pStyle w:val="Heading2"/>
            <w:spacing w:before="0" w:line="240" w:lineRule="auto"/>
            <w:ind w:left="0" w:firstLine="0"/>
            <w:rPr>
              <w:rFonts w:ascii="Georgia" w:cs="Georgia" w:eastAsia="Georgia" w:hAnsi="Georgia"/>
              <w:color w:val="000000"/>
            </w:rPr>
          </w:pPr>
          <w:bookmarkStart w:colFirst="0" w:colLast="0" w:name="_heading=h.4i7ojhp" w:id="19"/>
          <w:bookmarkEnd w:id="19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January 2017  - February 2017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pStyle w:val="Heading3"/>
            <w:spacing w:line="240" w:lineRule="auto"/>
            <w:ind w:left="0" w:firstLine="0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2xcytpi" w:id="20"/>
          <w:bookmarkEnd w:id="20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Academic Cyber Conference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www.mga.edu/cyberconference2017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3"/>
            </w:numPr>
            <w:spacing w:before="0" w:line="240" w:lineRule="auto"/>
            <w:ind w:left="72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Planned and developed an interactive website for the free public Academic Cyber Conference using knowledge of HTML and CSS for Middle Georgia State University</w:t>
          </w:r>
        </w:p>
      </w:sdtContent>
    </w:sdt>
    <w:sectPr>
      <w:headerReference r:id="rId8" w:type="default"/>
      <w:headerReference r:id="rId9" w:type="first"/>
      <w:footerReference r:id="rId10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Playfair Display"/>
  <w:font w:name="Trebuchet MS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3"/>
    </w:sdtPr>
    <w:sdtContent>
      <w:p w:rsidR="00000000" w:rsidDel="00000000" w:rsidP="00000000" w:rsidRDefault="00000000" w:rsidRPr="00000000" w14:paraId="0000002C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1"/>
    </w:sdtPr>
    <w:sdtContent>
      <w:p w:rsidR="00000000" w:rsidDel="00000000" w:rsidP="00000000" w:rsidRDefault="00000000" w:rsidRPr="00000000" w14:paraId="0000002A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before="400" w:line="480" w:lineRule="auto"/>
          <w:jc w:val="right"/>
          <w:rPr>
            <w:color w:val="f75d5d"/>
          </w:rPr>
        </w:pPr>
        <w:r w:rsidDel="00000000" w:rsidR="00000000" w:rsidRPr="00000000">
          <w:rPr>
            <w:color w:val="f75d5d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2"/>
    </w:sdtPr>
    <w:sdtContent>
      <w:p w:rsidR="00000000" w:rsidDel="00000000" w:rsidP="00000000" w:rsidRDefault="00000000" w:rsidRPr="00000000" w14:paraId="0000002B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before="0" w:lineRule="auto"/>
          <w:rPr>
            <w:sz w:val="12"/>
            <w:szCs w:val="12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e.codya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JRZLLXvdd9D/50lZJquJd46Xlw==">AMUW2mUHElb5HAN0zvBkpmGfaJWZxGGZz5QfQB3vIlT9vh2oRkGZdVDdmrMVhrHw6wrXOlieNrR9l5oTKptLx7y/KumVasZGNBCxNU2Jib8Per9sLN/jk/2WUMUSpBT5cc8tO3nqDzghcKRwcd0/FPI6FO9vvrFJq+DPP8BXwntscnX1awiyrqqzMVmu6pYlHDZEHQMUqHbJwg9i0kGS/f6bWUZihXfGlQywsFHKu2XbWI4aKO7QsS4IPexbCzulXhWZmNeTuDLDFxglR+9u6MatR4YG7x2emyQ204XVCUgo6XtKqe35RBQ3cowuHBlXQUTvKKl6YiKz4F4GdDHIe1Yatt13cB+i9q90ppvnLqsE38zAF/yRPxrrJXey6aP4+8jG+C6uClPvrT9ntabWuxXMqofum1l899LmHR/iP/LCKrwEHbeWQ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