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D5D47" w14:textId="77777777" w:rsidR="00942585" w:rsidRDefault="005D3679">
      <w:pPr>
        <w:rPr>
          <w:rFonts w:eastAsia="DengXian"/>
        </w:rPr>
      </w:pPr>
      <w:r>
        <w:rPr>
          <w:rFonts w:eastAsia="DengXian" w:hint="eastAsia"/>
        </w:rPr>
        <w:t>2</w:t>
      </w:r>
      <w:r>
        <w:rPr>
          <w:rFonts w:eastAsia="DengXian"/>
        </w:rPr>
        <w:t>020</w:t>
      </w:r>
      <w:r>
        <w:rPr>
          <w:rFonts w:eastAsia="DengXian" w:hint="eastAsia"/>
        </w:rPr>
        <w:t>-</w:t>
      </w:r>
      <w:r>
        <w:rPr>
          <w:rFonts w:eastAsia="DengXian"/>
        </w:rPr>
        <w:t>05</w:t>
      </w:r>
      <w:r>
        <w:rPr>
          <w:rFonts w:eastAsia="DengXian" w:hint="eastAsia"/>
        </w:rPr>
        <w:t>-</w:t>
      </w:r>
      <w:r>
        <w:rPr>
          <w:rFonts w:eastAsia="DengXian"/>
        </w:rPr>
        <w:t xml:space="preserve">14 </w:t>
      </w:r>
      <w:r>
        <w:rPr>
          <w:rFonts w:eastAsia="DengXian" w:hint="eastAsia"/>
        </w:rPr>
        <w:t>唱柄組反應馬達版本無法辨別</w:t>
      </w:r>
    </w:p>
    <w:p w14:paraId="006050D4" w14:textId="77777777" w:rsidR="005D3679" w:rsidRDefault="005D3679">
      <w:pPr>
        <w:rPr>
          <w:rFonts w:eastAsia="DengXian"/>
        </w:rPr>
      </w:pPr>
      <w:r>
        <w:rPr>
          <w:rFonts w:eastAsia="DengXian" w:hint="eastAsia"/>
        </w:rPr>
        <w:t>經過追查發現</w:t>
      </w:r>
      <w:r>
        <w:rPr>
          <w:rFonts w:eastAsia="DengXian" w:hint="eastAsia"/>
        </w:rPr>
        <w:t>DD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motor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程式有問題</w:t>
      </w:r>
    </w:p>
    <w:p w14:paraId="0A097503" w14:textId="77777777" w:rsidR="005D3679" w:rsidRDefault="005D3679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353DAA2D" wp14:editId="19B65312">
            <wp:extent cx="5274310" cy="38766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BD13" w14:textId="77777777" w:rsidR="005D3679" w:rsidRDefault="005D3679">
      <w:pPr>
        <w:rPr>
          <w:rFonts w:eastAsia="DengXian"/>
        </w:rPr>
      </w:pPr>
      <w:r>
        <w:rPr>
          <w:rFonts w:eastAsia="DengXian" w:hint="eastAsia"/>
        </w:rPr>
        <w:t>量測</w:t>
      </w:r>
      <w:r>
        <w:rPr>
          <w:rFonts w:eastAsia="DengXian" w:hint="eastAsia"/>
        </w:rPr>
        <w:t>MOSI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與</w:t>
      </w:r>
      <w:r>
        <w:rPr>
          <w:rFonts w:eastAsia="DengXian" w:hint="eastAsia"/>
        </w:rPr>
        <w:t>CLOCK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信號都是正常的，治具的硬體沒有問題</w:t>
      </w:r>
    </w:p>
    <w:p w14:paraId="0D94409D" w14:textId="77777777" w:rsidR="005D3679" w:rsidRDefault="005D3679">
      <w:pPr>
        <w:rPr>
          <w:rFonts w:eastAsia="DengXian"/>
        </w:rPr>
      </w:pPr>
      <w:r>
        <w:rPr>
          <w:rFonts w:eastAsia="DengXian" w:hint="eastAsia"/>
        </w:rPr>
        <w:t>2</w:t>
      </w:r>
      <w:r>
        <w:rPr>
          <w:rFonts w:eastAsia="DengXian"/>
        </w:rPr>
        <w:t>020</w:t>
      </w:r>
      <w:r>
        <w:rPr>
          <w:rFonts w:eastAsia="DengXian" w:hint="eastAsia"/>
        </w:rPr>
        <w:t>-</w:t>
      </w:r>
      <w:r>
        <w:rPr>
          <w:rFonts w:eastAsia="DengXian"/>
        </w:rPr>
        <w:t>05</w:t>
      </w:r>
      <w:r>
        <w:rPr>
          <w:rFonts w:eastAsia="DengXian" w:hint="eastAsia"/>
        </w:rPr>
        <w:t>-</w:t>
      </w:r>
      <w:r>
        <w:rPr>
          <w:rFonts w:eastAsia="DengXian"/>
        </w:rPr>
        <w:t>18</w:t>
      </w:r>
    </w:p>
    <w:p w14:paraId="0B7F6C8A" w14:textId="77777777" w:rsidR="005D3679" w:rsidRDefault="005D3679" w:rsidP="005D3679">
      <w:pPr>
        <w:rPr>
          <w:sz w:val="28"/>
          <w:szCs w:val="28"/>
        </w:rPr>
      </w:pPr>
      <w:r>
        <w:rPr>
          <w:rFonts w:ascii="DengXian" w:eastAsia="DengXian" w:hint="eastAsia"/>
          <w:sz w:val="28"/>
          <w:szCs w:val="28"/>
        </w:rPr>
        <w:t>小田：</w:t>
      </w:r>
    </w:p>
    <w:p w14:paraId="3273AD62" w14:textId="77777777" w:rsidR="005D3679" w:rsidRDefault="005D3679" w:rsidP="005D3679">
      <w:pPr>
        <w:rPr>
          <w:sz w:val="28"/>
          <w:szCs w:val="28"/>
        </w:rPr>
      </w:pPr>
    </w:p>
    <w:p w14:paraId="1ACF5020" w14:textId="77777777" w:rsidR="005D3679" w:rsidRDefault="005D3679" w:rsidP="005D3679">
      <w:pPr>
        <w:rPr>
          <w:sz w:val="28"/>
          <w:szCs w:val="28"/>
        </w:rPr>
      </w:pPr>
      <w:r>
        <w:rPr>
          <w:rFonts w:ascii="DengXian" w:eastAsia="DengXian" w:hint="eastAsia"/>
          <w:sz w:val="28"/>
          <w:szCs w:val="28"/>
        </w:rPr>
        <w:t>生產線一直在反應MD</w:t>
      </w:r>
      <w:r>
        <w:rPr>
          <w:sz w:val="28"/>
          <w:szCs w:val="28"/>
        </w:rPr>
        <w:t xml:space="preserve">998 </w:t>
      </w:r>
      <w:r>
        <w:rPr>
          <w:rFonts w:ascii="DengXian" w:eastAsia="DengXian" w:hint="eastAsia"/>
          <w:sz w:val="28"/>
          <w:szCs w:val="28"/>
        </w:rPr>
        <w:t>motor</w:t>
      </w:r>
      <w:r>
        <w:rPr>
          <w:sz w:val="28"/>
          <w:szCs w:val="28"/>
        </w:rPr>
        <w:t xml:space="preserve"> </w:t>
      </w:r>
      <w:r>
        <w:rPr>
          <w:rFonts w:ascii="DengXian" w:eastAsia="DengXian" w:hint="eastAsia"/>
          <w:sz w:val="28"/>
          <w:szCs w:val="28"/>
        </w:rPr>
        <w:t>版本讀取錯誤問題</w:t>
      </w:r>
    </w:p>
    <w:p w14:paraId="1E418A58" w14:textId="77777777" w:rsidR="005D3679" w:rsidRDefault="005D3679" w:rsidP="005D3679">
      <w:pPr>
        <w:rPr>
          <w:rFonts w:ascii="DengXian" w:eastAsia="DengXian"/>
          <w:sz w:val="28"/>
          <w:szCs w:val="28"/>
          <w:lang w:eastAsia="zh-CN"/>
        </w:rPr>
      </w:pPr>
      <w:r>
        <w:rPr>
          <w:rFonts w:ascii="DengXian" w:eastAsia="DengXian" w:hint="eastAsia"/>
          <w:sz w:val="28"/>
          <w:szCs w:val="28"/>
          <w:lang w:eastAsia="zh-CN"/>
        </w:rPr>
        <w:t>我分析如下：</w:t>
      </w:r>
    </w:p>
    <w:p w14:paraId="53652254" w14:textId="77777777" w:rsidR="005D3679" w:rsidRDefault="005D3679" w:rsidP="005D3679">
      <w:pPr>
        <w:rPr>
          <w:rFonts w:ascii="DengXian" w:eastAsia="DengXian"/>
          <w:sz w:val="28"/>
          <w:szCs w:val="28"/>
          <w:lang w:eastAsia="zh-CN"/>
        </w:rPr>
      </w:pPr>
      <w:r>
        <w:rPr>
          <w:rFonts w:ascii="DengXian" w:eastAsia="DengXian" w:hint="eastAsia"/>
          <w:sz w:val="28"/>
          <w:szCs w:val="28"/>
          <w:lang w:eastAsia="zh-CN"/>
        </w:rPr>
        <w:t>當POWER ON 的時候MCU第一次對DD MOTOR下達0x80 command 讀取DD MOTOR 版本回傳的資料是對的，但是如果再次下達0x80 command所得到的的結果是錯誤的</w:t>
      </w:r>
    </w:p>
    <w:p w14:paraId="69E2D63B" w14:textId="77777777" w:rsidR="005D3679" w:rsidRDefault="005D3679" w:rsidP="005D3679">
      <w:pPr>
        <w:rPr>
          <w:rFonts w:ascii="DengXian" w:eastAsia="DengXian"/>
          <w:sz w:val="28"/>
          <w:szCs w:val="28"/>
          <w:lang w:eastAsia="zh-CN"/>
        </w:rPr>
      </w:pPr>
      <w:r>
        <w:rPr>
          <w:rFonts w:ascii="DengXian" w:eastAsia="DengXian" w:hint="eastAsia"/>
          <w:sz w:val="28"/>
          <w:szCs w:val="28"/>
        </w:rPr>
        <w:t xml:space="preserve">分析程序：當按下治具【版本】按鍵，MCU會對DD </w:t>
      </w:r>
      <w:r>
        <w:rPr>
          <w:rFonts w:ascii="DengXian" w:eastAsia="DengXian" w:hint="eastAsia"/>
          <w:sz w:val="28"/>
          <w:szCs w:val="28"/>
          <w:lang w:eastAsia="zh-CN"/>
        </w:rPr>
        <w:t xml:space="preserve">MOTOR下達0x80 command </w:t>
      </w:r>
      <w:r>
        <w:rPr>
          <w:rFonts w:ascii="Wingdings" w:hAnsi="Wingdings"/>
          <w:sz w:val="28"/>
          <w:szCs w:val="28"/>
          <w:lang w:eastAsia="zh-CN"/>
        </w:rPr>
        <w:t></w:t>
      </w:r>
      <w:r>
        <w:rPr>
          <w:rFonts w:ascii="DengXian" w:eastAsia="DengXian" w:hint="eastAsia"/>
          <w:sz w:val="28"/>
          <w:szCs w:val="28"/>
          <w:lang w:eastAsia="zh-CN"/>
        </w:rPr>
        <w:t>之後</w:t>
      </w:r>
      <w:r>
        <w:rPr>
          <w:rFonts w:ascii="Wingdings" w:hAnsi="Wingdings"/>
          <w:sz w:val="28"/>
          <w:szCs w:val="28"/>
          <w:lang w:eastAsia="zh-CN"/>
        </w:rPr>
        <w:t></w:t>
      </w:r>
      <w:r>
        <w:rPr>
          <w:rFonts w:ascii="DengXian" w:eastAsia="DengXian" w:hint="eastAsia"/>
          <w:sz w:val="28"/>
          <w:szCs w:val="28"/>
          <w:lang w:eastAsia="zh-CN"/>
        </w:rPr>
        <w:t>再下達0x40,0x02 command ，POWER ON 第一次</w:t>
      </w:r>
      <w:r>
        <w:rPr>
          <w:rFonts w:ascii="DengXian" w:eastAsia="DengXian" w:hint="eastAsia"/>
          <w:sz w:val="28"/>
          <w:szCs w:val="28"/>
          <w:lang w:eastAsia="zh-CN"/>
        </w:rPr>
        <w:lastRenderedPageBreak/>
        <w:t>是正確的但是再次下達0x80</w:t>
      </w:r>
      <w:r>
        <w:rPr>
          <w:rFonts w:ascii="Wingdings" w:hAnsi="Wingdings"/>
          <w:sz w:val="28"/>
          <w:szCs w:val="28"/>
          <w:lang w:eastAsia="zh-CN"/>
        </w:rPr>
        <w:t></w:t>
      </w:r>
      <w:r>
        <w:rPr>
          <w:rFonts w:ascii="DengXian" w:eastAsia="DengXian" w:hint="eastAsia"/>
          <w:sz w:val="28"/>
          <w:szCs w:val="28"/>
          <w:lang w:eastAsia="zh-CN"/>
        </w:rPr>
        <w:t>0x40,0x02 給的資料就錯誤了，但是其他的機種並不會有此現象 底下的連接為影片請享用。</w:t>
      </w:r>
    </w:p>
    <w:p w14:paraId="3E417232" w14:textId="77777777" w:rsidR="005D3679" w:rsidRDefault="00430EA9" w:rsidP="005D3679">
      <w:pPr>
        <w:rPr>
          <w:rFonts w:ascii="Calibri" w:eastAsia="新細明體"/>
          <w:sz w:val="28"/>
          <w:szCs w:val="28"/>
        </w:rPr>
      </w:pPr>
      <w:hyperlink r:id="rId8" w:history="1">
        <w:r w:rsidR="005D3679">
          <w:rPr>
            <w:rStyle w:val="a9"/>
            <w:sz w:val="28"/>
            <w:szCs w:val="28"/>
          </w:rPr>
          <w:t>https://photos.app.goo.gl/pASzB2ubxMxrvopa6</w:t>
        </w:r>
      </w:hyperlink>
    </w:p>
    <w:p w14:paraId="6FC6BD0E" w14:textId="77777777" w:rsidR="005D3679" w:rsidRDefault="00430EA9" w:rsidP="005D3679">
      <w:pPr>
        <w:rPr>
          <w:sz w:val="28"/>
          <w:szCs w:val="28"/>
        </w:rPr>
      </w:pPr>
      <w:hyperlink r:id="rId9" w:history="1">
        <w:r w:rsidR="005D3679">
          <w:rPr>
            <w:rStyle w:val="a9"/>
            <w:sz w:val="28"/>
            <w:szCs w:val="28"/>
          </w:rPr>
          <w:t>https://photos.app.goo.gl/cLAJ7K5cjtTH295S8</w:t>
        </w:r>
      </w:hyperlink>
    </w:p>
    <w:p w14:paraId="364FBA92" w14:textId="77777777" w:rsidR="005D3679" w:rsidRDefault="005D3679" w:rsidP="005D3679">
      <w:pPr>
        <w:rPr>
          <w:sz w:val="28"/>
          <w:szCs w:val="28"/>
        </w:rPr>
      </w:pPr>
    </w:p>
    <w:p w14:paraId="2BB54FE0" w14:textId="77777777" w:rsidR="005D3679" w:rsidRDefault="005D3679" w:rsidP="005D3679">
      <w:pPr>
        <w:rPr>
          <w:sz w:val="28"/>
          <w:szCs w:val="28"/>
        </w:rPr>
      </w:pPr>
    </w:p>
    <w:p w14:paraId="65C6203C" w14:textId="77777777" w:rsidR="005D3679" w:rsidRDefault="005D3679" w:rsidP="005D3679">
      <w:pPr>
        <w:rPr>
          <w:sz w:val="28"/>
          <w:szCs w:val="28"/>
        </w:rPr>
      </w:pPr>
      <w:r>
        <w:rPr>
          <w:rFonts w:ascii="DengXian" w:eastAsia="DengXian" w:hint="eastAsia"/>
          <w:sz w:val="28"/>
          <w:szCs w:val="28"/>
          <w:lang w:eastAsia="zh-CN"/>
        </w:rPr>
        <w:t>李進衛</w:t>
      </w:r>
    </w:p>
    <w:p w14:paraId="7CCF9228" w14:textId="77777777" w:rsidR="005D3679" w:rsidRDefault="005D3679" w:rsidP="005D3679">
      <w:pPr>
        <w:rPr>
          <w:sz w:val="28"/>
          <w:szCs w:val="28"/>
        </w:rPr>
      </w:pPr>
    </w:p>
    <w:p w14:paraId="42270C1B" w14:textId="77777777" w:rsidR="005D3679" w:rsidRDefault="005D3679">
      <w:pPr>
        <w:rPr>
          <w:rFonts w:eastAsia="DengXian"/>
          <w:lang w:eastAsia="zh-CN"/>
        </w:rPr>
      </w:pPr>
      <w:r>
        <w:rPr>
          <w:rFonts w:eastAsia="DengXian" w:hint="eastAsia"/>
          <w:noProof/>
        </w:rPr>
        <w:drawing>
          <wp:inline distT="0" distB="0" distL="0" distR="0" wp14:anchorId="029DA166" wp14:editId="744580F2">
            <wp:extent cx="4585647" cy="1057701"/>
            <wp:effectExtent l="19050" t="0" r="43815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F084026" w14:textId="77777777" w:rsidR="005D3679" w:rsidRDefault="005D3679">
      <w:pPr>
        <w:rPr>
          <w:rFonts w:eastAsia="DengXian"/>
        </w:rPr>
      </w:pPr>
      <w:r>
        <w:rPr>
          <w:rFonts w:eastAsia="DengXian" w:hint="eastAsia"/>
        </w:rPr>
        <w:t>由於生產線治具必須很快的就要使用，因此變更治具的程式</w:t>
      </w:r>
    </w:p>
    <w:p w14:paraId="2A91D191" w14:textId="77777777" w:rsidR="005D3679" w:rsidRDefault="005D3679" w:rsidP="005D3679">
      <w:pPr>
        <w:pStyle w:val="aa"/>
        <w:numPr>
          <w:ilvl w:val="0"/>
          <w:numId w:val="1"/>
        </w:numPr>
        <w:ind w:leftChars="0"/>
        <w:rPr>
          <w:rFonts w:eastAsia="DengXian"/>
        </w:rPr>
      </w:pPr>
      <w:r>
        <w:rPr>
          <w:rFonts w:eastAsia="DengXian" w:hint="eastAsia"/>
        </w:rPr>
        <w:t>當使用時必須先插好馬達的軟排線與電源。</w:t>
      </w:r>
    </w:p>
    <w:p w14:paraId="3721608C" w14:textId="77777777" w:rsidR="005D3679" w:rsidRDefault="005D3679" w:rsidP="005D3679">
      <w:pPr>
        <w:pStyle w:val="aa"/>
        <w:numPr>
          <w:ilvl w:val="0"/>
          <w:numId w:val="1"/>
        </w:numPr>
        <w:ind w:leftChars="0"/>
        <w:rPr>
          <w:rFonts w:eastAsia="DengXian"/>
        </w:rPr>
      </w:pPr>
      <w:r>
        <w:rPr>
          <w:rFonts w:eastAsia="DengXian" w:hint="eastAsia"/>
        </w:rPr>
        <w:t>先開啟</w:t>
      </w:r>
      <w:r>
        <w:rPr>
          <w:rFonts w:eastAsia="DengXian" w:hint="eastAsia"/>
        </w:rPr>
        <w:t>DD</w:t>
      </w:r>
      <w:r>
        <w:rPr>
          <w:rFonts w:eastAsia="DengXian"/>
        </w:rPr>
        <w:t xml:space="preserve"> </w:t>
      </w:r>
      <w:r>
        <w:rPr>
          <w:rFonts w:eastAsia="DengXian" w:hint="eastAsia"/>
        </w:rPr>
        <w:t>馬達的電源【讓馬達的程式先運行起來】。</w:t>
      </w:r>
    </w:p>
    <w:p w14:paraId="1681AF88" w14:textId="77777777" w:rsidR="005D3679" w:rsidRDefault="005D3679" w:rsidP="005D3679">
      <w:pPr>
        <w:pStyle w:val="aa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再開啟</w:t>
      </w:r>
      <w:r w:rsidR="00A969DE">
        <w:rPr>
          <w:rFonts w:eastAsia="DengXian" w:hint="eastAsia"/>
          <w:lang w:eastAsia="zh-CN"/>
        </w:rPr>
        <w:t>治具</w:t>
      </w:r>
      <w:r w:rsidR="00A969DE">
        <w:rPr>
          <w:rFonts w:eastAsia="DengXian" w:hint="eastAsia"/>
          <w:lang w:eastAsia="zh-CN"/>
        </w:rPr>
        <w:t>Arduino</w:t>
      </w:r>
      <w:r w:rsidR="00A969DE">
        <w:rPr>
          <w:rFonts w:eastAsia="DengXian" w:hint="eastAsia"/>
          <w:lang w:eastAsia="zh-CN"/>
        </w:rPr>
        <w:t>的電源，讓</w:t>
      </w:r>
      <w:r w:rsidR="00A969DE">
        <w:rPr>
          <w:rFonts w:eastAsia="DengXian" w:hint="eastAsia"/>
          <w:lang w:eastAsia="zh-CN"/>
        </w:rPr>
        <w:t>Aduino</w:t>
      </w:r>
      <w:r w:rsidR="00A969DE">
        <w:rPr>
          <w:rFonts w:eastAsia="DengXian" w:hint="eastAsia"/>
          <w:lang w:eastAsia="zh-CN"/>
        </w:rPr>
        <w:t>運行【</w:t>
      </w:r>
      <w:r w:rsidR="00A969DE">
        <w:rPr>
          <w:rFonts w:eastAsia="DengXian" w:hint="eastAsia"/>
          <w:lang w:eastAsia="zh-CN"/>
        </w:rPr>
        <w:t>Arduino</w:t>
      </w:r>
      <w:r w:rsidR="00A969DE">
        <w:rPr>
          <w:rFonts w:eastAsia="DengXian" w:hint="eastAsia"/>
          <w:lang w:eastAsia="zh-CN"/>
        </w:rPr>
        <w:t>為</w:t>
      </w:r>
      <w:r w:rsidR="00A969DE">
        <w:rPr>
          <w:rFonts w:eastAsia="DengXian" w:hint="eastAsia"/>
          <w:lang w:eastAsia="zh-CN"/>
        </w:rPr>
        <w:t>Master</w:t>
      </w:r>
      <w:r w:rsidR="00A969DE">
        <w:rPr>
          <w:rFonts w:eastAsia="DengXian" w:hint="eastAsia"/>
          <w:lang w:eastAsia="zh-CN"/>
        </w:rPr>
        <w:t>】。</w:t>
      </w:r>
    </w:p>
    <w:p w14:paraId="0837B1A0" w14:textId="77777777" w:rsidR="00A969DE" w:rsidRDefault="00A969DE" w:rsidP="005D3679">
      <w:pPr>
        <w:pStyle w:val="aa"/>
        <w:numPr>
          <w:ilvl w:val="0"/>
          <w:numId w:val="1"/>
        </w:numPr>
        <w:ind w:leftChars="0"/>
        <w:rPr>
          <w:rFonts w:eastAsia="DengXian"/>
        </w:rPr>
      </w:pPr>
      <w:r>
        <w:rPr>
          <w:rFonts w:eastAsia="DengXian" w:hint="eastAsia"/>
        </w:rPr>
        <w:t>按下【版次】按鍵查看</w:t>
      </w:r>
      <w:r>
        <w:rPr>
          <w:rFonts w:eastAsia="DengXian" w:hint="eastAsia"/>
        </w:rPr>
        <w:t>DD</w:t>
      </w:r>
      <w:r>
        <w:rPr>
          <w:rFonts w:eastAsia="DengXian" w:hint="eastAsia"/>
        </w:rPr>
        <w:t>馬達版本，其他功能才會有作用。</w:t>
      </w:r>
    </w:p>
    <w:p w14:paraId="5BA609F6" w14:textId="77777777" w:rsidR="00A969DE" w:rsidRDefault="00A969DE" w:rsidP="005D3679">
      <w:pPr>
        <w:pStyle w:val="aa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再依序測試其他功能。</w:t>
      </w:r>
    </w:p>
    <w:p w14:paraId="0BD8FD1C" w14:textId="77777777" w:rsidR="00A969DE" w:rsidRDefault="00A969DE" w:rsidP="00A969DE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程式新增</w:t>
      </w:r>
      <w:r>
        <w:rPr>
          <w:rFonts w:eastAsia="DengXian" w:hint="eastAsia"/>
          <w:lang w:eastAsia="zh-CN"/>
        </w:rPr>
        <w:t>f</w:t>
      </w:r>
      <w:r>
        <w:rPr>
          <w:rFonts w:eastAsia="DengXian"/>
          <w:lang w:eastAsia="zh-CN"/>
        </w:rPr>
        <w:t xml:space="preserve">_version </w:t>
      </w:r>
      <w:r>
        <w:rPr>
          <w:rFonts w:eastAsia="DengXian" w:hint="eastAsia"/>
          <w:lang w:eastAsia="zh-CN"/>
        </w:rPr>
        <w:t>旗標攔截鎖死其他功能</w:t>
      </w:r>
    </w:p>
    <w:p w14:paraId="1E72CD60" w14:textId="05B4BAC2" w:rsidR="00A969DE" w:rsidRDefault="00A969DE" w:rsidP="00A969DE">
      <w:pPr>
        <w:rPr>
          <w:rFonts w:eastAsia="DengXian"/>
          <w:lang w:eastAsia="zh-CN"/>
        </w:rPr>
      </w:pPr>
    </w:p>
    <w:p w14:paraId="016D4C58" w14:textId="24C29921" w:rsidR="009E2683" w:rsidRDefault="009E2683" w:rsidP="00A969DE">
      <w:r>
        <w:rPr>
          <w:rFonts w:hint="eastAsia"/>
        </w:rPr>
        <w:t xml:space="preserve">2020-09-23 </w:t>
      </w:r>
      <w:r>
        <w:rPr>
          <w:rFonts w:hint="eastAsia"/>
        </w:rPr>
        <w:t>變更</w:t>
      </w:r>
      <w:r>
        <w:rPr>
          <w:rFonts w:hint="eastAsia"/>
        </w:rPr>
        <w:t xml:space="preserve">Arduino UNO </w:t>
      </w:r>
      <w:r>
        <w:rPr>
          <w:rFonts w:hint="eastAsia"/>
        </w:rPr>
        <w:t>變更為</w:t>
      </w:r>
      <w:r>
        <w:rPr>
          <w:rFonts w:hint="eastAsia"/>
        </w:rPr>
        <w:t xml:space="preserve">WEMOS D1 ESP8266 </w:t>
      </w:r>
      <w:r>
        <w:rPr>
          <w:rFonts w:hint="eastAsia"/>
        </w:rPr>
        <w:t>開發版該版本為</w:t>
      </w:r>
      <w:r>
        <w:rPr>
          <w:rFonts w:hint="eastAsia"/>
        </w:rPr>
        <w:t>3V3</w:t>
      </w:r>
      <w:r>
        <w:rPr>
          <w:rFonts w:hint="eastAsia"/>
        </w:rPr>
        <w:t>版本。</w:t>
      </w:r>
    </w:p>
    <w:p w14:paraId="587956DD" w14:textId="77777777" w:rsidR="009E2683" w:rsidRPr="00A969DE" w:rsidRDefault="009E2683" w:rsidP="00A969DE">
      <w:pPr>
        <w:rPr>
          <w:rFonts w:eastAsia="DengXian" w:hint="eastAsia"/>
          <w:lang w:eastAsia="zh-CN"/>
        </w:rPr>
      </w:pPr>
      <w:bookmarkStart w:id="0" w:name="_GoBack"/>
      <w:bookmarkEnd w:id="0"/>
    </w:p>
    <w:sectPr w:rsidR="009E2683" w:rsidRPr="00A969DE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EC2065" w14:textId="77777777" w:rsidR="005D3679" w:rsidRDefault="005D3679" w:rsidP="005D3679">
      <w:r>
        <w:separator/>
      </w:r>
    </w:p>
  </w:endnote>
  <w:endnote w:type="continuationSeparator" w:id="0">
    <w:p w14:paraId="28FE5E82" w14:textId="77777777" w:rsidR="005D3679" w:rsidRDefault="005D3679" w:rsidP="005D3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D3301" w14:textId="77777777" w:rsidR="005D3679" w:rsidRDefault="005D3679" w:rsidP="005D3679">
      <w:r>
        <w:separator/>
      </w:r>
    </w:p>
  </w:footnote>
  <w:footnote w:type="continuationSeparator" w:id="0">
    <w:p w14:paraId="496CB538" w14:textId="77777777" w:rsidR="005D3679" w:rsidRDefault="005D3679" w:rsidP="005D36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5448DB" w14:textId="77777777" w:rsidR="005D3679" w:rsidRDefault="005D3679">
    <w:pPr>
      <w:pStyle w:val="a3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B92435D" wp14:editId="252F1B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矩形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標題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B31953D" w14:textId="77777777" w:rsidR="005D3679" w:rsidRDefault="005D3679">
                              <w:pPr>
                                <w:pStyle w:val="a3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MD998/MD996</w:t>
                              </w:r>
                              <w:r>
                                <w:rPr>
                                  <w:rFonts w:eastAsia="DengXian" w:hint="eastAsia"/>
                                  <w:caps/>
                                  <w:color w:val="FFFFFF" w:themeColor="background1"/>
                                </w:rPr>
                                <w:t>馬達治具程式修改履歷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B92435D" id="矩形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iOnQIAAJQFAAAOAAAAZHJzL2Uyb0RvYy54bWysVM1u1DAQviPxDpbvNNmlpeyq2WrVqgip&#10;aita1LPXsZtIjsfY3k2Wl0HixkPwOIjXYMbJpqWtQEJcEo/n//M3c3TcNYZtlA812IJP9nLOlJVQ&#10;1vau4B9vzl695SxEYUthwKqCb1Xgx4uXL45aN1dTqMCUyjMMYsO8dQWvYnTzLAuyUo0Ie+CURaUG&#10;34iIor/LSi9ajN6YbJrnb7IWfOk8SBUC3p72Sr5I8bVWMl5qHVRkpuBYW0xfn74r+maLIzG/88JV&#10;tRzKEP9QRSNqi0nHUKciCrb29ZNQTS09BNBxT0KTgda1VKkH7GaSP+rmuhJOpV4QnOBGmML/Cysv&#10;Nlee1SW+3eyQMysafKSfX779+P6V0Q3i07owR7Nrd+UHKeCRmu20b+iPbbAuYbodMVVdZBIvD2YH&#10;ef56xplE3fQw3z9IQbN7b+dDfKegYXQouMc3S1CKzXmImBFNdyaULICpy7PamCQQT9SJ8Wwj8IWF&#10;lMrGCVWNXr9ZGkv2FsizV9NNRs317aRT3BpFdsZ+UBphwQamqZhEyKeJUg2VKFWfH1vNE6co+660&#10;VEsKSNYa84+xJ3+K3Vc52JOrSnwenfO/O48eKTPYODo3tQX/XAAzwqd7+x1IPTSEUuxWHRZHxxWU&#10;W+SPh36wgpNnNb7iuQjxSnicJJw53A7xEj/aQFtwGE6cVeA/P3dP9khw1HLW4mQWPHxaC684M+8t&#10;Un822d+nUU4C0mmKgn+oWT3U2HVzAkiNCe4hJ9OR7KPZHbWH5haXyJKyokpYibkLLqPfCSex3xi4&#10;hqRaLpMZjq8T8dxeO0nBCWBi6U13K7wbqBxxCC5gN8Vi/ojRvS15BrdcR6Rmovs9rgP0OPqJQ8Oa&#10;ot3yUE5W98t08QsAAP//AwBQSwMEFAAGAAgAAAAhAJe3R1vcAAAABAEAAA8AAABkcnMvZG93bnJl&#10;di54bWxMj7FOw0AQRHsk/uG0SDQoOROiBIzPUQRCKEUKTBq6jW9jG3x7xneJzd+z0EAz0mhWM2+z&#10;1ehadaI+NJ4NXE8TUMSltw1XBnavT5NbUCEiW2w9k4EvCrDKz88yTK0f+IVORayUlHBI0UAdY5dq&#10;HcqaHIap74glO/jeYRTbV9r2OEi5a/UsSRbaYcOyUGNHDzWVH8XRGVi7z8IO88222T2W4e3q/fmw&#10;KdiYy4txfQ8q0hj/juEHX9AhF6a9P7INqjUgj8RflezuZil2b2A+W4DOM/0fPv8GAAD//wMAUEsB&#10;Ai0AFAAGAAgAAAAhALaDOJL+AAAA4QEAABMAAAAAAAAAAAAAAAAAAAAAAFtDb250ZW50X1R5cGVz&#10;XS54bWxQSwECLQAUAAYACAAAACEAOP0h/9YAAACUAQAACwAAAAAAAAAAAAAAAAAvAQAAX3JlbHMv&#10;LnJlbHNQSwECLQAUAAYACAAAACEAHhhIjp0CAACUBQAADgAAAAAAAAAAAAAAAAAuAgAAZHJzL2Uy&#10;b0RvYy54bWxQSwECLQAUAAYACAAAACEAl7dHW9wAAAAEAQAADwAAAAAAAAAAAAAAAAD3BAAAZHJz&#10;L2Rvd25yZXYueG1sUEsFBgAAAAAEAAQA8wAAAAAG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標題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B31953D" w14:textId="77777777" w:rsidR="005D3679" w:rsidRDefault="005D3679">
                        <w:pPr>
                          <w:pStyle w:val="a3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MD998/MD996</w:t>
                        </w:r>
                        <w:r>
                          <w:rPr>
                            <w:rFonts w:eastAsia="DengXian" w:hint="eastAsia"/>
                            <w:caps/>
                            <w:color w:val="FFFFFF" w:themeColor="background1"/>
                          </w:rPr>
                          <w:t>馬達治具程式修改履歷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D2AB7"/>
    <w:multiLevelType w:val="hybridMultilevel"/>
    <w:tmpl w:val="4F34D14E"/>
    <w:lvl w:ilvl="0" w:tplc="13262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679"/>
    <w:rsid w:val="00430EA9"/>
    <w:rsid w:val="005D3679"/>
    <w:rsid w:val="00942585"/>
    <w:rsid w:val="009E2683"/>
    <w:rsid w:val="00A9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364FE9"/>
  <w15:chartTrackingRefBased/>
  <w15:docId w15:val="{ACA9E8DE-48C2-4234-94E3-341D5F7E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6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367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36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3679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5D3679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5D3679"/>
  </w:style>
  <w:style w:type="character" w:styleId="a9">
    <w:name w:val="Hyperlink"/>
    <w:basedOn w:val="a0"/>
    <w:uiPriority w:val="99"/>
    <w:semiHidden/>
    <w:unhideWhenUsed/>
    <w:rsid w:val="005D3679"/>
    <w:rPr>
      <w:color w:val="0563C1"/>
      <w:u w:val="single"/>
    </w:rPr>
  </w:style>
  <w:style w:type="paragraph" w:styleId="aa">
    <w:name w:val="List Paragraph"/>
    <w:basedOn w:val="a"/>
    <w:uiPriority w:val="34"/>
    <w:qFormat/>
    <w:rsid w:val="005D367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8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tos.app.goo.gl/pASzB2ubxMxrvopa6" TargetMode="External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hyperlink" Target="https://photos.app.goo.gl/cLAJ7K5cjtTH295S8" TargetMode="Externa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CDE57E-E8CB-4F6C-84A7-0432601E9C0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7F59E3EB-FAC5-41F1-B9F8-A106F66F2C32}">
      <dgm:prSet phldrT="[文字]"/>
      <dgm:spPr/>
      <dgm:t>
        <a:bodyPr/>
        <a:lstStyle/>
        <a:p>
          <a:r>
            <a:rPr lang="zh-CN" altLang="en-US"/>
            <a:t>第一次下達</a:t>
          </a:r>
          <a:r>
            <a:rPr lang="en-US" altLang="zh-CN"/>
            <a:t>0x80 </a:t>
          </a:r>
          <a:endParaRPr lang="zh-TW" altLang="en-US"/>
        </a:p>
      </dgm:t>
    </dgm:pt>
    <dgm:pt modelId="{B6FE581F-15EC-4EA3-A957-C40395EAA2C3}" type="parTrans" cxnId="{AE708A75-6B7C-4C80-8898-722C28B990B6}">
      <dgm:prSet/>
      <dgm:spPr/>
      <dgm:t>
        <a:bodyPr/>
        <a:lstStyle/>
        <a:p>
          <a:endParaRPr lang="zh-TW" altLang="en-US"/>
        </a:p>
      </dgm:t>
    </dgm:pt>
    <dgm:pt modelId="{89683987-F542-4843-AE82-97D84C15A259}" type="sibTrans" cxnId="{AE708A75-6B7C-4C80-8898-722C28B990B6}">
      <dgm:prSet/>
      <dgm:spPr/>
      <dgm:t>
        <a:bodyPr/>
        <a:lstStyle/>
        <a:p>
          <a:endParaRPr lang="zh-TW" altLang="en-US"/>
        </a:p>
      </dgm:t>
    </dgm:pt>
    <dgm:pt modelId="{EC54CB41-7AFB-46F4-8E82-D31A5662F0F9}">
      <dgm:prSet phldrT="[文字]"/>
      <dgm:spPr/>
      <dgm:t>
        <a:bodyPr/>
        <a:lstStyle/>
        <a:p>
          <a:r>
            <a:rPr lang="en-US" altLang="zh-TW"/>
            <a:t>0x4002</a:t>
          </a:r>
          <a:endParaRPr lang="zh-TW" altLang="en-US"/>
        </a:p>
      </dgm:t>
    </dgm:pt>
    <dgm:pt modelId="{8CDBC255-C607-47BB-BA45-4AE7068230CD}" type="parTrans" cxnId="{F5CFF45D-E093-43A6-956B-679993F35312}">
      <dgm:prSet/>
      <dgm:spPr/>
      <dgm:t>
        <a:bodyPr/>
        <a:lstStyle/>
        <a:p>
          <a:endParaRPr lang="zh-TW" altLang="en-US"/>
        </a:p>
      </dgm:t>
    </dgm:pt>
    <dgm:pt modelId="{0A8F2557-E556-43F3-A456-7B46E7C49C0F}" type="sibTrans" cxnId="{F5CFF45D-E093-43A6-956B-679993F35312}">
      <dgm:prSet/>
      <dgm:spPr/>
      <dgm:t>
        <a:bodyPr/>
        <a:lstStyle/>
        <a:p>
          <a:endParaRPr lang="zh-TW" altLang="en-US"/>
        </a:p>
      </dgm:t>
    </dgm:pt>
    <dgm:pt modelId="{64FF12C8-5D40-4067-92E1-2F3AD379BFD0}">
      <dgm:prSet phldrT="[文字]"/>
      <dgm:spPr/>
      <dgm:t>
        <a:bodyPr/>
        <a:lstStyle/>
        <a:p>
          <a:r>
            <a:rPr lang="zh-CN" altLang="en-US"/>
            <a:t>資料是正確的</a:t>
          </a:r>
          <a:endParaRPr lang="zh-TW" altLang="en-US"/>
        </a:p>
      </dgm:t>
    </dgm:pt>
    <dgm:pt modelId="{0D1750A9-4022-4774-8D78-8A12714F382E}" type="parTrans" cxnId="{7E00E1AD-A0BB-4445-AFF9-17772A972A18}">
      <dgm:prSet/>
      <dgm:spPr/>
      <dgm:t>
        <a:bodyPr/>
        <a:lstStyle/>
        <a:p>
          <a:endParaRPr lang="zh-TW" altLang="en-US"/>
        </a:p>
      </dgm:t>
    </dgm:pt>
    <dgm:pt modelId="{51ED6A6D-8B57-4D52-BF50-A43FE3D225F9}" type="sibTrans" cxnId="{7E00E1AD-A0BB-4445-AFF9-17772A972A18}">
      <dgm:prSet/>
      <dgm:spPr/>
      <dgm:t>
        <a:bodyPr/>
        <a:lstStyle/>
        <a:p>
          <a:endParaRPr lang="zh-TW" altLang="en-US"/>
        </a:p>
      </dgm:t>
    </dgm:pt>
    <dgm:pt modelId="{EFC418EF-C119-41A0-8DF5-E1D58C1F15AE}">
      <dgm:prSet phldrT="[文字]"/>
      <dgm:spPr/>
      <dgm:t>
        <a:bodyPr/>
        <a:lstStyle/>
        <a:p>
          <a:r>
            <a:rPr lang="zh-CN" altLang="en-US"/>
            <a:t>再一次相同的程序所收到的資料就會錯誤</a:t>
          </a:r>
          <a:endParaRPr lang="zh-TW" altLang="en-US"/>
        </a:p>
      </dgm:t>
    </dgm:pt>
    <dgm:pt modelId="{8955AF9A-3EAC-4B9C-9B67-ED5649BC0A9A}" type="parTrans" cxnId="{CF9A4F40-FEC0-4873-9C3C-040FBF6690FA}">
      <dgm:prSet/>
      <dgm:spPr/>
      <dgm:t>
        <a:bodyPr/>
        <a:lstStyle/>
        <a:p>
          <a:endParaRPr lang="zh-TW" altLang="en-US"/>
        </a:p>
      </dgm:t>
    </dgm:pt>
    <dgm:pt modelId="{81389774-D9AF-487B-A932-68CA2681E108}" type="sibTrans" cxnId="{CF9A4F40-FEC0-4873-9C3C-040FBF6690FA}">
      <dgm:prSet/>
      <dgm:spPr/>
      <dgm:t>
        <a:bodyPr/>
        <a:lstStyle/>
        <a:p>
          <a:endParaRPr lang="zh-TW" altLang="en-US"/>
        </a:p>
      </dgm:t>
    </dgm:pt>
    <dgm:pt modelId="{FE136B9B-5889-4B6B-8933-39ACED334D68}" type="pres">
      <dgm:prSet presAssocID="{CCCDE57E-E8CB-4F6C-84A7-0432601E9C07}" presName="Name0" presStyleCnt="0">
        <dgm:presLayoutVars>
          <dgm:dir/>
          <dgm:animLvl val="lvl"/>
          <dgm:resizeHandles val="exact"/>
        </dgm:presLayoutVars>
      </dgm:prSet>
      <dgm:spPr/>
    </dgm:pt>
    <dgm:pt modelId="{E223A746-AD1E-4AAD-B334-15607F15AA18}" type="pres">
      <dgm:prSet presAssocID="{7F59E3EB-FAC5-41F1-B9F8-A106F66F2C32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1E83A5E-9BE5-4537-9C28-31448AA979E3}" type="pres">
      <dgm:prSet presAssocID="{89683987-F542-4843-AE82-97D84C15A259}" presName="parTxOnlySpace" presStyleCnt="0"/>
      <dgm:spPr/>
    </dgm:pt>
    <dgm:pt modelId="{DA279AE4-7A61-4D4E-97E0-4717A64F60E4}" type="pres">
      <dgm:prSet presAssocID="{EC54CB41-7AFB-46F4-8E82-D31A5662F0F9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CB6EBE85-B2A0-444A-9CED-D480D92869F0}" type="pres">
      <dgm:prSet presAssocID="{0A8F2557-E556-43F3-A456-7B46E7C49C0F}" presName="parTxOnlySpace" presStyleCnt="0"/>
      <dgm:spPr/>
    </dgm:pt>
    <dgm:pt modelId="{D8261EFD-EAC3-458E-81B3-6E707DA9934A}" type="pres">
      <dgm:prSet presAssocID="{64FF12C8-5D40-4067-92E1-2F3AD379BFD0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6D27F62-092A-4C2D-AC1D-88F049211E4F}" type="pres">
      <dgm:prSet presAssocID="{51ED6A6D-8B57-4D52-BF50-A43FE3D225F9}" presName="parTxOnlySpace" presStyleCnt="0"/>
      <dgm:spPr/>
    </dgm:pt>
    <dgm:pt modelId="{90A41311-2DCE-4CF1-94FC-A5AC37EDC080}" type="pres">
      <dgm:prSet presAssocID="{EFC418EF-C119-41A0-8DF5-E1D58C1F15AE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7E00E1AD-A0BB-4445-AFF9-17772A972A18}" srcId="{CCCDE57E-E8CB-4F6C-84A7-0432601E9C07}" destId="{64FF12C8-5D40-4067-92E1-2F3AD379BFD0}" srcOrd="2" destOrd="0" parTransId="{0D1750A9-4022-4774-8D78-8A12714F382E}" sibTransId="{51ED6A6D-8B57-4D52-BF50-A43FE3D225F9}"/>
    <dgm:cxn modelId="{8FF53AA3-0B77-42CA-BB01-1F1E95F619D7}" type="presOf" srcId="{EFC418EF-C119-41A0-8DF5-E1D58C1F15AE}" destId="{90A41311-2DCE-4CF1-94FC-A5AC37EDC080}" srcOrd="0" destOrd="0" presId="urn:microsoft.com/office/officeart/2005/8/layout/chevron1"/>
    <dgm:cxn modelId="{AE708A75-6B7C-4C80-8898-722C28B990B6}" srcId="{CCCDE57E-E8CB-4F6C-84A7-0432601E9C07}" destId="{7F59E3EB-FAC5-41F1-B9F8-A106F66F2C32}" srcOrd="0" destOrd="0" parTransId="{B6FE581F-15EC-4EA3-A957-C40395EAA2C3}" sibTransId="{89683987-F542-4843-AE82-97D84C15A259}"/>
    <dgm:cxn modelId="{C0D6FE2B-B7BE-4AD8-8E8F-5F9E74501F1F}" type="presOf" srcId="{EC54CB41-7AFB-46F4-8E82-D31A5662F0F9}" destId="{DA279AE4-7A61-4D4E-97E0-4717A64F60E4}" srcOrd="0" destOrd="0" presId="urn:microsoft.com/office/officeart/2005/8/layout/chevron1"/>
    <dgm:cxn modelId="{EEBE0A99-A604-4630-8C23-B90F9FB69CD8}" type="presOf" srcId="{7F59E3EB-FAC5-41F1-B9F8-A106F66F2C32}" destId="{E223A746-AD1E-4AAD-B334-15607F15AA18}" srcOrd="0" destOrd="0" presId="urn:microsoft.com/office/officeart/2005/8/layout/chevron1"/>
    <dgm:cxn modelId="{F5CFF45D-E093-43A6-956B-679993F35312}" srcId="{CCCDE57E-E8CB-4F6C-84A7-0432601E9C07}" destId="{EC54CB41-7AFB-46F4-8E82-D31A5662F0F9}" srcOrd="1" destOrd="0" parTransId="{8CDBC255-C607-47BB-BA45-4AE7068230CD}" sibTransId="{0A8F2557-E556-43F3-A456-7B46E7C49C0F}"/>
    <dgm:cxn modelId="{F2FE1D61-3E0E-4448-ACA4-EC51A2982D7D}" type="presOf" srcId="{CCCDE57E-E8CB-4F6C-84A7-0432601E9C07}" destId="{FE136B9B-5889-4B6B-8933-39ACED334D68}" srcOrd="0" destOrd="0" presId="urn:microsoft.com/office/officeart/2005/8/layout/chevron1"/>
    <dgm:cxn modelId="{DBC773B0-B848-4848-918B-88DA9D62CD1C}" type="presOf" srcId="{64FF12C8-5D40-4067-92E1-2F3AD379BFD0}" destId="{D8261EFD-EAC3-458E-81B3-6E707DA9934A}" srcOrd="0" destOrd="0" presId="urn:microsoft.com/office/officeart/2005/8/layout/chevron1"/>
    <dgm:cxn modelId="{CF9A4F40-FEC0-4873-9C3C-040FBF6690FA}" srcId="{CCCDE57E-E8CB-4F6C-84A7-0432601E9C07}" destId="{EFC418EF-C119-41A0-8DF5-E1D58C1F15AE}" srcOrd="3" destOrd="0" parTransId="{8955AF9A-3EAC-4B9C-9B67-ED5649BC0A9A}" sibTransId="{81389774-D9AF-487B-A932-68CA2681E108}"/>
    <dgm:cxn modelId="{D484E30D-D049-4D2D-BEC1-414DF56F8FFC}" type="presParOf" srcId="{FE136B9B-5889-4B6B-8933-39ACED334D68}" destId="{E223A746-AD1E-4AAD-B334-15607F15AA18}" srcOrd="0" destOrd="0" presId="urn:microsoft.com/office/officeart/2005/8/layout/chevron1"/>
    <dgm:cxn modelId="{86EE9DAD-1DB0-44C3-B1D8-ED1204376479}" type="presParOf" srcId="{FE136B9B-5889-4B6B-8933-39ACED334D68}" destId="{61E83A5E-9BE5-4537-9C28-31448AA979E3}" srcOrd="1" destOrd="0" presId="urn:microsoft.com/office/officeart/2005/8/layout/chevron1"/>
    <dgm:cxn modelId="{6804F428-12E4-47E6-B3F9-D8B3BB28467E}" type="presParOf" srcId="{FE136B9B-5889-4B6B-8933-39ACED334D68}" destId="{DA279AE4-7A61-4D4E-97E0-4717A64F60E4}" srcOrd="2" destOrd="0" presId="urn:microsoft.com/office/officeart/2005/8/layout/chevron1"/>
    <dgm:cxn modelId="{8D984DC4-951C-4A20-A105-2272F9BB2D4D}" type="presParOf" srcId="{FE136B9B-5889-4B6B-8933-39ACED334D68}" destId="{CB6EBE85-B2A0-444A-9CED-D480D92869F0}" srcOrd="3" destOrd="0" presId="urn:microsoft.com/office/officeart/2005/8/layout/chevron1"/>
    <dgm:cxn modelId="{09D05A7D-82DA-486C-9450-CBB1A9170960}" type="presParOf" srcId="{FE136B9B-5889-4B6B-8933-39ACED334D68}" destId="{D8261EFD-EAC3-458E-81B3-6E707DA9934A}" srcOrd="4" destOrd="0" presId="urn:microsoft.com/office/officeart/2005/8/layout/chevron1"/>
    <dgm:cxn modelId="{00C19527-CCFB-47DB-9070-E59507E1D3D5}" type="presParOf" srcId="{FE136B9B-5889-4B6B-8933-39ACED334D68}" destId="{D6D27F62-092A-4C2D-AC1D-88F049211E4F}" srcOrd="5" destOrd="0" presId="urn:microsoft.com/office/officeart/2005/8/layout/chevron1"/>
    <dgm:cxn modelId="{C0BDBFB0-77A5-455F-A21C-C994F2E26E12}" type="presParOf" srcId="{FE136B9B-5889-4B6B-8933-39ACED334D68}" destId="{90A41311-2DCE-4CF1-94FC-A5AC37EDC080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23A746-AD1E-4AAD-B334-15607F15AA18}">
      <dsp:nvSpPr>
        <dsp:cNvPr id="0" name=""/>
        <dsp:cNvSpPr/>
      </dsp:nvSpPr>
      <dsp:spPr>
        <a:xfrm>
          <a:off x="2127" y="281207"/>
          <a:ext cx="1238214" cy="49528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第一次下達</a:t>
          </a:r>
          <a:r>
            <a:rPr lang="en-US" altLang="zh-CN" sz="900" kern="1200"/>
            <a:t>0x80 </a:t>
          </a:r>
          <a:endParaRPr lang="zh-TW" altLang="en-US" sz="900" kern="1200"/>
        </a:p>
      </dsp:txBody>
      <dsp:txXfrm>
        <a:off x="249770" y="281207"/>
        <a:ext cx="742929" cy="495285"/>
      </dsp:txXfrm>
    </dsp:sp>
    <dsp:sp modelId="{DA279AE4-7A61-4D4E-97E0-4717A64F60E4}">
      <dsp:nvSpPr>
        <dsp:cNvPr id="0" name=""/>
        <dsp:cNvSpPr/>
      </dsp:nvSpPr>
      <dsp:spPr>
        <a:xfrm>
          <a:off x="1116519" y="281207"/>
          <a:ext cx="1238214" cy="49528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/>
            <a:t>0x4002</a:t>
          </a:r>
          <a:endParaRPr lang="zh-TW" altLang="en-US" sz="900" kern="1200"/>
        </a:p>
      </dsp:txBody>
      <dsp:txXfrm>
        <a:off x="1364162" y="281207"/>
        <a:ext cx="742929" cy="495285"/>
      </dsp:txXfrm>
    </dsp:sp>
    <dsp:sp modelId="{D8261EFD-EAC3-458E-81B3-6E707DA9934A}">
      <dsp:nvSpPr>
        <dsp:cNvPr id="0" name=""/>
        <dsp:cNvSpPr/>
      </dsp:nvSpPr>
      <dsp:spPr>
        <a:xfrm>
          <a:off x="2230912" y="281207"/>
          <a:ext cx="1238214" cy="49528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資料是正確的</a:t>
          </a:r>
          <a:endParaRPr lang="zh-TW" altLang="en-US" sz="900" kern="1200"/>
        </a:p>
      </dsp:txBody>
      <dsp:txXfrm>
        <a:off x="2478555" y="281207"/>
        <a:ext cx="742929" cy="495285"/>
      </dsp:txXfrm>
    </dsp:sp>
    <dsp:sp modelId="{90A41311-2DCE-4CF1-94FC-A5AC37EDC080}">
      <dsp:nvSpPr>
        <dsp:cNvPr id="0" name=""/>
        <dsp:cNvSpPr/>
      </dsp:nvSpPr>
      <dsp:spPr>
        <a:xfrm>
          <a:off x="3345305" y="281207"/>
          <a:ext cx="1238214" cy="49528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再一次相同的程序所收到的資料就會錯誤</a:t>
          </a:r>
          <a:endParaRPr lang="zh-TW" altLang="en-US" sz="900" kern="1200"/>
        </a:p>
      </dsp:txBody>
      <dsp:txXfrm>
        <a:off x="3592948" y="281207"/>
        <a:ext cx="742929" cy="4952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MD998/MD996馬達治具程式修改履歷</dc:title>
  <dc:subject/>
  <dc:creator>李進衛</dc:creator>
  <cp:keywords/>
  <dc:description/>
  <cp:lastModifiedBy>李進衛</cp:lastModifiedBy>
  <cp:revision>2</cp:revision>
  <dcterms:created xsi:type="dcterms:W3CDTF">2020-05-20T02:25:00Z</dcterms:created>
  <dcterms:modified xsi:type="dcterms:W3CDTF">2020-09-23T07:17:00Z</dcterms:modified>
</cp:coreProperties>
</file>