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4" w:sz="6" w:val="single"/>
        </w:pBdr>
        <w:jc w:val="center"/>
        <w:rPr>
          <w:rFonts w:ascii="Impact" w:cs="Impact" w:eastAsia="Impact" w:hAnsi="Impact"/>
          <w:sz w:val="36"/>
          <w:szCs w:val="36"/>
          <w:vertAlign w:val="baseline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</w:rPr>
        <w:drawing>
          <wp:inline distB="114300" distT="114300" distL="114300" distR="114300">
            <wp:extent cx="963342" cy="7172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342" cy="717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4" w:sz="6" w:val="single"/>
        </w:pBd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Leon Johnson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4" w:sz="6" w:val="single"/>
        </w:pBd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704-207-6504 • ljohn214@uncc.edu</w:t>
      </w:r>
      <w:r w:rsidDel="00000000" w:rsidR="00000000" w:rsidRPr="00000000">
        <w:rPr>
          <w:sz w:val="20"/>
          <w:szCs w:val="20"/>
          <w:rtl w:val="0"/>
        </w:rPr>
        <w:t xml:space="preserve"> 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www.leonswebsite.com</w:t>
      </w:r>
    </w:p>
    <w:p w:rsidR="00000000" w:rsidDel="00000000" w:rsidP="00000000" w:rsidRDefault="00000000" w:rsidRPr="00000000" w14:paraId="00000004">
      <w:pPr>
        <w:widowControl w:val="0"/>
        <w:pBdr>
          <w:bottom w:color="000000" w:space="4" w:sz="6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 xml:space="preserve">EDUCATION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University of North Carolina at Charlotte</w:t>
        <w:tab/>
        <w:tab/>
        <w:tab/>
        <w:tab/>
        <w:tab/>
        <w:tab/>
        <w:tab/>
        <w:t xml:space="preserve">                  </w:t>
        <w:tab/>
        <w:t xml:space="preserve">    Charlotte, NC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Bachelor of Science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Computer 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ngineering</w:t>
        <w:tab/>
        <w:t xml:space="preserve">  </w:t>
        <w:tab/>
        <w:tab/>
        <w:t xml:space="preserve">                                              </w:t>
        <w:tab/>
        <w:t xml:space="preserve">          Expected: Fall 2019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Minor Mathematics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Cumulative GPA: 3.</w:t>
      </w:r>
      <w:r w:rsidDel="00000000" w:rsidR="00000000" w:rsidRPr="00000000">
        <w:rPr>
          <w:sz w:val="20"/>
          <w:szCs w:val="20"/>
          <w:rtl w:val="0"/>
        </w:rPr>
        <w:t xml:space="preserve">4/4.0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Honors &amp; Awards: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Dean’s List (</w:t>
      </w:r>
      <w:r w:rsidDel="00000000" w:rsidR="00000000" w:rsidRPr="00000000">
        <w:rPr>
          <w:sz w:val="20"/>
          <w:szCs w:val="20"/>
          <w:rtl w:val="0"/>
        </w:rPr>
        <w:t xml:space="preserve">Fall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2017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Relevant Coursework: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C++, Electronics and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ircuits, Embedded System, Logic Gates, Signals And Systems, Data Structures, Differential Equations, Digital Signal Processing, IOT, Real-Time AI Computing, Robotics, Full</w:t>
      </w:r>
      <w:r w:rsidDel="00000000" w:rsidR="00000000" w:rsidRPr="00000000">
        <w:rPr>
          <w:sz w:val="20"/>
          <w:szCs w:val="20"/>
          <w:rtl w:val="0"/>
        </w:rPr>
        <w:t xml:space="preserve">-Stack Web development</w:t>
      </w:r>
    </w:p>
    <w:p w:rsidR="00000000" w:rsidDel="00000000" w:rsidP="00000000" w:rsidRDefault="00000000" w:rsidRPr="00000000" w14:paraId="0000000A">
      <w:pPr>
        <w:widowControl w:val="0"/>
        <w:ind w:firstLine="288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4" w:sz="6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 xml:space="preserve">SKILLS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288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C++ (proficient), Java (familiar), Javascript</w:t>
      </w:r>
      <w:r w:rsidDel="00000000" w:rsidR="00000000" w:rsidRPr="00000000">
        <w:rPr>
          <w:sz w:val="20"/>
          <w:szCs w:val="20"/>
          <w:rtl w:val="0"/>
        </w:rPr>
        <w:t xml:space="preserve">(familiar)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C (familiar), CSS (familiar), </w:t>
      </w:r>
      <w:r w:rsidDel="00000000" w:rsidR="00000000" w:rsidRPr="00000000">
        <w:rPr>
          <w:sz w:val="20"/>
          <w:szCs w:val="20"/>
          <w:rtl w:val="0"/>
        </w:rPr>
        <w:t xml:space="preserve">HTML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(familiar), </w:t>
      </w:r>
      <w:r w:rsidDel="00000000" w:rsidR="00000000" w:rsidRPr="00000000">
        <w:rPr>
          <w:sz w:val="20"/>
          <w:szCs w:val="20"/>
          <w:rtl w:val="0"/>
        </w:rPr>
        <w:t xml:space="preserve">Shell Scripting,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Git, Visual Studio, Eclipse, Android Studio, </w:t>
      </w:r>
      <w:r w:rsidDel="00000000" w:rsidR="00000000" w:rsidRPr="00000000">
        <w:rPr>
          <w:sz w:val="20"/>
          <w:szCs w:val="20"/>
          <w:rtl w:val="0"/>
        </w:rPr>
        <w:t xml:space="preserve">Python(familiar), Socket Programming, PHP,  Kotlin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288" w:hanging="288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Experience with React JS, AWS, Linux, SQL, Android App Development, Web Development, Node JS, Postgres SQL, Restful API </w:t>
      </w:r>
    </w:p>
    <w:p w:rsidR="00000000" w:rsidDel="00000000" w:rsidP="00000000" w:rsidRDefault="00000000" w:rsidRPr="00000000" w14:paraId="0000000E">
      <w:pPr>
        <w:widowControl w:val="0"/>
        <w:pBdr>
          <w:bottom w:color="000000" w:space="4" w:sz="6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bottom w:color="000000" w:space="4" w:sz="6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TECHNICAL</w:t>
      </w:r>
      <w:r w:rsidDel="00000000" w:rsidR="00000000" w:rsidRPr="00000000">
        <w:rPr>
          <w:b w:val="1"/>
          <w:sz w:val="23"/>
          <w:szCs w:val="23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Target</w:t>
        <w:tab/>
        <w:tab/>
        <w:tab/>
        <w:tab/>
        <w:tab/>
        <w:tab/>
        <w:tab/>
        <w:tab/>
        <w:tab/>
        <w:tab/>
        <w:tab/>
        <w:tab/>
        <w:t xml:space="preserve"> Minneapolis, Minnesota</w:t>
      </w:r>
    </w:p>
    <w:p w:rsidR="00000000" w:rsidDel="00000000" w:rsidP="00000000" w:rsidRDefault="00000000" w:rsidRPr="00000000" w14:paraId="0000001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Intern</w:t>
        <w:tab/>
        <w:tab/>
        <w:tab/>
        <w:tab/>
        <w:tab/>
        <w:tab/>
        <w:tab/>
        <w:tab/>
        <w:tab/>
        <w:tab/>
        <w:t xml:space="preserve">   June 2019- August 2019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 a Groovy base API that was called by a browser based front end that provided historical counts for product production.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Enhanced Android Native application using Kotlin to enable team members to retrieve historical production quantities.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in an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gile Scrum</w:t>
      </w:r>
      <w:r w:rsidDel="00000000" w:rsidR="00000000" w:rsidRPr="00000000">
        <w:rPr>
          <w:sz w:val="20"/>
          <w:szCs w:val="20"/>
          <w:rtl w:val="0"/>
        </w:rPr>
        <w:t xml:space="preserve"> working environment with a dedicated Product Owner. </w:t>
      </w:r>
    </w:p>
    <w:p w:rsidR="00000000" w:rsidDel="00000000" w:rsidP="00000000" w:rsidRDefault="00000000" w:rsidRPr="00000000" w14:paraId="0000001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Hartford</w:t>
        <w:tab/>
        <w:tab/>
        <w:tab/>
        <w:tab/>
        <w:tab/>
        <w:tab/>
        <w:tab/>
        <w:tab/>
        <w:tab/>
        <w:tab/>
        <w:tab/>
        <w:tab/>
        <w:t xml:space="preserve">     Charlotte,NC</w:t>
      </w:r>
    </w:p>
    <w:p w:rsidR="00000000" w:rsidDel="00000000" w:rsidP="00000000" w:rsidRDefault="00000000" w:rsidRPr="00000000" w14:paraId="00000016">
      <w:pPr>
        <w:widowControl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Developer Intern</w:t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February 2019- May 2019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Java technology to debug front end application on Personal Client team.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spring restful services using restTemplate.</w:t>
      </w:r>
    </w:p>
    <w:p w:rsidR="00000000" w:rsidDel="00000000" w:rsidP="00000000" w:rsidRDefault="00000000" w:rsidRPr="00000000" w14:paraId="00000019">
      <w:pPr>
        <w:widowControl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Sealed Air Corporation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DevOps Engineer Intern</w:t>
        <w:tab/>
        <w:tab/>
        <w:tab/>
        <w:tab/>
        <w:tab/>
        <w:tab/>
        <w:tab/>
        <w:t xml:space="preserve">           </w:t>
        <w:tab/>
        <w:tab/>
        <w:t xml:space="preserve">                       </w:t>
      </w:r>
      <w:r w:rsidDel="00000000" w:rsidR="00000000" w:rsidRPr="00000000">
        <w:rPr>
          <w:sz w:val="20"/>
          <w:szCs w:val="20"/>
          <w:rtl w:val="0"/>
        </w:rPr>
        <w:t xml:space="preserve">May 2018-Aug. 2018</w:t>
      </w:r>
    </w:p>
    <w:p w:rsidR="00000000" w:rsidDel="00000000" w:rsidP="00000000" w:rsidRDefault="00000000" w:rsidRPr="00000000" w14:paraId="0000001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Pivotal Cloud Foundry  provided a self -service environment for software engineers to deploy applications with full stack monitoring through the use of New Relic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ind w:left="2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dashboards to allow managers to have a full stack view of their application and identify opportunities to optimize runtime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ind w:left="2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Gitlab CI/CD to automate the installation of tiles in Pivotal Cloud Foundry environment and increased productivity among developers and decreased time to market for digital applications by 50%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ind w:left="2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platform maintenance shell scripts using several CLI’s (Pivotal Cloud Foundry/Ops Manager/Apps Manager, Gitlab, New Relic, Terraform,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Robotic, University of North Carolina at Charlotte </w:t>
        <w:tab/>
        <w:tab/>
        <w:tab/>
        <w:tab/>
        <w:tab/>
        <w:tab/>
        <w:tab/>
        <w:t xml:space="preserve">    June 2017-August 2017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rtl w:val="0"/>
        </w:rPr>
        <w:t xml:space="preserve">Assisted faculty with modifications on a Robot and evaluated a way to implement a two-way communication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Winning Team, </w:t>
      </w:r>
      <w:r w:rsidDel="00000000" w:rsidR="00000000" w:rsidRPr="00000000">
        <w:rPr>
          <w:sz w:val="20"/>
          <w:szCs w:val="20"/>
          <w:rtl w:val="0"/>
        </w:rPr>
        <w:t xml:space="preserve">Hack-a-thon, National Society of Black Engineers Conference, Greensboro, NC            </w:t>
        <w:tab/>
        <w:t xml:space="preserve">          November 11, 2017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Proposed an app that allowed the user to input symptoms and medical history to evaluate prognosis 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4" w:sz="6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 xml:space="preserve">LEADERSHIP EXPERIENCE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National Society of Black Engineers </w:t>
        <w:tab/>
        <w:tab/>
        <w:tab/>
        <w:tab/>
        <w:tab/>
        <w:tab/>
        <w:t xml:space="preserve">                                              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340"/>
        </w:tabs>
        <w:rPr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Academic Excellence Chair</w:t>
        <w:tab/>
        <w:tab/>
        <w:tab/>
        <w:tab/>
        <w:tab/>
        <w:tab/>
        <w:tab/>
        <w:tab/>
        <w:t xml:space="preserve">              </w:t>
        <w:tab/>
        <w:tab/>
        <w:t xml:space="preserve">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August 2018- Present</w:t>
      </w:r>
    </w:p>
    <w:p w:rsidR="00000000" w:rsidDel="00000000" w:rsidP="00000000" w:rsidRDefault="00000000" w:rsidRPr="00000000" w14:paraId="00000029">
      <w:pPr>
        <w:tabs>
          <w:tab w:val="left" w:pos="2340"/>
        </w:tabs>
        <w:rPr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Pre-College Initiative Chair</w:t>
        <w:tab/>
        <w:tab/>
        <w:tab/>
        <w:tab/>
        <w:tab/>
        <w:t xml:space="preserve"> </w:t>
        <w:tab/>
        <w:t xml:space="preserve">                                     </w:t>
        <w:tab/>
        <w:tab/>
        <w:t xml:space="preserve">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August 2017-May 2018</w:t>
      </w:r>
    </w:p>
    <w:p w:rsidR="00000000" w:rsidDel="00000000" w:rsidP="00000000" w:rsidRDefault="00000000" w:rsidRPr="00000000" w14:paraId="0000002A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Charlotte Area Robotics</w:t>
        <w:tab/>
        <w:tab/>
        <w:tab/>
        <w:tab/>
        <w:tab/>
        <w:t xml:space="preserve">        </w:t>
        <w:tab/>
        <w:tab/>
        <w:tab/>
        <w:tab/>
        <w:tab/>
        <w:tab/>
        <w:t xml:space="preserve">   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Webmaster Officer</w:t>
        <w:tab/>
        <w:tab/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August 2018- Present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Promotion Officer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    August 2017-May 2018</w:t>
      </w:r>
    </w:p>
    <w:p w:rsidR="00000000" w:rsidDel="00000000" w:rsidP="00000000" w:rsidRDefault="00000000" w:rsidRPr="00000000" w14:paraId="0000002D">
      <w:pPr>
        <w:widowControl w:val="0"/>
        <w:pBdr>
          <w:bottom w:color="000000" w:space="4" w:sz="6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 xml:space="preserve">CAREER DEVELOPMENT PROGRAMS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Management Leadership for Tomorrow (MLT)</w:t>
        <w:tab/>
        <w:tab/>
        <w:tab/>
        <w:tab/>
        <w:tab/>
        <w:tab/>
        <w:tab/>
        <w:tab/>
        <w:t xml:space="preserve">  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Career Prep Program Fellow</w:t>
        <w:tab/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May 2018-Present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ind w:left="288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Selected as one of 350 for an 18-month professional development program for high-achieving diverse talent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ind w:left="288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Complete business case studies and intensive projects to hone analytical, quantitative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ind w:left="288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Participate in four conferences hosted by industry leaders, such as Deloitte, Google, Goldman Sachs, Procter &amp;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Gamble and Target</w:t>
      </w:r>
    </w:p>
    <w:p w:rsidR="00000000" w:rsidDel="00000000" w:rsidP="00000000" w:rsidRDefault="00000000" w:rsidRPr="00000000" w14:paraId="0000003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5840" w:w="12240"/>
      <w:pgMar w:bottom="720" w:top="288" w:left="720" w:right="72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