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9B11" w14:textId="77777777" w:rsidR="00622264" w:rsidRPr="00622264" w:rsidRDefault="00622264" w:rsidP="00622264">
      <w:pPr>
        <w:rPr>
          <w:b/>
          <w:bCs/>
        </w:rPr>
      </w:pPr>
      <w:r w:rsidRPr="00622264">
        <w:rPr>
          <w:b/>
          <w:bCs/>
        </w:rPr>
        <w:t>Phần 1. Phân tích bài toán</w:t>
      </w:r>
    </w:p>
    <w:p w14:paraId="4354B35E" w14:textId="77777777" w:rsidR="00622264" w:rsidRPr="00622264" w:rsidRDefault="00622264" w:rsidP="00622264">
      <w:r w:rsidRPr="00622264">
        <w:t>Markdown sử dụng ít ký tự hơn HTML nên giúp giảm số Token, tiết kiệm chi phí và thời gian xử lý của AI. Cấu trúc đơn giản cũng giúp AI dễ hiểu nội dung hơn.</w:t>
      </w:r>
    </w:p>
    <w:p w14:paraId="2371EEF9" w14:textId="77777777" w:rsidR="00622264" w:rsidRPr="00622264" w:rsidRDefault="00622264" w:rsidP="00622264">
      <w:pPr>
        <w:rPr>
          <w:b/>
          <w:bCs/>
        </w:rPr>
      </w:pPr>
      <w:r w:rsidRPr="00622264">
        <w:rPr>
          <w:b/>
          <w:bCs/>
        </w:rPr>
        <w:t>Phần 2. So sánh và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928"/>
        <w:gridCol w:w="1870"/>
      </w:tblGrid>
      <w:tr w:rsidR="00622264" w:rsidRPr="00622264" w14:paraId="3BA4B9D7" w14:textId="77777777">
        <w:trPr>
          <w:tblCellSpacing w:w="15" w:type="dxa"/>
        </w:trPr>
        <w:tc>
          <w:tcPr>
            <w:tcW w:w="0" w:type="auto"/>
            <w:vAlign w:val="center"/>
            <w:hideMark/>
          </w:tcPr>
          <w:p w14:paraId="64E9876B" w14:textId="77777777" w:rsidR="00622264" w:rsidRPr="00622264" w:rsidRDefault="00622264" w:rsidP="00622264">
            <w:pPr>
              <w:rPr>
                <w:b/>
                <w:bCs/>
              </w:rPr>
            </w:pPr>
            <w:r w:rsidRPr="00622264">
              <w:rPr>
                <w:b/>
                <w:bCs/>
              </w:rPr>
              <w:t>Tiêu chí</w:t>
            </w:r>
          </w:p>
        </w:tc>
        <w:tc>
          <w:tcPr>
            <w:tcW w:w="0" w:type="auto"/>
            <w:vAlign w:val="center"/>
            <w:hideMark/>
          </w:tcPr>
          <w:p w14:paraId="6DFD0037" w14:textId="77777777" w:rsidR="00622264" w:rsidRPr="00622264" w:rsidRDefault="00622264" w:rsidP="00622264">
            <w:pPr>
              <w:rPr>
                <w:b/>
                <w:bCs/>
              </w:rPr>
            </w:pPr>
            <w:r w:rsidRPr="00622264">
              <w:rPr>
                <w:b/>
                <w:bCs/>
              </w:rPr>
              <w:t>Markdown</w:t>
            </w:r>
          </w:p>
        </w:tc>
        <w:tc>
          <w:tcPr>
            <w:tcW w:w="0" w:type="auto"/>
            <w:vAlign w:val="center"/>
            <w:hideMark/>
          </w:tcPr>
          <w:p w14:paraId="1DFE30D9" w14:textId="77777777" w:rsidR="00622264" w:rsidRPr="00622264" w:rsidRDefault="00622264" w:rsidP="00622264">
            <w:pPr>
              <w:rPr>
                <w:b/>
                <w:bCs/>
              </w:rPr>
            </w:pPr>
            <w:r w:rsidRPr="00622264">
              <w:rPr>
                <w:b/>
                <w:bCs/>
              </w:rPr>
              <w:t>HTML</w:t>
            </w:r>
          </w:p>
        </w:tc>
      </w:tr>
      <w:tr w:rsidR="00622264" w:rsidRPr="00622264" w14:paraId="39DE5C8A" w14:textId="77777777">
        <w:trPr>
          <w:tblCellSpacing w:w="15" w:type="dxa"/>
        </w:trPr>
        <w:tc>
          <w:tcPr>
            <w:tcW w:w="0" w:type="auto"/>
            <w:vAlign w:val="center"/>
            <w:hideMark/>
          </w:tcPr>
          <w:p w14:paraId="397A521C" w14:textId="77777777" w:rsidR="00622264" w:rsidRPr="00622264" w:rsidRDefault="00622264" w:rsidP="00622264">
            <w:r w:rsidRPr="00622264">
              <w:t>Số ký tự</w:t>
            </w:r>
          </w:p>
        </w:tc>
        <w:tc>
          <w:tcPr>
            <w:tcW w:w="0" w:type="auto"/>
            <w:vAlign w:val="center"/>
            <w:hideMark/>
          </w:tcPr>
          <w:p w14:paraId="24ACD051" w14:textId="77777777" w:rsidR="00622264" w:rsidRPr="00622264" w:rsidRDefault="00622264" w:rsidP="00622264">
            <w:r w:rsidRPr="00622264">
              <w:t>Ít</w:t>
            </w:r>
          </w:p>
        </w:tc>
        <w:tc>
          <w:tcPr>
            <w:tcW w:w="0" w:type="auto"/>
            <w:vAlign w:val="center"/>
            <w:hideMark/>
          </w:tcPr>
          <w:p w14:paraId="14C08C98" w14:textId="77777777" w:rsidR="00622264" w:rsidRPr="00622264" w:rsidRDefault="00622264" w:rsidP="00622264">
            <w:r w:rsidRPr="00622264">
              <w:t>Nhiều</w:t>
            </w:r>
          </w:p>
        </w:tc>
      </w:tr>
      <w:tr w:rsidR="00622264" w:rsidRPr="00622264" w14:paraId="37FC52CD" w14:textId="77777777">
        <w:trPr>
          <w:tblCellSpacing w:w="15" w:type="dxa"/>
        </w:trPr>
        <w:tc>
          <w:tcPr>
            <w:tcW w:w="0" w:type="auto"/>
            <w:vAlign w:val="center"/>
            <w:hideMark/>
          </w:tcPr>
          <w:p w14:paraId="2290F240" w14:textId="77777777" w:rsidR="00622264" w:rsidRPr="00622264" w:rsidRDefault="00622264" w:rsidP="00622264">
            <w:r w:rsidRPr="00622264">
              <w:t>Dễ đọc</w:t>
            </w:r>
          </w:p>
        </w:tc>
        <w:tc>
          <w:tcPr>
            <w:tcW w:w="0" w:type="auto"/>
            <w:vAlign w:val="center"/>
            <w:hideMark/>
          </w:tcPr>
          <w:p w14:paraId="2DAA4C1B" w14:textId="77777777" w:rsidR="00622264" w:rsidRPr="00622264" w:rsidRDefault="00622264" w:rsidP="00622264">
            <w:r w:rsidRPr="00622264">
              <w:t>Dễ đọc</w:t>
            </w:r>
          </w:p>
        </w:tc>
        <w:tc>
          <w:tcPr>
            <w:tcW w:w="0" w:type="auto"/>
            <w:vAlign w:val="center"/>
            <w:hideMark/>
          </w:tcPr>
          <w:p w14:paraId="79366CE4" w14:textId="77777777" w:rsidR="00622264" w:rsidRPr="00622264" w:rsidRDefault="00622264" w:rsidP="00622264">
            <w:r w:rsidRPr="00622264">
              <w:t>Phức tạp hơn</w:t>
            </w:r>
          </w:p>
        </w:tc>
      </w:tr>
      <w:tr w:rsidR="00622264" w:rsidRPr="00622264" w14:paraId="0D81CECE" w14:textId="77777777">
        <w:trPr>
          <w:tblCellSpacing w:w="15" w:type="dxa"/>
        </w:trPr>
        <w:tc>
          <w:tcPr>
            <w:tcW w:w="0" w:type="auto"/>
            <w:vAlign w:val="center"/>
            <w:hideMark/>
          </w:tcPr>
          <w:p w14:paraId="66015292" w14:textId="77777777" w:rsidR="00622264" w:rsidRPr="00622264" w:rsidRDefault="00622264" w:rsidP="00622264">
            <w:r w:rsidRPr="00622264">
              <w:t>Token</w:t>
            </w:r>
          </w:p>
        </w:tc>
        <w:tc>
          <w:tcPr>
            <w:tcW w:w="0" w:type="auto"/>
            <w:vAlign w:val="center"/>
            <w:hideMark/>
          </w:tcPr>
          <w:p w14:paraId="5BC98B8C" w14:textId="77777777" w:rsidR="00622264" w:rsidRPr="00622264" w:rsidRDefault="00622264" w:rsidP="00622264">
            <w:r w:rsidRPr="00622264">
              <w:t>Ít hơn</w:t>
            </w:r>
          </w:p>
        </w:tc>
        <w:tc>
          <w:tcPr>
            <w:tcW w:w="0" w:type="auto"/>
            <w:vAlign w:val="center"/>
            <w:hideMark/>
          </w:tcPr>
          <w:p w14:paraId="5DFB51E6" w14:textId="77777777" w:rsidR="00622264" w:rsidRPr="00622264" w:rsidRDefault="00622264" w:rsidP="00622264">
            <w:r w:rsidRPr="00622264">
              <w:t>Thường nhiều hơn</w:t>
            </w:r>
          </w:p>
        </w:tc>
      </w:tr>
      <w:tr w:rsidR="00622264" w:rsidRPr="00622264" w14:paraId="7D939FF6" w14:textId="77777777">
        <w:trPr>
          <w:tblCellSpacing w:w="15" w:type="dxa"/>
        </w:trPr>
        <w:tc>
          <w:tcPr>
            <w:tcW w:w="0" w:type="auto"/>
            <w:vAlign w:val="center"/>
            <w:hideMark/>
          </w:tcPr>
          <w:p w14:paraId="47E77E0A" w14:textId="77777777" w:rsidR="00622264" w:rsidRPr="00622264" w:rsidRDefault="00622264" w:rsidP="00622264">
            <w:r w:rsidRPr="00622264">
              <w:t>Tốc độ xử lý</w:t>
            </w:r>
          </w:p>
        </w:tc>
        <w:tc>
          <w:tcPr>
            <w:tcW w:w="0" w:type="auto"/>
            <w:vAlign w:val="center"/>
            <w:hideMark/>
          </w:tcPr>
          <w:p w14:paraId="16DB313C" w14:textId="77777777" w:rsidR="00622264" w:rsidRPr="00622264" w:rsidRDefault="00622264" w:rsidP="00622264">
            <w:r w:rsidRPr="00622264">
              <w:t>Thường nhanh hơn</w:t>
            </w:r>
          </w:p>
        </w:tc>
        <w:tc>
          <w:tcPr>
            <w:tcW w:w="0" w:type="auto"/>
            <w:vAlign w:val="center"/>
            <w:hideMark/>
          </w:tcPr>
          <w:p w14:paraId="71FC77FA" w14:textId="77777777" w:rsidR="00622264" w:rsidRPr="00622264" w:rsidRDefault="00622264" w:rsidP="00622264">
            <w:r w:rsidRPr="00622264">
              <w:t>Có thể chậm hơn</w:t>
            </w:r>
          </w:p>
        </w:tc>
      </w:tr>
    </w:tbl>
    <w:p w14:paraId="236CA12C" w14:textId="77777777" w:rsidR="00622264" w:rsidRPr="00622264" w:rsidRDefault="00622264" w:rsidP="00622264">
      <w:r w:rsidRPr="00622264">
        <w:t>Lựa chọn: Markdown phù hợp để viết README vì cú pháp ngắn gọn, dễ đọc, dễ chỉnh sửa và tiết kiệm Token khi AI xử lý tài liệu.</w:t>
      </w:r>
    </w:p>
    <w:p w14:paraId="446D672C" w14:textId="77777777" w:rsidR="00A3579E" w:rsidRDefault="00A3579E"/>
    <w:sectPr w:rsidR="00A3579E" w:rsidSect="00BA1BB7">
      <w:pgSz w:w="12240" w:h="15840"/>
      <w:pgMar w:top="2880" w:right="360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64"/>
    <w:rsid w:val="00622264"/>
    <w:rsid w:val="009151BD"/>
    <w:rsid w:val="009B0829"/>
    <w:rsid w:val="00A3579E"/>
    <w:rsid w:val="00B26B0A"/>
    <w:rsid w:val="00BA1BB7"/>
    <w:rsid w:val="00D41D79"/>
    <w:rsid w:val="00EE0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C94A"/>
  <w15:chartTrackingRefBased/>
  <w15:docId w15:val="{D821BB96-29E0-4DD2-B775-5D2205F2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264"/>
    <w:rPr>
      <w:rFonts w:eastAsiaTheme="majorEastAsia" w:cstheme="majorBidi"/>
      <w:color w:val="272727" w:themeColor="text1" w:themeTint="D8"/>
    </w:rPr>
  </w:style>
  <w:style w:type="paragraph" w:styleId="Title">
    <w:name w:val="Title"/>
    <w:basedOn w:val="Normal"/>
    <w:next w:val="Normal"/>
    <w:link w:val="TitleChar"/>
    <w:uiPriority w:val="10"/>
    <w:qFormat/>
    <w:rsid w:val="00622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264"/>
    <w:pPr>
      <w:spacing w:before="160"/>
      <w:jc w:val="center"/>
    </w:pPr>
    <w:rPr>
      <w:i/>
      <w:iCs/>
      <w:color w:val="404040" w:themeColor="text1" w:themeTint="BF"/>
    </w:rPr>
  </w:style>
  <w:style w:type="character" w:customStyle="1" w:styleId="QuoteChar">
    <w:name w:val="Quote Char"/>
    <w:basedOn w:val="DefaultParagraphFont"/>
    <w:link w:val="Quote"/>
    <w:uiPriority w:val="29"/>
    <w:rsid w:val="00622264"/>
    <w:rPr>
      <w:i/>
      <w:iCs/>
      <w:color w:val="404040" w:themeColor="text1" w:themeTint="BF"/>
    </w:rPr>
  </w:style>
  <w:style w:type="paragraph" w:styleId="ListParagraph">
    <w:name w:val="List Paragraph"/>
    <w:basedOn w:val="Normal"/>
    <w:uiPriority w:val="34"/>
    <w:qFormat/>
    <w:rsid w:val="00622264"/>
    <w:pPr>
      <w:ind w:left="720"/>
      <w:contextualSpacing/>
    </w:pPr>
  </w:style>
  <w:style w:type="character" w:styleId="IntenseEmphasis">
    <w:name w:val="Intense Emphasis"/>
    <w:basedOn w:val="DefaultParagraphFont"/>
    <w:uiPriority w:val="21"/>
    <w:qFormat/>
    <w:rsid w:val="00622264"/>
    <w:rPr>
      <w:i/>
      <w:iCs/>
      <w:color w:val="2F5496" w:themeColor="accent1" w:themeShade="BF"/>
    </w:rPr>
  </w:style>
  <w:style w:type="paragraph" w:styleId="IntenseQuote">
    <w:name w:val="Intense Quote"/>
    <w:basedOn w:val="Normal"/>
    <w:next w:val="Normal"/>
    <w:link w:val="IntenseQuoteChar"/>
    <w:uiPriority w:val="30"/>
    <w:qFormat/>
    <w:rsid w:val="00622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264"/>
    <w:rPr>
      <w:i/>
      <w:iCs/>
      <w:color w:val="2F5496" w:themeColor="accent1" w:themeShade="BF"/>
    </w:rPr>
  </w:style>
  <w:style w:type="character" w:styleId="IntenseReference">
    <w:name w:val="Intense Reference"/>
    <w:basedOn w:val="DefaultParagraphFont"/>
    <w:uiPriority w:val="32"/>
    <w:qFormat/>
    <w:rsid w:val="006222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416</Characters>
  <Application>Microsoft Office Word</Application>
  <DocSecurity>0</DocSecurity>
  <Lines>3</Lines>
  <Paragraphs>1</Paragraphs>
  <ScaleCrop>false</ScaleCrop>
  <Company/>
  <LinksUpToDate>false</LinksUpToDate>
  <CharactersWithSpaces>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2026-10-14T17:08:00Z</dcterms:created>
  <dcterms:modified xsi:type="dcterms:W3CDTF">2026-10-14T17:08:00Z</dcterms:modified>
</cp:coreProperties>
</file>