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1F8B" w14:textId="3884CF63" w:rsidR="0023098B" w:rsidRPr="0023098B" w:rsidRDefault="0023098B" w:rsidP="0023098B">
      <w:pPr>
        <w:rPr>
          <w:lang w:val="en-US"/>
        </w:rPr>
      </w:pPr>
      <w:r w:rsidRPr="0023098B">
        <w:t xml:space="preserve">Bài tổng hợp CNTT – </w:t>
      </w:r>
      <w:proofErr w:type="spellStart"/>
      <w:r w:rsidRPr="0023098B">
        <w:t>Cyber</w:t>
      </w:r>
      <w:proofErr w:type="spellEnd"/>
      <w:r>
        <w:rPr>
          <w:lang w:val="en-US"/>
        </w:rPr>
        <w:t xml:space="preserve"> a</w:t>
      </w:r>
      <w:proofErr w:type="spellStart"/>
      <w:r w:rsidRPr="0023098B">
        <w:t>rena</w:t>
      </w:r>
      <w:proofErr w:type="spellEnd"/>
    </w:p>
    <w:p w14:paraId="4290ADD4" w14:textId="143048D0" w:rsidR="0023098B" w:rsidRPr="0023098B" w:rsidRDefault="0023098B" w:rsidP="0023098B">
      <w:r w:rsidRPr="0023098B">
        <w:t>Phần 1 – Lĩnh vực CNTT và đơn vị lưu trữ</w:t>
      </w:r>
    </w:p>
    <w:p w14:paraId="4369668C" w14:textId="77777777" w:rsidR="0023098B" w:rsidRPr="0023098B" w:rsidRDefault="0023098B" w:rsidP="0023098B">
      <w:r w:rsidRPr="0023098B">
        <w:t xml:space="preserve">1. Em chọn ứng viên B vì </w:t>
      </w:r>
      <w:proofErr w:type="spellStart"/>
      <w:r w:rsidRPr="0023098B">
        <w:t>Cyber</w:t>
      </w:r>
      <w:proofErr w:type="spellEnd"/>
      <w:r w:rsidRPr="0023098B">
        <w:t xml:space="preserve"> </w:t>
      </w:r>
      <w:proofErr w:type="spellStart"/>
      <w:r w:rsidRPr="0023098B">
        <w:t>Arena</w:t>
      </w:r>
      <w:proofErr w:type="spellEnd"/>
      <w:r w:rsidRPr="0023098B">
        <w:t xml:space="preserve"> cần người biết sửa chữa máy tính, cài đặt mạng và xử lý sự cố kỹ thuật. Điều này giúp máy tính hoạt động ổn định và hỗ trợ </w:t>
      </w:r>
      <w:proofErr w:type="spellStart"/>
      <w:r w:rsidRPr="0023098B">
        <w:t>livestream</w:t>
      </w:r>
      <w:proofErr w:type="spellEnd"/>
      <w:r w:rsidRPr="0023098B">
        <w:t xml:space="preserve"> tốt hơn.</w:t>
      </w:r>
    </w:p>
    <w:p w14:paraId="3D8FDC1B" w14:textId="5C7B281A" w:rsidR="0023098B" w:rsidRPr="0023098B" w:rsidRDefault="0023098B" w:rsidP="0023098B">
      <w:r w:rsidRPr="0023098B">
        <w:t xml:space="preserve">2. Thứ tự đơn vị lưu trữ tăng dần: </w:t>
      </w:r>
      <w:proofErr w:type="spellStart"/>
      <w:r w:rsidRPr="0023098B">
        <w:t>Byte</w:t>
      </w:r>
      <w:proofErr w:type="spellEnd"/>
      <w:r w:rsidRPr="0023098B">
        <w:t xml:space="preserve"> </w:t>
      </w:r>
      <w:r>
        <w:rPr>
          <w:lang w:val="en-US"/>
        </w:rPr>
        <w:t>-&gt;</w:t>
      </w:r>
      <w:r w:rsidRPr="0023098B">
        <w:t xml:space="preserve">KB </w:t>
      </w:r>
      <w:r>
        <w:rPr>
          <w:lang w:val="en-US"/>
        </w:rPr>
        <w:t>-&gt;</w:t>
      </w:r>
      <w:r w:rsidRPr="0023098B">
        <w:t xml:space="preserve">MB </w:t>
      </w:r>
      <w:r>
        <w:rPr>
          <w:lang w:val="en-US"/>
        </w:rPr>
        <w:t>-&gt;</w:t>
      </w:r>
      <w:r w:rsidRPr="0023098B">
        <w:t xml:space="preserve"> GB </w:t>
      </w:r>
      <w:r>
        <w:rPr>
          <w:lang w:val="en-US"/>
        </w:rPr>
        <w:t>-&gt;</w:t>
      </w:r>
      <w:r w:rsidRPr="0023098B">
        <w:t xml:space="preserve"> TB.</w:t>
      </w:r>
    </w:p>
    <w:p w14:paraId="52FBCA14" w14:textId="77777777" w:rsidR="0023098B" w:rsidRPr="0023098B" w:rsidRDefault="0023098B" w:rsidP="0023098B">
      <w:r w:rsidRPr="0023098B">
        <w:t>Phần 2 – Mô hình IPO và lĩnh vực CNTT</w:t>
      </w:r>
    </w:p>
    <w:p w14:paraId="20844C0A" w14:textId="77777777" w:rsidR="0023098B" w:rsidRPr="0023098B" w:rsidRDefault="0023098B" w:rsidP="0023098B">
      <w:r w:rsidRPr="0023098B">
        <w:t>1. Mô hình 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2934"/>
      </w:tblGrid>
      <w:tr w:rsidR="0023098B" w:rsidRPr="0023098B" w14:paraId="2B8F48F4" w14:textId="77777777">
        <w:trPr>
          <w:tblCellSpacing w:w="15" w:type="dxa"/>
        </w:trPr>
        <w:tc>
          <w:tcPr>
            <w:tcW w:w="0" w:type="auto"/>
            <w:vAlign w:val="center"/>
            <w:hideMark/>
          </w:tcPr>
          <w:p w14:paraId="0E65EF42" w14:textId="77777777" w:rsidR="0023098B" w:rsidRPr="0023098B" w:rsidRDefault="0023098B" w:rsidP="0023098B">
            <w:r w:rsidRPr="0023098B">
              <w:t>Thành phần</w:t>
            </w:r>
          </w:p>
        </w:tc>
        <w:tc>
          <w:tcPr>
            <w:tcW w:w="0" w:type="auto"/>
            <w:vAlign w:val="center"/>
            <w:hideMark/>
          </w:tcPr>
          <w:p w14:paraId="77985F5C" w14:textId="77777777" w:rsidR="0023098B" w:rsidRPr="0023098B" w:rsidRDefault="0023098B" w:rsidP="0023098B">
            <w:r w:rsidRPr="0023098B">
              <w:t>Nội dung</w:t>
            </w:r>
          </w:p>
        </w:tc>
      </w:tr>
      <w:tr w:rsidR="0023098B" w:rsidRPr="0023098B" w14:paraId="06A83493" w14:textId="77777777">
        <w:trPr>
          <w:tblCellSpacing w:w="15" w:type="dxa"/>
        </w:trPr>
        <w:tc>
          <w:tcPr>
            <w:tcW w:w="0" w:type="auto"/>
            <w:vAlign w:val="center"/>
            <w:hideMark/>
          </w:tcPr>
          <w:p w14:paraId="32EE8E49" w14:textId="77777777" w:rsidR="0023098B" w:rsidRPr="0023098B" w:rsidRDefault="0023098B" w:rsidP="0023098B">
            <w:proofErr w:type="spellStart"/>
            <w:r w:rsidRPr="0023098B">
              <w:t>Input</w:t>
            </w:r>
            <w:proofErr w:type="spellEnd"/>
          </w:p>
        </w:tc>
        <w:tc>
          <w:tcPr>
            <w:tcW w:w="0" w:type="auto"/>
            <w:vAlign w:val="center"/>
            <w:hideMark/>
          </w:tcPr>
          <w:p w14:paraId="04D5519A" w14:textId="77777777" w:rsidR="0023098B" w:rsidRPr="0023098B" w:rsidRDefault="0023098B" w:rsidP="0023098B">
            <w:proofErr w:type="spellStart"/>
            <w:r w:rsidRPr="0023098B">
              <w:t>Video</w:t>
            </w:r>
            <w:proofErr w:type="spellEnd"/>
            <w:r w:rsidRPr="0023098B">
              <w:t xml:space="preserve"> trận đấu được quay lại</w:t>
            </w:r>
          </w:p>
        </w:tc>
      </w:tr>
      <w:tr w:rsidR="0023098B" w:rsidRPr="0023098B" w14:paraId="2C074231" w14:textId="77777777">
        <w:trPr>
          <w:tblCellSpacing w:w="15" w:type="dxa"/>
        </w:trPr>
        <w:tc>
          <w:tcPr>
            <w:tcW w:w="0" w:type="auto"/>
            <w:vAlign w:val="center"/>
            <w:hideMark/>
          </w:tcPr>
          <w:p w14:paraId="7DF5A4A5" w14:textId="77777777" w:rsidR="0023098B" w:rsidRPr="0023098B" w:rsidRDefault="0023098B" w:rsidP="0023098B">
            <w:proofErr w:type="spellStart"/>
            <w:r w:rsidRPr="0023098B">
              <w:t>Process</w:t>
            </w:r>
            <w:proofErr w:type="spellEnd"/>
          </w:p>
        </w:tc>
        <w:tc>
          <w:tcPr>
            <w:tcW w:w="0" w:type="auto"/>
            <w:vAlign w:val="center"/>
            <w:hideMark/>
          </w:tcPr>
          <w:p w14:paraId="53BA4573" w14:textId="77777777" w:rsidR="0023098B" w:rsidRPr="0023098B" w:rsidRDefault="0023098B" w:rsidP="0023098B">
            <w:r w:rsidRPr="0023098B">
              <w:t xml:space="preserve">Xử lý và mã hóa </w:t>
            </w:r>
            <w:proofErr w:type="spellStart"/>
            <w:r w:rsidRPr="0023098B">
              <w:t>video</w:t>
            </w:r>
            <w:proofErr w:type="spellEnd"/>
          </w:p>
        </w:tc>
      </w:tr>
      <w:tr w:rsidR="0023098B" w:rsidRPr="0023098B" w14:paraId="4269B74E" w14:textId="77777777">
        <w:trPr>
          <w:tblCellSpacing w:w="15" w:type="dxa"/>
        </w:trPr>
        <w:tc>
          <w:tcPr>
            <w:tcW w:w="0" w:type="auto"/>
            <w:vAlign w:val="center"/>
            <w:hideMark/>
          </w:tcPr>
          <w:p w14:paraId="2D831D7B" w14:textId="77777777" w:rsidR="0023098B" w:rsidRPr="0023098B" w:rsidRDefault="0023098B" w:rsidP="0023098B">
            <w:proofErr w:type="spellStart"/>
            <w:r w:rsidRPr="0023098B">
              <w:t>Output</w:t>
            </w:r>
            <w:proofErr w:type="spellEnd"/>
          </w:p>
        </w:tc>
        <w:tc>
          <w:tcPr>
            <w:tcW w:w="0" w:type="auto"/>
            <w:vAlign w:val="center"/>
            <w:hideMark/>
          </w:tcPr>
          <w:p w14:paraId="1A0EBCB2" w14:textId="77777777" w:rsidR="0023098B" w:rsidRPr="0023098B" w:rsidRDefault="0023098B" w:rsidP="0023098B">
            <w:proofErr w:type="spellStart"/>
            <w:r w:rsidRPr="0023098B">
              <w:t>Video</w:t>
            </w:r>
            <w:proofErr w:type="spellEnd"/>
            <w:r w:rsidRPr="0023098B">
              <w:t xml:space="preserve"> để xem lại và phân tích</w:t>
            </w:r>
          </w:p>
        </w:tc>
      </w:tr>
      <w:tr w:rsidR="0023098B" w:rsidRPr="0023098B" w14:paraId="2DD066AB" w14:textId="77777777">
        <w:trPr>
          <w:tblCellSpacing w:w="15" w:type="dxa"/>
        </w:trPr>
        <w:tc>
          <w:tcPr>
            <w:tcW w:w="0" w:type="auto"/>
            <w:vAlign w:val="center"/>
            <w:hideMark/>
          </w:tcPr>
          <w:p w14:paraId="6CA9FF7A" w14:textId="77777777" w:rsidR="0023098B" w:rsidRPr="0023098B" w:rsidRDefault="0023098B" w:rsidP="0023098B">
            <w:proofErr w:type="spellStart"/>
            <w:r w:rsidRPr="0023098B">
              <w:t>Storage</w:t>
            </w:r>
            <w:proofErr w:type="spellEnd"/>
          </w:p>
        </w:tc>
        <w:tc>
          <w:tcPr>
            <w:tcW w:w="0" w:type="auto"/>
            <w:vAlign w:val="center"/>
            <w:hideMark/>
          </w:tcPr>
          <w:p w14:paraId="50BAEAD9" w14:textId="77777777" w:rsidR="0023098B" w:rsidRPr="0023098B" w:rsidRDefault="0023098B" w:rsidP="0023098B">
            <w:r w:rsidRPr="0023098B">
              <w:t xml:space="preserve">Ổ cứng SSD lưu </w:t>
            </w:r>
            <w:proofErr w:type="spellStart"/>
            <w:r w:rsidRPr="0023098B">
              <w:t>video</w:t>
            </w:r>
            <w:proofErr w:type="spellEnd"/>
          </w:p>
        </w:tc>
      </w:tr>
    </w:tbl>
    <w:p w14:paraId="2EFF6DD0" w14:textId="77777777" w:rsidR="0023098B" w:rsidRPr="0023098B" w:rsidRDefault="0023098B" w:rsidP="0023098B">
      <w:r w:rsidRPr="0023098B">
        <w:t>2. Lĩnh vực CNTT liên quan:</w:t>
      </w:r>
    </w:p>
    <w:p w14:paraId="1824872D" w14:textId="77777777" w:rsidR="0023098B" w:rsidRPr="0023098B" w:rsidRDefault="0023098B" w:rsidP="0023098B">
      <w:pPr>
        <w:ind w:left="720"/>
      </w:pPr>
      <w:r w:rsidRPr="0023098B">
        <w:t xml:space="preserve">Mạng máy tính: Giúp truyền dữ liệu và </w:t>
      </w:r>
      <w:proofErr w:type="spellStart"/>
      <w:r w:rsidRPr="0023098B">
        <w:t>livestream</w:t>
      </w:r>
      <w:proofErr w:type="spellEnd"/>
      <w:r w:rsidRPr="0023098B">
        <w:t xml:space="preserve"> trận đấu lên </w:t>
      </w:r>
      <w:proofErr w:type="spellStart"/>
      <w:r w:rsidRPr="0023098B">
        <w:t>YouTube</w:t>
      </w:r>
      <w:proofErr w:type="spellEnd"/>
      <w:r w:rsidRPr="0023098B">
        <w:t>.</w:t>
      </w:r>
    </w:p>
    <w:p w14:paraId="4C628F2E" w14:textId="77777777" w:rsidR="0023098B" w:rsidRPr="0023098B" w:rsidRDefault="0023098B" w:rsidP="0023098B">
      <w:pPr>
        <w:ind w:left="720"/>
      </w:pPr>
      <w:r w:rsidRPr="0023098B">
        <w:t>Quản trị hệ thống: Giúp cài đặt, quản lý và sửa chữa máy tính tại trung tâm.</w:t>
      </w:r>
    </w:p>
    <w:p w14:paraId="7C1BBCA3" w14:textId="77777777" w:rsidR="0023098B" w:rsidRPr="0023098B" w:rsidRDefault="0023098B" w:rsidP="0023098B">
      <w:r w:rsidRPr="0023098B">
        <w:t>Phần 3 – Tính toán dung lượng và tốc độ mạng</w:t>
      </w:r>
    </w:p>
    <w:p w14:paraId="4F20ACC1" w14:textId="77777777" w:rsidR="0023098B" w:rsidRPr="0023098B" w:rsidRDefault="0023098B" w:rsidP="0023098B">
      <w:r w:rsidRPr="0023098B">
        <w:lastRenderedPageBreak/>
        <w:t>1. Dung lượng lưu trữ:</w:t>
      </w:r>
    </w:p>
    <w:p w14:paraId="3390458D" w14:textId="77777777" w:rsidR="0023098B" w:rsidRPr="0023098B" w:rsidRDefault="0023098B" w:rsidP="0023098B">
      <w:pPr>
        <w:ind w:left="720"/>
      </w:pPr>
      <w:r w:rsidRPr="0023098B">
        <w:t>Tổng dung lượng: 20 × 500 = 10.000 MB.</w:t>
      </w:r>
    </w:p>
    <w:p w14:paraId="40C8F91B" w14:textId="192B5CD4" w:rsidR="0023098B" w:rsidRPr="0023098B" w:rsidRDefault="0023098B" w:rsidP="0023098B">
      <w:pPr>
        <w:ind w:left="720"/>
      </w:pPr>
      <w:r w:rsidRPr="0023098B">
        <w:t xml:space="preserve">Đổi sang GB: 10.000 </w:t>
      </w:r>
      <w:r>
        <w:rPr>
          <w:lang w:val="en-US"/>
        </w:rPr>
        <w:t xml:space="preserve">/ </w:t>
      </w:r>
      <w:r w:rsidRPr="0023098B">
        <w:t xml:space="preserve">1024 </w:t>
      </w:r>
      <w:r>
        <w:rPr>
          <w:lang w:val="en-US"/>
        </w:rPr>
        <w:t>=</w:t>
      </w:r>
      <w:r w:rsidRPr="0023098B">
        <w:t xml:space="preserve"> 9,77 GB.</w:t>
      </w:r>
    </w:p>
    <w:p w14:paraId="79095433" w14:textId="77777777" w:rsidR="0023098B" w:rsidRPr="0023098B" w:rsidRDefault="0023098B" w:rsidP="0023098B">
      <w:pPr>
        <w:ind w:left="720"/>
      </w:pPr>
      <w:r w:rsidRPr="0023098B">
        <w:t xml:space="preserve">SSD 512 GB đủ chứa </w:t>
      </w:r>
      <w:proofErr w:type="spellStart"/>
      <w:r w:rsidRPr="0023098B">
        <w:t>video</w:t>
      </w:r>
      <w:proofErr w:type="spellEnd"/>
      <w:r w:rsidRPr="0023098B">
        <w:t xml:space="preserve"> trong một tháng.</w:t>
      </w:r>
    </w:p>
    <w:p w14:paraId="75F02F18" w14:textId="77777777" w:rsidR="0023098B" w:rsidRPr="0023098B" w:rsidRDefault="0023098B" w:rsidP="0023098B">
      <w:pPr>
        <w:ind w:left="720"/>
      </w:pPr>
      <w:r w:rsidRPr="0023098B">
        <w:t>Dung lượng còn trống: 512 − 9,77 = 502,23 GB.</w:t>
      </w:r>
    </w:p>
    <w:p w14:paraId="1A4BB49E" w14:textId="77777777" w:rsidR="0023098B" w:rsidRPr="0023098B" w:rsidRDefault="0023098B" w:rsidP="0023098B">
      <w:r w:rsidRPr="0023098B">
        <w:t>2. Tốc độ mạng:</w:t>
      </w:r>
    </w:p>
    <w:p w14:paraId="655CBF7A" w14:textId="7EBAFFAF" w:rsidR="0023098B" w:rsidRPr="0023098B" w:rsidRDefault="0023098B" w:rsidP="0023098B">
      <w:pPr>
        <w:ind w:left="720"/>
      </w:pPr>
      <w:r w:rsidRPr="0023098B">
        <w:t xml:space="preserve">Tốc độ tối đa: 100 </w:t>
      </w:r>
      <w:r>
        <w:rPr>
          <w:lang w:val="en-US"/>
        </w:rPr>
        <w:t>/</w:t>
      </w:r>
      <w:r w:rsidRPr="0023098B">
        <w:t xml:space="preserve"> 8 = 12,5 MB/s.</w:t>
      </w:r>
    </w:p>
    <w:p w14:paraId="322AA05C" w14:textId="1854EE4E" w:rsidR="0023098B" w:rsidRPr="0023098B" w:rsidRDefault="0023098B" w:rsidP="0023098B">
      <w:pPr>
        <w:ind w:left="720"/>
      </w:pPr>
      <w:r w:rsidRPr="0023098B">
        <w:t xml:space="preserve">Thời gian tải </w:t>
      </w:r>
      <w:proofErr w:type="spellStart"/>
      <w:r w:rsidRPr="0023098B">
        <w:t>video</w:t>
      </w:r>
      <w:proofErr w:type="spellEnd"/>
      <w:r w:rsidRPr="0023098B">
        <w:t xml:space="preserve"> 200 MB: 200 </w:t>
      </w:r>
      <w:r>
        <w:rPr>
          <w:lang w:val="en-US"/>
        </w:rPr>
        <w:t>/</w:t>
      </w:r>
      <w:r w:rsidRPr="0023098B">
        <w:t xml:space="preserve"> 12,5 = 16 giây.</w:t>
      </w:r>
    </w:p>
    <w:p w14:paraId="2856B89F" w14:textId="77777777" w:rsidR="0023098B" w:rsidRPr="0023098B" w:rsidRDefault="0023098B" w:rsidP="0023098B">
      <w:pPr>
        <w:ind w:left="720"/>
      </w:pPr>
      <w:r w:rsidRPr="0023098B">
        <w:t>Thực tế tải lâu hơn vì tốc độ mạng không ổn định hoặc có nhiều thiết bị cùng sử dụng mạng.</w:t>
      </w:r>
    </w:p>
    <w:p w14:paraId="21F58561" w14:textId="77777777" w:rsidR="0023098B" w:rsidRPr="0023098B" w:rsidRDefault="0023098B" w:rsidP="0023098B">
      <w:r w:rsidRPr="0023098B">
        <w:t>Phần 4 – Phần cứng và mô hình DIKW</w:t>
      </w:r>
    </w:p>
    <w:p w14:paraId="630A9701" w14:textId="77777777" w:rsidR="0023098B" w:rsidRPr="0023098B" w:rsidRDefault="0023098B" w:rsidP="0023098B">
      <w:r w:rsidRPr="0023098B">
        <w:t>1. Chọn linh kiện nâng cấp:</w:t>
      </w:r>
    </w:p>
    <w:p w14:paraId="284FE71E" w14:textId="77777777" w:rsidR="0023098B" w:rsidRPr="0023098B" w:rsidRDefault="0023098B" w:rsidP="0023098B">
      <w:r w:rsidRPr="0023098B">
        <w:t xml:space="preserve">Em chọn nâng cấp RAM vì máy phải vừa chơi </w:t>
      </w:r>
      <w:proofErr w:type="spellStart"/>
      <w:r w:rsidRPr="0023098B">
        <w:t>game</w:t>
      </w:r>
      <w:proofErr w:type="spellEnd"/>
      <w:r w:rsidRPr="0023098B">
        <w:t xml:space="preserve">, vừa quay </w:t>
      </w:r>
      <w:proofErr w:type="spellStart"/>
      <w:r w:rsidRPr="0023098B">
        <w:t>video</w:t>
      </w:r>
      <w:proofErr w:type="spellEnd"/>
      <w:r w:rsidRPr="0023098B">
        <w:t xml:space="preserve"> và </w:t>
      </w:r>
      <w:proofErr w:type="spellStart"/>
      <w:r w:rsidRPr="0023098B">
        <w:t>livestream</w:t>
      </w:r>
      <w:proofErr w:type="spellEnd"/>
      <w:r w:rsidRPr="0023098B">
        <w:t>. RAM không đủ có thể khiến máy bị giật, chậm khi chạy nhiều tác vụ. CPU đảm nhiệm việc xử lý lệnh và tính toán, còn RAM lưu dữ liệu tạm thời khi chương trình hoạt động.</w:t>
      </w:r>
    </w:p>
    <w:p w14:paraId="1C623701" w14:textId="77777777" w:rsidR="0023098B" w:rsidRPr="0023098B" w:rsidRDefault="0023098B" w:rsidP="0023098B">
      <w:r w:rsidRPr="0023098B">
        <w:t>2. Áp dụng mô hình DIKW: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818"/>
        <w:gridCol w:w="1983"/>
      </w:tblGrid>
      <w:tr w:rsidR="0023098B" w:rsidRPr="0023098B" w14:paraId="7D228223" w14:textId="77777777">
        <w:trPr>
          <w:tblCellSpacing w:w="15" w:type="dxa"/>
        </w:trPr>
        <w:tc>
          <w:tcPr>
            <w:tcW w:w="0" w:type="auto"/>
            <w:vAlign w:val="center"/>
            <w:hideMark/>
          </w:tcPr>
          <w:p w14:paraId="7EE4D150" w14:textId="77777777" w:rsidR="0023098B" w:rsidRPr="0023098B" w:rsidRDefault="0023098B" w:rsidP="0023098B">
            <w:r w:rsidRPr="0023098B">
              <w:lastRenderedPageBreak/>
              <w:t>Tầng</w:t>
            </w:r>
          </w:p>
        </w:tc>
        <w:tc>
          <w:tcPr>
            <w:tcW w:w="0" w:type="auto"/>
            <w:vAlign w:val="center"/>
            <w:hideMark/>
          </w:tcPr>
          <w:p w14:paraId="2B3EF3DB" w14:textId="77777777" w:rsidR="0023098B" w:rsidRPr="0023098B" w:rsidRDefault="0023098B" w:rsidP="0023098B">
            <w:r w:rsidRPr="0023098B">
              <w:t>Nội dung</w:t>
            </w:r>
          </w:p>
        </w:tc>
        <w:tc>
          <w:tcPr>
            <w:tcW w:w="0" w:type="auto"/>
            <w:vAlign w:val="center"/>
            <w:hideMark/>
          </w:tcPr>
          <w:p w14:paraId="291DF3E6" w14:textId="77777777" w:rsidR="0023098B" w:rsidRPr="0023098B" w:rsidRDefault="0023098B" w:rsidP="0023098B">
            <w:r w:rsidRPr="0023098B">
              <w:t>Giải thích</w:t>
            </w:r>
          </w:p>
        </w:tc>
      </w:tr>
      <w:tr w:rsidR="0023098B" w:rsidRPr="0023098B" w14:paraId="29AFE975" w14:textId="77777777">
        <w:trPr>
          <w:tblCellSpacing w:w="15" w:type="dxa"/>
        </w:trPr>
        <w:tc>
          <w:tcPr>
            <w:tcW w:w="0" w:type="auto"/>
            <w:vAlign w:val="center"/>
            <w:hideMark/>
          </w:tcPr>
          <w:p w14:paraId="2FE772C6" w14:textId="77777777" w:rsidR="0023098B" w:rsidRPr="0023098B" w:rsidRDefault="0023098B" w:rsidP="0023098B">
            <w:proofErr w:type="spellStart"/>
            <w:r w:rsidRPr="0023098B">
              <w:t>Data</w:t>
            </w:r>
            <w:proofErr w:type="spellEnd"/>
          </w:p>
        </w:tc>
        <w:tc>
          <w:tcPr>
            <w:tcW w:w="0" w:type="auto"/>
            <w:vAlign w:val="center"/>
            <w:hideMark/>
          </w:tcPr>
          <w:p w14:paraId="5D2AEBB9" w14:textId="77777777" w:rsidR="0023098B" w:rsidRPr="0023098B" w:rsidRDefault="0023098B" w:rsidP="0023098B">
            <w:r w:rsidRPr="0023098B">
              <w:t>Tuyển thủ chết ở phút 15–20 trong các trận đấu.</w:t>
            </w:r>
          </w:p>
        </w:tc>
        <w:tc>
          <w:tcPr>
            <w:tcW w:w="0" w:type="auto"/>
            <w:vAlign w:val="center"/>
            <w:hideMark/>
          </w:tcPr>
          <w:p w14:paraId="52A1F139" w14:textId="77777777" w:rsidR="0023098B" w:rsidRPr="0023098B" w:rsidRDefault="0023098B" w:rsidP="0023098B">
            <w:r w:rsidRPr="0023098B">
              <w:t xml:space="preserve">Dữ liệu được thu thập từ </w:t>
            </w:r>
            <w:proofErr w:type="spellStart"/>
            <w:r w:rsidRPr="0023098B">
              <w:t>video</w:t>
            </w:r>
            <w:proofErr w:type="spellEnd"/>
            <w:r w:rsidRPr="0023098B">
              <w:t xml:space="preserve"> trận đấu.</w:t>
            </w:r>
          </w:p>
        </w:tc>
      </w:tr>
      <w:tr w:rsidR="0023098B" w:rsidRPr="0023098B" w14:paraId="3ECCFA25" w14:textId="77777777">
        <w:trPr>
          <w:tblCellSpacing w:w="15" w:type="dxa"/>
        </w:trPr>
        <w:tc>
          <w:tcPr>
            <w:tcW w:w="0" w:type="auto"/>
            <w:vAlign w:val="center"/>
            <w:hideMark/>
          </w:tcPr>
          <w:p w14:paraId="5C9BE77F" w14:textId="77777777" w:rsidR="0023098B" w:rsidRPr="0023098B" w:rsidRDefault="0023098B" w:rsidP="0023098B">
            <w:proofErr w:type="spellStart"/>
            <w:r w:rsidRPr="0023098B">
              <w:t>Information</w:t>
            </w:r>
            <w:proofErr w:type="spellEnd"/>
          </w:p>
        </w:tc>
        <w:tc>
          <w:tcPr>
            <w:tcW w:w="0" w:type="auto"/>
            <w:vAlign w:val="center"/>
            <w:hideMark/>
          </w:tcPr>
          <w:p w14:paraId="640CE39A" w14:textId="77777777" w:rsidR="0023098B" w:rsidRPr="0023098B" w:rsidRDefault="0023098B" w:rsidP="0023098B">
            <w:r w:rsidRPr="0023098B">
              <w:t>Tuyển thủ thường chết ở phút 15–20.</w:t>
            </w:r>
          </w:p>
        </w:tc>
        <w:tc>
          <w:tcPr>
            <w:tcW w:w="0" w:type="auto"/>
            <w:vAlign w:val="center"/>
            <w:hideMark/>
          </w:tcPr>
          <w:p w14:paraId="5D847D6F" w14:textId="77777777" w:rsidR="0023098B" w:rsidRPr="0023098B" w:rsidRDefault="0023098B" w:rsidP="0023098B">
            <w:r w:rsidRPr="0023098B">
              <w:t>Dữ liệu được tổng hợp để nhận ra vấn đề.</w:t>
            </w:r>
          </w:p>
        </w:tc>
      </w:tr>
      <w:tr w:rsidR="0023098B" w:rsidRPr="0023098B" w14:paraId="3FFADB4E" w14:textId="77777777">
        <w:trPr>
          <w:tblCellSpacing w:w="15" w:type="dxa"/>
        </w:trPr>
        <w:tc>
          <w:tcPr>
            <w:tcW w:w="0" w:type="auto"/>
            <w:vAlign w:val="center"/>
            <w:hideMark/>
          </w:tcPr>
          <w:p w14:paraId="58A529B8" w14:textId="77777777" w:rsidR="0023098B" w:rsidRPr="0023098B" w:rsidRDefault="0023098B" w:rsidP="0023098B">
            <w:proofErr w:type="spellStart"/>
            <w:r w:rsidRPr="0023098B">
              <w:t>Knowledge</w:t>
            </w:r>
            <w:proofErr w:type="spellEnd"/>
          </w:p>
        </w:tc>
        <w:tc>
          <w:tcPr>
            <w:tcW w:w="0" w:type="auto"/>
            <w:vAlign w:val="center"/>
            <w:hideMark/>
          </w:tcPr>
          <w:p w14:paraId="533E4E3C" w14:textId="77777777" w:rsidR="0023098B" w:rsidRPr="0023098B" w:rsidRDefault="0023098B" w:rsidP="0023098B">
            <w:r w:rsidRPr="0023098B">
              <w:t>Nguyên nhân là thiếu tầm nhìn bản đồ.</w:t>
            </w:r>
          </w:p>
        </w:tc>
        <w:tc>
          <w:tcPr>
            <w:tcW w:w="0" w:type="auto"/>
            <w:vAlign w:val="center"/>
            <w:hideMark/>
          </w:tcPr>
          <w:p w14:paraId="184C3E33" w14:textId="77777777" w:rsidR="0023098B" w:rsidRPr="0023098B" w:rsidRDefault="0023098B" w:rsidP="0023098B">
            <w:r w:rsidRPr="0023098B">
              <w:t>Huấn luyện viên phân tích và xác định nguyên nhân.</w:t>
            </w:r>
          </w:p>
        </w:tc>
      </w:tr>
      <w:tr w:rsidR="0023098B" w:rsidRPr="0023098B" w14:paraId="3577AB3B" w14:textId="77777777">
        <w:trPr>
          <w:tblCellSpacing w:w="15" w:type="dxa"/>
        </w:trPr>
        <w:tc>
          <w:tcPr>
            <w:tcW w:w="0" w:type="auto"/>
            <w:vAlign w:val="center"/>
            <w:hideMark/>
          </w:tcPr>
          <w:p w14:paraId="15BC22B2" w14:textId="77777777" w:rsidR="0023098B" w:rsidRPr="0023098B" w:rsidRDefault="0023098B" w:rsidP="0023098B">
            <w:proofErr w:type="spellStart"/>
            <w:r w:rsidRPr="0023098B">
              <w:t>Wisdom</w:t>
            </w:r>
            <w:proofErr w:type="spellEnd"/>
          </w:p>
        </w:tc>
        <w:tc>
          <w:tcPr>
            <w:tcW w:w="0" w:type="auto"/>
            <w:vAlign w:val="center"/>
            <w:hideMark/>
          </w:tcPr>
          <w:p w14:paraId="6D8BB498" w14:textId="77777777" w:rsidR="0023098B" w:rsidRPr="0023098B" w:rsidRDefault="0023098B" w:rsidP="0023098B">
            <w:r w:rsidRPr="0023098B">
              <w:t>Yêu cầu mua thêm mắt (</w:t>
            </w:r>
            <w:proofErr w:type="spellStart"/>
            <w:r w:rsidRPr="0023098B">
              <w:t>Ward</w:t>
            </w:r>
            <w:proofErr w:type="spellEnd"/>
            <w:r w:rsidRPr="0023098B">
              <w:t>) cho trận sau.</w:t>
            </w:r>
          </w:p>
        </w:tc>
        <w:tc>
          <w:tcPr>
            <w:tcW w:w="0" w:type="auto"/>
            <w:vAlign w:val="center"/>
            <w:hideMark/>
          </w:tcPr>
          <w:p w14:paraId="239C1252" w14:textId="77777777" w:rsidR="0023098B" w:rsidRPr="0023098B" w:rsidRDefault="0023098B" w:rsidP="0023098B">
            <w:r w:rsidRPr="0023098B">
              <w:t>Huấn luyện viên đưa ra quyết định để cải thiện kết quả.</w:t>
            </w:r>
          </w:p>
        </w:tc>
      </w:tr>
    </w:tbl>
    <w:p w14:paraId="0A013CAD" w14:textId="77777777" w:rsidR="00A3579E" w:rsidRPr="0023098B" w:rsidRDefault="00A3579E"/>
    <w:sectPr w:rsidR="00A3579E" w:rsidRPr="0023098B" w:rsidSect="00BA1BB7">
      <w:pgSz w:w="12240" w:h="15840"/>
      <w:pgMar w:top="2880" w:right="360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A2B"/>
    <w:multiLevelType w:val="multilevel"/>
    <w:tmpl w:val="FB8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95A5C"/>
    <w:multiLevelType w:val="multilevel"/>
    <w:tmpl w:val="9BA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E6BEC"/>
    <w:multiLevelType w:val="multilevel"/>
    <w:tmpl w:val="F51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522932">
    <w:abstractNumId w:val="2"/>
  </w:num>
  <w:num w:numId="2" w16cid:durableId="1607733677">
    <w:abstractNumId w:val="0"/>
  </w:num>
  <w:num w:numId="3" w16cid:durableId="88718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8B"/>
    <w:rsid w:val="0023098B"/>
    <w:rsid w:val="0057142F"/>
    <w:rsid w:val="009B0829"/>
    <w:rsid w:val="00A3579E"/>
    <w:rsid w:val="00B26B0A"/>
    <w:rsid w:val="00BA1BB7"/>
    <w:rsid w:val="00D41D79"/>
    <w:rsid w:val="00EE0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0517"/>
  <w15:chartTrackingRefBased/>
  <w15:docId w15:val="{956719BD-C51E-42BC-8AC2-35E53523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98B"/>
    <w:rPr>
      <w:rFonts w:eastAsiaTheme="majorEastAsia" w:cstheme="majorBidi"/>
      <w:color w:val="272727" w:themeColor="text1" w:themeTint="D8"/>
    </w:rPr>
  </w:style>
  <w:style w:type="paragraph" w:styleId="Title">
    <w:name w:val="Title"/>
    <w:basedOn w:val="Normal"/>
    <w:next w:val="Normal"/>
    <w:link w:val="TitleChar"/>
    <w:uiPriority w:val="10"/>
    <w:qFormat/>
    <w:rsid w:val="0023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98B"/>
    <w:pPr>
      <w:spacing w:before="160"/>
      <w:jc w:val="center"/>
    </w:pPr>
    <w:rPr>
      <w:i/>
      <w:iCs/>
      <w:color w:val="404040" w:themeColor="text1" w:themeTint="BF"/>
    </w:rPr>
  </w:style>
  <w:style w:type="character" w:customStyle="1" w:styleId="QuoteChar">
    <w:name w:val="Quote Char"/>
    <w:basedOn w:val="DefaultParagraphFont"/>
    <w:link w:val="Quote"/>
    <w:uiPriority w:val="29"/>
    <w:rsid w:val="0023098B"/>
    <w:rPr>
      <w:i/>
      <w:iCs/>
      <w:color w:val="404040" w:themeColor="text1" w:themeTint="BF"/>
    </w:rPr>
  </w:style>
  <w:style w:type="paragraph" w:styleId="ListParagraph">
    <w:name w:val="List Paragraph"/>
    <w:basedOn w:val="Normal"/>
    <w:uiPriority w:val="34"/>
    <w:qFormat/>
    <w:rsid w:val="0023098B"/>
    <w:pPr>
      <w:ind w:left="720"/>
      <w:contextualSpacing/>
    </w:pPr>
  </w:style>
  <w:style w:type="character" w:styleId="IntenseEmphasis">
    <w:name w:val="Intense Emphasis"/>
    <w:basedOn w:val="DefaultParagraphFont"/>
    <w:uiPriority w:val="21"/>
    <w:qFormat/>
    <w:rsid w:val="0023098B"/>
    <w:rPr>
      <w:i/>
      <w:iCs/>
      <w:color w:val="2F5496" w:themeColor="accent1" w:themeShade="BF"/>
    </w:rPr>
  </w:style>
  <w:style w:type="paragraph" w:styleId="IntenseQuote">
    <w:name w:val="Intense Quote"/>
    <w:basedOn w:val="Normal"/>
    <w:next w:val="Normal"/>
    <w:link w:val="IntenseQuoteChar"/>
    <w:uiPriority w:val="30"/>
    <w:qFormat/>
    <w:rsid w:val="00230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98B"/>
    <w:rPr>
      <w:i/>
      <w:iCs/>
      <w:color w:val="2F5496" w:themeColor="accent1" w:themeShade="BF"/>
    </w:rPr>
  </w:style>
  <w:style w:type="character" w:styleId="IntenseReference">
    <w:name w:val="Intense Reference"/>
    <w:basedOn w:val="DefaultParagraphFont"/>
    <w:uiPriority w:val="32"/>
    <w:qFormat/>
    <w:rsid w:val="00230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2026-10-21T12:55:00Z</dcterms:created>
  <dcterms:modified xsi:type="dcterms:W3CDTF">2026-10-21T12:58:00Z</dcterms:modified>
</cp:coreProperties>
</file>