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        (3.1)</w:t>
      </w:r>
    </w:p>
    <w:p>
      <w:pPr>
        <w:spacing w:before="80" w:after="80"/>
        <w:jc w:val="center"/>
      </w:pPr>
      <w:r>
        <w:rPr>
          <w:rFonts w:ascii="Cambria Math" w:hAnsi="Cambria Math"/>
          <w:sz w:val="24"/>
        </w:rPr>
        <w:t>idf(t) = ln ( N / (1 + df(t)) ) + 1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        (3.4)</w:t>
      </w:r>
    </w:p>
    <w:p>
      <w:pPr>
        <w:spacing w:before="80" w:after="80"/>
        <w:jc w:val="center"/>
      </w:pPr>
      <w:r>
        <w:rPr>
          <w:rFonts w:ascii="Cambria Math" w:hAnsi="Cambria Math"/>
          <w:sz w:val="24"/>
        </w:rPr>
        <w:t>P(spam | x) = 1 / ( 1 + e^(−z) )        (3.5)</w:t>
      </w:r>
    </w:p>
    <w:p>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        (3.7)</w:t>
      </w:r>
    </w:p>
    <w:p>
      <w:pPr>
        <w:spacing w:before="80" w:after="80"/>
        <w:jc w:val="center"/>
      </w:pPr>
      <w:r>
        <w:rPr>
          <w:rFonts w:ascii="Cambria Math" w:hAnsi="Cambria Math"/>
          <w:sz w:val="24"/>
        </w:rPr>
        <w:t>Precision = TP / ( TP + FP )        (3.8)</w:t>
      </w:r>
    </w:p>
    <w:p>
      <w:pPr>
        <w:spacing w:before="80" w:after="80"/>
        <w:jc w:val="center"/>
      </w:pPr>
      <w:r>
        <w:rPr>
          <w:rFonts w:ascii="Cambria Math" w:hAnsi="Cambria Math"/>
          <w:sz w:val="24"/>
        </w:rPr>
        <w:t>Recall = TP / ( TP + FN )        (3.9)</w:t>
      </w:r>
    </w:p>
    <w:p>
      <w:pPr>
        <w:spacing w:before="80" w:after="80"/>
        <w:jc w:val="center"/>
      </w:pPr>
      <w:r>
        <w:rPr>
          <w:rFonts w:ascii="Cambria Math" w:hAnsi="Cambria Math"/>
          <w:sz w:val="24"/>
        </w:rPr>
        <w:t>F1 = 2 · ( Precision · Recall ) / ( Precision + Recall )        (3.10)</w:t>
      </w:r>
    </w:p>
    <w:p>
      <w:pPr>
        <w:spacing w:before="80" w:after="80"/>
        <w:jc w:val="center"/>
      </w:pPr>
      <w:r>
        <w:rPr>
          <w:rFonts w:ascii="Cambria Math" w:hAnsi="Cambria Math"/>
          <w:sz w:val="24"/>
        </w:rPr>
        <w:t>False-positive rate = FP / ( FP + TN )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