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0D1" w:rsidRDefault="00736958">
      <w:pPr>
        <w:rPr>
          <w:b/>
          <w:sz w:val="28"/>
          <w:szCs w:val="28"/>
        </w:rPr>
      </w:pPr>
      <w:r w:rsidRPr="00736958">
        <w:rPr>
          <w:rFonts w:hint="eastAsia"/>
          <w:b/>
          <w:sz w:val="28"/>
          <w:szCs w:val="28"/>
        </w:rPr>
        <w:t>5.6</w:t>
      </w:r>
      <w:r w:rsidRPr="00736958">
        <w:rPr>
          <w:rFonts w:hint="eastAsia"/>
          <w:b/>
          <w:sz w:val="28"/>
          <w:szCs w:val="28"/>
        </w:rPr>
        <w:t>结构图</w:t>
      </w:r>
      <w:bookmarkStart w:id="0" w:name="_GoBack"/>
      <w:bookmarkEnd w:id="0"/>
    </w:p>
    <w:p w:rsidR="00736958" w:rsidRDefault="0073695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）图书管理系统结构图</w:t>
      </w:r>
    </w:p>
    <w:p w:rsidR="00736958" w:rsidRDefault="00736958">
      <w:pPr>
        <w:rPr>
          <w:rFonts w:hint="eastAsia"/>
          <w:b/>
          <w:sz w:val="24"/>
          <w:szCs w:val="24"/>
        </w:rPr>
      </w:pPr>
      <w:r>
        <w:object w:dxaOrig="14836" w:dyaOrig="80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58.5pt;height:359.25pt" o:ole="">
            <v:imagedata r:id="rId4" o:title=""/>
          </v:shape>
          <o:OLEObject Type="Embed" ProgID="Visio.Drawing.15" ShapeID="_x0000_i1026" DrawAspect="Content" ObjectID="_1552919470" r:id="rId5"/>
        </w:object>
      </w:r>
    </w:p>
    <w:p w:rsidR="00736958" w:rsidRDefault="00736958">
      <w:pPr>
        <w:rPr>
          <w:b/>
          <w:sz w:val="24"/>
          <w:szCs w:val="24"/>
        </w:rPr>
      </w:pPr>
      <w:r w:rsidRPr="00736958">
        <w:rPr>
          <w:rFonts w:hint="eastAsia"/>
          <w:b/>
          <w:sz w:val="24"/>
          <w:szCs w:val="24"/>
        </w:rPr>
        <w:lastRenderedPageBreak/>
        <w:t>（</w:t>
      </w:r>
      <w:r w:rsidRPr="00736958">
        <w:rPr>
          <w:rFonts w:hint="eastAsia"/>
          <w:b/>
          <w:sz w:val="24"/>
          <w:szCs w:val="24"/>
        </w:rPr>
        <w:t>2</w:t>
      </w:r>
      <w:r w:rsidRPr="00736958">
        <w:rPr>
          <w:rFonts w:hint="eastAsia"/>
          <w:b/>
          <w:sz w:val="24"/>
          <w:szCs w:val="24"/>
        </w:rPr>
        <w:t>）</w:t>
      </w:r>
      <w:r>
        <w:rPr>
          <w:rFonts w:hint="eastAsia"/>
          <w:b/>
          <w:sz w:val="24"/>
          <w:szCs w:val="24"/>
        </w:rPr>
        <w:t>图书管理系统结构图的第一次改进</w:t>
      </w:r>
    </w:p>
    <w:p w:rsidR="00736958" w:rsidRPr="00736958" w:rsidRDefault="00736958">
      <w:pPr>
        <w:rPr>
          <w:rFonts w:hint="eastAsia"/>
          <w:b/>
          <w:sz w:val="24"/>
          <w:szCs w:val="24"/>
        </w:rPr>
      </w:pPr>
      <w:r>
        <w:object w:dxaOrig="11625" w:dyaOrig="3540">
          <v:shape id="_x0000_i1025" type="#_x0000_t75" style="width:699.75pt;height:213pt" o:ole="">
            <v:imagedata r:id="rId6" o:title=""/>
          </v:shape>
          <o:OLEObject Type="Embed" ProgID="Visio.Drawing.15" ShapeID="_x0000_i1025" DrawAspect="Content" ObjectID="_1552919471" r:id="rId7"/>
        </w:object>
      </w:r>
    </w:p>
    <w:sectPr w:rsidR="00736958" w:rsidRPr="00736958" w:rsidSect="0073695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8AE"/>
    <w:rsid w:val="002768AE"/>
    <w:rsid w:val="00736958"/>
    <w:rsid w:val="00EB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41E6D-3800-40AE-812D-099B773FB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</Words>
  <Characters>85</Characters>
  <Application>Microsoft Office Word</Application>
  <DocSecurity>0</DocSecurity>
  <Lines>1</Lines>
  <Paragraphs>1</Paragraphs>
  <ScaleCrop>false</ScaleCrop>
  <Company>Microsoft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刘基祥</dc:creator>
  <cp:keywords/>
  <dc:description/>
  <cp:lastModifiedBy>刘基祥</cp:lastModifiedBy>
  <cp:revision>2</cp:revision>
  <dcterms:created xsi:type="dcterms:W3CDTF">2017-04-05T09:40:00Z</dcterms:created>
  <dcterms:modified xsi:type="dcterms:W3CDTF">2017-04-05T09:45:00Z</dcterms:modified>
</cp:coreProperties>
</file>