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8A78" w14:textId="77777777" w:rsidR="004747B6" w:rsidRDefault="00000000">
      <w:pPr>
        <w:spacing w:after="40"/>
      </w:pPr>
      <w:r>
        <w:rPr>
          <w:b/>
          <w:bCs/>
          <w:color w:val="1A1A1A"/>
          <w:sz w:val="28"/>
          <w:szCs w:val="28"/>
        </w:rPr>
        <w:t>LEONAM DA SILVA SANTANA</w:t>
      </w:r>
    </w:p>
    <w:p w14:paraId="0BB2D724" w14:textId="77777777" w:rsidR="004747B6" w:rsidRDefault="00000000">
      <w:pPr>
        <w:spacing w:after="20"/>
      </w:pPr>
      <w:r>
        <w:rPr>
          <w:color w:val="555555"/>
        </w:rPr>
        <w:t>leonamsanttana@gmail.com  |  +55 21 97637-0007  |  Rio de Janeiro, Brazil</w:t>
      </w:r>
    </w:p>
    <w:p w14:paraId="66F446BC" w14:textId="77777777" w:rsidR="004747B6" w:rsidRDefault="00000000">
      <w:pPr>
        <w:spacing w:after="80"/>
      </w:pPr>
      <w:hyperlink r:id="rId5" w:history="1">
        <w:r>
          <w:rPr>
            <w:color w:val="2B5797"/>
            <w:u w:val="single"/>
          </w:rPr>
          <w:t>linkedin.com/in/leonamsantana</w:t>
        </w:r>
      </w:hyperlink>
      <w:r>
        <w:rPr>
          <w:color w:val="555555"/>
        </w:rPr>
        <w:t xml:space="preserve">  |  </w:t>
      </w:r>
      <w:hyperlink r:id="rId6" w:history="1">
        <w:r>
          <w:rPr>
            <w:color w:val="2B5797"/>
            <w:u w:val="single"/>
          </w:rPr>
          <w:t>leonamsantana.com.br</w:t>
        </w:r>
      </w:hyperlink>
    </w:p>
    <w:p w14:paraId="444A8AA7" w14:textId="77777777" w:rsidR="004747B6" w:rsidRPr="00290437" w:rsidRDefault="00000000">
      <w:pPr>
        <w:spacing w:after="40"/>
        <w:rPr>
          <w:lang w:val="en-US"/>
        </w:rPr>
      </w:pPr>
      <w:r w:rsidRPr="00290437">
        <w:rPr>
          <w:b/>
          <w:bCs/>
          <w:color w:val="2B5797"/>
          <w:sz w:val="22"/>
          <w:szCs w:val="22"/>
          <w:lang w:val="en-US"/>
        </w:rPr>
        <w:t>Product Designer</w:t>
      </w:r>
    </w:p>
    <w:p w14:paraId="7AB5FD7C" w14:textId="77777777" w:rsidR="004747B6" w:rsidRPr="00290437" w:rsidRDefault="00000000">
      <w:pPr>
        <w:pBdr>
          <w:bottom w:val="single" w:sz="4" w:space="4" w:color="2B5797"/>
        </w:pBdr>
        <w:spacing w:before="280" w:after="80"/>
        <w:rPr>
          <w:lang w:val="en-US"/>
        </w:rPr>
      </w:pPr>
      <w:r w:rsidRPr="00290437">
        <w:rPr>
          <w:b/>
          <w:bCs/>
          <w:color w:val="2B5797"/>
          <w:sz w:val="24"/>
          <w:szCs w:val="24"/>
          <w:lang w:val="en-US"/>
        </w:rPr>
        <w:t>SUMMARY</w:t>
      </w:r>
    </w:p>
    <w:p w14:paraId="32CA6F90" w14:textId="77777777" w:rsidR="004747B6" w:rsidRPr="00290437" w:rsidRDefault="00000000">
      <w:pPr>
        <w:spacing w:after="40"/>
        <w:rPr>
          <w:lang w:val="en-US"/>
        </w:rPr>
      </w:pPr>
      <w:r w:rsidRPr="00290437">
        <w:rPr>
          <w:color w:val="1A1A1A"/>
          <w:lang w:val="en-US"/>
        </w:rPr>
        <w:t>Product Designer and UI/UX Designer with 3+ years of experience in B2B interfaces, scalable design systems, and end-to-end digital design. Bridges design and engineering through design-to-code workflows, component libraries, and clear UX documentation. Focused on user-centered design to translate business goals into accessible products that drive growth.</w:t>
      </w:r>
    </w:p>
    <w:p w14:paraId="1B26C859" w14:textId="77777777" w:rsidR="004747B6" w:rsidRDefault="00000000">
      <w:pPr>
        <w:pBdr>
          <w:bottom w:val="single" w:sz="4" w:space="4" w:color="2B5797"/>
        </w:pBdr>
        <w:spacing w:before="280" w:after="80"/>
      </w:pPr>
      <w:r>
        <w:rPr>
          <w:b/>
          <w:bCs/>
          <w:color w:val="2B5797"/>
          <w:sz w:val="24"/>
          <w:szCs w:val="24"/>
        </w:rPr>
        <w:t>PROFESSIONAL EXPERIENCE</w:t>
      </w:r>
    </w:p>
    <w:p w14:paraId="39E0BA6D" w14:textId="77777777" w:rsidR="004747B6" w:rsidRDefault="00000000">
      <w:pPr>
        <w:tabs>
          <w:tab w:val="right" w:pos="9026"/>
        </w:tabs>
        <w:spacing w:before="160" w:after="40"/>
      </w:pPr>
      <w:r>
        <w:rPr>
          <w:b/>
          <w:bCs/>
          <w:color w:val="1A1A1A"/>
        </w:rPr>
        <w:t>UX/UI Designer</w:t>
      </w:r>
      <w:r>
        <w:rPr>
          <w:color w:val="555555"/>
        </w:rPr>
        <w:t xml:space="preserve"> | </w:t>
      </w:r>
      <w:r>
        <w:rPr>
          <w:color w:val="1A1A1A"/>
        </w:rPr>
        <w:t>Pension Dynamics AG</w:t>
      </w:r>
      <w:r>
        <w:rPr>
          <w:color w:val="555555"/>
        </w:rPr>
        <w:t xml:space="preserve"> | Remote - Switzerland</w:t>
      </w:r>
      <w:r>
        <w:tab/>
      </w:r>
      <w:r>
        <w:rPr>
          <w:color w:val="555555"/>
        </w:rPr>
        <w:t>Nov 2022 - Present</w:t>
      </w:r>
    </w:p>
    <w:p w14:paraId="7D5CB4FF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Led migration from InVision to Figma, improving cross-functional collaboration and integrating the design workflow with the development pipeline.</w:t>
      </w:r>
    </w:p>
    <w:p w14:paraId="68988CD3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Restructured the design system with 30+ components, ensuring consistency, accessibility (WCAG), and scalability across responsive web interfaces.</w:t>
      </w:r>
    </w:p>
    <w:p w14:paraId="3F5F73F6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Worked on-site in Switzerland with a partner agency, translating information architecture into production-ready mockups and interfaces, directly contributing to a client acquisition and a team promotion.</w:t>
      </w:r>
    </w:p>
    <w:p w14:paraId="4BF08121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Created wireframes and high-fidelity prototypes in Figma for usability validation with users and stakeholders.</w:t>
      </w:r>
    </w:p>
    <w:p w14:paraId="6496A3E1" w14:textId="78A9E7AF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 xml:space="preserve">Improved design-to-development handoff clarity, confirmed by the </w:t>
      </w:r>
      <w:r w:rsidR="00BD00B3">
        <w:rPr>
          <w:color w:val="1A1A1A"/>
          <w:lang w:val="en-US"/>
        </w:rPr>
        <w:t xml:space="preserve">development </w:t>
      </w:r>
      <w:r w:rsidR="00BD00B3" w:rsidRPr="00290437">
        <w:rPr>
          <w:color w:val="1A1A1A"/>
          <w:lang w:val="en-US"/>
        </w:rPr>
        <w:t>team</w:t>
      </w:r>
      <w:r w:rsidR="00290437">
        <w:rPr>
          <w:color w:val="1A1A1A"/>
          <w:lang w:val="en-US"/>
        </w:rPr>
        <w:t xml:space="preserve">, </w:t>
      </w:r>
      <w:r w:rsidRPr="00290437">
        <w:rPr>
          <w:color w:val="1A1A1A"/>
          <w:lang w:val="en-US"/>
        </w:rPr>
        <w:t>reducing back-and-forth during product development cycles.</w:t>
      </w:r>
    </w:p>
    <w:p w14:paraId="0219E73A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Applied Double Diamond methodology to structure discovery and delivery phases across product initiatives.</w:t>
      </w:r>
    </w:p>
    <w:p w14:paraId="36C8528B" w14:textId="77777777" w:rsidR="004747B6" w:rsidRPr="00290437" w:rsidRDefault="00000000">
      <w:pPr>
        <w:tabs>
          <w:tab w:val="right" w:pos="9026"/>
        </w:tabs>
        <w:spacing w:before="16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>Product Designer (Contract)</w:t>
      </w:r>
      <w:r w:rsidRPr="00290437">
        <w:rPr>
          <w:color w:val="555555"/>
          <w:lang w:val="en-US"/>
        </w:rPr>
        <w:t xml:space="preserve"> | </w:t>
      </w:r>
      <w:r w:rsidRPr="00290437">
        <w:rPr>
          <w:color w:val="1A1A1A"/>
          <w:lang w:val="en-US"/>
        </w:rPr>
        <w:t>Med4School via Vopli</w:t>
      </w:r>
      <w:r w:rsidRPr="00290437">
        <w:rPr>
          <w:color w:val="555555"/>
          <w:lang w:val="en-US"/>
        </w:rPr>
        <w:t xml:space="preserve"> | Remote - Brazil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Apr 2024 - Dec 2024</w:t>
      </w:r>
    </w:p>
    <w:p w14:paraId="3E137A5C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Designed a complete MVP from discovery to final delivery, including user journeys, information architecture, wireframes, and interaction design, with a functional prototype delivered within 1 month.</w:t>
      </w:r>
    </w:p>
    <w:p w14:paraId="0C4A006E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Aligned business priorities and user needs directly with stakeholders through iterative design reviews and feedback sessions.</w:t>
      </w:r>
    </w:p>
    <w:p w14:paraId="0DFF29BF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Supported product presentation and go-to-market, contributing to the acquisition of 2 new clients.</w:t>
      </w:r>
    </w:p>
    <w:p w14:paraId="10F13731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Iterated on the product based on user feedback, improving usability, navigation clarity, and task completion flow across responsive interfaces.</w:t>
      </w:r>
    </w:p>
    <w:p w14:paraId="10DF0C20" w14:textId="77777777" w:rsidR="004747B6" w:rsidRPr="00290437" w:rsidRDefault="00000000">
      <w:pPr>
        <w:tabs>
          <w:tab w:val="right" w:pos="9026"/>
        </w:tabs>
        <w:spacing w:before="16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>UX/UI Designer</w:t>
      </w:r>
      <w:r w:rsidRPr="00290437">
        <w:rPr>
          <w:color w:val="555555"/>
          <w:lang w:val="en-US"/>
        </w:rPr>
        <w:t xml:space="preserve"> | </w:t>
      </w:r>
      <w:r w:rsidRPr="00290437">
        <w:rPr>
          <w:color w:val="1A1A1A"/>
          <w:lang w:val="en-US"/>
        </w:rPr>
        <w:t>Vallori Solutions</w:t>
      </w:r>
      <w:r w:rsidRPr="00290437">
        <w:rPr>
          <w:color w:val="555555"/>
          <w:lang w:val="en-US"/>
        </w:rPr>
        <w:t xml:space="preserve"> | Remote - Brazil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Apr 2022 - Oct 2022</w:t>
      </w:r>
    </w:p>
    <w:p w14:paraId="57E0D960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Designed and developed the corporate landing page, establishing a consistent visual identity and brand presence.</w:t>
      </w:r>
    </w:p>
    <w:p w14:paraId="68002917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Created the first internal design system from scratch, adopted by a 2-person development team, improving design-to-code consistency.</w:t>
      </w:r>
    </w:p>
    <w:p w14:paraId="693542CD" w14:textId="77777777" w:rsidR="004747B6" w:rsidRPr="00290437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Delivered digital solutions for external clients, including wireframes, UI design, and visual content for social media.</w:t>
      </w:r>
    </w:p>
    <w:p w14:paraId="3B509E72" w14:textId="77777777" w:rsidR="004747B6" w:rsidRPr="00290437" w:rsidRDefault="00000000">
      <w:pPr>
        <w:pBdr>
          <w:bottom w:val="single" w:sz="4" w:space="4" w:color="2B5797"/>
        </w:pBdr>
        <w:spacing w:before="280" w:after="80"/>
        <w:rPr>
          <w:lang w:val="en-US"/>
        </w:rPr>
      </w:pPr>
      <w:r w:rsidRPr="00290437">
        <w:rPr>
          <w:b/>
          <w:bCs/>
          <w:color w:val="2B5797"/>
          <w:sz w:val="24"/>
          <w:szCs w:val="24"/>
          <w:lang w:val="en-US"/>
        </w:rPr>
        <w:t>SKILLS</w:t>
      </w:r>
    </w:p>
    <w:p w14:paraId="1EDB4B71" w14:textId="77777777" w:rsidR="004747B6" w:rsidRPr="00290437" w:rsidRDefault="00000000">
      <w:pPr>
        <w:spacing w:before="4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 xml:space="preserve">Design: </w:t>
      </w:r>
      <w:r w:rsidRPr="00290437">
        <w:rPr>
          <w:color w:val="1A1A1A"/>
          <w:lang w:val="en-US"/>
        </w:rPr>
        <w:t>UI Design, UX Design, Interaction Design, User-Centered Design, Information Architecture, User Flows, User Journeys, Wireframing, High-Fidelity Prototyping, Mockups, Visual Design, Design Systems, Component Libraries, Design Tokens, Responsive Design, Accessibility (WCAG)</w:t>
      </w:r>
    </w:p>
    <w:p w14:paraId="5DE9E13A" w14:textId="77777777" w:rsidR="004747B6" w:rsidRPr="00290437" w:rsidRDefault="00000000">
      <w:pPr>
        <w:spacing w:before="4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 xml:space="preserve">Research &amp; Strategy: </w:t>
      </w:r>
      <w:r w:rsidRPr="00290437">
        <w:rPr>
          <w:color w:val="1A1A1A"/>
          <w:lang w:val="en-US"/>
        </w:rPr>
        <w:t>Stakeholder Management, Design Thinking, Double Diamond, Cross-Functional Collaboration, Product Planning</w:t>
      </w:r>
    </w:p>
    <w:p w14:paraId="70724A3B" w14:textId="77777777" w:rsidR="004747B6" w:rsidRPr="00290437" w:rsidRDefault="00000000">
      <w:pPr>
        <w:spacing w:before="4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 xml:space="preserve">Tools: </w:t>
      </w:r>
      <w:r w:rsidRPr="00290437">
        <w:rPr>
          <w:color w:val="1A1A1A"/>
          <w:lang w:val="en-US"/>
        </w:rPr>
        <w:t>Figma (Advanced), FigJam, Claude AI, Antigravity, Front-end Prototyping</w:t>
      </w:r>
    </w:p>
    <w:p w14:paraId="6B96A34E" w14:textId="77777777" w:rsidR="004747B6" w:rsidRPr="00290437" w:rsidRDefault="00000000">
      <w:pPr>
        <w:spacing w:before="4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 xml:space="preserve">Technical: </w:t>
      </w:r>
      <w:r w:rsidRPr="00290437">
        <w:rPr>
          <w:color w:val="1A1A1A"/>
          <w:lang w:val="en-US"/>
        </w:rPr>
        <w:t>HTML, CSS, React (Fundamentals), Design-to-Code Workflows, UX Documentation, Developer Handoff, AI-Driven Product Interfaces</w:t>
      </w:r>
    </w:p>
    <w:p w14:paraId="0D03DA81" w14:textId="77777777" w:rsidR="004747B6" w:rsidRPr="00290437" w:rsidRDefault="00000000">
      <w:pPr>
        <w:pBdr>
          <w:bottom w:val="single" w:sz="4" w:space="4" w:color="2B5797"/>
        </w:pBdr>
        <w:spacing w:before="280" w:after="80"/>
        <w:rPr>
          <w:lang w:val="en-US"/>
        </w:rPr>
      </w:pPr>
      <w:r w:rsidRPr="00290437">
        <w:rPr>
          <w:b/>
          <w:bCs/>
          <w:color w:val="2B5797"/>
          <w:sz w:val="24"/>
          <w:szCs w:val="24"/>
          <w:lang w:val="en-US"/>
        </w:rPr>
        <w:t>EDUCATION</w:t>
      </w:r>
    </w:p>
    <w:p w14:paraId="67E24161" w14:textId="2CB6547F" w:rsidR="004747B6" w:rsidRPr="00290437" w:rsidRDefault="00000000">
      <w:pPr>
        <w:tabs>
          <w:tab w:val="right" w:pos="9026"/>
        </w:tabs>
        <w:spacing w:before="8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>Bachelor of Information Systems</w:t>
      </w:r>
      <w:r w:rsidRPr="00290437">
        <w:rPr>
          <w:color w:val="555555"/>
          <w:lang w:val="en-US"/>
        </w:rPr>
        <w:t xml:space="preserve"> - Est</w:t>
      </w:r>
      <w:r w:rsidR="003C1AF1">
        <w:rPr>
          <w:color w:val="555555"/>
          <w:lang w:val="en-US"/>
        </w:rPr>
        <w:t>á</w:t>
      </w:r>
      <w:r w:rsidRPr="00290437">
        <w:rPr>
          <w:color w:val="555555"/>
          <w:lang w:val="en-US"/>
        </w:rPr>
        <w:t>cio de Sa University, Brazil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2018 - Apr 2022</w:t>
      </w:r>
    </w:p>
    <w:p w14:paraId="6DF3211E" w14:textId="77777777" w:rsidR="004747B6" w:rsidRPr="00290437" w:rsidRDefault="00000000">
      <w:pPr>
        <w:pBdr>
          <w:bottom w:val="single" w:sz="4" w:space="4" w:color="2B5797"/>
        </w:pBdr>
        <w:spacing w:before="280" w:after="80"/>
        <w:rPr>
          <w:lang w:val="en-US"/>
        </w:rPr>
      </w:pPr>
      <w:r w:rsidRPr="00290437">
        <w:rPr>
          <w:b/>
          <w:bCs/>
          <w:color w:val="2B5797"/>
          <w:sz w:val="24"/>
          <w:szCs w:val="24"/>
          <w:lang w:val="en-US"/>
        </w:rPr>
        <w:lastRenderedPageBreak/>
        <w:t>CERTIFICATIONS</w:t>
      </w:r>
    </w:p>
    <w:p w14:paraId="234A77E8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AI for Designers</w:t>
      </w:r>
      <w:r w:rsidRPr="00290437">
        <w:rPr>
          <w:color w:val="555555"/>
          <w:lang w:val="en-US"/>
        </w:rPr>
        <w:t xml:space="preserve"> - IxDF - Interaction Design Foundation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Apr 2025</w:t>
      </w:r>
    </w:p>
    <w:p w14:paraId="7AE6CA6E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Design Thinking: The Ultimate Guide</w:t>
      </w:r>
      <w:r w:rsidRPr="00290437">
        <w:rPr>
          <w:color w:val="555555"/>
          <w:lang w:val="en-US"/>
        </w:rPr>
        <w:t xml:space="preserve"> - IxDF - Interaction Design Foundation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Oct 2024</w:t>
      </w:r>
    </w:p>
    <w:p w14:paraId="02F0E549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Visual Design: The Ultimate Guide</w:t>
      </w:r>
      <w:r w:rsidRPr="00290437">
        <w:rPr>
          <w:color w:val="555555"/>
          <w:lang w:val="en-US"/>
        </w:rPr>
        <w:t xml:space="preserve"> - IxDF - Interaction Design Foundation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Apr 2024</w:t>
      </w:r>
    </w:p>
    <w:p w14:paraId="6E98D6CB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UI Design Patterns for Successful Software</w:t>
      </w:r>
      <w:r w:rsidRPr="00290437">
        <w:rPr>
          <w:color w:val="555555"/>
          <w:lang w:val="en-US"/>
        </w:rPr>
        <w:t xml:space="preserve"> - IxDF - Interaction Design Foundation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Feb 2024</w:t>
      </w:r>
    </w:p>
    <w:p w14:paraId="78750934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UX/UI Design</w:t>
      </w:r>
      <w:r w:rsidRPr="00290437">
        <w:rPr>
          <w:color w:val="555555"/>
          <w:lang w:val="en-US"/>
        </w:rPr>
        <w:t xml:space="preserve"> - Coder House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Dec 2022</w:t>
      </w:r>
    </w:p>
    <w:p w14:paraId="3CEF108B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Complete ReactJS</w:t>
      </w:r>
      <w:r w:rsidRPr="00290437">
        <w:rPr>
          <w:color w:val="555555"/>
          <w:lang w:val="en-US"/>
        </w:rPr>
        <w:t xml:space="preserve"> - Origamid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Dec 2021</w:t>
      </w:r>
    </w:p>
    <w:p w14:paraId="3A5A79B1" w14:textId="77777777" w:rsidR="004747B6" w:rsidRPr="00290437" w:rsidRDefault="00000000">
      <w:pPr>
        <w:tabs>
          <w:tab w:val="right" w:pos="9026"/>
        </w:tabs>
        <w:spacing w:before="40" w:after="40"/>
        <w:rPr>
          <w:lang w:val="en-US"/>
        </w:rPr>
      </w:pPr>
      <w:r w:rsidRPr="00290437">
        <w:rPr>
          <w:color w:val="1A1A1A"/>
          <w:lang w:val="en-US"/>
        </w:rPr>
        <w:t>Complete Web Design</w:t>
      </w:r>
      <w:r w:rsidRPr="00290437">
        <w:rPr>
          <w:color w:val="555555"/>
          <w:lang w:val="en-US"/>
        </w:rPr>
        <w:t xml:space="preserve"> - Origamid</w:t>
      </w:r>
      <w:r w:rsidRPr="00290437">
        <w:rPr>
          <w:lang w:val="en-US"/>
        </w:rPr>
        <w:tab/>
      </w:r>
      <w:r w:rsidRPr="00290437">
        <w:rPr>
          <w:color w:val="555555"/>
          <w:lang w:val="en-US"/>
        </w:rPr>
        <w:t>Nov 2020</w:t>
      </w:r>
    </w:p>
    <w:p w14:paraId="3BFB42EF" w14:textId="77777777" w:rsidR="004747B6" w:rsidRPr="00290437" w:rsidRDefault="00000000">
      <w:pPr>
        <w:pBdr>
          <w:bottom w:val="single" w:sz="4" w:space="4" w:color="2B5797"/>
        </w:pBdr>
        <w:spacing w:before="280" w:after="80"/>
        <w:rPr>
          <w:lang w:val="en-US"/>
        </w:rPr>
      </w:pPr>
      <w:r w:rsidRPr="00290437">
        <w:rPr>
          <w:b/>
          <w:bCs/>
          <w:color w:val="2B5797"/>
          <w:sz w:val="24"/>
          <w:szCs w:val="24"/>
          <w:lang w:val="en-US"/>
        </w:rPr>
        <w:t>LANGUAGES</w:t>
      </w:r>
    </w:p>
    <w:p w14:paraId="3143972D" w14:textId="77777777" w:rsidR="004747B6" w:rsidRPr="00290437" w:rsidRDefault="00000000">
      <w:pPr>
        <w:spacing w:before="4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 xml:space="preserve">Portuguese: </w:t>
      </w:r>
      <w:r w:rsidRPr="00290437">
        <w:rPr>
          <w:color w:val="1A1A1A"/>
          <w:lang w:val="en-US"/>
        </w:rPr>
        <w:t>Native</w:t>
      </w:r>
    </w:p>
    <w:p w14:paraId="090B76B6" w14:textId="77777777" w:rsidR="004747B6" w:rsidRPr="00290437" w:rsidRDefault="00000000">
      <w:pPr>
        <w:spacing w:before="40" w:after="40"/>
        <w:rPr>
          <w:lang w:val="en-US"/>
        </w:rPr>
      </w:pPr>
      <w:r w:rsidRPr="00290437">
        <w:rPr>
          <w:b/>
          <w:bCs/>
          <w:color w:val="1A1A1A"/>
          <w:lang w:val="en-US"/>
        </w:rPr>
        <w:t xml:space="preserve">English: </w:t>
      </w:r>
      <w:r w:rsidRPr="00290437">
        <w:rPr>
          <w:color w:val="1A1A1A"/>
          <w:lang w:val="en-US"/>
        </w:rPr>
        <w:t>Full Professional Working Proficiency</w:t>
      </w:r>
    </w:p>
    <w:sectPr w:rsidR="004747B6" w:rsidRPr="0029043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1097"/>
    <w:multiLevelType w:val="hybridMultilevel"/>
    <w:tmpl w:val="00CAB6D4"/>
    <w:lvl w:ilvl="0" w:tplc="75827560">
      <w:start w:val="1"/>
      <w:numFmt w:val="bullet"/>
      <w:lvlText w:val="●"/>
      <w:lvlJc w:val="left"/>
      <w:pPr>
        <w:ind w:left="720" w:hanging="360"/>
      </w:pPr>
    </w:lvl>
    <w:lvl w:ilvl="1" w:tplc="735C0886">
      <w:start w:val="1"/>
      <w:numFmt w:val="bullet"/>
      <w:lvlText w:val="○"/>
      <w:lvlJc w:val="left"/>
      <w:pPr>
        <w:ind w:left="1440" w:hanging="360"/>
      </w:pPr>
    </w:lvl>
    <w:lvl w:ilvl="2" w:tplc="50C06A3A">
      <w:start w:val="1"/>
      <w:numFmt w:val="bullet"/>
      <w:lvlText w:val="■"/>
      <w:lvlJc w:val="left"/>
      <w:pPr>
        <w:ind w:left="2160" w:hanging="360"/>
      </w:pPr>
    </w:lvl>
    <w:lvl w:ilvl="3" w:tplc="9EA0C716">
      <w:start w:val="1"/>
      <w:numFmt w:val="bullet"/>
      <w:lvlText w:val="●"/>
      <w:lvlJc w:val="left"/>
      <w:pPr>
        <w:ind w:left="2880" w:hanging="360"/>
      </w:pPr>
    </w:lvl>
    <w:lvl w:ilvl="4" w:tplc="23B0634C">
      <w:start w:val="1"/>
      <w:numFmt w:val="bullet"/>
      <w:lvlText w:val="○"/>
      <w:lvlJc w:val="left"/>
      <w:pPr>
        <w:ind w:left="3600" w:hanging="360"/>
      </w:pPr>
    </w:lvl>
    <w:lvl w:ilvl="5" w:tplc="CE7636B6">
      <w:start w:val="1"/>
      <w:numFmt w:val="bullet"/>
      <w:lvlText w:val="■"/>
      <w:lvlJc w:val="left"/>
      <w:pPr>
        <w:ind w:left="4320" w:hanging="360"/>
      </w:pPr>
    </w:lvl>
    <w:lvl w:ilvl="6" w:tplc="621E71F4">
      <w:start w:val="1"/>
      <w:numFmt w:val="bullet"/>
      <w:lvlText w:val="●"/>
      <w:lvlJc w:val="left"/>
      <w:pPr>
        <w:ind w:left="5040" w:hanging="360"/>
      </w:pPr>
    </w:lvl>
    <w:lvl w:ilvl="7" w:tplc="030C4ED4">
      <w:start w:val="1"/>
      <w:numFmt w:val="bullet"/>
      <w:lvlText w:val="●"/>
      <w:lvlJc w:val="left"/>
      <w:pPr>
        <w:ind w:left="5760" w:hanging="360"/>
      </w:pPr>
    </w:lvl>
    <w:lvl w:ilvl="8" w:tplc="6EB45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6C38D9"/>
    <w:multiLevelType w:val="hybridMultilevel"/>
    <w:tmpl w:val="2D9E88D2"/>
    <w:lvl w:ilvl="0" w:tplc="41D042C4">
      <w:start w:val="1"/>
      <w:numFmt w:val="bullet"/>
      <w:lvlText w:val="•"/>
      <w:lvlJc w:val="left"/>
      <w:pPr>
        <w:ind w:left="360" w:hanging="180"/>
      </w:pPr>
    </w:lvl>
    <w:lvl w:ilvl="1" w:tplc="E5849C2A">
      <w:numFmt w:val="decimal"/>
      <w:lvlText w:val=""/>
      <w:lvlJc w:val="left"/>
    </w:lvl>
    <w:lvl w:ilvl="2" w:tplc="6124340E">
      <w:numFmt w:val="decimal"/>
      <w:lvlText w:val=""/>
      <w:lvlJc w:val="left"/>
    </w:lvl>
    <w:lvl w:ilvl="3" w:tplc="8B56E8E2">
      <w:numFmt w:val="decimal"/>
      <w:lvlText w:val=""/>
      <w:lvlJc w:val="left"/>
    </w:lvl>
    <w:lvl w:ilvl="4" w:tplc="DA767F70">
      <w:numFmt w:val="decimal"/>
      <w:lvlText w:val=""/>
      <w:lvlJc w:val="left"/>
    </w:lvl>
    <w:lvl w:ilvl="5" w:tplc="913C0EAE">
      <w:numFmt w:val="decimal"/>
      <w:lvlText w:val=""/>
      <w:lvlJc w:val="left"/>
    </w:lvl>
    <w:lvl w:ilvl="6" w:tplc="733E6AAE">
      <w:numFmt w:val="decimal"/>
      <w:lvlText w:val=""/>
      <w:lvlJc w:val="left"/>
    </w:lvl>
    <w:lvl w:ilvl="7" w:tplc="F648CFCE">
      <w:numFmt w:val="decimal"/>
      <w:lvlText w:val=""/>
      <w:lvlJc w:val="left"/>
    </w:lvl>
    <w:lvl w:ilvl="8" w:tplc="C178B936">
      <w:numFmt w:val="decimal"/>
      <w:lvlText w:val=""/>
      <w:lvlJc w:val="left"/>
    </w:lvl>
  </w:abstractNum>
  <w:num w:numId="1" w16cid:durableId="1455051923">
    <w:abstractNumId w:val="0"/>
    <w:lvlOverride w:ilvl="0">
      <w:startOverride w:val="1"/>
    </w:lvlOverride>
  </w:num>
  <w:num w:numId="2" w16cid:durableId="11215347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7B6"/>
    <w:rsid w:val="00290437"/>
    <w:rsid w:val="003C1AF1"/>
    <w:rsid w:val="004747B6"/>
    <w:rsid w:val="00BD00B3"/>
    <w:rsid w:val="00B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333A"/>
  <w15:docId w15:val="{70801EE3-1831-48A6-9B46-EB0BF727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onamsantana.com.br/pt" TargetMode="External"/><Relationship Id="rId5" Type="http://schemas.openxmlformats.org/officeDocument/2006/relationships/hyperlink" Target="https://www.linkedin.com/in/leonamsanta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616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17511</cp:lastModifiedBy>
  <cp:revision>4</cp:revision>
  <dcterms:created xsi:type="dcterms:W3CDTF">2026-05-11T15:29:00Z</dcterms:created>
  <dcterms:modified xsi:type="dcterms:W3CDTF">2026-05-11T15:35:00Z</dcterms:modified>
</cp:coreProperties>
</file>