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5E8" w:rsidRDefault="00D505E8" w:rsidP="00D505E8">
      <w:pPr>
        <w:rPr>
          <w:b/>
          <w:sz w:val="40"/>
          <w:szCs w:val="40"/>
        </w:rPr>
      </w:pPr>
      <w:bookmarkStart w:id="0" w:name="OLE_LINK42"/>
      <w:r>
        <w:rPr>
          <w:b/>
          <w:sz w:val="40"/>
          <w:szCs w:val="40"/>
        </w:rPr>
        <w:t>Lab</w:t>
      </w:r>
      <w:r>
        <w:rPr>
          <w:rFonts w:hint="eastAsia"/>
          <w:b/>
          <w:sz w:val="40"/>
          <w:szCs w:val="40"/>
        </w:rPr>
        <w:t xml:space="preserve"> </w:t>
      </w:r>
      <w:bookmarkEnd w:id="0"/>
      <w:r w:rsidR="00AB103C">
        <w:rPr>
          <w:b/>
          <w:sz w:val="40"/>
          <w:szCs w:val="40"/>
        </w:rPr>
        <w:t>8</w:t>
      </w:r>
      <w:r>
        <w:rPr>
          <w:rFonts w:hint="eastAsia"/>
          <w:b/>
          <w:sz w:val="40"/>
          <w:szCs w:val="40"/>
        </w:rPr>
        <w:t xml:space="preserve">. </w:t>
      </w:r>
      <w:r w:rsidR="00AB103C">
        <w:rPr>
          <w:rFonts w:hint="eastAsia"/>
          <w:b/>
          <w:sz w:val="40"/>
          <w:szCs w:val="40"/>
        </w:rPr>
        <w:t>M</w:t>
      </w:r>
      <w:r w:rsidR="00AB103C">
        <w:rPr>
          <w:b/>
          <w:sz w:val="40"/>
          <w:szCs w:val="40"/>
        </w:rPr>
        <w:t>ultilayer Perceptron</w:t>
      </w:r>
    </w:p>
    <w:p w:rsidR="00D505E8" w:rsidRDefault="00D505E8" w:rsidP="00D505E8">
      <w:pPr>
        <w:pStyle w:val="a4"/>
        <w:jc w:val="right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 xml:space="preserve"> </w:t>
      </w:r>
      <w:r w:rsidR="00BF173B">
        <w:t>3</w:t>
      </w:r>
      <w:r>
        <w:rPr>
          <w:rFonts w:hint="eastAsia"/>
        </w:rPr>
        <w:t>분반</w:t>
      </w:r>
    </w:p>
    <w:p w:rsidR="00D505E8" w:rsidRPr="00B10958" w:rsidRDefault="00D505E8" w:rsidP="00D505E8">
      <w:pPr>
        <w:pStyle w:val="a4"/>
        <w:jc w:val="right"/>
      </w:pPr>
      <w:r>
        <w:rPr>
          <w:rFonts w:hint="eastAsia"/>
        </w:rPr>
        <w:t>2</w:t>
      </w:r>
      <w:r>
        <w:t>01515</w:t>
      </w:r>
      <w:r w:rsidR="00BF173B">
        <w:t>91</w:t>
      </w:r>
      <w:r>
        <w:t xml:space="preserve"> </w:t>
      </w:r>
      <w:r w:rsidR="00BF173B">
        <w:rPr>
          <w:rFonts w:hint="eastAsia"/>
        </w:rPr>
        <w:t>이지현</w:t>
      </w:r>
    </w:p>
    <w:p w:rsidR="00D505E8" w:rsidRDefault="00D505E8" w:rsidP="00D505E8">
      <w:pPr>
        <w:pBdr>
          <w:bottom w:val="single" w:sz="6" w:space="1" w:color="auto"/>
        </w:pBdr>
        <w:spacing w:after="0"/>
        <w:rPr>
          <w:rFonts w:hint="eastAsia"/>
          <w:b/>
          <w:sz w:val="22"/>
        </w:rPr>
      </w:pPr>
      <w:r w:rsidRPr="00A84864">
        <w:rPr>
          <w:rFonts w:hint="eastAsia"/>
          <w:b/>
          <w:sz w:val="22"/>
        </w:rPr>
        <w:t>숙제</w:t>
      </w:r>
      <w:r>
        <w:rPr>
          <w:rFonts w:hint="eastAsia"/>
          <w:b/>
          <w:sz w:val="22"/>
        </w:rPr>
        <w:t xml:space="preserve">: </w:t>
      </w:r>
      <w:r w:rsidR="00AB103C">
        <w:rPr>
          <w:b/>
          <w:sz w:val="22"/>
        </w:rPr>
        <w:t>Convolution Neural Network</w:t>
      </w:r>
      <w:r w:rsidR="00AB103C">
        <w:rPr>
          <w:rFonts w:hint="eastAsia"/>
          <w:b/>
          <w:sz w:val="22"/>
        </w:rPr>
        <w:t xml:space="preserve">의 </w:t>
      </w:r>
      <w:r w:rsidR="00AB103C">
        <w:rPr>
          <w:b/>
          <w:sz w:val="22"/>
        </w:rPr>
        <w:t>Convolution</w:t>
      </w:r>
      <w:r w:rsidR="00AB103C">
        <w:rPr>
          <w:rFonts w:hint="eastAsia"/>
          <w:b/>
          <w:sz w:val="22"/>
        </w:rPr>
        <w:t xml:space="preserve">과 </w:t>
      </w:r>
      <w:r w:rsidR="00AB103C">
        <w:rPr>
          <w:b/>
          <w:sz w:val="22"/>
        </w:rPr>
        <w:t>Pooling</w:t>
      </w:r>
    </w:p>
    <w:p w:rsidR="00D505E8" w:rsidRDefault="00D505E8" w:rsidP="00D505E8">
      <w:pPr>
        <w:spacing w:after="0"/>
        <w:rPr>
          <w:b/>
          <w:sz w:val="22"/>
        </w:rPr>
      </w:pPr>
    </w:p>
    <w:p w:rsidR="00AB103C" w:rsidRPr="00AB103C" w:rsidRDefault="00AB103C" w:rsidP="00AB103C">
      <w:pPr>
        <w:pStyle w:val="a3"/>
        <w:numPr>
          <w:ilvl w:val="0"/>
          <w:numId w:val="1"/>
        </w:numPr>
        <w:spacing w:after="0"/>
        <w:ind w:leftChars="0"/>
        <w:rPr>
          <w:b/>
          <w:sz w:val="22"/>
        </w:rPr>
      </w:pPr>
      <w:r>
        <w:rPr>
          <w:rFonts w:hint="eastAsia"/>
        </w:rPr>
        <w:t>C</w:t>
      </w:r>
      <w:r>
        <w:t>onvolution Neural Network</w:t>
      </w:r>
      <w:r>
        <w:rPr>
          <w:rFonts w:hint="eastAsia"/>
        </w:rPr>
        <w:t xml:space="preserve">의 </w:t>
      </w:r>
      <w:r>
        <w:t>Convolution</w:t>
      </w:r>
      <w:r>
        <w:rPr>
          <w:rFonts w:hint="eastAsia"/>
        </w:rPr>
        <w:t>과 P</w:t>
      </w:r>
      <w:r>
        <w:t>ooling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D505E8" w:rsidRPr="00D505E8" w:rsidRDefault="00AB103C" w:rsidP="00AB103C">
      <w:pPr>
        <w:pStyle w:val="a3"/>
        <w:spacing w:after="0"/>
        <w:ind w:leftChars="0" w:left="560"/>
        <w:rPr>
          <w:b/>
          <w:sz w:val="22"/>
        </w:rPr>
      </w:pPr>
      <w:r w:rsidRPr="00D505E8">
        <w:rPr>
          <w:b/>
          <w:sz w:val="22"/>
        </w:rPr>
        <w:t xml:space="preserve"> </w:t>
      </w:r>
    </w:p>
    <w:p w:rsidR="00CF7850" w:rsidRDefault="00AB103C" w:rsidP="00D505E8">
      <w:pPr>
        <w:pStyle w:val="a4"/>
      </w:pP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>,</w:t>
      </w:r>
      <w:r>
        <w:t xml:space="preserve"> convolution</w:t>
      </w:r>
    </w:p>
    <w:p w:rsidR="00AB103C" w:rsidRDefault="00AB103C" w:rsidP="00D505E8">
      <w:pPr>
        <w:pStyle w:val="a4"/>
      </w:pP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연산은 두 함수 f</w:t>
      </w:r>
      <w:r>
        <w:t xml:space="preserve">, g </w:t>
      </w:r>
      <w:r>
        <w:rPr>
          <w:rFonts w:hint="eastAsia"/>
        </w:rPr>
        <w:t>가운데 하나의 함수를 반전(r</w:t>
      </w:r>
      <w:r>
        <w:t xml:space="preserve">everse), </w:t>
      </w:r>
      <w:r>
        <w:rPr>
          <w:rFonts w:hint="eastAsia"/>
        </w:rPr>
        <w:t>전이(</w:t>
      </w:r>
      <w:r>
        <w:t>shift)</w:t>
      </w:r>
      <w:r>
        <w:rPr>
          <w:rFonts w:hint="eastAsia"/>
        </w:rPr>
        <w:t>시킨 다음,</w:t>
      </w:r>
      <w:r>
        <w:t xml:space="preserve"> </w:t>
      </w:r>
      <w:r>
        <w:rPr>
          <w:rFonts w:hint="eastAsia"/>
        </w:rPr>
        <w:t>다른 하나의 함수와 곱한 결과를 적분하는 것을 의미한다.</w:t>
      </w:r>
    </w:p>
    <w:p w:rsidR="00AB103C" w:rsidRDefault="00AB103C" w:rsidP="00D505E8">
      <w:pPr>
        <w:pStyle w:val="a4"/>
      </w:pPr>
    </w:p>
    <w:p w:rsidR="00AB103C" w:rsidRDefault="00AB103C" w:rsidP="00D505E8">
      <w:pPr>
        <w:pStyle w:val="a4"/>
      </w:pP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>레이어</w:t>
      </w:r>
    </w:p>
    <w:p w:rsidR="008C2B66" w:rsidRDefault="008C2B66" w:rsidP="00D505E8">
      <w:pPr>
        <w:pStyle w:val="a4"/>
      </w:pP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레이어는 </w:t>
      </w: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레이어의 출력 데이터를 입력으로 받아서 출력 데이터(</w:t>
      </w:r>
      <w:r>
        <w:t>Activation Map)</w:t>
      </w:r>
      <w:r>
        <w:rPr>
          <w:rFonts w:hint="eastAsia"/>
        </w:rPr>
        <w:t>의 크기를 줄이거나 특정 데이터를 강조하는 용도로 사용된다.</w:t>
      </w:r>
      <w:r>
        <w:t xml:space="preserve"> </w:t>
      </w:r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 xml:space="preserve"> 레이어를 처리하는 방법으로는 </w:t>
      </w:r>
      <w:r>
        <w:t>Max Pooling</w:t>
      </w:r>
      <w:r>
        <w:rPr>
          <w:rFonts w:hint="eastAsia"/>
        </w:rPr>
        <w:t xml:space="preserve">과 </w:t>
      </w:r>
      <w:r>
        <w:t>Average Pooling, Min Pooling</w:t>
      </w:r>
      <w:r>
        <w:rPr>
          <w:rFonts w:hint="eastAsia"/>
        </w:rPr>
        <w:t>이 있습니다.</w:t>
      </w:r>
      <w:r>
        <w:t xml:space="preserve"> </w:t>
      </w:r>
      <w:r>
        <w:rPr>
          <w:rFonts w:hint="eastAsia"/>
        </w:rPr>
        <w:t>정사각행렬의 특정 영역 안에 값의 최댓값을 모으거나 특정 영역의 평균을 구하는 방식으로 동작한다.</w:t>
      </w:r>
      <w:r>
        <w:t xml:space="preserve"> </w:t>
      </w:r>
      <w:r>
        <w:rPr>
          <w:rFonts w:hint="eastAsia"/>
        </w:rPr>
        <w:t xml:space="preserve">일반적으로 </w:t>
      </w:r>
      <w:r>
        <w:t xml:space="preserve">Pooling </w:t>
      </w:r>
      <w:r>
        <w:rPr>
          <w:rFonts w:hint="eastAsia"/>
        </w:rPr>
        <w:t xml:space="preserve">크기와 </w:t>
      </w:r>
      <w:r>
        <w:t>Stride</w:t>
      </w:r>
      <w:r>
        <w:rPr>
          <w:rFonts w:hint="eastAsia"/>
        </w:rPr>
        <w:t>를 같은 크기로 설정하여 모든 원소가 한 번씩 처리되도록 설정한다.</w:t>
      </w:r>
      <w:r>
        <w:t xml:space="preserve"> Pooling </w:t>
      </w:r>
      <w:r>
        <w:rPr>
          <w:rFonts w:hint="eastAsia"/>
        </w:rPr>
        <w:t xml:space="preserve">레이어는 </w:t>
      </w:r>
      <w:r>
        <w:t xml:space="preserve">Convolution </w:t>
      </w:r>
      <w:r>
        <w:rPr>
          <w:rFonts w:hint="eastAsia"/>
        </w:rPr>
        <w:t>레이어와 비교하여 다음과 같은 특징이 있다.</w:t>
      </w:r>
    </w:p>
    <w:p w:rsidR="008C2B66" w:rsidRDefault="008C2B66" w:rsidP="008C2B66">
      <w:pPr>
        <w:pStyle w:val="a4"/>
        <w:numPr>
          <w:ilvl w:val="0"/>
          <w:numId w:val="3"/>
        </w:numPr>
      </w:pPr>
      <w:r>
        <w:rPr>
          <w:rFonts w:hint="eastAsia"/>
        </w:rPr>
        <w:t>학습대상 파라미터가 없음</w:t>
      </w:r>
    </w:p>
    <w:p w:rsidR="008C2B66" w:rsidRDefault="008C2B66" w:rsidP="008C2B66">
      <w:pPr>
        <w:pStyle w:val="a4"/>
        <w:numPr>
          <w:ilvl w:val="0"/>
          <w:numId w:val="3"/>
        </w:numPr>
      </w:pP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>레이어를 통과하면 행렬의 크기 감소</w:t>
      </w:r>
    </w:p>
    <w:p w:rsidR="008C2B66" w:rsidRDefault="008C2B66" w:rsidP="008C2B66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>레이어를 통해서 채널 수 변경 없음</w:t>
      </w:r>
    </w:p>
    <w:p w:rsidR="00AB103C" w:rsidRPr="008C2B66" w:rsidRDefault="00AB103C" w:rsidP="00D505E8">
      <w:pPr>
        <w:pStyle w:val="a4"/>
        <w:rPr>
          <w:rFonts w:hint="eastAsia"/>
        </w:rPr>
      </w:pPr>
      <w:bookmarkStart w:id="1" w:name="_GoBack"/>
      <w:bookmarkEnd w:id="1"/>
    </w:p>
    <w:sectPr w:rsidR="00AB103C" w:rsidRPr="008C2B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97262"/>
    <w:multiLevelType w:val="hybridMultilevel"/>
    <w:tmpl w:val="FC76CA78"/>
    <w:lvl w:ilvl="0" w:tplc="FECEC73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2D1425F4"/>
    <w:multiLevelType w:val="multilevel"/>
    <w:tmpl w:val="654A31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374DC"/>
    <w:multiLevelType w:val="hybridMultilevel"/>
    <w:tmpl w:val="DD20B42C"/>
    <w:lvl w:ilvl="0" w:tplc="8E48E8B6">
      <w:start w:val="1"/>
      <w:numFmt w:val="decimal"/>
      <w:lvlText w:val="%1)"/>
      <w:lvlJc w:val="left"/>
      <w:pPr>
        <w:ind w:left="56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E8"/>
    <w:rsid w:val="002D595D"/>
    <w:rsid w:val="008C2B66"/>
    <w:rsid w:val="00A663FE"/>
    <w:rsid w:val="00AB103C"/>
    <w:rsid w:val="00BF173B"/>
    <w:rsid w:val="00D35EF3"/>
    <w:rsid w:val="00D505E8"/>
    <w:rsid w:val="00F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2056"/>
  <w15:chartTrackingRefBased/>
  <w15:docId w15:val="{A3645EC7-FB23-407F-9192-83F77802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5E8"/>
    <w:pPr>
      <w:spacing w:after="200" w:line="276" w:lineRule="auto"/>
      <w:ind w:leftChars="400" w:left="800"/>
    </w:pPr>
  </w:style>
  <w:style w:type="paragraph" w:styleId="a4">
    <w:name w:val="No Spacing"/>
    <w:uiPriority w:val="1"/>
    <w:qFormat/>
    <w:rsid w:val="00D505E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unhideWhenUsed/>
    <w:rsid w:val="008C2B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602">
          <w:blockQuote w:val="1"/>
          <w:marLeft w:val="0"/>
          <w:marRight w:val="0"/>
          <w:marTop w:val="0"/>
          <w:marBottom w:val="300"/>
          <w:divBdr>
            <w:top w:val="none" w:sz="0" w:space="11" w:color="auto"/>
            <w:left w:val="single" w:sz="48" w:space="31" w:color="EEEEEE"/>
            <w:bottom w:val="none" w:sz="0" w:space="11" w:color="auto"/>
            <w:right w:val="single" w:sz="12" w:space="15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석혜경</dc:creator>
  <cp:keywords/>
  <dc:description/>
  <cp:lastModifiedBy>JiHyun Lee</cp:lastModifiedBy>
  <cp:revision>2</cp:revision>
  <dcterms:created xsi:type="dcterms:W3CDTF">2018-11-21T06:17:00Z</dcterms:created>
  <dcterms:modified xsi:type="dcterms:W3CDTF">2018-11-21T06:17:00Z</dcterms:modified>
</cp:coreProperties>
</file>