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权震性，被警为TCP/IP领域的不朽名著。</w:t>
      </w:r>
    </w:p>
    <w:p>
      <w:r>
        <w:t>议族的定义原因，以及在各种不同操作系统中的应用及工作方式。本书的显著特点是，不仅仅描述协</w:t>
      </w:r>
    </w:p>
    <w:p>
      <w:r>
        <w:t>议及其功能，而且用一种流行的诊断工具动态地监视协议，通过观察协议在不同环境下的运行情况，</w:t>
      </w:r>
    </w:p>
    <w:p>
      <w:r>
        <w:t>读者可以轻松掌握TCP/P的知识。本书中的每一个示例都是在实际网络中运行过的，而且几乎每章都</w:t>
      </w:r>
    </w:p>
    <w:p>
      <w:r>
        <w:t>提供精选的习题，并在附录中提供了部分习题的答案。</w:t>
      </w:r>
    </w:p>
    <w:p>
      <w:r>
        <w:t>员来说，都是极好的权参考书。无论是初学者还是功底深厚的网络领域高手，这套书都应是案头</w:t>
      </w:r>
    </w:p>
    <w:p>
      <w:r>
        <w:t>必备</w:t>
      </w:r>
    </w:p>
    <w:p>
      <w:r>
        <w:t>作者简介</w:t>
      </w:r>
    </w:p>
    <w:p>
      <w:r>
        <w:t>W.RicHARD STEVENS (1951-1999)</w:t>
      </w:r>
    </w:p>
    <w:p>
      <w:r>
        <w:t>国际知名的UNX和网络专家，备受誉的技术作家。他1951年2月5日出生于赞比亚，后随父母回到美国。中学时就</w:t>
      </w:r>
    </w:p>
    <w:p>
      <w:r>
        <w:t>读于吉尼亚非什伯恩军事学校，1973年获得密歇根大学航空和航天工程学士学位。1975年至1982年，他在亚利桑</w:t>
      </w:r>
    </w:p>
    <w:p>
      <w:r>
        <w:t>那州国森市的基特峰国家天文台从事计算机编程工作，业余时间喜爱飞行运动，做过兼职飞行教练。这期间他分别</w:t>
      </w:r>
    </w:p>
    <w:p>
      <w:r>
        <w:t>在1978年和1982年获得亚利桑那大学系统工程硕士和博士学位。此后他去康涅狄格州纽黑文的健康系统国际公司任</w:t>
      </w:r>
    </w:p>
    <w:p>
      <w:r>
        <w:t>括（TCPAP详解）（三巷）、《UNI环境高级编程》和《UNIX网络编程》（两卷）。Stevens于1999年9月1日去世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