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Malgun Gothic" w:cs="Malgun Gothic" w:eastAsia="Malgun Gothic" w:hAnsi="Malgun Gothic"/>
          <w:b/>
          <w:bCs/>
          <w:color w:val="000000"/>
          <w:sz w:val="32"/>
          <w:szCs w:val="32"/>
        </w:rPr>
        <w:t xml:space="preserve">헌재님 · 답변 피드백 [반도체 산업의 변화]</w:t>
      </w:r>
    </w:p>
    <w:p>
      <w:pPr>
        <w:spacing w:after="140"/>
        <w:jc w:val="center"/>
      </w:pPr>
      <w:r>
        <w:rPr>
          <w:rFonts w:ascii="Malgun Gothic" w:cs="Malgun Gothic" w:eastAsia="Malgun Gothic" w:hAnsi="Malgun Gothic"/>
          <w:color w:val="595959"/>
          <w:sz w:val="18"/>
          <w:szCs w:val="18"/>
        </w:rPr>
        <w:t xml:space="preserve">회색 취소선 = 뺄 것 · 빨간색 = 바꿀 것 · | = 쉬는 자리</w:t>
      </w:r>
    </w:p>
    <w:p>
      <w:pPr>
        <w:spacing w:after="120" w:before="260"/>
      </w:pPr>
      <w:r>
        <w:rPr>
          <w:rFonts w:ascii="Malgun Gothic" w:cs="Malgun Gothic" w:eastAsia="Malgun Gothic" w:hAnsi="Malgun Gothic"/>
          <w:b/>
          <w:bCs/>
          <w:color w:val="000000"/>
          <w:sz w:val="30"/>
          <w:szCs w:val="30"/>
        </w:rPr>
        <w:t xml:space="preserve">답변 · 관심 있는 산업이 3년 전과 비교해 어떻게 변했는지</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Well, the semiconductor industry has changed a lot </w:t>
            </w:r>
            <w:r>
              <w:rPr>
                <w:rFonts w:ascii="Malgun Gothic" w:cs="Malgun Gothic" w:eastAsia="Malgun Gothic" w:hAnsi="Malgun Gothic"/>
                <w:sz w:val="20"/>
                <w:szCs w:val="20"/>
                <w:strike/>
                <w:color w:val="7F7F7F"/>
              </w:rPr>
              <w:t xml:space="preserve">in the last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over the past</w:t>
            </w:r>
            <w:r>
              <w:rPr>
                <w:rFonts w:ascii="Malgun Gothic" w:cs="Malgun Gothic" w:eastAsia="Malgun Gothic" w:hAnsi="Malgun Gothic"/>
                <w:sz w:val="20"/>
                <w:szCs w:val="20"/>
              </w:rPr>
              <w:t xml:space="preserve"> three years.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In the past,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chipmakers like Samsung, Hynix, and Micron </w:t>
            </w:r>
            <w:r>
              <w:rPr>
                <w:rFonts w:ascii="Malgun Gothic" w:cs="Malgun Gothic" w:eastAsia="Malgun Gothic" w:hAnsi="Malgun Gothic"/>
                <w:sz w:val="20"/>
                <w:szCs w:val="20"/>
                <w:strike/>
                <w:color w:val="7F7F7F"/>
              </w:rPr>
              <w:t xml:space="preserve">they</w:t>
            </w:r>
            <w:r>
              <w:rPr>
                <w:rFonts w:ascii="Malgun Gothic" w:cs="Malgun Gothic" w:eastAsia="Malgun Gothic" w:hAnsi="Malgun Gothic"/>
                <w:sz w:val="20"/>
                <w:szCs w:val="20"/>
              </w:rPr>
              <w:t xml:space="preserve"> made conventional DRAM,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they focused on mass production to reduce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total cost.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However, these days,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the rapid development of AI technology demands customized, high-performance </w:t>
            </w:r>
            <w:r>
              <w:rPr>
                <w:rFonts w:ascii="Malgun Gothic" w:cs="Malgun Gothic" w:eastAsia="Malgun Gothic" w:hAnsi="Malgun Gothic"/>
                <w:sz w:val="20"/>
                <w:szCs w:val="20"/>
                <w:strike/>
                <w:color w:val="7F7F7F"/>
              </w:rPr>
              <w:t xml:space="preserve">device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chips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called HBM, which is </w:t>
            </w:r>
            <w:r>
              <w:rPr>
                <w:rFonts w:ascii="Malgun Gothic" w:cs="Malgun Gothic" w:eastAsia="Malgun Gothic" w:hAnsi="Malgun Gothic"/>
                <w:sz w:val="20"/>
                <w:szCs w:val="20"/>
                <w:color w:val="C00000"/>
                <w:b/>
              </w:rPr>
              <w:t xml:space="preserve">short for</w:t>
            </w:r>
            <w:r>
              <w:rPr>
                <w:rFonts w:ascii="Malgun Gothic" w:cs="Malgun Gothic" w:eastAsia="Malgun Gothic" w:hAnsi="Malgun Gothic"/>
                <w:sz w:val="20"/>
                <w:szCs w:val="20"/>
              </w:rPr>
              <w:t xml:space="preserve"> High Bandwidth Memory.</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HBM needs advanced packaging technology,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DRAMs are stacked into 12 layers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like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high-rise </w:t>
            </w:r>
            <w:r>
              <w:rPr>
                <w:rFonts w:ascii="Malgun Gothic" w:cs="Malgun Gothic" w:eastAsia="Malgun Gothic" w:hAnsi="Malgun Gothic"/>
                <w:sz w:val="20"/>
                <w:szCs w:val="20"/>
                <w:strike/>
                <w:color w:val="7F7F7F"/>
              </w:rPr>
              <w:t xml:space="preserve">apartment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building</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Each chips are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Each chip is</w:t>
            </w:r>
            <w:r>
              <w:rPr>
                <w:rFonts w:ascii="Malgun Gothic" w:cs="Malgun Gothic" w:eastAsia="Malgun Gothic" w:hAnsi="Malgun Gothic"/>
                <w:sz w:val="20"/>
                <w:szCs w:val="20"/>
              </w:rPr>
              <w:t xml:space="preserve"> connected through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long metal line,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so-called TSV, which </w:t>
            </w:r>
            <w:r>
              <w:rPr>
                <w:rFonts w:ascii="Malgun Gothic" w:cs="Malgun Gothic" w:eastAsia="Malgun Gothic" w:hAnsi="Malgun Gothic"/>
                <w:sz w:val="20"/>
                <w:szCs w:val="20"/>
                <w:color w:val="C00000"/>
                <w:b/>
              </w:rPr>
              <w:t xml:space="preserve">stands for</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is</w:t>
            </w:r>
            <w:r>
              <w:rPr>
                <w:rFonts w:ascii="Malgun Gothic" w:cs="Malgun Gothic" w:eastAsia="Malgun Gothic" w:hAnsi="Malgun Gothic"/>
                <w:sz w:val="20"/>
                <w:szCs w:val="20"/>
              </w:rPr>
              <w:t xml:space="preserve"> Through Silicon Via.</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HBM is suitable </w:t>
            </w:r>
            <w:r>
              <w:rPr>
                <w:rFonts w:ascii="Malgun Gothic" w:cs="Malgun Gothic" w:eastAsia="Malgun Gothic" w:hAnsi="Malgun Gothic"/>
                <w:sz w:val="20"/>
                <w:szCs w:val="20"/>
                <w:strike/>
                <w:color w:val="7F7F7F"/>
              </w:rPr>
              <w:t xml:space="preserve">to deal with the huge size of so many data</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for handling a huge amount of data</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many customers, for example, NVIDIA, Broadcom, and Google,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request customized </w:t>
            </w:r>
            <w:r>
              <w:rPr>
                <w:rFonts w:ascii="Malgun Gothic" w:cs="Malgun Gothic" w:eastAsia="Malgun Gothic" w:hAnsi="Malgun Gothic"/>
                <w:sz w:val="20"/>
                <w:szCs w:val="20"/>
                <w:strike/>
                <w:color w:val="7F7F7F"/>
              </w:rPr>
              <w:t xml:space="preserve">device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chips</w:t>
            </w:r>
            <w:r>
              <w:rPr>
                <w:rFonts w:ascii="Malgun Gothic" w:cs="Malgun Gothic" w:eastAsia="Malgun Gothic" w:hAnsi="Malgun Gothic"/>
                <w:sz w:val="20"/>
                <w:szCs w:val="20"/>
              </w:rPr>
              <w:t xml:space="preserve"> to optimize their products.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Even though chipmakers are running their factories at full capacity,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they still can't keep up with the demand for HBM.</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Since</w:t>
            </w:r>
            <w:r>
              <w:rPr>
                <w:rFonts w:ascii="Malgun Gothic" w:cs="Malgun Gothic" w:eastAsia="Malgun Gothic" w:hAnsi="Malgun Gothic"/>
                <w:sz w:val="20"/>
                <w:szCs w:val="20"/>
              </w:rPr>
              <w:t xml:space="preserve"> I'm a semiconductor engineer,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so</w:t>
            </w:r>
            <w:r>
              <w:rPr>
                <w:rFonts w:ascii="Malgun Gothic" w:cs="Malgun Gothic" w:eastAsia="Malgun Gothic" w:hAnsi="Malgun Gothic"/>
                <w:sz w:val="20"/>
                <w:szCs w:val="20"/>
              </w:rPr>
              <w:t xml:space="preserve"> that's why I'm working overtime these days.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Also, managing thermal issues is another critical problem </w:t>
            </w:r>
            <w:r>
              <w:rPr>
                <w:rFonts w:ascii="Malgun Gothic" w:cs="Malgun Gothic" w:eastAsia="Malgun Gothic" w:hAnsi="Malgun Gothic"/>
                <w:sz w:val="20"/>
                <w:szCs w:val="20"/>
                <w:strike/>
                <w:color w:val="7F7F7F"/>
              </w:rPr>
              <w:t xml:space="preserve">of</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with</w:t>
            </w:r>
            <w:r>
              <w:rPr>
                <w:rFonts w:ascii="Malgun Gothic" w:cs="Malgun Gothic" w:eastAsia="Malgun Gothic" w:hAnsi="Malgun Gothic"/>
                <w:sz w:val="20"/>
                <w:szCs w:val="20"/>
              </w:rPr>
              <w:t xml:space="preserve"> HBM.</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Each stacked DRAM </w:t>
            </w:r>
            <w:r>
              <w:rPr>
                <w:rFonts w:ascii="Malgun Gothic" w:cs="Malgun Gothic" w:eastAsia="Malgun Gothic" w:hAnsi="Malgun Gothic"/>
                <w:sz w:val="20"/>
                <w:szCs w:val="20"/>
                <w:strike/>
                <w:color w:val="7F7F7F"/>
              </w:rPr>
              <w:t xml:space="preserve">generate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generates</w:t>
            </w:r>
            <w:r>
              <w:rPr>
                <w:rFonts w:ascii="Malgun Gothic" w:cs="Malgun Gothic" w:eastAsia="Malgun Gothic" w:hAnsi="Malgun Gothic"/>
                <w:sz w:val="20"/>
                <w:szCs w:val="20"/>
              </w:rPr>
              <w:t xml:space="preserve"> heat,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all </w:t>
            </w:r>
            <w:r>
              <w:rPr>
                <w:rFonts w:ascii="Malgun Gothic" w:cs="Malgun Gothic" w:eastAsia="Malgun Gothic" w:hAnsi="Malgun Gothic"/>
                <w:sz w:val="20"/>
                <w:szCs w:val="20"/>
                <w:strike/>
                <w:color w:val="7F7F7F"/>
              </w:rPr>
              <w:t xml:space="preserve">these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this</w:t>
            </w:r>
            <w:r>
              <w:rPr>
                <w:rFonts w:ascii="Malgun Gothic" w:cs="Malgun Gothic" w:eastAsia="Malgun Gothic" w:hAnsi="Malgun Gothic"/>
                <w:sz w:val="20"/>
                <w:szCs w:val="20"/>
              </w:rPr>
              <w:t xml:space="preserve"> heat </w:t>
            </w:r>
            <w:r>
              <w:rPr>
                <w:rFonts w:ascii="Malgun Gothic" w:cs="Malgun Gothic" w:eastAsia="Malgun Gothic" w:hAnsi="Malgun Gothic"/>
                <w:sz w:val="20"/>
                <w:szCs w:val="20"/>
                <w:strike/>
                <w:color w:val="7F7F7F"/>
              </w:rPr>
              <w:t xml:space="preserve">pass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passes</w:t>
            </w:r>
            <w:r>
              <w:rPr>
                <w:rFonts w:ascii="Malgun Gothic" w:cs="Malgun Gothic" w:eastAsia="Malgun Gothic" w:hAnsi="Malgun Gothic"/>
                <w:sz w:val="20"/>
                <w:szCs w:val="20"/>
              </w:rPr>
              <w:t xml:space="preserve"> through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limited metal line.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HBM </w:t>
            </w:r>
            <w:r>
              <w:rPr>
                <w:rFonts w:ascii="Malgun Gothic" w:cs="Malgun Gothic" w:eastAsia="Malgun Gothic" w:hAnsi="Malgun Gothic"/>
                <w:sz w:val="20"/>
                <w:szCs w:val="20"/>
                <w:strike/>
                <w:color w:val="7F7F7F"/>
              </w:rPr>
              <w:t xml:space="preserve">device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chips</w:t>
            </w:r>
            <w:r>
              <w:rPr>
                <w:rFonts w:ascii="Malgun Gothic" w:cs="Malgun Gothic" w:eastAsia="Malgun Gothic" w:hAnsi="Malgun Gothic"/>
                <w:sz w:val="20"/>
                <w:szCs w:val="20"/>
              </w:rPr>
              <w:t xml:space="preserve"> heat up quickly,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so</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and</w:t>
            </w:r>
            <w:r>
              <w:rPr>
                <w:rFonts w:ascii="Malgun Gothic" w:cs="Malgun Gothic" w:eastAsia="Malgun Gothic" w:hAnsi="Malgun Gothic"/>
                <w:sz w:val="20"/>
                <w:szCs w:val="20"/>
              </w:rPr>
              <w:t xml:space="preserve"> the importance of thermal management technology is growing significantly.</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Yeah, I think that's it for the difference.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So I guess I can say the semiconductor industry has changed completely because of AI.</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내용은 AL을 넘는 수준이에요. 과거에는 범용 D램을 대량 생산했고, 지금은 AI 때문에 HBM 같은 맞춤형 칩으로 바뀌었다는 비교가 아주 분명해요. HBM, TSV를 풀어서 설명하고 "고층 아파트처럼 쌓는다"고 비유한 것도 채점자를 배려한 좋은 설명이에요. 그래서 요즘 야근한다고 본인 얘기로 연결한 것도 좋아요. 전문 분야라 어휘는 걱정할 게 없어요.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대신 기본 문법에서 깎여요. Each chip is처럼 each 뒤에는 단수, generates, passes처럼 주어가 하나면 동사에 s가 붙어요. heat랑 data는 셀 수 없는 말이라 this heat, a huge amount of data고요. Since랑 so that's why는 같은 뜻이라 둘 중 하나만 쓰세요. 어려운 단어를 잘 쓰는데 이런 기본이 틀리면 채점자는 "외워서 말한다"고 봐요. 마지막 문장 that's it for the difference도 뚝 끊기는 느낌이라 위에 빨간색처럼 한 줄로 정리해 주세요.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전달은 더 다듬어야 해요. 단어 사이마다 um이 들어가서 문장이 계속 끊기고, 톤이 처음부터 끝까지 평평해서 대본을 읽는 것처럼 들려요. TSV의 V가 "비"로 나가서 TSB처럼 들렸고, thermal은 th와 r이 둘 다 약해요. 강세도 semi-con-DUC-tor, tech-NOL-ogy, ca-PAC-ity, sig-NIF-icantly처럼 힘 주는 자리를 크게 해 주세요. | 표시한 자리에서만 쉬고 그 사이는 한 번에 말하는 연습을 하면 훨씬 좋아져요.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AL 판정: 지금은 IH예요. 내용은 이미 AL이라 문법 몇 개랑 um만 줄이면 AL 가능해요.</w:t>
      </w:r>
    </w:p>
    <w:sectPr>
      <w:headerReference w:type="even" r:id="rId80"/>
      <w:headerReference w:type="default" r:id="rId81"/>
      <w:headerReference w:type="first" r:id="rId82"/>
      <w:footerReference w:type="default" r:id="rId83"/>
      <w:pgSz w:w="11906" w:h="16838" w:orient="portrait"/>
      <w:pgMar w:top="170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C53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2</w:t>
    </w:r>
    <w:r>
      <w:rPr>
        <w:rFonts w:ascii="Times New Roman" w:eastAsia="Times New Roman" w:hAnsi="Times New Roman" w:cs="Times New Roman"/>
        <w:color w:val="000000"/>
        <w:sz w:val="16"/>
        <w:szCs w:val="16"/>
      </w:rPr>
      <w:fldChar w:fldCharType="end"/>
    </w:r>
  </w:p>
  <w:p w14:paraId="767FE90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sdt>
      <w:sdtPr>
        <w:tag w:val="goog_rdk_0"/>
        <w:id w:val="-924319482"/>
      </w:sdtPr>
      <w:sdtContent>
        <w:r>
          <w:rPr>
            <w:rFonts w:ascii="궁서" w:eastAsia="궁서" w:hAnsi="궁서" w:cs="궁서"/>
            <w:color w:val="1F1F1F"/>
            <w:sz w:val="16"/>
            <w:szCs w:val="16"/>
            <w:highlight w:val="white"/>
          </w:rPr>
          <w:t>ⓒ Lingo Lounge all rights reserved.</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73380"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7F0B8E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50.6pt;height:450.6pt;z-index:-251657728;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0C86"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605A1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left:0;text-align:left;margin-left:0;margin-top:0;width:450.6pt;height:450.6pt;z-index:-251659776;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A021"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503935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50.6pt;height:450.6pt;z-index:-251658752;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0" Type="http://schemas.openxmlformats.org/officeDocument/2006/relationships/header" Target="header1.xml"/><Relationship Id="rId81" Type="http://schemas.openxmlformats.org/officeDocument/2006/relationships/header" Target="header2.xml"/><Relationship Id="rId82" Type="http://schemas.openxmlformats.org/officeDocument/2006/relationships/header" Target="header3.xml"/><Relationship Id="rId8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2026-07-24T01:29:22.067Z</dcterms:created>
  <dcterms:modified xsi:type="dcterms:W3CDTF">2026-07-24T01:29:22.069Z</dcterms:modified>
</cp:coreProperties>
</file>

<file path=docProps/custom.xml><?xml version="1.0" encoding="utf-8"?>
<Properties xmlns="http://schemas.openxmlformats.org/officeDocument/2006/custom-properties" xmlns:vt="http://schemas.openxmlformats.org/officeDocument/2006/docPropsVTypes"/>
</file>