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6B501" w14:textId="100FBAC1" w:rsidR="00643573" w:rsidRDefault="00D26E53" w:rsidP="00643573">
      <w:pPr>
        <w:spacing w:line="360" w:lineRule="auto"/>
        <w:rPr>
          <w:rFonts w:ascii="Times New Roman" w:eastAsia="맑은 고딕" w:hAnsi="Times New Roman" w:cs="Times New Roman"/>
        </w:rPr>
      </w:pPr>
      <w:r w:rsidRPr="00227AF0">
        <w:rPr>
          <w:rFonts w:ascii="Times New Roman" w:eastAsia="맑은 고딕" w:hAnsi="Times New Roman" w:cs="Times New Roman"/>
        </w:rPr>
        <w:t>Table 1.</w:t>
      </w:r>
      <w:r w:rsidR="00121068" w:rsidRPr="00227AF0">
        <w:rPr>
          <w:rFonts w:ascii="Times New Roman" w:eastAsia="맑은 고딕" w:hAnsi="Times New Roman" w:cs="Times New Roman"/>
        </w:rPr>
        <w:t xml:space="preserve"> </w:t>
      </w:r>
      <w:r w:rsidR="00973D79">
        <w:rPr>
          <w:rFonts w:ascii="Times New Roman" w:eastAsia="맑은 고딕" w:hAnsi="Times New Roman" w:cs="Times New Roman"/>
        </w:rPr>
        <w:t>Summary of experiment</w:t>
      </w:r>
      <w:r w:rsidRPr="00227AF0">
        <w:rPr>
          <w:rFonts w:ascii="Times New Roman" w:eastAsia="맑은 고딕" w:hAnsi="Times New Roman" w:cs="Times New Roman"/>
        </w:rPr>
        <w:t xml:space="preserve"> dates, locations,</w:t>
      </w:r>
      <w:r w:rsidR="00973D79">
        <w:rPr>
          <w:rFonts w:ascii="Times New Roman" w:eastAsia="맑은 고딕" w:hAnsi="Times New Roman" w:cs="Times New Roman"/>
        </w:rPr>
        <w:t xml:space="preserve"> oceanographic characteristics</w:t>
      </w:r>
      <w:r w:rsidR="00973D79">
        <w:rPr>
          <w:rFonts w:ascii="Times New Roman" w:eastAsia="맑은 고딕" w:hAnsi="Times New Roman" w:cs="Times New Roman" w:hint="eastAsia"/>
        </w:rPr>
        <w:t xml:space="preserve"> </w:t>
      </w:r>
      <w:r w:rsidRPr="00227AF0">
        <w:rPr>
          <w:rFonts w:ascii="Times New Roman" w:eastAsia="맑은 고딕" w:hAnsi="Times New Roman" w:cs="Times New Roman"/>
        </w:rPr>
        <w:t>of bottom water (depth, salinity, tempera</w:t>
      </w:r>
      <w:r w:rsidR="00837BA9">
        <w:rPr>
          <w:rFonts w:ascii="Times New Roman" w:eastAsia="맑은 고딕" w:hAnsi="Times New Roman" w:cs="Times New Roman"/>
        </w:rPr>
        <w:t>ture</w:t>
      </w:r>
      <w:r w:rsidR="00973D79">
        <w:rPr>
          <w:rFonts w:ascii="Times New Roman" w:eastAsia="맑은 고딕" w:hAnsi="Times New Roman" w:cs="Times New Roman" w:hint="eastAsia"/>
        </w:rPr>
        <w:t>,</w:t>
      </w:r>
      <w:r w:rsidR="00837BA9">
        <w:rPr>
          <w:rFonts w:ascii="Times New Roman" w:eastAsia="맑은 고딕" w:hAnsi="Times New Roman" w:cs="Times New Roman"/>
        </w:rPr>
        <w:t xml:space="preserve"> and dissolved oxygen), </w:t>
      </w:r>
      <w:r w:rsidRPr="00227AF0">
        <w:rPr>
          <w:rFonts w:ascii="Times New Roman" w:eastAsia="맑은 고딕" w:hAnsi="Times New Roman" w:cs="Times New Roman"/>
        </w:rPr>
        <w:t>geomorphological classifications</w:t>
      </w:r>
      <w:r w:rsidR="00837BA9">
        <w:rPr>
          <w:rFonts w:ascii="Times New Roman" w:eastAsia="맑은 고딕" w:hAnsi="Times New Roman" w:cs="Times New Roman" w:hint="eastAsia"/>
        </w:rPr>
        <w:t>, and areas of each region</w:t>
      </w:r>
    </w:p>
    <w:p w14:paraId="0FB57FB6" w14:textId="77777777" w:rsidR="00837BA9" w:rsidRPr="00837BA9" w:rsidRDefault="00837BA9" w:rsidP="00643573">
      <w:pPr>
        <w:spacing w:line="360" w:lineRule="auto"/>
        <w:rPr>
          <w:rFonts w:ascii="Times New Roman" w:eastAsia="맑은 고딕" w:hAnsi="Times New Roman" w:cs="Times New Roman"/>
        </w:rPr>
      </w:pPr>
    </w:p>
    <w:tbl>
      <w:tblPr>
        <w:tblStyle w:val="a3"/>
        <w:tblpPr w:leftFromText="142" w:rightFromText="142" w:vertAnchor="page" w:horzAnchor="margin" w:tblpX="250" w:tblpY="3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"/>
        <w:gridCol w:w="1587"/>
        <w:gridCol w:w="2217"/>
        <w:gridCol w:w="1390"/>
        <w:gridCol w:w="1534"/>
        <w:gridCol w:w="1695"/>
        <w:gridCol w:w="1391"/>
        <w:gridCol w:w="1665"/>
        <w:gridCol w:w="1633"/>
      </w:tblGrid>
      <w:tr w:rsidR="00837BA9" w14:paraId="2951235D" w14:textId="2E969DE9" w:rsidTr="00837BA9">
        <w:trPr>
          <w:trHeight w:val="462"/>
        </w:trPr>
        <w:tc>
          <w:tcPr>
            <w:tcW w:w="1064" w:type="dxa"/>
            <w:vMerge w:val="restart"/>
            <w:tcBorders>
              <w:top w:val="single" w:sz="4" w:space="0" w:color="auto"/>
            </w:tcBorders>
            <w:vAlign w:val="center"/>
          </w:tcPr>
          <w:p w14:paraId="02F1BC26" w14:textId="77777777" w:rsidR="00837BA9" w:rsidRPr="00961461" w:rsidRDefault="00837BA9" w:rsidP="00643573">
            <w:pPr>
              <w:jc w:val="center"/>
              <w:rPr>
                <w:rFonts w:eastAsia="맑은 고딕"/>
              </w:rPr>
            </w:pPr>
            <w:r>
              <w:t>Station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</w:tcBorders>
            <w:vAlign w:val="center"/>
          </w:tcPr>
          <w:p w14:paraId="0ECBBF25" w14:textId="77777777" w:rsidR="00837BA9" w:rsidRDefault="00837BA9" w:rsidP="00643573">
            <w:pPr>
              <w:jc w:val="center"/>
            </w:pPr>
            <w:r>
              <w:t>Date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</w:tcBorders>
            <w:vAlign w:val="center"/>
          </w:tcPr>
          <w:p w14:paraId="3970B0E8" w14:textId="77777777" w:rsidR="00837BA9" w:rsidRDefault="00837BA9" w:rsidP="00643573">
            <w:pPr>
              <w:jc w:val="center"/>
            </w:pPr>
            <w:r>
              <w:t>Location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F832F" w14:textId="77777777" w:rsidR="00837BA9" w:rsidRDefault="00837BA9" w:rsidP="00643573">
            <w:pPr>
              <w:jc w:val="center"/>
            </w:pPr>
            <w:r>
              <w:t xml:space="preserve">Depth 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85FD1" w14:textId="77777777" w:rsidR="00837BA9" w:rsidRPr="00121068" w:rsidRDefault="00837BA9" w:rsidP="00643573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Salinity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0A22D" w14:textId="77777777" w:rsidR="00837BA9" w:rsidRPr="00121068" w:rsidRDefault="00837BA9" w:rsidP="00643573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Temperature</w:t>
            </w:r>
          </w:p>
        </w:tc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A7C9A" w14:textId="77777777" w:rsidR="00837BA9" w:rsidRPr="00121068" w:rsidRDefault="00837BA9" w:rsidP="00643573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O</w:t>
            </w:r>
            <w:r w:rsidRPr="00121068">
              <w:rPr>
                <w:rFonts w:eastAsia="맑은 고딕" w:hint="eastAsia"/>
                <w:vertAlign w:val="subscript"/>
              </w:rPr>
              <w:t xml:space="preserve">2 </w:t>
            </w:r>
            <w:proofErr w:type="spellStart"/>
            <w:r w:rsidRPr="00121068">
              <w:rPr>
                <w:rFonts w:eastAsia="맑은 고딕" w:hint="eastAsia"/>
                <w:vertAlign w:val="subscript"/>
              </w:rPr>
              <w:t>bw</w:t>
            </w:r>
            <w:proofErr w:type="spellEnd"/>
          </w:p>
        </w:tc>
        <w:tc>
          <w:tcPr>
            <w:tcW w:w="1665" w:type="dxa"/>
            <w:vMerge w:val="restart"/>
            <w:tcBorders>
              <w:top w:val="single" w:sz="4" w:space="0" w:color="auto"/>
            </w:tcBorders>
            <w:vAlign w:val="center"/>
          </w:tcPr>
          <w:p w14:paraId="7D0AFB21" w14:textId="69008390" w:rsidR="00837BA9" w:rsidRDefault="00837BA9" w:rsidP="00643573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Region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</w:tcBorders>
            <w:vAlign w:val="center"/>
          </w:tcPr>
          <w:p w14:paraId="09F180D8" w14:textId="3EFDBC09" w:rsidR="00837BA9" w:rsidRDefault="00837BA9" w:rsidP="00837BA9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Area</w:t>
            </w:r>
          </w:p>
          <w:p w14:paraId="6334D1C1" w14:textId="7EDD134B" w:rsidR="00837BA9" w:rsidRDefault="00837BA9" w:rsidP="00837BA9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(10</w:t>
            </w:r>
            <w:r w:rsidRPr="00837BA9">
              <w:rPr>
                <w:rFonts w:eastAsia="맑은 고딕" w:hint="eastAsia"/>
                <w:vertAlign w:val="superscript"/>
              </w:rPr>
              <w:t>5</w:t>
            </w:r>
            <w:r>
              <w:rPr>
                <w:rFonts w:eastAsia="맑은 고딕" w:hint="eastAsia"/>
              </w:rPr>
              <w:t xml:space="preserve"> km</w:t>
            </w:r>
            <w:r w:rsidRPr="00837BA9">
              <w:rPr>
                <w:rFonts w:eastAsia="맑은 고딕" w:hint="eastAsia"/>
                <w:vertAlign w:val="superscript"/>
              </w:rPr>
              <w:t>2</w:t>
            </w:r>
            <w:r>
              <w:rPr>
                <w:rFonts w:eastAsia="맑은 고딕" w:hint="eastAsia"/>
              </w:rPr>
              <w:t>)</w:t>
            </w:r>
          </w:p>
        </w:tc>
      </w:tr>
      <w:tr w:rsidR="00837BA9" w14:paraId="5131CB63" w14:textId="7C5FB858" w:rsidTr="00837BA9">
        <w:trPr>
          <w:trHeight w:val="99"/>
        </w:trPr>
        <w:tc>
          <w:tcPr>
            <w:tcW w:w="1064" w:type="dxa"/>
            <w:vMerge/>
            <w:tcBorders>
              <w:bottom w:val="single" w:sz="4" w:space="0" w:color="auto"/>
            </w:tcBorders>
            <w:vAlign w:val="center"/>
          </w:tcPr>
          <w:p w14:paraId="28C682B9" w14:textId="77777777" w:rsidR="00837BA9" w:rsidRDefault="00837BA9" w:rsidP="00643573">
            <w:pPr>
              <w:jc w:val="center"/>
            </w:pPr>
          </w:p>
        </w:tc>
        <w:tc>
          <w:tcPr>
            <w:tcW w:w="1587" w:type="dxa"/>
            <w:vMerge/>
            <w:tcBorders>
              <w:bottom w:val="single" w:sz="4" w:space="0" w:color="auto"/>
            </w:tcBorders>
            <w:vAlign w:val="center"/>
          </w:tcPr>
          <w:p w14:paraId="6291C82D" w14:textId="77777777" w:rsidR="00837BA9" w:rsidRDefault="00837BA9" w:rsidP="00643573">
            <w:pPr>
              <w:jc w:val="center"/>
            </w:pPr>
          </w:p>
        </w:tc>
        <w:tc>
          <w:tcPr>
            <w:tcW w:w="2217" w:type="dxa"/>
            <w:vMerge/>
            <w:tcBorders>
              <w:bottom w:val="single" w:sz="4" w:space="0" w:color="auto"/>
            </w:tcBorders>
            <w:vAlign w:val="center"/>
          </w:tcPr>
          <w:p w14:paraId="0DB93F71" w14:textId="77777777" w:rsidR="00837BA9" w:rsidRDefault="00837BA9" w:rsidP="00643573">
            <w:pPr>
              <w:jc w:val="center"/>
            </w:pP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C38468" w14:textId="77777777" w:rsidR="00837BA9" w:rsidRDefault="00837BA9" w:rsidP="00643573">
            <w:pPr>
              <w:jc w:val="center"/>
            </w:pPr>
            <w:r>
              <w:rPr>
                <w:rFonts w:hint="eastAsia"/>
              </w:rPr>
              <w:t>(m)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B3FA7" w14:textId="77777777" w:rsidR="00837BA9" w:rsidRDefault="00837BA9" w:rsidP="00643573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(</w:t>
            </w:r>
            <w:proofErr w:type="spellStart"/>
            <w:r>
              <w:rPr>
                <w:rFonts w:eastAsia="맑은 고딕" w:hint="eastAsia"/>
              </w:rPr>
              <w:t>psu</w:t>
            </w:r>
            <w:proofErr w:type="spellEnd"/>
            <w:r>
              <w:rPr>
                <w:rFonts w:eastAsia="맑은 고딕" w:hint="eastAsia"/>
              </w:rPr>
              <w:t>)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5DA82" w14:textId="77777777" w:rsidR="00837BA9" w:rsidRDefault="00837BA9" w:rsidP="00643573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(</w:t>
            </w:r>
            <w:r>
              <w:rPr>
                <w:rFonts w:eastAsia="맑은 고딕"/>
              </w:rPr>
              <w:t>°</w:t>
            </w:r>
            <w:r>
              <w:rPr>
                <w:rFonts w:eastAsia="맑은 고딕" w:hint="eastAsia"/>
              </w:rPr>
              <w:t>C)</w:t>
            </w:r>
          </w:p>
        </w:tc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C9C32" w14:textId="77777777" w:rsidR="00837BA9" w:rsidRDefault="00837BA9" w:rsidP="00643573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(</w:t>
            </w:r>
            <w:r>
              <w:rPr>
                <w:rFonts w:ascii="맑은 고딕" w:eastAsia="맑은 고딕" w:hAnsi="맑은 고딕" w:hint="eastAsia"/>
              </w:rPr>
              <w:t>µ</w:t>
            </w:r>
            <w:proofErr w:type="spellStart"/>
            <w:r>
              <w:rPr>
                <w:rFonts w:eastAsia="맑은 고딕" w:hint="eastAsia"/>
              </w:rPr>
              <w:t>mol</w:t>
            </w:r>
            <w:proofErr w:type="spellEnd"/>
            <w:r>
              <w:rPr>
                <w:rFonts w:eastAsia="맑은 고딕" w:hint="eastAsia"/>
              </w:rPr>
              <w:t xml:space="preserve"> L</w:t>
            </w:r>
            <w:r w:rsidRPr="00D10A30">
              <w:rPr>
                <w:rFonts w:eastAsia="맑은 고딕" w:hint="eastAsia"/>
                <w:vertAlign w:val="superscript"/>
              </w:rPr>
              <w:t>-1</w:t>
            </w:r>
            <w:r>
              <w:rPr>
                <w:rFonts w:eastAsia="맑은 고딕" w:hint="eastAsia"/>
              </w:rPr>
              <w:t>)</w:t>
            </w:r>
          </w:p>
        </w:tc>
        <w:tc>
          <w:tcPr>
            <w:tcW w:w="1665" w:type="dxa"/>
            <w:vMerge/>
            <w:tcBorders>
              <w:bottom w:val="single" w:sz="4" w:space="0" w:color="auto"/>
            </w:tcBorders>
          </w:tcPr>
          <w:p w14:paraId="19A10461" w14:textId="77777777" w:rsidR="00837BA9" w:rsidRDefault="00837BA9" w:rsidP="00643573">
            <w:pPr>
              <w:jc w:val="center"/>
              <w:rPr>
                <w:rFonts w:eastAsia="맑은 고딕"/>
              </w:rPr>
            </w:pPr>
          </w:p>
        </w:tc>
        <w:tc>
          <w:tcPr>
            <w:tcW w:w="1633" w:type="dxa"/>
            <w:vMerge/>
            <w:tcBorders>
              <w:bottom w:val="single" w:sz="4" w:space="0" w:color="auto"/>
            </w:tcBorders>
            <w:vAlign w:val="center"/>
          </w:tcPr>
          <w:p w14:paraId="7F3002FF" w14:textId="77777777" w:rsidR="00837BA9" w:rsidRDefault="00837BA9" w:rsidP="00837BA9">
            <w:pPr>
              <w:jc w:val="center"/>
              <w:rPr>
                <w:rFonts w:eastAsia="맑은 고딕"/>
              </w:rPr>
            </w:pPr>
          </w:p>
        </w:tc>
      </w:tr>
      <w:tr w:rsidR="00837BA9" w14:paraId="0D285F6F" w14:textId="6FEFFA94" w:rsidTr="00837BA9">
        <w:trPr>
          <w:trHeight w:val="567"/>
        </w:trPr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14:paraId="7E54801C" w14:textId="77777777" w:rsidR="00837BA9" w:rsidRDefault="00837BA9" w:rsidP="00643573">
            <w:pPr>
              <w:jc w:val="center"/>
            </w:pPr>
            <w:r>
              <w:t>ES–1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0AC3A8A3" w14:textId="77777777" w:rsidR="00837BA9" w:rsidRDefault="00837BA9" w:rsidP="00643573">
            <w:pPr>
              <w:jc w:val="center"/>
            </w:pPr>
            <w:r>
              <w:t>07/05/2014</w:t>
            </w:r>
          </w:p>
        </w:tc>
        <w:tc>
          <w:tcPr>
            <w:tcW w:w="2217" w:type="dxa"/>
            <w:tcBorders>
              <w:top w:val="single" w:sz="4" w:space="0" w:color="auto"/>
            </w:tcBorders>
            <w:vAlign w:val="center"/>
          </w:tcPr>
          <w:p w14:paraId="0F292F70" w14:textId="77777777" w:rsidR="00837BA9" w:rsidRDefault="00837BA9" w:rsidP="00643573">
            <w:pPr>
              <w:jc w:val="center"/>
            </w:pPr>
            <w:r>
              <w:t>N 35.58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  <w:r>
              <w:rPr>
                <w:rFonts w:ascii="Lucida Grande" w:hAnsi="Lucida Grande"/>
                <w:b/>
                <w:color w:val="000000"/>
              </w:rPr>
              <w:t xml:space="preserve">  </w:t>
            </w:r>
            <w:r>
              <w:t>E130.10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vAlign w:val="center"/>
          </w:tcPr>
          <w:p w14:paraId="3A0D9455" w14:textId="77777777" w:rsidR="00837BA9" w:rsidRDefault="00837BA9" w:rsidP="00643573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325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14:paraId="36006702" w14:textId="77777777" w:rsidR="00837BA9" w:rsidRPr="00D247DE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34.05</w:t>
            </w:r>
          </w:p>
        </w:tc>
        <w:tc>
          <w:tcPr>
            <w:tcW w:w="1695" w:type="dxa"/>
            <w:tcBorders>
              <w:top w:val="single" w:sz="4" w:space="0" w:color="auto"/>
            </w:tcBorders>
            <w:vAlign w:val="center"/>
          </w:tcPr>
          <w:p w14:paraId="487C814E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0.71</w:t>
            </w:r>
          </w:p>
        </w:tc>
        <w:tc>
          <w:tcPr>
            <w:tcW w:w="1391" w:type="dxa"/>
            <w:tcBorders>
              <w:top w:val="single" w:sz="4" w:space="0" w:color="auto"/>
            </w:tcBorders>
            <w:vAlign w:val="center"/>
          </w:tcPr>
          <w:p w14:paraId="6B797569" w14:textId="77777777" w:rsidR="00837BA9" w:rsidRPr="00D10A30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217</w:t>
            </w:r>
          </w:p>
        </w:tc>
        <w:tc>
          <w:tcPr>
            <w:tcW w:w="1665" w:type="dxa"/>
            <w:tcBorders>
              <w:top w:val="single" w:sz="4" w:space="0" w:color="auto"/>
            </w:tcBorders>
            <w:vAlign w:val="center"/>
          </w:tcPr>
          <w:p w14:paraId="2D9A2273" w14:textId="565F4BDB" w:rsidR="00837BA9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Shelf edge</w:t>
            </w:r>
            <w:r>
              <w:rPr>
                <w:rFonts w:ascii="Times" w:hAnsi="Times" w:cs="Times New Roman"/>
                <w:color w:val="000000"/>
              </w:rPr>
              <w:t>–</w:t>
            </w:r>
            <w:r>
              <w:rPr>
                <w:rFonts w:ascii="Times" w:hAnsi="Times" w:cs="Times New Roman" w:hint="eastAsia"/>
                <w:color w:val="000000"/>
              </w:rPr>
              <w:t>mid-slope (R1)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646CE90A" w14:textId="3E044FD7" w:rsidR="00837BA9" w:rsidRDefault="00837BA9" w:rsidP="00837BA9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1.0</w:t>
            </w:r>
          </w:p>
        </w:tc>
      </w:tr>
      <w:tr w:rsidR="00837BA9" w14:paraId="0BF81E24" w14:textId="4135066A" w:rsidTr="00837BA9">
        <w:trPr>
          <w:trHeight w:val="567"/>
        </w:trPr>
        <w:tc>
          <w:tcPr>
            <w:tcW w:w="1064" w:type="dxa"/>
            <w:vAlign w:val="center"/>
          </w:tcPr>
          <w:p w14:paraId="60E1EE01" w14:textId="77777777" w:rsidR="00837BA9" w:rsidRDefault="00837BA9" w:rsidP="00643573">
            <w:pPr>
              <w:jc w:val="center"/>
            </w:pPr>
            <w:r>
              <w:t>ES–2</w:t>
            </w:r>
          </w:p>
        </w:tc>
        <w:tc>
          <w:tcPr>
            <w:tcW w:w="1587" w:type="dxa"/>
            <w:vAlign w:val="center"/>
          </w:tcPr>
          <w:p w14:paraId="56747D8B" w14:textId="77777777" w:rsidR="00837BA9" w:rsidRDefault="00837BA9" w:rsidP="00643573">
            <w:pPr>
              <w:jc w:val="center"/>
            </w:pPr>
            <w:r>
              <w:t>13/08/2015</w:t>
            </w:r>
          </w:p>
        </w:tc>
        <w:tc>
          <w:tcPr>
            <w:tcW w:w="2217" w:type="dxa"/>
            <w:vAlign w:val="center"/>
          </w:tcPr>
          <w:p w14:paraId="4E012DE3" w14:textId="77777777" w:rsidR="00837BA9" w:rsidRDefault="00837BA9" w:rsidP="00643573">
            <w:pPr>
              <w:jc w:val="center"/>
            </w:pPr>
            <w:r>
              <w:t>N35.</w:t>
            </w:r>
            <w:r>
              <w:rPr>
                <w:rFonts w:hint="eastAsia"/>
              </w:rPr>
              <w:t>63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  <w:r>
              <w:t xml:space="preserve"> E130.</w:t>
            </w:r>
            <w:r>
              <w:rPr>
                <w:rFonts w:hint="eastAsia"/>
              </w:rPr>
              <w:t>12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</w:p>
        </w:tc>
        <w:tc>
          <w:tcPr>
            <w:tcW w:w="1390" w:type="dxa"/>
            <w:vAlign w:val="center"/>
          </w:tcPr>
          <w:p w14:paraId="1E4A48FD" w14:textId="77777777" w:rsidR="00837BA9" w:rsidRDefault="00837BA9" w:rsidP="00643573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681</w:t>
            </w:r>
          </w:p>
        </w:tc>
        <w:tc>
          <w:tcPr>
            <w:tcW w:w="1534" w:type="dxa"/>
            <w:vAlign w:val="center"/>
          </w:tcPr>
          <w:p w14:paraId="22DEDE7D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34.06</w:t>
            </w:r>
          </w:p>
        </w:tc>
        <w:tc>
          <w:tcPr>
            <w:tcW w:w="1695" w:type="dxa"/>
            <w:vAlign w:val="center"/>
          </w:tcPr>
          <w:p w14:paraId="5B0A2D50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0.43</w:t>
            </w:r>
          </w:p>
        </w:tc>
        <w:tc>
          <w:tcPr>
            <w:tcW w:w="1391" w:type="dxa"/>
            <w:vAlign w:val="center"/>
          </w:tcPr>
          <w:p w14:paraId="30792FFA" w14:textId="77777777" w:rsidR="00837BA9" w:rsidRPr="003C2893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193</w:t>
            </w:r>
          </w:p>
        </w:tc>
        <w:tc>
          <w:tcPr>
            <w:tcW w:w="1665" w:type="dxa"/>
            <w:vAlign w:val="center"/>
          </w:tcPr>
          <w:p w14:paraId="34326276" w14:textId="77777777" w:rsidR="00837BA9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1633" w:type="dxa"/>
            <w:vAlign w:val="center"/>
          </w:tcPr>
          <w:p w14:paraId="2A43EBEC" w14:textId="77777777" w:rsidR="00837BA9" w:rsidRDefault="00837BA9" w:rsidP="00837BA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7BA9" w14:paraId="220A060F" w14:textId="0ABE874B" w:rsidTr="00837BA9">
        <w:trPr>
          <w:trHeight w:val="567"/>
        </w:trPr>
        <w:tc>
          <w:tcPr>
            <w:tcW w:w="1064" w:type="dxa"/>
            <w:vAlign w:val="center"/>
          </w:tcPr>
          <w:p w14:paraId="48A8F350" w14:textId="77777777" w:rsidR="00837BA9" w:rsidRDefault="00837BA9" w:rsidP="00643573">
            <w:pPr>
              <w:jc w:val="center"/>
            </w:pPr>
            <w:r>
              <w:t>ES–3</w:t>
            </w:r>
          </w:p>
        </w:tc>
        <w:tc>
          <w:tcPr>
            <w:tcW w:w="1587" w:type="dxa"/>
            <w:vAlign w:val="center"/>
          </w:tcPr>
          <w:p w14:paraId="148B32A9" w14:textId="77777777" w:rsidR="00837BA9" w:rsidRDefault="00837BA9" w:rsidP="00643573">
            <w:pPr>
              <w:jc w:val="center"/>
            </w:pPr>
            <w:r>
              <w:t>05/05/2014</w:t>
            </w:r>
          </w:p>
        </w:tc>
        <w:tc>
          <w:tcPr>
            <w:tcW w:w="2217" w:type="dxa"/>
            <w:vAlign w:val="center"/>
          </w:tcPr>
          <w:p w14:paraId="3B2334C4" w14:textId="77777777" w:rsidR="00837BA9" w:rsidRDefault="00837BA9" w:rsidP="00643573">
            <w:pPr>
              <w:jc w:val="center"/>
            </w:pPr>
            <w:r>
              <w:t>N35.67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  <w:r>
              <w:t xml:space="preserve"> E130.22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</w:p>
        </w:tc>
        <w:tc>
          <w:tcPr>
            <w:tcW w:w="1390" w:type="dxa"/>
            <w:vAlign w:val="center"/>
          </w:tcPr>
          <w:p w14:paraId="50AC25F5" w14:textId="77777777" w:rsidR="00837BA9" w:rsidRDefault="00837BA9" w:rsidP="00643573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950</w:t>
            </w:r>
          </w:p>
        </w:tc>
        <w:tc>
          <w:tcPr>
            <w:tcW w:w="1534" w:type="dxa"/>
            <w:vAlign w:val="center"/>
          </w:tcPr>
          <w:p w14:paraId="77391146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34.06</w:t>
            </w:r>
          </w:p>
        </w:tc>
        <w:tc>
          <w:tcPr>
            <w:tcW w:w="1695" w:type="dxa"/>
            <w:vAlign w:val="center"/>
          </w:tcPr>
          <w:p w14:paraId="6358B27F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0.23</w:t>
            </w:r>
          </w:p>
        </w:tc>
        <w:tc>
          <w:tcPr>
            <w:tcW w:w="1391" w:type="dxa"/>
            <w:vAlign w:val="center"/>
          </w:tcPr>
          <w:p w14:paraId="5CC4ACF1" w14:textId="77777777" w:rsidR="00837BA9" w:rsidRPr="00D10A30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193</w:t>
            </w:r>
          </w:p>
        </w:tc>
        <w:tc>
          <w:tcPr>
            <w:tcW w:w="1665" w:type="dxa"/>
            <w:vAlign w:val="center"/>
          </w:tcPr>
          <w:p w14:paraId="002B8E98" w14:textId="77777777" w:rsidR="00837BA9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1633" w:type="dxa"/>
            <w:vAlign w:val="center"/>
          </w:tcPr>
          <w:p w14:paraId="4A58F175" w14:textId="77777777" w:rsidR="00837BA9" w:rsidRDefault="00837BA9" w:rsidP="00837BA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7BA9" w14:paraId="0903317A" w14:textId="5133EB99" w:rsidTr="00837BA9">
        <w:trPr>
          <w:trHeight w:val="567"/>
        </w:trPr>
        <w:tc>
          <w:tcPr>
            <w:tcW w:w="1064" w:type="dxa"/>
            <w:vAlign w:val="center"/>
          </w:tcPr>
          <w:p w14:paraId="759720B3" w14:textId="77777777" w:rsidR="00837BA9" w:rsidRDefault="00837BA9" w:rsidP="00643573">
            <w:pPr>
              <w:jc w:val="center"/>
            </w:pPr>
            <w:r>
              <w:t>ES–4</w:t>
            </w:r>
          </w:p>
        </w:tc>
        <w:tc>
          <w:tcPr>
            <w:tcW w:w="1587" w:type="dxa"/>
            <w:vAlign w:val="center"/>
          </w:tcPr>
          <w:p w14:paraId="41CE648B" w14:textId="77777777" w:rsidR="00837BA9" w:rsidRDefault="00837BA9" w:rsidP="00643573">
            <w:pPr>
              <w:jc w:val="center"/>
            </w:pPr>
            <w:r>
              <w:t>12/08/2015</w:t>
            </w:r>
          </w:p>
        </w:tc>
        <w:tc>
          <w:tcPr>
            <w:tcW w:w="2217" w:type="dxa"/>
            <w:vAlign w:val="center"/>
          </w:tcPr>
          <w:p w14:paraId="25F40988" w14:textId="77777777" w:rsidR="00837BA9" w:rsidRDefault="00837BA9" w:rsidP="00643573">
            <w:pPr>
              <w:jc w:val="center"/>
            </w:pPr>
            <w:r>
              <w:t>N35.</w:t>
            </w:r>
            <w:r>
              <w:rPr>
                <w:rFonts w:hint="eastAsia"/>
              </w:rPr>
              <w:t>83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  <w:r>
              <w:t xml:space="preserve"> E130.</w:t>
            </w:r>
            <w:r>
              <w:rPr>
                <w:rFonts w:hint="eastAsia"/>
              </w:rPr>
              <w:t>25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</w:p>
        </w:tc>
        <w:tc>
          <w:tcPr>
            <w:tcW w:w="1390" w:type="dxa"/>
            <w:vAlign w:val="center"/>
          </w:tcPr>
          <w:p w14:paraId="1E1E6280" w14:textId="77777777" w:rsidR="00837BA9" w:rsidRDefault="00837BA9" w:rsidP="00643573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1285</w:t>
            </w:r>
          </w:p>
        </w:tc>
        <w:tc>
          <w:tcPr>
            <w:tcW w:w="1534" w:type="dxa"/>
            <w:vAlign w:val="center"/>
          </w:tcPr>
          <w:p w14:paraId="0EB595E7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34.05</w:t>
            </w:r>
          </w:p>
        </w:tc>
        <w:tc>
          <w:tcPr>
            <w:tcW w:w="1695" w:type="dxa"/>
            <w:vAlign w:val="center"/>
          </w:tcPr>
          <w:p w14:paraId="67448ABE" w14:textId="77777777" w:rsidR="00837BA9" w:rsidRPr="003C2893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0.27</w:t>
            </w:r>
          </w:p>
        </w:tc>
        <w:tc>
          <w:tcPr>
            <w:tcW w:w="1391" w:type="dxa"/>
            <w:vAlign w:val="center"/>
          </w:tcPr>
          <w:p w14:paraId="4B8B9455" w14:textId="77777777" w:rsidR="00837BA9" w:rsidRPr="003C2893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180</w:t>
            </w:r>
          </w:p>
        </w:tc>
        <w:tc>
          <w:tcPr>
            <w:tcW w:w="1665" w:type="dxa"/>
            <w:vAlign w:val="center"/>
          </w:tcPr>
          <w:p w14:paraId="44C65DA4" w14:textId="27ADDB5B" w:rsidR="00837BA9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 xml:space="preserve">Mid-slope </w:t>
            </w:r>
            <w:r>
              <w:rPr>
                <w:rFonts w:ascii="Times" w:hAnsi="Times" w:cs="Times New Roman"/>
                <w:color w:val="000000"/>
              </w:rPr>
              <w:t>–</w:t>
            </w:r>
            <w:r>
              <w:rPr>
                <w:rFonts w:ascii="Times" w:hAnsi="Times" w:cs="Times New Roman" w:hint="eastAsia"/>
                <w:color w:val="000000"/>
              </w:rPr>
              <w:t>rise (R2)</w:t>
            </w:r>
          </w:p>
        </w:tc>
        <w:tc>
          <w:tcPr>
            <w:tcW w:w="1633" w:type="dxa"/>
            <w:vAlign w:val="center"/>
          </w:tcPr>
          <w:p w14:paraId="4FE21B1B" w14:textId="22F80B70" w:rsidR="00837BA9" w:rsidRDefault="00837BA9" w:rsidP="00837BA9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0.6</w:t>
            </w:r>
          </w:p>
        </w:tc>
      </w:tr>
      <w:tr w:rsidR="00837BA9" w14:paraId="382DB78C" w14:textId="3036C270" w:rsidTr="00837BA9">
        <w:trPr>
          <w:trHeight w:val="567"/>
        </w:trPr>
        <w:tc>
          <w:tcPr>
            <w:tcW w:w="1064" w:type="dxa"/>
            <w:vAlign w:val="center"/>
          </w:tcPr>
          <w:p w14:paraId="5A8DC114" w14:textId="77777777" w:rsidR="00837BA9" w:rsidRDefault="00837BA9" w:rsidP="00643573">
            <w:pPr>
              <w:jc w:val="center"/>
            </w:pPr>
            <w:r>
              <w:t>ES–5</w:t>
            </w:r>
          </w:p>
        </w:tc>
        <w:tc>
          <w:tcPr>
            <w:tcW w:w="1587" w:type="dxa"/>
            <w:vAlign w:val="center"/>
          </w:tcPr>
          <w:p w14:paraId="0B34F91B" w14:textId="77777777" w:rsidR="00837BA9" w:rsidRDefault="00837BA9" w:rsidP="00643573">
            <w:pPr>
              <w:jc w:val="center"/>
            </w:pPr>
            <w:r>
              <w:t>09/05/2014</w:t>
            </w:r>
          </w:p>
        </w:tc>
        <w:tc>
          <w:tcPr>
            <w:tcW w:w="2217" w:type="dxa"/>
            <w:vAlign w:val="center"/>
          </w:tcPr>
          <w:p w14:paraId="0A453650" w14:textId="77777777" w:rsidR="00837BA9" w:rsidRDefault="00837BA9" w:rsidP="00643573">
            <w:pPr>
              <w:jc w:val="center"/>
            </w:pPr>
            <w:r>
              <w:t>N35.92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  <w:r>
              <w:t xml:space="preserve"> E130.22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</w:p>
        </w:tc>
        <w:tc>
          <w:tcPr>
            <w:tcW w:w="1390" w:type="dxa"/>
            <w:vAlign w:val="center"/>
          </w:tcPr>
          <w:p w14:paraId="1C4142B4" w14:textId="77777777" w:rsidR="00837BA9" w:rsidRDefault="00837BA9" w:rsidP="00643573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1450</w:t>
            </w:r>
          </w:p>
        </w:tc>
        <w:tc>
          <w:tcPr>
            <w:tcW w:w="1534" w:type="dxa"/>
            <w:vAlign w:val="center"/>
          </w:tcPr>
          <w:p w14:paraId="0EA8AA3E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34.06</w:t>
            </w:r>
          </w:p>
        </w:tc>
        <w:tc>
          <w:tcPr>
            <w:tcW w:w="1695" w:type="dxa"/>
            <w:vAlign w:val="center"/>
          </w:tcPr>
          <w:p w14:paraId="7797BE7F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0.16</w:t>
            </w:r>
          </w:p>
        </w:tc>
        <w:tc>
          <w:tcPr>
            <w:tcW w:w="1391" w:type="dxa"/>
            <w:vAlign w:val="center"/>
          </w:tcPr>
          <w:p w14:paraId="13741443" w14:textId="77777777" w:rsidR="00837BA9" w:rsidRPr="00D10A30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183</w:t>
            </w:r>
          </w:p>
        </w:tc>
        <w:tc>
          <w:tcPr>
            <w:tcW w:w="1665" w:type="dxa"/>
            <w:vAlign w:val="center"/>
          </w:tcPr>
          <w:p w14:paraId="673A070F" w14:textId="77777777" w:rsidR="00837BA9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1633" w:type="dxa"/>
            <w:vAlign w:val="center"/>
          </w:tcPr>
          <w:p w14:paraId="3FCDFE2E" w14:textId="77777777" w:rsidR="00837BA9" w:rsidRDefault="00837BA9" w:rsidP="00837BA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7BA9" w14:paraId="7649C2FC" w14:textId="5C9D0D17" w:rsidTr="00837BA9">
        <w:trPr>
          <w:trHeight w:val="567"/>
        </w:trPr>
        <w:tc>
          <w:tcPr>
            <w:tcW w:w="1064" w:type="dxa"/>
            <w:vAlign w:val="center"/>
          </w:tcPr>
          <w:p w14:paraId="4CE73B51" w14:textId="77777777" w:rsidR="00837BA9" w:rsidRPr="00135936" w:rsidRDefault="00837BA9" w:rsidP="00643573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ES-6</w:t>
            </w:r>
          </w:p>
        </w:tc>
        <w:tc>
          <w:tcPr>
            <w:tcW w:w="1587" w:type="dxa"/>
            <w:vAlign w:val="center"/>
          </w:tcPr>
          <w:p w14:paraId="5DDB7AE0" w14:textId="77777777" w:rsidR="00837BA9" w:rsidRPr="00135936" w:rsidRDefault="00837BA9" w:rsidP="00643573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12/08/2015</w:t>
            </w:r>
          </w:p>
        </w:tc>
        <w:tc>
          <w:tcPr>
            <w:tcW w:w="2217" w:type="dxa"/>
            <w:vAlign w:val="center"/>
          </w:tcPr>
          <w:p w14:paraId="4805C528" w14:textId="77777777" w:rsidR="00837BA9" w:rsidRDefault="00837BA9" w:rsidP="00643573">
            <w:pPr>
              <w:jc w:val="center"/>
            </w:pPr>
            <w:r>
              <w:t>N3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2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  <w:r>
              <w:t xml:space="preserve"> E130.</w:t>
            </w:r>
            <w:r>
              <w:rPr>
                <w:rFonts w:hint="eastAsia"/>
              </w:rPr>
              <w:t>4</w:t>
            </w:r>
            <w:r>
              <w:t>2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</w:p>
        </w:tc>
        <w:tc>
          <w:tcPr>
            <w:tcW w:w="1390" w:type="dxa"/>
            <w:vAlign w:val="center"/>
          </w:tcPr>
          <w:p w14:paraId="20696AF2" w14:textId="77777777" w:rsidR="00837BA9" w:rsidRPr="00135936" w:rsidRDefault="00837BA9" w:rsidP="00643573">
            <w:pPr>
              <w:jc w:val="center"/>
              <w:rPr>
                <w:rFonts w:eastAsia="맑은 고딕" w:cs="Times New Roman"/>
                <w:color w:val="000000"/>
              </w:rPr>
            </w:pPr>
            <w:r>
              <w:rPr>
                <w:rFonts w:eastAsia="맑은 고딕" w:cs="Times New Roman" w:hint="eastAsia"/>
                <w:color w:val="000000"/>
              </w:rPr>
              <w:t>1670</w:t>
            </w:r>
          </w:p>
        </w:tc>
        <w:tc>
          <w:tcPr>
            <w:tcW w:w="1534" w:type="dxa"/>
            <w:vAlign w:val="center"/>
          </w:tcPr>
          <w:p w14:paraId="07389079" w14:textId="77777777" w:rsidR="00837BA9" w:rsidRPr="003C2893" w:rsidRDefault="00837BA9" w:rsidP="00643573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34.05</w:t>
            </w:r>
          </w:p>
        </w:tc>
        <w:tc>
          <w:tcPr>
            <w:tcW w:w="1695" w:type="dxa"/>
            <w:vAlign w:val="center"/>
          </w:tcPr>
          <w:p w14:paraId="200B1B2B" w14:textId="77777777" w:rsidR="00837BA9" w:rsidRPr="003C2893" w:rsidRDefault="00837BA9" w:rsidP="00643573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0.22</w:t>
            </w:r>
          </w:p>
        </w:tc>
        <w:tc>
          <w:tcPr>
            <w:tcW w:w="1391" w:type="dxa"/>
            <w:vAlign w:val="center"/>
          </w:tcPr>
          <w:p w14:paraId="651E16B6" w14:textId="77777777" w:rsidR="00837BA9" w:rsidRPr="00135936" w:rsidRDefault="00837BA9" w:rsidP="00643573">
            <w:pPr>
              <w:jc w:val="center"/>
              <w:rPr>
                <w:rFonts w:eastAsia="맑은 고딕" w:cs="Times New Roman"/>
                <w:color w:val="000000"/>
              </w:rPr>
            </w:pPr>
            <w:r>
              <w:rPr>
                <w:rFonts w:eastAsia="맑은 고딕" w:cs="Times New Roman" w:hint="eastAsia"/>
                <w:color w:val="000000"/>
              </w:rPr>
              <w:t>174</w:t>
            </w:r>
          </w:p>
        </w:tc>
        <w:tc>
          <w:tcPr>
            <w:tcW w:w="1665" w:type="dxa"/>
            <w:vAlign w:val="center"/>
          </w:tcPr>
          <w:p w14:paraId="4E5A3901" w14:textId="4529E7FF" w:rsidR="00837BA9" w:rsidRDefault="00837BA9" w:rsidP="00643573">
            <w:pPr>
              <w:jc w:val="center"/>
              <w:rPr>
                <w:rFonts w:eastAsia="맑은 고딕" w:cs="Times New Roman"/>
                <w:color w:val="000000"/>
              </w:rPr>
            </w:pPr>
            <w:r>
              <w:rPr>
                <w:rFonts w:eastAsia="맑은 고딕" w:cs="Times New Roman"/>
                <w:color w:val="000000"/>
              </w:rPr>
              <w:t>“</w:t>
            </w:r>
          </w:p>
        </w:tc>
        <w:tc>
          <w:tcPr>
            <w:tcW w:w="1633" w:type="dxa"/>
            <w:vAlign w:val="center"/>
          </w:tcPr>
          <w:p w14:paraId="100C1828" w14:textId="77777777" w:rsidR="00837BA9" w:rsidRDefault="00837BA9" w:rsidP="00837BA9">
            <w:pPr>
              <w:jc w:val="center"/>
              <w:rPr>
                <w:rFonts w:eastAsia="맑은 고딕" w:cs="Times New Roman"/>
                <w:color w:val="000000"/>
              </w:rPr>
            </w:pPr>
          </w:p>
        </w:tc>
      </w:tr>
      <w:tr w:rsidR="00837BA9" w14:paraId="3DE9A68B" w14:textId="3B07601E" w:rsidTr="00837BA9">
        <w:trPr>
          <w:trHeight w:val="567"/>
        </w:trPr>
        <w:tc>
          <w:tcPr>
            <w:tcW w:w="1064" w:type="dxa"/>
            <w:vAlign w:val="center"/>
          </w:tcPr>
          <w:p w14:paraId="06CA45C5" w14:textId="77777777" w:rsidR="00837BA9" w:rsidRPr="00135936" w:rsidRDefault="00837BA9" w:rsidP="00643573">
            <w:pPr>
              <w:jc w:val="center"/>
              <w:rPr>
                <w:rFonts w:eastAsia="맑은 고딕"/>
              </w:rPr>
            </w:pPr>
            <w:r>
              <w:t>ES–</w:t>
            </w:r>
            <w:r>
              <w:rPr>
                <w:rFonts w:eastAsia="맑은 고딕" w:hint="eastAsia"/>
              </w:rPr>
              <w:t>7</w:t>
            </w:r>
          </w:p>
        </w:tc>
        <w:tc>
          <w:tcPr>
            <w:tcW w:w="1587" w:type="dxa"/>
            <w:vAlign w:val="center"/>
          </w:tcPr>
          <w:p w14:paraId="18E35296" w14:textId="77777777" w:rsidR="00837BA9" w:rsidRDefault="00837BA9" w:rsidP="00643573">
            <w:pPr>
              <w:jc w:val="center"/>
            </w:pPr>
            <w:r>
              <w:t>20/08/2014</w:t>
            </w:r>
          </w:p>
        </w:tc>
        <w:tc>
          <w:tcPr>
            <w:tcW w:w="2217" w:type="dxa"/>
            <w:vAlign w:val="center"/>
          </w:tcPr>
          <w:p w14:paraId="63E40AEC" w14:textId="77777777" w:rsidR="00837BA9" w:rsidRDefault="00837BA9" w:rsidP="00643573">
            <w:pPr>
              <w:jc w:val="center"/>
            </w:pPr>
            <w:r>
              <w:t>N37.0</w:t>
            </w:r>
            <w:r>
              <w:rPr>
                <w:rFonts w:hint="eastAsia"/>
              </w:rPr>
              <w:t>0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  <w:r>
              <w:t xml:space="preserve"> E130.0</w:t>
            </w:r>
            <w:r>
              <w:rPr>
                <w:rFonts w:hint="eastAsia"/>
              </w:rPr>
              <w:t>1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</w:p>
        </w:tc>
        <w:tc>
          <w:tcPr>
            <w:tcW w:w="1390" w:type="dxa"/>
            <w:vAlign w:val="center"/>
          </w:tcPr>
          <w:p w14:paraId="3E83F60C" w14:textId="77777777" w:rsidR="00837BA9" w:rsidRDefault="00837BA9" w:rsidP="00643573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1803</w:t>
            </w:r>
          </w:p>
        </w:tc>
        <w:tc>
          <w:tcPr>
            <w:tcW w:w="1534" w:type="dxa"/>
            <w:vAlign w:val="center"/>
          </w:tcPr>
          <w:p w14:paraId="6782FCEE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34.05</w:t>
            </w:r>
          </w:p>
        </w:tc>
        <w:tc>
          <w:tcPr>
            <w:tcW w:w="1695" w:type="dxa"/>
            <w:vAlign w:val="center"/>
          </w:tcPr>
          <w:p w14:paraId="272E16BF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0.22</w:t>
            </w:r>
          </w:p>
        </w:tc>
        <w:tc>
          <w:tcPr>
            <w:tcW w:w="1391" w:type="dxa"/>
            <w:vAlign w:val="center"/>
          </w:tcPr>
          <w:p w14:paraId="2E2B6086" w14:textId="77777777" w:rsidR="00837BA9" w:rsidRPr="00D10A30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183</w:t>
            </w:r>
          </w:p>
        </w:tc>
        <w:tc>
          <w:tcPr>
            <w:tcW w:w="1665" w:type="dxa"/>
            <w:vAlign w:val="center"/>
          </w:tcPr>
          <w:p w14:paraId="5122C4ED" w14:textId="1912AEE5" w:rsidR="00837BA9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eastAsia="맑은 고딕" w:cs="Times New Roman" w:hint="eastAsia"/>
                <w:color w:val="000000"/>
              </w:rPr>
              <w:t xml:space="preserve">Rise </w:t>
            </w:r>
            <w:r>
              <w:rPr>
                <w:rFonts w:eastAsia="맑은 고딕" w:cs="Times New Roman"/>
                <w:color w:val="000000"/>
              </w:rPr>
              <w:t>–</w:t>
            </w:r>
            <w:r>
              <w:rPr>
                <w:rFonts w:eastAsia="맑은 고딕" w:cs="Times New Roman" w:hint="eastAsia"/>
                <w:color w:val="000000"/>
              </w:rPr>
              <w:t xml:space="preserve"> basin (R3)</w:t>
            </w:r>
          </w:p>
        </w:tc>
        <w:tc>
          <w:tcPr>
            <w:tcW w:w="1633" w:type="dxa"/>
            <w:vAlign w:val="center"/>
          </w:tcPr>
          <w:p w14:paraId="24FF3179" w14:textId="4C878D4B" w:rsidR="00837BA9" w:rsidRDefault="00837BA9" w:rsidP="00837BA9">
            <w:pPr>
              <w:jc w:val="center"/>
              <w:rPr>
                <w:rFonts w:eastAsia="맑은 고딕" w:cs="Times New Roman"/>
                <w:color w:val="000000"/>
              </w:rPr>
            </w:pPr>
            <w:r>
              <w:rPr>
                <w:rFonts w:eastAsia="맑은 고딕" w:cs="Times New Roman" w:hint="eastAsia"/>
                <w:color w:val="000000"/>
              </w:rPr>
              <w:t>1.6</w:t>
            </w:r>
          </w:p>
        </w:tc>
      </w:tr>
      <w:tr w:rsidR="00837BA9" w14:paraId="498A0DCE" w14:textId="6D19A8E0" w:rsidTr="00837BA9">
        <w:trPr>
          <w:trHeight w:val="567"/>
        </w:trPr>
        <w:tc>
          <w:tcPr>
            <w:tcW w:w="1064" w:type="dxa"/>
            <w:vAlign w:val="center"/>
          </w:tcPr>
          <w:p w14:paraId="47A6F24B" w14:textId="77777777" w:rsidR="00837BA9" w:rsidRPr="00135936" w:rsidRDefault="00837BA9" w:rsidP="00643573">
            <w:pPr>
              <w:jc w:val="center"/>
              <w:rPr>
                <w:rFonts w:eastAsia="맑은 고딕"/>
              </w:rPr>
            </w:pPr>
            <w:r>
              <w:t>ES–</w:t>
            </w:r>
            <w:r>
              <w:rPr>
                <w:rFonts w:eastAsia="맑은 고딕" w:hint="eastAsia"/>
              </w:rPr>
              <w:t>8</w:t>
            </w:r>
          </w:p>
        </w:tc>
        <w:tc>
          <w:tcPr>
            <w:tcW w:w="1587" w:type="dxa"/>
            <w:vAlign w:val="center"/>
          </w:tcPr>
          <w:p w14:paraId="6AAA123E" w14:textId="77777777" w:rsidR="00837BA9" w:rsidRDefault="00837BA9" w:rsidP="00643573">
            <w:pPr>
              <w:jc w:val="center"/>
            </w:pPr>
            <w:r>
              <w:t>11/08/2015</w:t>
            </w:r>
          </w:p>
        </w:tc>
        <w:tc>
          <w:tcPr>
            <w:tcW w:w="2217" w:type="dxa"/>
            <w:vAlign w:val="center"/>
          </w:tcPr>
          <w:p w14:paraId="198ABD0D" w14:textId="77777777" w:rsidR="00837BA9" w:rsidRDefault="00837BA9" w:rsidP="00643573">
            <w:pPr>
              <w:jc w:val="center"/>
            </w:pPr>
            <w:r>
              <w:t>N36.</w:t>
            </w:r>
            <w:r>
              <w:rPr>
                <w:rFonts w:hint="eastAsia"/>
              </w:rPr>
              <w:t>87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  <w:r>
              <w:t xml:space="preserve"> E130.</w:t>
            </w:r>
            <w:r>
              <w:rPr>
                <w:rFonts w:hint="eastAsia"/>
              </w:rPr>
              <w:t>77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</w:p>
        </w:tc>
        <w:tc>
          <w:tcPr>
            <w:tcW w:w="1390" w:type="dxa"/>
            <w:vAlign w:val="center"/>
          </w:tcPr>
          <w:p w14:paraId="7A835E1B" w14:textId="77777777" w:rsidR="00837BA9" w:rsidRDefault="00837BA9" w:rsidP="00643573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2124</w:t>
            </w:r>
          </w:p>
        </w:tc>
        <w:tc>
          <w:tcPr>
            <w:tcW w:w="1534" w:type="dxa"/>
            <w:vAlign w:val="center"/>
          </w:tcPr>
          <w:p w14:paraId="1CBE2F77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34.05</w:t>
            </w:r>
          </w:p>
        </w:tc>
        <w:tc>
          <w:tcPr>
            <w:tcW w:w="1695" w:type="dxa"/>
            <w:vAlign w:val="center"/>
          </w:tcPr>
          <w:p w14:paraId="472FB33C" w14:textId="77777777" w:rsidR="00837BA9" w:rsidRPr="003C2893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0.23</w:t>
            </w:r>
          </w:p>
        </w:tc>
        <w:tc>
          <w:tcPr>
            <w:tcW w:w="1391" w:type="dxa"/>
            <w:vAlign w:val="center"/>
          </w:tcPr>
          <w:p w14:paraId="0BFBD7D2" w14:textId="77777777" w:rsidR="00837BA9" w:rsidRPr="003C2893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173</w:t>
            </w:r>
          </w:p>
        </w:tc>
        <w:tc>
          <w:tcPr>
            <w:tcW w:w="1665" w:type="dxa"/>
            <w:vAlign w:val="center"/>
          </w:tcPr>
          <w:p w14:paraId="579350A7" w14:textId="77777777" w:rsidR="00837BA9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1633" w:type="dxa"/>
            <w:vAlign w:val="center"/>
          </w:tcPr>
          <w:p w14:paraId="0C7082E1" w14:textId="77777777" w:rsidR="00837BA9" w:rsidRDefault="00837BA9" w:rsidP="00837BA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7BA9" w14:paraId="6B1421E8" w14:textId="53599B9F" w:rsidTr="00837BA9">
        <w:trPr>
          <w:trHeight w:val="567"/>
        </w:trPr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50406A55" w14:textId="77777777" w:rsidR="00837BA9" w:rsidRPr="00135936" w:rsidRDefault="00837BA9" w:rsidP="00643573">
            <w:pPr>
              <w:jc w:val="center"/>
              <w:rPr>
                <w:rFonts w:eastAsia="맑은 고딕"/>
              </w:rPr>
            </w:pPr>
            <w:r>
              <w:t>ES–</w:t>
            </w:r>
            <w:r>
              <w:rPr>
                <w:rFonts w:eastAsia="맑은 고딕" w:hint="eastAsia"/>
              </w:rPr>
              <w:t>9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523C1831" w14:textId="77777777" w:rsidR="00837BA9" w:rsidRDefault="00837BA9" w:rsidP="00643573">
            <w:pPr>
              <w:jc w:val="center"/>
            </w:pPr>
            <w:r>
              <w:t>24/08/2014</w:t>
            </w:r>
          </w:p>
        </w:tc>
        <w:tc>
          <w:tcPr>
            <w:tcW w:w="2217" w:type="dxa"/>
            <w:tcBorders>
              <w:bottom w:val="single" w:sz="4" w:space="0" w:color="auto"/>
            </w:tcBorders>
            <w:vAlign w:val="center"/>
          </w:tcPr>
          <w:p w14:paraId="6678FD6B" w14:textId="77777777" w:rsidR="00837BA9" w:rsidRDefault="00837BA9" w:rsidP="00643573">
            <w:pPr>
              <w:jc w:val="center"/>
            </w:pPr>
            <w:r>
              <w:t>N3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99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  <w:r>
              <w:t xml:space="preserve"> E130.</w:t>
            </w:r>
            <w:r>
              <w:rPr>
                <w:rFonts w:hint="eastAsia"/>
              </w:rPr>
              <w:t>99</w:t>
            </w:r>
            <w:r w:rsidRPr="00A35F76">
              <w:rPr>
                <w:rFonts w:ascii="Lucida Grande" w:hAnsi="Lucida Grande"/>
                <w:b/>
                <w:color w:val="000000"/>
              </w:rPr>
              <w:t>°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4A9EE81C" w14:textId="77777777" w:rsidR="00837BA9" w:rsidRDefault="00837BA9" w:rsidP="00643573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2230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4D3B45C6" w14:textId="77777777" w:rsidR="00837BA9" w:rsidRPr="00961461" w:rsidRDefault="00837BA9" w:rsidP="00643573">
            <w:pPr>
              <w:jc w:val="center"/>
              <w:rPr>
                <w:rFonts w:ascii="Times" w:eastAsia="맑은 고딕" w:hAnsi="Times" w:cs="Times New Roman"/>
                <w:color w:val="000000"/>
              </w:rPr>
            </w:pPr>
            <w:r>
              <w:rPr>
                <w:rFonts w:ascii="Times" w:eastAsia="맑은 고딕" w:hAnsi="Times" w:cs="Times New Roman" w:hint="eastAsia"/>
                <w:color w:val="000000"/>
              </w:rPr>
              <w:t>34.05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14:paraId="75F0A155" w14:textId="77777777" w:rsidR="00837BA9" w:rsidRPr="00D10A30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0.22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vAlign w:val="center"/>
          </w:tcPr>
          <w:p w14:paraId="2B6A2301" w14:textId="77777777" w:rsidR="00837BA9" w:rsidRPr="00D10A30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 w:hint="eastAsia"/>
                <w:color w:val="000000"/>
              </w:rPr>
              <w:t>178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center"/>
          </w:tcPr>
          <w:p w14:paraId="21CDB136" w14:textId="77777777" w:rsidR="00837BA9" w:rsidRDefault="00837BA9" w:rsidP="00643573">
            <w:pPr>
              <w:jc w:val="center"/>
              <w:rPr>
                <w:rFonts w:ascii="Times" w:hAnsi="Times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vAlign w:val="center"/>
          </w:tcPr>
          <w:p w14:paraId="2FB41135" w14:textId="77777777" w:rsidR="00837BA9" w:rsidRDefault="00837BA9" w:rsidP="00837BA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3D9ECDA" w14:textId="77777777" w:rsidR="00F209CC" w:rsidRDefault="00F209CC">
      <w:pPr>
        <w:rPr>
          <w:rFonts w:eastAsia="맑은 고딕"/>
        </w:rPr>
      </w:pPr>
    </w:p>
    <w:p w14:paraId="5FE601E7" w14:textId="5EDDF073" w:rsidR="00227AF0" w:rsidRPr="00837BA9" w:rsidRDefault="00227AF0" w:rsidP="00837BA9">
      <w:pPr>
        <w:rPr>
          <w:rFonts w:eastAsia="맑은 고딕"/>
        </w:rPr>
      </w:pPr>
    </w:p>
    <w:p w14:paraId="3F83205A" w14:textId="6FBCCB8B" w:rsidR="00121068" w:rsidRPr="00227AF0" w:rsidRDefault="00121068">
      <w:pPr>
        <w:rPr>
          <w:rFonts w:ascii="Times New Roman" w:eastAsia="맑은 고딕" w:hAnsi="Times New Roman" w:cs="Times New Roman"/>
        </w:rPr>
      </w:pPr>
      <w:r w:rsidRPr="00227AF0">
        <w:rPr>
          <w:rFonts w:ascii="Times New Roman" w:eastAsia="맑은 고딕" w:hAnsi="Times New Roman" w:cs="Times New Roman"/>
        </w:rPr>
        <w:lastRenderedPageBreak/>
        <w:t xml:space="preserve">Table 2. </w:t>
      </w:r>
      <w:r w:rsidR="00D26E53" w:rsidRPr="00227AF0">
        <w:rPr>
          <w:rFonts w:ascii="Times New Roman" w:eastAsia="맑은 고딕" w:hAnsi="Times New Roman" w:cs="Times New Roman"/>
        </w:rPr>
        <w:t>In situ measurement results of total oxygen uptake rates and benthic nutrients flux</w:t>
      </w:r>
    </w:p>
    <w:p w14:paraId="6A5DE82E" w14:textId="77777777" w:rsidR="00121068" w:rsidRPr="00227AF0" w:rsidRDefault="00121068">
      <w:pPr>
        <w:rPr>
          <w:rFonts w:ascii="Times New Roman" w:eastAsia="맑은 고딕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667"/>
        <w:gridCol w:w="34"/>
      </w:tblGrid>
      <w:tr w:rsidR="00AF41D0" w:rsidRPr="00227AF0" w14:paraId="38774DAB" w14:textId="77777777" w:rsidTr="0053017E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FA1128A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hAnsi="Times New Roman" w:cs="Times New Roman"/>
              </w:rPr>
              <w:t>Station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10C34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eastAsia="맑은 고딕" w:hAnsi="Times New Roman" w:cs="Times New Roman"/>
              </w:rPr>
              <w:t>TOU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9A4CC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eastAsia="맑은 고딕" w:hAnsi="Times New Roman" w:cs="Times New Roman"/>
              </w:rPr>
              <w:t>NH</w:t>
            </w:r>
            <w:r w:rsidRPr="00227AF0">
              <w:rPr>
                <w:rFonts w:ascii="Times New Roman" w:eastAsia="맑은 고딕" w:hAnsi="Times New Roman" w:cs="Times New Roman"/>
                <w:vertAlign w:val="subscript"/>
              </w:rPr>
              <w:t>4</w:t>
            </w:r>
            <w:r w:rsidRPr="00227AF0">
              <w:rPr>
                <w:rFonts w:ascii="Times New Roman" w:eastAsia="맑은 고딕" w:hAnsi="Times New Roman" w:cs="Times New Roman"/>
                <w:vertAlign w:val="superscript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3FDDA" w14:textId="036328B0" w:rsidR="00AF41D0" w:rsidRPr="00227AF0" w:rsidRDefault="00AF41D0" w:rsidP="0091451D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eastAsia="맑은 고딕" w:hAnsi="Times New Roman" w:cs="Times New Roman"/>
              </w:rPr>
              <w:t>NO</w:t>
            </w:r>
            <w:r w:rsidRPr="00227AF0">
              <w:rPr>
                <w:rFonts w:ascii="Times New Roman" w:eastAsia="맑은 고딕" w:hAnsi="Times New Roman" w:cs="Times New Roman"/>
                <w:vertAlign w:val="subscript"/>
              </w:rPr>
              <w:t>2</w:t>
            </w:r>
            <w:r w:rsidRPr="00227AF0">
              <w:rPr>
                <w:rFonts w:ascii="Times New Roman" w:eastAsia="맑은 고딕" w:hAnsi="Times New Roman" w:cs="Times New Roman"/>
                <w:vertAlign w:val="superscript"/>
              </w:rPr>
              <w:t>–</w:t>
            </w:r>
            <w:r w:rsidRPr="00227AF0">
              <w:rPr>
                <w:rFonts w:ascii="Times New Roman" w:eastAsia="맑은 고딕" w:hAnsi="Times New Roman" w:cs="Times New Roman"/>
              </w:rPr>
              <w:t xml:space="preserve"> + NO</w:t>
            </w:r>
            <w:r w:rsidRPr="00227AF0">
              <w:rPr>
                <w:rFonts w:ascii="Times New Roman" w:eastAsia="맑은 고딕" w:hAnsi="Times New Roman" w:cs="Times New Roman"/>
                <w:vertAlign w:val="subscript"/>
              </w:rPr>
              <w:t>3</w:t>
            </w:r>
            <w:r w:rsidRPr="00227AF0">
              <w:rPr>
                <w:rFonts w:ascii="Times New Roman" w:eastAsia="맑은 고딕" w:hAnsi="Times New Roman" w:cs="Times New Roman"/>
                <w:vertAlign w:val="superscript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E6292" w14:textId="7CB669D4" w:rsidR="00AF41D0" w:rsidRPr="00227AF0" w:rsidRDefault="00AF41D0" w:rsidP="0091451D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eastAsia="맑은 고딕" w:hAnsi="Times New Roman" w:cs="Times New Roman"/>
              </w:rPr>
              <w:t>PO</w:t>
            </w:r>
            <w:r w:rsidRPr="00227AF0">
              <w:rPr>
                <w:rFonts w:ascii="Times New Roman" w:eastAsia="맑은 고딕" w:hAnsi="Times New Roman" w:cs="Times New Roman"/>
                <w:vertAlign w:val="subscript"/>
              </w:rPr>
              <w:t>4</w:t>
            </w:r>
            <w:r w:rsidRPr="00227AF0">
              <w:rPr>
                <w:rFonts w:ascii="Times New Roman" w:eastAsia="맑은 고딕" w:hAnsi="Times New Roman" w:cs="Times New Roman"/>
                <w:vertAlign w:val="superscript"/>
              </w:rPr>
              <w:t>3–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854BA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eastAsia="맑은 고딕" w:hAnsi="Times New Roman" w:cs="Times New Roman"/>
              </w:rPr>
              <w:t>Si(OH)</w:t>
            </w:r>
            <w:r w:rsidRPr="00227AF0">
              <w:rPr>
                <w:rFonts w:ascii="Times New Roman" w:eastAsia="맑은 고딕" w:hAnsi="Times New Roman" w:cs="Times New Roman"/>
                <w:vertAlign w:val="subscript"/>
              </w:rPr>
              <w:t>4</w:t>
            </w:r>
          </w:p>
        </w:tc>
      </w:tr>
      <w:tr w:rsidR="00121068" w:rsidRPr="00227AF0" w14:paraId="6DB672A6" w14:textId="77777777" w:rsidTr="0053017E">
        <w:trPr>
          <w:gridAfter w:val="1"/>
          <w:wAfter w:w="34" w:type="dxa"/>
          <w:trHeight w:val="567"/>
          <w:jc w:val="center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3EB7AC0" w14:textId="77777777" w:rsidR="00121068" w:rsidRPr="00227AF0" w:rsidRDefault="00121068" w:rsidP="001707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10B98" w14:textId="589A318F" w:rsidR="00121068" w:rsidRPr="00227AF0" w:rsidRDefault="00121068" w:rsidP="0091451D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eastAsia="맑은 고딕" w:hAnsi="Times New Roman" w:cs="Times New Roman"/>
              </w:rPr>
              <w:t>(</w:t>
            </w:r>
            <w:proofErr w:type="spellStart"/>
            <w:r w:rsidRPr="00227AF0">
              <w:rPr>
                <w:rFonts w:ascii="Times New Roman" w:eastAsia="맑은 고딕" w:hAnsi="Times New Roman" w:cs="Times New Roman"/>
              </w:rPr>
              <w:t>mmol</w:t>
            </w:r>
            <w:proofErr w:type="spellEnd"/>
            <w:r w:rsidRPr="00227AF0">
              <w:rPr>
                <w:rFonts w:ascii="Times New Roman" w:eastAsia="맑은 고딕" w:hAnsi="Times New Roman" w:cs="Times New Roman"/>
              </w:rPr>
              <w:t xml:space="preserve"> m</w:t>
            </w:r>
            <w:r w:rsidR="0091451D" w:rsidRPr="00227AF0">
              <w:rPr>
                <w:rFonts w:ascii="Times New Roman" w:eastAsia="맑은 고딕" w:hAnsi="Times New Roman" w:cs="Times New Roman"/>
                <w:vertAlign w:val="superscript"/>
              </w:rPr>
              <w:t>–</w:t>
            </w:r>
            <w:r w:rsidRPr="00227AF0">
              <w:rPr>
                <w:rFonts w:ascii="Times New Roman" w:eastAsia="맑은 고딕" w:hAnsi="Times New Roman" w:cs="Times New Roman"/>
                <w:vertAlign w:val="superscript"/>
              </w:rPr>
              <w:t>2</w:t>
            </w:r>
            <w:r w:rsidRPr="00227AF0">
              <w:rPr>
                <w:rFonts w:ascii="Times New Roman" w:eastAsia="맑은 고딕" w:hAnsi="Times New Roman" w:cs="Times New Roman"/>
              </w:rPr>
              <w:t xml:space="preserve"> d</w:t>
            </w:r>
            <w:r w:rsidR="0091451D" w:rsidRPr="00227AF0">
              <w:rPr>
                <w:rFonts w:ascii="Times New Roman" w:eastAsia="맑은 고딕" w:hAnsi="Times New Roman" w:cs="Times New Roman"/>
                <w:vertAlign w:val="superscript"/>
              </w:rPr>
              <w:t>–</w:t>
            </w:r>
            <w:r w:rsidRPr="00227AF0">
              <w:rPr>
                <w:rFonts w:ascii="Times New Roman" w:eastAsia="맑은 고딕" w:hAnsi="Times New Roman" w:cs="Times New Roman"/>
                <w:vertAlign w:val="superscript"/>
              </w:rPr>
              <w:t>1</w:t>
            </w:r>
            <w:r w:rsidRPr="00227AF0">
              <w:rPr>
                <w:rFonts w:ascii="Times New Roman" w:eastAsia="맑은 고딕" w:hAnsi="Times New Roman" w:cs="Times New Roman"/>
              </w:rPr>
              <w:t>)</w:t>
            </w:r>
          </w:p>
        </w:tc>
      </w:tr>
      <w:tr w:rsidR="00AF41D0" w:rsidRPr="00227AF0" w14:paraId="4E158534" w14:textId="77777777" w:rsidTr="0053017E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B593F7F" w14:textId="635878EA" w:rsidR="00AF41D0" w:rsidRPr="00227AF0" w:rsidRDefault="00AF41D0" w:rsidP="00170773">
            <w:pPr>
              <w:jc w:val="center"/>
              <w:rPr>
                <w:rFonts w:ascii="Times New Roman" w:hAnsi="Times New Roman" w:cs="Times New Roman"/>
              </w:rPr>
            </w:pPr>
            <w:r w:rsidRPr="00227AF0">
              <w:rPr>
                <w:rFonts w:ascii="Times New Roman" w:hAnsi="Times New Roman" w:cs="Times New Roman"/>
              </w:rPr>
              <w:t>ES–1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9E5A1E8" w14:textId="74452F23" w:rsidR="00AF41D0" w:rsidRPr="00227AF0" w:rsidRDefault="00AF41D0" w:rsidP="001707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7AF0">
              <w:rPr>
                <w:rFonts w:ascii="Times New Roman" w:eastAsia="Times New Roman" w:hAnsi="Times New Roman" w:cs="Times New Roman"/>
                <w:color w:val="000000"/>
              </w:rPr>
              <w:t>12.1†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D75327B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0.10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41E8568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1.71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1F0AFD6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0.149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14:paraId="69968266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2.9 </w:t>
            </w:r>
          </w:p>
        </w:tc>
      </w:tr>
      <w:tr w:rsidR="00AF41D0" w:rsidRPr="00227AF0" w14:paraId="3381DA59" w14:textId="77777777" w:rsidTr="0053017E">
        <w:trPr>
          <w:trHeight w:val="567"/>
          <w:jc w:val="center"/>
        </w:trPr>
        <w:tc>
          <w:tcPr>
            <w:tcW w:w="1701" w:type="dxa"/>
            <w:vAlign w:val="center"/>
          </w:tcPr>
          <w:p w14:paraId="2AA4094A" w14:textId="77777777" w:rsidR="00AF41D0" w:rsidRPr="00227AF0" w:rsidRDefault="00AF41D0" w:rsidP="00170773">
            <w:pPr>
              <w:jc w:val="center"/>
              <w:rPr>
                <w:rFonts w:ascii="Times New Roman" w:hAnsi="Times New Roman" w:cs="Times New Roman"/>
              </w:rPr>
            </w:pPr>
            <w:r w:rsidRPr="00227AF0">
              <w:rPr>
                <w:rFonts w:ascii="Times New Roman" w:hAnsi="Times New Roman" w:cs="Times New Roman"/>
              </w:rPr>
              <w:t>ES–2</w:t>
            </w:r>
          </w:p>
        </w:tc>
        <w:tc>
          <w:tcPr>
            <w:tcW w:w="1701" w:type="dxa"/>
            <w:vAlign w:val="center"/>
          </w:tcPr>
          <w:p w14:paraId="720516D9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Times New Roman" w:hAnsi="Times New Roman" w:cs="Times New Roman"/>
                <w:color w:val="000000"/>
              </w:rPr>
              <w:t>7.</w:t>
            </w:r>
            <w:r w:rsidRPr="00227AF0">
              <w:rPr>
                <w:rFonts w:ascii="Times New Roman" w:eastAsia="맑은 고딕" w:hAnsi="Times New Roman" w:cs="Times New Roman"/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6D49E552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0.21 </w:t>
            </w:r>
          </w:p>
        </w:tc>
        <w:tc>
          <w:tcPr>
            <w:tcW w:w="1701" w:type="dxa"/>
            <w:vAlign w:val="center"/>
          </w:tcPr>
          <w:p w14:paraId="46EF7C6A" w14:textId="3FA8F652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–0.43 </w:t>
            </w:r>
          </w:p>
        </w:tc>
        <w:tc>
          <w:tcPr>
            <w:tcW w:w="1701" w:type="dxa"/>
            <w:vAlign w:val="center"/>
          </w:tcPr>
          <w:p w14:paraId="6C84D1A3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0.028 </w:t>
            </w:r>
          </w:p>
        </w:tc>
        <w:tc>
          <w:tcPr>
            <w:tcW w:w="1701" w:type="dxa"/>
            <w:gridSpan w:val="2"/>
            <w:vAlign w:val="center"/>
          </w:tcPr>
          <w:p w14:paraId="3E6B3FF8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4.8 </w:t>
            </w:r>
          </w:p>
        </w:tc>
      </w:tr>
      <w:tr w:rsidR="00AF41D0" w:rsidRPr="00227AF0" w14:paraId="2AB6DAB3" w14:textId="77777777" w:rsidTr="0053017E">
        <w:trPr>
          <w:trHeight w:val="567"/>
          <w:jc w:val="center"/>
        </w:trPr>
        <w:tc>
          <w:tcPr>
            <w:tcW w:w="1701" w:type="dxa"/>
            <w:vAlign w:val="center"/>
          </w:tcPr>
          <w:p w14:paraId="17A2463A" w14:textId="77777777" w:rsidR="00AF41D0" w:rsidRPr="00227AF0" w:rsidRDefault="00AF41D0" w:rsidP="00170773">
            <w:pPr>
              <w:jc w:val="center"/>
              <w:rPr>
                <w:rFonts w:ascii="Times New Roman" w:hAnsi="Times New Roman" w:cs="Times New Roman"/>
              </w:rPr>
            </w:pPr>
            <w:r w:rsidRPr="00227AF0">
              <w:rPr>
                <w:rFonts w:ascii="Times New Roman" w:hAnsi="Times New Roman" w:cs="Times New Roman"/>
              </w:rPr>
              <w:t>ES–3</w:t>
            </w:r>
          </w:p>
        </w:tc>
        <w:tc>
          <w:tcPr>
            <w:tcW w:w="1701" w:type="dxa"/>
            <w:vAlign w:val="center"/>
          </w:tcPr>
          <w:p w14:paraId="476CD3E5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Times New Roman" w:hAnsi="Times New Roman" w:cs="Times New Roman"/>
                <w:color w:val="000000"/>
              </w:rPr>
              <w:t>4.</w:t>
            </w:r>
            <w:r w:rsidRPr="00227AF0">
              <w:rPr>
                <w:rFonts w:ascii="Times New Roman" w:eastAsia="맑은 고딕" w:hAnsi="Times New Roman" w:cs="Times New Roman"/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551EAAD4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0.069 </w:t>
            </w:r>
          </w:p>
        </w:tc>
        <w:tc>
          <w:tcPr>
            <w:tcW w:w="1701" w:type="dxa"/>
            <w:vAlign w:val="center"/>
          </w:tcPr>
          <w:p w14:paraId="148C5BFD" w14:textId="6F220D4A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–0.26 </w:t>
            </w:r>
          </w:p>
        </w:tc>
        <w:tc>
          <w:tcPr>
            <w:tcW w:w="1701" w:type="dxa"/>
            <w:vAlign w:val="center"/>
          </w:tcPr>
          <w:p w14:paraId="67B1ABA2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0.018 </w:t>
            </w:r>
          </w:p>
        </w:tc>
        <w:tc>
          <w:tcPr>
            <w:tcW w:w="1701" w:type="dxa"/>
            <w:gridSpan w:val="2"/>
            <w:vAlign w:val="center"/>
          </w:tcPr>
          <w:p w14:paraId="261264EF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3.9 </w:t>
            </w:r>
          </w:p>
        </w:tc>
      </w:tr>
      <w:tr w:rsidR="00AF41D0" w:rsidRPr="00227AF0" w14:paraId="22EB7E62" w14:textId="77777777" w:rsidTr="0053017E">
        <w:trPr>
          <w:trHeight w:val="567"/>
          <w:jc w:val="center"/>
        </w:trPr>
        <w:tc>
          <w:tcPr>
            <w:tcW w:w="1701" w:type="dxa"/>
            <w:vAlign w:val="center"/>
          </w:tcPr>
          <w:p w14:paraId="43F0CF82" w14:textId="77777777" w:rsidR="00AF41D0" w:rsidRPr="00227AF0" w:rsidRDefault="00AF41D0" w:rsidP="00170773">
            <w:pPr>
              <w:jc w:val="center"/>
              <w:rPr>
                <w:rFonts w:ascii="Times New Roman" w:hAnsi="Times New Roman" w:cs="Times New Roman"/>
              </w:rPr>
            </w:pPr>
            <w:r w:rsidRPr="00227AF0">
              <w:rPr>
                <w:rFonts w:ascii="Times New Roman" w:hAnsi="Times New Roman" w:cs="Times New Roman"/>
              </w:rPr>
              <w:t>ES–4</w:t>
            </w:r>
          </w:p>
        </w:tc>
        <w:tc>
          <w:tcPr>
            <w:tcW w:w="1701" w:type="dxa"/>
            <w:vAlign w:val="center"/>
          </w:tcPr>
          <w:p w14:paraId="085576D6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Pr="00227AF0">
              <w:rPr>
                <w:rFonts w:ascii="Times New Roman" w:eastAsia="맑은 고딕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4CDCCC5E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0.066 </w:t>
            </w:r>
          </w:p>
        </w:tc>
        <w:tc>
          <w:tcPr>
            <w:tcW w:w="1701" w:type="dxa"/>
            <w:vAlign w:val="center"/>
          </w:tcPr>
          <w:p w14:paraId="4D991D4C" w14:textId="1EA98C81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–0.16 </w:t>
            </w:r>
          </w:p>
        </w:tc>
        <w:tc>
          <w:tcPr>
            <w:tcW w:w="1701" w:type="dxa"/>
            <w:vAlign w:val="center"/>
          </w:tcPr>
          <w:p w14:paraId="0605BCB6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0.024 </w:t>
            </w:r>
          </w:p>
        </w:tc>
        <w:tc>
          <w:tcPr>
            <w:tcW w:w="1701" w:type="dxa"/>
            <w:gridSpan w:val="2"/>
            <w:vAlign w:val="center"/>
          </w:tcPr>
          <w:p w14:paraId="25254C43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3.0 </w:t>
            </w:r>
          </w:p>
        </w:tc>
      </w:tr>
      <w:tr w:rsidR="00AF41D0" w:rsidRPr="00227AF0" w14:paraId="74E1F668" w14:textId="77777777" w:rsidTr="0053017E">
        <w:trPr>
          <w:trHeight w:val="567"/>
          <w:jc w:val="center"/>
        </w:trPr>
        <w:tc>
          <w:tcPr>
            <w:tcW w:w="1701" w:type="dxa"/>
            <w:vAlign w:val="center"/>
          </w:tcPr>
          <w:p w14:paraId="3F5C397D" w14:textId="77777777" w:rsidR="00AF41D0" w:rsidRPr="00227AF0" w:rsidRDefault="00AF41D0" w:rsidP="00170773">
            <w:pPr>
              <w:jc w:val="center"/>
              <w:rPr>
                <w:rFonts w:ascii="Times New Roman" w:hAnsi="Times New Roman" w:cs="Times New Roman"/>
              </w:rPr>
            </w:pPr>
            <w:r w:rsidRPr="00227AF0">
              <w:rPr>
                <w:rFonts w:ascii="Times New Roman" w:hAnsi="Times New Roman" w:cs="Times New Roman"/>
              </w:rPr>
              <w:t>ES–5</w:t>
            </w:r>
          </w:p>
        </w:tc>
        <w:tc>
          <w:tcPr>
            <w:tcW w:w="1701" w:type="dxa"/>
            <w:vAlign w:val="center"/>
          </w:tcPr>
          <w:p w14:paraId="5016399D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Pr="00227AF0">
              <w:rPr>
                <w:rFonts w:ascii="Times New Roman" w:eastAsia="맑은 고딕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14:paraId="30D64566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0.060 </w:t>
            </w:r>
          </w:p>
        </w:tc>
        <w:tc>
          <w:tcPr>
            <w:tcW w:w="1701" w:type="dxa"/>
            <w:vAlign w:val="center"/>
          </w:tcPr>
          <w:p w14:paraId="273121EA" w14:textId="5237257D" w:rsidR="00AF41D0" w:rsidRPr="00227AF0" w:rsidRDefault="008C53C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>-</w:t>
            </w:r>
          </w:p>
        </w:tc>
        <w:tc>
          <w:tcPr>
            <w:tcW w:w="1701" w:type="dxa"/>
            <w:vAlign w:val="center"/>
          </w:tcPr>
          <w:p w14:paraId="22EEC8E7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0.018 </w:t>
            </w:r>
          </w:p>
        </w:tc>
        <w:tc>
          <w:tcPr>
            <w:tcW w:w="1701" w:type="dxa"/>
            <w:gridSpan w:val="2"/>
            <w:vAlign w:val="center"/>
          </w:tcPr>
          <w:p w14:paraId="3D9E16EA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2.3 </w:t>
            </w:r>
          </w:p>
        </w:tc>
      </w:tr>
      <w:tr w:rsidR="00AF41D0" w:rsidRPr="00227AF0" w14:paraId="7BC98674" w14:textId="77777777" w:rsidTr="0053017E">
        <w:trPr>
          <w:trHeight w:val="567"/>
          <w:jc w:val="center"/>
        </w:trPr>
        <w:tc>
          <w:tcPr>
            <w:tcW w:w="1701" w:type="dxa"/>
            <w:vAlign w:val="center"/>
          </w:tcPr>
          <w:p w14:paraId="1BB6E719" w14:textId="5423962D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eastAsia="맑은 고딕" w:hAnsi="Times New Roman" w:cs="Times New Roman"/>
              </w:rPr>
              <w:t>ES-6</w:t>
            </w:r>
          </w:p>
        </w:tc>
        <w:tc>
          <w:tcPr>
            <w:tcW w:w="1701" w:type="dxa"/>
            <w:vAlign w:val="center"/>
          </w:tcPr>
          <w:p w14:paraId="52CC7289" w14:textId="10DC263B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>8.0</w:t>
            </w:r>
            <w:r w:rsidRPr="00227AF0">
              <w:rPr>
                <w:rFonts w:ascii="Times New Roman" w:eastAsia="Times New Roman" w:hAnsi="Times New Roman" w:cs="Times New Roman"/>
                <w:color w:val="000000"/>
              </w:rPr>
              <w:t>†</w:t>
            </w:r>
          </w:p>
        </w:tc>
        <w:tc>
          <w:tcPr>
            <w:tcW w:w="1701" w:type="dxa"/>
            <w:vAlign w:val="center"/>
          </w:tcPr>
          <w:p w14:paraId="6F116689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0.049 </w:t>
            </w:r>
          </w:p>
        </w:tc>
        <w:tc>
          <w:tcPr>
            <w:tcW w:w="1701" w:type="dxa"/>
            <w:vAlign w:val="center"/>
          </w:tcPr>
          <w:p w14:paraId="0997802C" w14:textId="3C0D1B88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–0.25 </w:t>
            </w:r>
          </w:p>
        </w:tc>
        <w:tc>
          <w:tcPr>
            <w:tcW w:w="1701" w:type="dxa"/>
            <w:vAlign w:val="center"/>
          </w:tcPr>
          <w:p w14:paraId="141CC8C4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0.006 </w:t>
            </w:r>
          </w:p>
        </w:tc>
        <w:tc>
          <w:tcPr>
            <w:tcW w:w="1701" w:type="dxa"/>
            <w:gridSpan w:val="2"/>
            <w:vAlign w:val="center"/>
          </w:tcPr>
          <w:p w14:paraId="2F4EC432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7.5 </w:t>
            </w:r>
          </w:p>
        </w:tc>
      </w:tr>
      <w:tr w:rsidR="00AF41D0" w:rsidRPr="00227AF0" w14:paraId="41FF2A12" w14:textId="77777777" w:rsidTr="0053017E">
        <w:trPr>
          <w:trHeight w:val="567"/>
          <w:jc w:val="center"/>
        </w:trPr>
        <w:tc>
          <w:tcPr>
            <w:tcW w:w="1701" w:type="dxa"/>
            <w:vAlign w:val="center"/>
          </w:tcPr>
          <w:p w14:paraId="7D381D9A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hAnsi="Times New Roman" w:cs="Times New Roman"/>
              </w:rPr>
              <w:t>ES–</w:t>
            </w:r>
            <w:r w:rsidRPr="00227AF0">
              <w:rPr>
                <w:rFonts w:ascii="Times New Roman" w:eastAsia="맑은 고딕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14:paraId="6CD49ABF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701" w:type="dxa"/>
            <w:vAlign w:val="center"/>
          </w:tcPr>
          <w:p w14:paraId="7558A127" w14:textId="79FA5633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 </w:t>
            </w:r>
            <w:r w:rsidR="008C53C3" w:rsidRPr="00227AF0">
              <w:rPr>
                <w:rFonts w:ascii="Times New Roman" w:eastAsia="맑은 고딕" w:hAnsi="Times New Roman" w:cs="Times New Roman"/>
                <w:color w:val="000000"/>
              </w:rPr>
              <w:t>-</w:t>
            </w:r>
          </w:p>
        </w:tc>
        <w:tc>
          <w:tcPr>
            <w:tcW w:w="1701" w:type="dxa"/>
            <w:vAlign w:val="center"/>
          </w:tcPr>
          <w:p w14:paraId="642B409D" w14:textId="0721D635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 </w:t>
            </w:r>
            <w:r w:rsidR="008C53C3" w:rsidRPr="00227AF0">
              <w:rPr>
                <w:rFonts w:ascii="Times New Roman" w:eastAsia="맑은 고딕" w:hAnsi="Times New Roman" w:cs="Times New Roman"/>
                <w:color w:val="000000"/>
              </w:rPr>
              <w:t>-</w:t>
            </w:r>
          </w:p>
        </w:tc>
        <w:tc>
          <w:tcPr>
            <w:tcW w:w="1701" w:type="dxa"/>
            <w:vAlign w:val="center"/>
          </w:tcPr>
          <w:p w14:paraId="6A5AB328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0.012 </w:t>
            </w:r>
          </w:p>
        </w:tc>
        <w:tc>
          <w:tcPr>
            <w:tcW w:w="1701" w:type="dxa"/>
            <w:gridSpan w:val="2"/>
            <w:vAlign w:val="center"/>
          </w:tcPr>
          <w:p w14:paraId="3497E37E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2.5 </w:t>
            </w:r>
          </w:p>
        </w:tc>
      </w:tr>
      <w:tr w:rsidR="00AF41D0" w:rsidRPr="00227AF0" w14:paraId="4CDAFF1E" w14:textId="77777777" w:rsidTr="0053017E">
        <w:trPr>
          <w:trHeight w:val="567"/>
          <w:jc w:val="center"/>
        </w:trPr>
        <w:tc>
          <w:tcPr>
            <w:tcW w:w="1701" w:type="dxa"/>
            <w:vAlign w:val="center"/>
          </w:tcPr>
          <w:p w14:paraId="74FDD172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hAnsi="Times New Roman" w:cs="Times New Roman"/>
              </w:rPr>
              <w:t>ES–</w:t>
            </w:r>
            <w:r w:rsidRPr="00227AF0">
              <w:rPr>
                <w:rFonts w:ascii="Times New Roman" w:eastAsia="맑은 고딕" w:hAnsi="Times New Roman" w:cs="Times New Roman"/>
              </w:rPr>
              <w:t>8</w:t>
            </w:r>
          </w:p>
        </w:tc>
        <w:tc>
          <w:tcPr>
            <w:tcW w:w="1701" w:type="dxa"/>
            <w:vAlign w:val="center"/>
          </w:tcPr>
          <w:p w14:paraId="48590B9C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Pr="00227AF0">
              <w:rPr>
                <w:rFonts w:ascii="Times New Roman" w:eastAsia="맑은 고딕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158CC3AF" w14:textId="2AA7176B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–0.016 </w:t>
            </w:r>
          </w:p>
        </w:tc>
        <w:tc>
          <w:tcPr>
            <w:tcW w:w="1701" w:type="dxa"/>
            <w:vAlign w:val="center"/>
          </w:tcPr>
          <w:p w14:paraId="543BBAE8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0.11 </w:t>
            </w:r>
          </w:p>
        </w:tc>
        <w:tc>
          <w:tcPr>
            <w:tcW w:w="1701" w:type="dxa"/>
            <w:vAlign w:val="center"/>
          </w:tcPr>
          <w:p w14:paraId="127E482D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0.035 </w:t>
            </w:r>
          </w:p>
        </w:tc>
        <w:tc>
          <w:tcPr>
            <w:tcW w:w="1701" w:type="dxa"/>
            <w:gridSpan w:val="2"/>
            <w:vAlign w:val="center"/>
          </w:tcPr>
          <w:p w14:paraId="11A39D6C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7.1 </w:t>
            </w:r>
          </w:p>
        </w:tc>
      </w:tr>
      <w:tr w:rsidR="00AF41D0" w:rsidRPr="00227AF0" w14:paraId="1CDD0F86" w14:textId="77777777" w:rsidTr="0053017E">
        <w:trPr>
          <w:trHeight w:val="567"/>
          <w:jc w:val="center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79F54C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</w:rPr>
            </w:pPr>
            <w:r w:rsidRPr="00227AF0">
              <w:rPr>
                <w:rFonts w:ascii="Times New Roman" w:hAnsi="Times New Roman" w:cs="Times New Roman"/>
              </w:rPr>
              <w:t>ES–</w:t>
            </w:r>
            <w:r w:rsidRPr="00227AF0">
              <w:rPr>
                <w:rFonts w:ascii="Times New Roman" w:eastAsia="맑은 고딕" w:hAnsi="Times New Roman" w:cs="Times New Roman"/>
              </w:rPr>
              <w:t>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C41E74" w14:textId="77777777" w:rsidR="00AF41D0" w:rsidRPr="00227AF0" w:rsidRDefault="00AF41D0" w:rsidP="0017077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>2.0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A5EDCDB" w14:textId="7836DD95" w:rsidR="00AF41D0" w:rsidRPr="00227AF0" w:rsidRDefault="008C53C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44B8543" w14:textId="3F789E2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 </w:t>
            </w:r>
            <w:r w:rsidR="008C53C3" w:rsidRPr="00227AF0">
              <w:rPr>
                <w:rFonts w:ascii="Times New Roman" w:eastAsia="맑은 고딕" w:hAnsi="Times New Roman" w:cs="Times New Roman"/>
                <w:color w:val="000000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445507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0.019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87EA06C" w14:textId="77777777" w:rsidR="00AF41D0" w:rsidRPr="00227AF0" w:rsidRDefault="00AF41D0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227AF0">
              <w:rPr>
                <w:rFonts w:ascii="Times New Roman" w:eastAsia="맑은 고딕" w:hAnsi="Times New Roman" w:cs="Times New Roman"/>
                <w:color w:val="000000"/>
              </w:rPr>
              <w:t xml:space="preserve">2.0 </w:t>
            </w:r>
          </w:p>
        </w:tc>
      </w:tr>
    </w:tbl>
    <w:p w14:paraId="67A95BAC" w14:textId="77777777" w:rsidR="00961461" w:rsidRPr="00227AF0" w:rsidRDefault="00961461">
      <w:pPr>
        <w:rPr>
          <w:rFonts w:ascii="Times New Roman" w:eastAsia="맑은 고딕" w:hAnsi="Times New Roman" w:cs="Times New Roman"/>
        </w:rPr>
      </w:pPr>
    </w:p>
    <w:p w14:paraId="672EC713" w14:textId="44274BA7" w:rsidR="00961461" w:rsidRPr="00227AF0" w:rsidRDefault="00AF41D0" w:rsidP="00AF41D0">
      <w:pPr>
        <w:spacing w:line="360" w:lineRule="auto"/>
        <w:rPr>
          <w:rFonts w:ascii="Times New Roman" w:eastAsia="맑은 고딕" w:hAnsi="Times New Roman" w:cs="Times New Roman"/>
        </w:rPr>
      </w:pPr>
      <w:r w:rsidRPr="00227AF0">
        <w:rPr>
          <w:rFonts w:ascii="Times New Roman" w:eastAsia="Times New Roman" w:hAnsi="Times New Roman" w:cs="Times New Roman"/>
          <w:color w:val="000000"/>
        </w:rPr>
        <w:t>†</w:t>
      </w:r>
      <w:r w:rsidR="00121068" w:rsidRPr="00227AF0">
        <w:rPr>
          <w:rFonts w:ascii="Times New Roman" w:eastAsia="맑은 고딕" w:hAnsi="Times New Roman" w:cs="Times New Roman"/>
        </w:rPr>
        <w:t xml:space="preserve"> TOU were measured by onboard incubation.</w:t>
      </w:r>
    </w:p>
    <w:p w14:paraId="4C0A9B62" w14:textId="73CFF62D" w:rsidR="000D0136" w:rsidRPr="00227AF0" w:rsidRDefault="00D069A2" w:rsidP="00227AF0">
      <w:pPr>
        <w:spacing w:line="360" w:lineRule="auto"/>
        <w:rPr>
          <w:rFonts w:ascii="Times New Roman" w:eastAsia="맑은 고딕" w:hAnsi="Times New Roman" w:cs="Times New Roman"/>
        </w:rPr>
      </w:pPr>
      <w:r w:rsidRPr="00227AF0">
        <w:rPr>
          <w:rFonts w:ascii="Times New Roman" w:eastAsia="맑은 고딕" w:hAnsi="Times New Roman" w:cs="Times New Roman"/>
        </w:rPr>
        <w:t>- Not determined</w:t>
      </w:r>
    </w:p>
    <w:p w14:paraId="3EDF0313" w14:textId="00FC8A81" w:rsidR="00227AF0" w:rsidRPr="00227AF0" w:rsidRDefault="00511ECD" w:rsidP="00227AF0">
      <w:pPr>
        <w:spacing w:line="360" w:lineRule="auto"/>
        <w:jc w:val="both"/>
        <w:rPr>
          <w:rFonts w:ascii="Times New Roman" w:eastAsia="맑은 고딕" w:hAnsi="Times New Roman" w:cs="Times New Roman"/>
        </w:rPr>
      </w:pPr>
      <w:r w:rsidRPr="00227AF0">
        <w:rPr>
          <w:rFonts w:ascii="Times New Roman" w:eastAsia="맑은 고딕" w:hAnsi="Times New Roman" w:cs="Times New Roman"/>
        </w:rPr>
        <w:lastRenderedPageBreak/>
        <w:t>Table 3. Sedimentation rate</w:t>
      </w:r>
      <w:r w:rsidR="00227AF0" w:rsidRPr="00227AF0">
        <w:rPr>
          <w:rFonts w:ascii="Times New Roman" w:eastAsia="맑은 고딕" w:hAnsi="Times New Roman" w:cs="Times New Roman"/>
        </w:rPr>
        <w:t xml:space="preserve"> (SR)</w:t>
      </w:r>
      <w:r w:rsidRPr="00227AF0">
        <w:rPr>
          <w:rFonts w:ascii="Times New Roman" w:eastAsia="맑은 고딕" w:hAnsi="Times New Roman" w:cs="Times New Roman"/>
        </w:rPr>
        <w:t xml:space="preserve">, </w:t>
      </w:r>
      <w:r w:rsidR="00F63F83" w:rsidRPr="00227AF0">
        <w:rPr>
          <w:rFonts w:ascii="Times New Roman" w:eastAsia="맑은 고딕" w:hAnsi="Times New Roman" w:cs="Times New Roman"/>
        </w:rPr>
        <w:t>partitioned organic carbon fluxes</w:t>
      </w:r>
      <w:r w:rsidRPr="00227AF0">
        <w:rPr>
          <w:rFonts w:ascii="Times New Roman" w:eastAsia="맑은 고딕" w:hAnsi="Times New Roman" w:cs="Times New Roman"/>
        </w:rPr>
        <w:t xml:space="preserve"> (oxidation flux (</w:t>
      </w:r>
      <w:proofErr w:type="spellStart"/>
      <w:r w:rsidRPr="00227AF0">
        <w:rPr>
          <w:rFonts w:ascii="Times New Roman" w:eastAsia="맑은 고딕" w:hAnsi="Times New Roman" w:cs="Times New Roman"/>
        </w:rPr>
        <w:t>OC</w:t>
      </w:r>
      <w:r w:rsidRPr="00227AF0">
        <w:rPr>
          <w:rFonts w:ascii="Times New Roman" w:eastAsia="맑은 고딕" w:hAnsi="Times New Roman" w:cs="Times New Roman"/>
          <w:vertAlign w:val="subscript"/>
        </w:rPr>
        <w:t>ox</w:t>
      </w:r>
      <w:proofErr w:type="spellEnd"/>
      <w:r w:rsidRPr="00227AF0">
        <w:rPr>
          <w:rFonts w:ascii="Times New Roman" w:eastAsia="맑은 고딕" w:hAnsi="Times New Roman" w:cs="Times New Roman"/>
        </w:rPr>
        <w:t>), burial flux (</w:t>
      </w:r>
      <w:proofErr w:type="spellStart"/>
      <w:r w:rsidRPr="00227AF0">
        <w:rPr>
          <w:rFonts w:ascii="Times New Roman" w:eastAsia="맑은 고딕" w:hAnsi="Times New Roman" w:cs="Times New Roman"/>
        </w:rPr>
        <w:t>OC</w:t>
      </w:r>
      <w:r w:rsidRPr="00227AF0">
        <w:rPr>
          <w:rFonts w:ascii="Times New Roman" w:eastAsia="맑은 고딕" w:hAnsi="Times New Roman" w:cs="Times New Roman"/>
          <w:vertAlign w:val="subscript"/>
        </w:rPr>
        <w:t>burial</w:t>
      </w:r>
      <w:proofErr w:type="spellEnd"/>
      <w:r w:rsidRPr="00227AF0">
        <w:rPr>
          <w:rFonts w:ascii="Times New Roman" w:eastAsia="맑은 고딕" w:hAnsi="Times New Roman" w:cs="Times New Roman"/>
        </w:rPr>
        <w:t>), input flux (</w:t>
      </w:r>
      <w:proofErr w:type="spellStart"/>
      <w:r w:rsidRPr="00227AF0">
        <w:rPr>
          <w:rFonts w:ascii="Times New Roman" w:eastAsia="맑은 고딕" w:hAnsi="Times New Roman" w:cs="Times New Roman"/>
        </w:rPr>
        <w:t>O</w:t>
      </w:r>
      <w:r w:rsidR="00227AF0" w:rsidRPr="00227AF0">
        <w:rPr>
          <w:rFonts w:ascii="Times New Roman" w:eastAsia="맑은 고딕" w:hAnsi="Times New Roman" w:cs="Times New Roman"/>
        </w:rPr>
        <w:t>C</w:t>
      </w:r>
      <w:r w:rsidRPr="00227AF0">
        <w:rPr>
          <w:rFonts w:ascii="Times New Roman" w:eastAsia="맑은 고딕" w:hAnsi="Times New Roman" w:cs="Times New Roman"/>
          <w:vertAlign w:val="subscript"/>
        </w:rPr>
        <w:t>in</w:t>
      </w:r>
      <w:proofErr w:type="spellEnd"/>
      <w:r w:rsidRPr="00227AF0">
        <w:rPr>
          <w:rFonts w:ascii="Times New Roman" w:eastAsia="맑은 고딕" w:hAnsi="Times New Roman" w:cs="Times New Roman"/>
        </w:rPr>
        <w:t xml:space="preserve"> = </w:t>
      </w:r>
      <w:proofErr w:type="spellStart"/>
      <w:r w:rsidRPr="00227AF0">
        <w:rPr>
          <w:rFonts w:ascii="Times New Roman" w:eastAsia="맑은 고딕" w:hAnsi="Times New Roman" w:cs="Times New Roman"/>
        </w:rPr>
        <w:t>OC</w:t>
      </w:r>
      <w:r w:rsidRPr="00227AF0">
        <w:rPr>
          <w:rFonts w:ascii="Times New Roman" w:eastAsia="맑은 고딕" w:hAnsi="Times New Roman" w:cs="Times New Roman"/>
          <w:vertAlign w:val="subscript"/>
        </w:rPr>
        <w:t>ox</w:t>
      </w:r>
      <w:r w:rsidRPr="00227AF0">
        <w:rPr>
          <w:rFonts w:ascii="Times New Roman" w:eastAsia="맑은 고딕" w:hAnsi="Times New Roman" w:cs="Times New Roman"/>
        </w:rPr>
        <w:t>+OC</w:t>
      </w:r>
      <w:r w:rsidRPr="00227AF0">
        <w:rPr>
          <w:rFonts w:ascii="Times New Roman" w:eastAsia="맑은 고딕" w:hAnsi="Times New Roman" w:cs="Times New Roman"/>
          <w:vertAlign w:val="subscript"/>
        </w:rPr>
        <w:t>burial</w:t>
      </w:r>
      <w:proofErr w:type="spellEnd"/>
      <w:r w:rsidRPr="00227AF0">
        <w:rPr>
          <w:rFonts w:ascii="Times New Roman" w:eastAsia="맑은 고딕" w:hAnsi="Times New Roman" w:cs="Times New Roman"/>
        </w:rPr>
        <w:t xml:space="preserve">)), </w:t>
      </w:r>
      <w:r w:rsidR="00227AF0" w:rsidRPr="00227AF0">
        <w:rPr>
          <w:rFonts w:ascii="Times New Roman" w:eastAsia="맑은 고딕" w:hAnsi="Times New Roman" w:cs="Times New Roman"/>
        </w:rPr>
        <w:t>vertical OC flux from water column (</w:t>
      </w:r>
      <w:proofErr w:type="spellStart"/>
      <w:r w:rsidR="00227AF0" w:rsidRPr="00227AF0">
        <w:rPr>
          <w:rFonts w:ascii="Times New Roman" w:eastAsia="맑은 고딕" w:hAnsi="Times New Roman" w:cs="Times New Roman"/>
        </w:rPr>
        <w:t>J</w:t>
      </w:r>
      <w:r w:rsidR="00227AF0" w:rsidRPr="00227AF0">
        <w:rPr>
          <w:rFonts w:ascii="Times New Roman" w:eastAsia="맑은 고딕" w:hAnsi="Times New Roman" w:cs="Times New Roman"/>
          <w:vertAlign w:val="subscript"/>
        </w:rPr>
        <w:t>in</w:t>
      </w:r>
      <w:proofErr w:type="spellEnd"/>
      <w:r w:rsidR="00227AF0" w:rsidRPr="00227AF0">
        <w:rPr>
          <w:rFonts w:ascii="Times New Roman" w:eastAsia="맑은 고딕" w:hAnsi="Times New Roman" w:cs="Times New Roman"/>
        </w:rPr>
        <w:t xml:space="preserve">), </w:t>
      </w:r>
      <w:r w:rsidR="000953BC">
        <w:rPr>
          <w:rFonts w:ascii="Times New Roman" w:eastAsia="맑은 고딕" w:hAnsi="Times New Roman" w:cs="Times New Roman" w:hint="eastAsia"/>
        </w:rPr>
        <w:t>lateral flux (</w:t>
      </w:r>
      <w:proofErr w:type="spellStart"/>
      <w:r w:rsidR="000953BC">
        <w:rPr>
          <w:rFonts w:ascii="Times New Roman" w:eastAsia="맑은 고딕" w:hAnsi="Times New Roman" w:cs="Times New Roman" w:hint="eastAsia"/>
        </w:rPr>
        <w:t>OC</w:t>
      </w:r>
      <w:r w:rsidR="000953BC" w:rsidRPr="000953BC">
        <w:rPr>
          <w:rFonts w:ascii="Times New Roman" w:eastAsia="맑은 고딕" w:hAnsi="Times New Roman" w:cs="Times New Roman" w:hint="eastAsia"/>
          <w:vertAlign w:val="subscript"/>
        </w:rPr>
        <w:t>lat</w:t>
      </w:r>
      <w:proofErr w:type="spellEnd"/>
      <w:r w:rsidR="000953BC" w:rsidRPr="000953BC">
        <w:rPr>
          <w:rFonts w:ascii="Times New Roman" w:eastAsia="맑은 고딕" w:hAnsi="Times New Roman" w:cs="Times New Roman" w:hint="eastAsia"/>
          <w:vertAlign w:val="subscript"/>
        </w:rPr>
        <w:t>.</w:t>
      </w:r>
      <w:r w:rsidR="000953BC">
        <w:rPr>
          <w:rFonts w:ascii="Times New Roman" w:eastAsia="맑은 고딕" w:hAnsi="Times New Roman" w:cs="Times New Roman" w:hint="eastAsia"/>
        </w:rPr>
        <w:t xml:space="preserve">), </w:t>
      </w:r>
      <w:r w:rsidRPr="00227AF0">
        <w:rPr>
          <w:rFonts w:ascii="Times New Roman" w:eastAsia="맑은 고딕" w:hAnsi="Times New Roman" w:cs="Times New Roman"/>
        </w:rPr>
        <w:t>burial efficiency (</w:t>
      </w:r>
      <w:r w:rsidR="00227AF0" w:rsidRPr="00227AF0">
        <w:rPr>
          <w:rFonts w:ascii="Times New Roman" w:eastAsia="맑은 고딕" w:hAnsi="Times New Roman" w:cs="Times New Roman"/>
        </w:rPr>
        <w:t xml:space="preserve">BE = </w:t>
      </w:r>
      <w:proofErr w:type="spellStart"/>
      <w:r w:rsidRPr="00227AF0">
        <w:rPr>
          <w:rFonts w:ascii="Times New Roman" w:eastAsia="맑은 고딕" w:hAnsi="Times New Roman" w:cs="Times New Roman"/>
        </w:rPr>
        <w:t>OC</w:t>
      </w:r>
      <w:r w:rsidRPr="00227AF0">
        <w:rPr>
          <w:rFonts w:ascii="Times New Roman" w:eastAsia="맑은 고딕" w:hAnsi="Times New Roman" w:cs="Times New Roman"/>
          <w:vertAlign w:val="subscript"/>
        </w:rPr>
        <w:t>burial</w:t>
      </w:r>
      <w:proofErr w:type="spellEnd"/>
      <w:r w:rsidRPr="00227AF0">
        <w:rPr>
          <w:rFonts w:ascii="Times New Roman" w:eastAsia="맑은 고딕" w:hAnsi="Times New Roman" w:cs="Times New Roman"/>
        </w:rPr>
        <w:t>/</w:t>
      </w:r>
      <w:proofErr w:type="spellStart"/>
      <w:r w:rsidRPr="00227AF0">
        <w:rPr>
          <w:rFonts w:ascii="Times New Roman" w:eastAsia="맑은 고딕" w:hAnsi="Times New Roman" w:cs="Times New Roman"/>
        </w:rPr>
        <w:t>OC</w:t>
      </w:r>
      <w:r w:rsidRPr="00227AF0">
        <w:rPr>
          <w:rFonts w:ascii="Times New Roman" w:eastAsia="맑은 고딕" w:hAnsi="Times New Roman" w:cs="Times New Roman"/>
          <w:vertAlign w:val="subscript"/>
        </w:rPr>
        <w:t>in</w:t>
      </w:r>
      <w:proofErr w:type="spellEnd"/>
      <w:r w:rsidRPr="00227AF0">
        <w:rPr>
          <w:rFonts w:ascii="Times New Roman" w:eastAsia="맑은 고딕" w:hAnsi="Times New Roman" w:cs="Times New Roman"/>
        </w:rPr>
        <w:t xml:space="preserve"> × 100)</w:t>
      </w:r>
      <w:r w:rsidR="00227AF0" w:rsidRPr="00227AF0">
        <w:rPr>
          <w:rFonts w:ascii="Times New Roman" w:eastAsia="맑은 고딕" w:hAnsi="Times New Roman" w:cs="Times New Roman"/>
        </w:rPr>
        <w:t xml:space="preserve">, and ratio </w:t>
      </w:r>
      <w:r w:rsidR="00227AF0">
        <w:rPr>
          <w:rFonts w:ascii="Times New Roman" w:eastAsia="맑은 고딕" w:hAnsi="Times New Roman" w:cs="Times New Roman" w:hint="eastAsia"/>
        </w:rPr>
        <w:t>of</w:t>
      </w:r>
      <w:r w:rsidR="00227AF0" w:rsidRPr="00227AF0">
        <w:rPr>
          <w:rFonts w:ascii="Times New Roman" w:eastAsia="맑은 고딕" w:hAnsi="Times New Roman" w:cs="Times New Roman"/>
        </w:rPr>
        <w:t xml:space="preserve"> </w:t>
      </w:r>
      <w:proofErr w:type="spellStart"/>
      <w:r w:rsidR="00227AF0" w:rsidRPr="00227AF0">
        <w:rPr>
          <w:rFonts w:ascii="Times New Roman" w:eastAsia="맑은 고딕" w:hAnsi="Times New Roman" w:cs="Times New Roman"/>
        </w:rPr>
        <w:t>OC</w:t>
      </w:r>
      <w:r w:rsidR="00227AF0" w:rsidRPr="00227AF0">
        <w:rPr>
          <w:rFonts w:ascii="Times New Roman" w:eastAsia="맑은 고딕" w:hAnsi="Times New Roman" w:cs="Times New Roman"/>
          <w:vertAlign w:val="subscript"/>
        </w:rPr>
        <w:t>in</w:t>
      </w:r>
      <w:proofErr w:type="spellEnd"/>
      <w:r w:rsidR="00227AF0" w:rsidRPr="00227AF0">
        <w:rPr>
          <w:rFonts w:ascii="Times New Roman" w:eastAsia="맑은 고딕" w:hAnsi="Times New Roman" w:cs="Times New Roman"/>
        </w:rPr>
        <w:t xml:space="preserve"> </w:t>
      </w:r>
      <w:r w:rsidR="00A07392">
        <w:rPr>
          <w:rFonts w:ascii="Times New Roman" w:eastAsia="맑은 고딕" w:hAnsi="Times New Roman" w:cs="Times New Roman" w:hint="eastAsia"/>
        </w:rPr>
        <w:t>/</w:t>
      </w:r>
      <w:proofErr w:type="spellStart"/>
      <w:r w:rsidR="00227AF0" w:rsidRPr="00227AF0">
        <w:rPr>
          <w:rFonts w:ascii="Times New Roman" w:eastAsia="맑은 고딕" w:hAnsi="Times New Roman" w:cs="Times New Roman"/>
        </w:rPr>
        <w:t>J</w:t>
      </w:r>
      <w:r w:rsidR="00227AF0" w:rsidRPr="00227AF0">
        <w:rPr>
          <w:rFonts w:ascii="Times New Roman" w:eastAsia="맑은 고딕" w:hAnsi="Times New Roman" w:cs="Times New Roman"/>
          <w:vertAlign w:val="subscript"/>
        </w:rPr>
        <w:t>in</w:t>
      </w:r>
      <w:proofErr w:type="spellEnd"/>
      <w:r w:rsidR="00A07392" w:rsidRPr="00A07392">
        <w:rPr>
          <w:rFonts w:ascii="Times New Roman" w:eastAsia="맑은 고딕" w:hAnsi="Times New Roman" w:cs="Times New Roman" w:hint="eastAsia"/>
        </w:rPr>
        <w:t xml:space="preserve"> </w:t>
      </w:r>
      <w:r w:rsidR="00A07392">
        <w:rPr>
          <w:rFonts w:ascii="Times New Roman" w:eastAsia="맑은 고딕" w:hAnsi="Times New Roman" w:cs="Times New Roman" w:hint="eastAsia"/>
        </w:rPr>
        <w:t>and C/N of surface sediment (0</w:t>
      </w:r>
      <w:r w:rsidR="00A07392">
        <w:rPr>
          <w:rFonts w:ascii="Times New Roman" w:eastAsia="맑은 고딕" w:hAnsi="Times New Roman" w:cs="Times New Roman"/>
        </w:rPr>
        <w:t>–</w:t>
      </w:r>
      <w:r w:rsidR="00A07392">
        <w:rPr>
          <w:rFonts w:ascii="Times New Roman" w:eastAsia="맑은 고딕" w:hAnsi="Times New Roman" w:cs="Times New Roman" w:hint="eastAsia"/>
        </w:rPr>
        <w:t>1 cm).</w:t>
      </w:r>
    </w:p>
    <w:p w14:paraId="0C85D762" w14:textId="77777777" w:rsidR="00227AF0" w:rsidRDefault="00227AF0" w:rsidP="00D069A2">
      <w:pPr>
        <w:rPr>
          <w:rFonts w:eastAsia="맑은 고딕"/>
        </w:rPr>
      </w:pPr>
    </w:p>
    <w:tbl>
      <w:tblPr>
        <w:tblW w:w="4013" w:type="pct"/>
        <w:tblInd w:w="13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8"/>
        <w:gridCol w:w="1131"/>
        <w:gridCol w:w="1139"/>
        <w:gridCol w:w="1139"/>
        <w:gridCol w:w="1139"/>
        <w:gridCol w:w="1143"/>
        <w:gridCol w:w="1143"/>
        <w:gridCol w:w="1139"/>
        <w:gridCol w:w="1129"/>
        <w:gridCol w:w="1123"/>
      </w:tblGrid>
      <w:tr w:rsidR="00A07392" w:rsidRPr="000D0136" w14:paraId="5C6DEC31" w14:textId="640B29AF" w:rsidTr="00A07392">
        <w:trPr>
          <w:trHeight w:val="539"/>
        </w:trPr>
        <w:tc>
          <w:tcPr>
            <w:tcW w:w="50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01230" w14:textId="77777777" w:rsidR="00A07392" w:rsidRPr="000D0136" w:rsidRDefault="00A07392" w:rsidP="000D0136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</w:rPr>
              <w:t>Station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68850" w14:textId="77777777" w:rsidR="00A07392" w:rsidRPr="000D0136" w:rsidRDefault="00A07392" w:rsidP="000D0136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0D0136">
              <w:rPr>
                <w:rFonts w:ascii="Times New Roman" w:eastAsia="맑은 고딕" w:hAnsi="Times New Roman" w:cs="Times New Roman"/>
                <w:color w:val="000000"/>
              </w:rPr>
              <w:t>SR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B14EB" w14:textId="05F72A2D" w:rsidR="00A07392" w:rsidRPr="000D0136" w:rsidRDefault="00A07392" w:rsidP="00170773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color w:val="000000"/>
              </w:rPr>
              <w:t>O</w:t>
            </w:r>
            <w:r w:rsidRPr="000D0136">
              <w:rPr>
                <w:rFonts w:ascii="Times New Roman" w:eastAsia="맑은 고딕" w:hAnsi="Times New Roman" w:cs="Times New Roman"/>
                <w:color w:val="000000"/>
              </w:rPr>
              <w:t>C</w:t>
            </w:r>
            <w:r w:rsidRPr="008C53C3">
              <w:rPr>
                <w:rFonts w:ascii="Times New Roman" w:eastAsia="맑은 고딕" w:hAnsi="Times New Roman" w:cs="Times New Roman" w:hint="eastAsia"/>
                <w:color w:val="000000"/>
                <w:vertAlign w:val="subscript"/>
              </w:rPr>
              <w:t>ox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E7188" w14:textId="4D271E4F" w:rsidR="00A07392" w:rsidRPr="000D0136" w:rsidRDefault="00A07392" w:rsidP="000D0136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color w:val="000000"/>
              </w:rPr>
              <w:t>O</w:t>
            </w:r>
            <w:r w:rsidRPr="000D0136">
              <w:rPr>
                <w:rFonts w:ascii="Times New Roman" w:eastAsia="맑은 고딕" w:hAnsi="Times New Roman" w:cs="Times New Roman"/>
                <w:color w:val="000000"/>
              </w:rPr>
              <w:t>C</w:t>
            </w:r>
            <w:r w:rsidRPr="00B04A0C">
              <w:rPr>
                <w:rFonts w:ascii="Times New Roman" w:eastAsia="맑은 고딕" w:hAnsi="Times New Roman" w:cs="Times New Roman"/>
                <w:color w:val="000000"/>
                <w:vertAlign w:val="subscript"/>
              </w:rPr>
              <w:t>burial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AEC7E6" w14:textId="70C2AA64" w:rsidR="00A07392" w:rsidRDefault="00A07392" w:rsidP="00B04A0C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color w:val="000000"/>
              </w:rPr>
              <w:t>OC</w:t>
            </w:r>
            <w:r w:rsidRPr="00B04A0C">
              <w:rPr>
                <w:rFonts w:ascii="Times New Roman" w:eastAsia="맑은 고딕" w:hAnsi="Times New Roman" w:cs="Times New Roman"/>
                <w:color w:val="000000"/>
                <w:vertAlign w:val="subscript"/>
              </w:rPr>
              <w:t>in</w:t>
            </w:r>
            <w:proofErr w:type="spellEnd"/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2BF9AB" w14:textId="16041466" w:rsidR="00A07392" w:rsidRDefault="00A07392" w:rsidP="00B04A0C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맑은 고딕" w:hAnsi="Times New Roman" w:cs="Times New Roman"/>
                <w:color w:val="000000"/>
              </w:rPr>
              <w:t>J</w:t>
            </w:r>
            <w:r w:rsidRPr="00AF5906">
              <w:rPr>
                <w:rFonts w:ascii="Times New Roman" w:eastAsia="맑은 고딕" w:hAnsi="Times New Roman" w:cs="Times New Roman"/>
                <w:color w:val="000000"/>
                <w:vertAlign w:val="subscript"/>
              </w:rPr>
              <w:t>in</w:t>
            </w:r>
            <w:proofErr w:type="spellEnd"/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574E8D" w14:textId="0AD6E4E9" w:rsidR="00A07392" w:rsidRDefault="00A07392" w:rsidP="000953BC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color w:val="000000"/>
              </w:rPr>
              <w:t>OC</w:t>
            </w:r>
            <w:r w:rsidRPr="000953BC">
              <w:rPr>
                <w:rFonts w:ascii="Times New Roman" w:eastAsia="맑은 고딕" w:hAnsi="Times New Roman" w:cs="Times New Roman" w:hint="eastAsia"/>
                <w:color w:val="000000"/>
                <w:vertAlign w:val="subscript"/>
              </w:rPr>
              <w:t>lat</w:t>
            </w:r>
            <w:proofErr w:type="spellEnd"/>
            <w:r w:rsidRPr="000953BC">
              <w:rPr>
                <w:rFonts w:ascii="Times New Roman" w:eastAsia="맑은 고딕" w:hAnsi="Times New Roman" w:cs="Times New Roman" w:hint="eastAsia"/>
                <w:color w:val="000000"/>
                <w:vertAlign w:val="subscript"/>
              </w:rPr>
              <w:t>.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597B" w14:textId="1314F067" w:rsidR="00A07392" w:rsidRPr="000D0136" w:rsidRDefault="00A07392" w:rsidP="000D0136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>
              <w:rPr>
                <w:rFonts w:ascii="Times New Roman" w:eastAsia="맑은 고딕" w:hAnsi="Times New Roman" w:cs="Times New Roman"/>
                <w:color w:val="000000"/>
              </w:rPr>
              <w:t>BE</w:t>
            </w:r>
          </w:p>
        </w:tc>
        <w:tc>
          <w:tcPr>
            <w:tcW w:w="497" w:type="pct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38CD1" w14:textId="770FBB88" w:rsidR="00A07392" w:rsidRPr="000D0136" w:rsidRDefault="00A07392" w:rsidP="00A07392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color w:val="000000"/>
              </w:rPr>
              <w:t>O</w:t>
            </w:r>
            <w:r w:rsidRPr="000D0136">
              <w:rPr>
                <w:rFonts w:ascii="Times New Roman" w:eastAsia="맑은 고딕" w:hAnsi="Times New Roman" w:cs="Times New Roman"/>
                <w:color w:val="000000"/>
              </w:rPr>
              <w:t>C</w:t>
            </w:r>
            <w:r>
              <w:rPr>
                <w:rFonts w:ascii="Times New Roman" w:eastAsia="맑은 고딕" w:hAnsi="Times New Roman" w:cs="Times New Roman"/>
                <w:color w:val="000000"/>
                <w:vertAlign w:val="subscript"/>
              </w:rPr>
              <w:t>in</w:t>
            </w:r>
            <w:proofErr w:type="spellEnd"/>
            <w:r w:rsidRPr="000D0136">
              <w:rPr>
                <w:rFonts w:ascii="Times New Roman" w:eastAsia="맑은 고딕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맑은 고딕" w:hAnsi="Times New Roman" w:cs="Times New Roman"/>
                <w:color w:val="000000"/>
              </w:rPr>
              <w:t>J</w:t>
            </w:r>
            <w:r w:rsidRPr="00AF5906">
              <w:rPr>
                <w:rFonts w:ascii="Times New Roman" w:eastAsia="맑은 고딕" w:hAnsi="Times New Roman" w:cs="Times New Roman"/>
                <w:color w:val="000000"/>
                <w:vertAlign w:val="subscript"/>
              </w:rPr>
              <w:t>in</w:t>
            </w:r>
            <w:proofErr w:type="spellEnd"/>
          </w:p>
        </w:tc>
        <w:tc>
          <w:tcPr>
            <w:tcW w:w="494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1B4B08D3" w14:textId="5125394D" w:rsidR="00A07392" w:rsidRDefault="00A07392" w:rsidP="00A07392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</w:rPr>
              <w:t>C/N</w:t>
            </w:r>
          </w:p>
        </w:tc>
      </w:tr>
      <w:tr w:rsidR="00A07392" w:rsidRPr="000D0136" w14:paraId="095B2794" w14:textId="289E4FDC" w:rsidTr="00A07392">
        <w:trPr>
          <w:trHeight w:val="539"/>
        </w:trPr>
        <w:tc>
          <w:tcPr>
            <w:tcW w:w="50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AEB79" w14:textId="77777777" w:rsidR="00A07392" w:rsidRPr="000D0136" w:rsidRDefault="00A07392" w:rsidP="000D0136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82200" w14:textId="77777777" w:rsidR="00A07392" w:rsidRPr="000D0136" w:rsidRDefault="00A07392" w:rsidP="000D0136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0D0136">
              <w:rPr>
                <w:rFonts w:ascii="Times New Roman" w:eastAsia="맑은 고딕" w:hAnsi="Times New Roman" w:cs="Times New Roman"/>
                <w:color w:val="000000"/>
              </w:rPr>
              <w:t>(cm yr</w:t>
            </w:r>
            <w:r w:rsidRPr="000D0136">
              <w:rPr>
                <w:rFonts w:ascii="Times New Roman" w:eastAsia="맑은 고딕" w:hAnsi="Times New Roman" w:cs="Times New Roman"/>
                <w:color w:val="000000"/>
                <w:vertAlign w:val="superscript"/>
              </w:rPr>
              <w:t>-1</w:t>
            </w:r>
            <w:r w:rsidRPr="000D0136">
              <w:rPr>
                <w:rFonts w:ascii="Times New Roman" w:eastAsia="맑은 고딕" w:hAnsi="Times New Roman" w:cs="Times New Roman"/>
                <w:color w:val="000000"/>
              </w:rPr>
              <w:t>)</w:t>
            </w:r>
          </w:p>
        </w:tc>
        <w:tc>
          <w:tcPr>
            <w:tcW w:w="2509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57EB603" w14:textId="22E324B3" w:rsidR="00A07392" w:rsidRDefault="00A07392" w:rsidP="000953BC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</w:rPr>
              <w:t>(g C m</w:t>
            </w:r>
            <w:r w:rsidRPr="000D0136">
              <w:rPr>
                <w:rFonts w:ascii="Times New Roman" w:eastAsia="맑은 고딕" w:hAnsi="Times New Roman" w:cs="Times New Roman" w:hint="eastAsia"/>
                <w:color w:val="000000"/>
                <w:vertAlign w:val="superscript"/>
              </w:rPr>
              <w:t>-2</w:t>
            </w:r>
            <w:r>
              <w:rPr>
                <w:rFonts w:ascii="Times New Roman" w:eastAsia="맑은 고딕" w:hAnsi="Times New Roman" w:cs="Times New Roman" w:hint="eastAsia"/>
                <w:color w:val="000000"/>
              </w:rPr>
              <w:t xml:space="preserve"> y</w:t>
            </w:r>
            <w:r w:rsidRPr="000D0136">
              <w:rPr>
                <w:rFonts w:ascii="Times New Roman" w:eastAsia="맑은 고딕" w:hAnsi="Times New Roman" w:cs="Times New Roman" w:hint="eastAsia"/>
                <w:color w:val="000000"/>
                <w:vertAlign w:val="superscript"/>
              </w:rPr>
              <w:t>-1</w:t>
            </w:r>
            <w:r>
              <w:rPr>
                <w:rFonts w:ascii="Times New Roman" w:eastAsia="맑은 고딕" w:hAnsi="Times New Roman" w:cs="Times New Roman" w:hint="eastAsia"/>
                <w:color w:val="000000"/>
              </w:rPr>
              <w:t>)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4D2005C" w14:textId="216D345E" w:rsidR="00A07392" w:rsidRPr="000D013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</w:rPr>
              <w:t>(</w:t>
            </w:r>
            <w:r>
              <w:rPr>
                <w:rFonts w:ascii="Times New Roman" w:eastAsia="맑은 고딕" w:hAnsi="Times New Roman" w:cs="Times New Roman"/>
                <w:color w:val="000000"/>
              </w:rPr>
              <w:t>%)</w:t>
            </w:r>
          </w:p>
        </w:tc>
        <w:tc>
          <w:tcPr>
            <w:tcW w:w="497" w:type="pct"/>
            <w:vMerge/>
            <w:tcBorders>
              <w:bottom w:val="single" w:sz="4" w:space="0" w:color="auto"/>
            </w:tcBorders>
            <w:vAlign w:val="center"/>
          </w:tcPr>
          <w:p w14:paraId="309F7B0A" w14:textId="77777777" w:rsidR="00A07392" w:rsidRPr="000D0136" w:rsidRDefault="00A07392" w:rsidP="00A07392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</w:p>
        </w:tc>
        <w:tc>
          <w:tcPr>
            <w:tcW w:w="494" w:type="pct"/>
            <w:vMerge/>
            <w:tcBorders>
              <w:bottom w:val="single" w:sz="4" w:space="0" w:color="auto"/>
            </w:tcBorders>
            <w:vAlign w:val="center"/>
          </w:tcPr>
          <w:p w14:paraId="5C6A7027" w14:textId="77777777" w:rsidR="00A07392" w:rsidRPr="000D0136" w:rsidRDefault="00A07392" w:rsidP="00A07392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</w:p>
        </w:tc>
      </w:tr>
      <w:tr w:rsidR="00A07392" w:rsidRPr="000D0136" w14:paraId="78BB2C92" w14:textId="7A5D8213" w:rsidTr="00A07392">
        <w:trPr>
          <w:trHeight w:val="539"/>
        </w:trPr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A1E74" w14:textId="77777777" w:rsidR="00A07392" w:rsidRPr="00AF5906" w:rsidRDefault="00A07392" w:rsidP="000D0136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ES-1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F8C4" w14:textId="77777777" w:rsidR="00A07392" w:rsidRPr="00AF5906" w:rsidRDefault="00A07392" w:rsidP="000D0136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0.10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BF93" w14:textId="3F85F267" w:rsidR="00A07392" w:rsidRPr="00AF5906" w:rsidRDefault="00A07392" w:rsidP="008439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40.7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84896" w14:textId="1A12A568" w:rsidR="00A07392" w:rsidRPr="00AF5906" w:rsidRDefault="00A07392" w:rsidP="008439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0B216E" w14:textId="3FE87FED" w:rsidR="00A07392" w:rsidRPr="00AF5906" w:rsidRDefault="00A07392" w:rsidP="00B04A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바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바탕" w:hAnsi="Times New Roman" w:cs="Times New Roman"/>
                <w:color w:val="000000"/>
                <w:sz w:val="22"/>
                <w:szCs w:val="22"/>
              </w:rPr>
              <w:t>48.6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6E4DB18" w14:textId="780ACE81" w:rsidR="00A07392" w:rsidRPr="00AF5906" w:rsidRDefault="00A07392" w:rsidP="00B04A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바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바탕" w:hAnsi="Times New Roman" w:cs="Times New Roman" w:hint="eastAsia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5A85342" w14:textId="46A66B08" w:rsidR="00A07392" w:rsidRDefault="00A07392" w:rsidP="000953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바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바탕" w:hAnsi="Times New Roman" w:cs="Times New Roman" w:hint="eastAsia"/>
                <w:color w:val="000000"/>
                <w:sz w:val="22"/>
                <w:szCs w:val="22"/>
              </w:rPr>
              <w:t>30.6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588B3" w14:textId="19199651" w:rsidR="00A07392" w:rsidRPr="00AF5906" w:rsidRDefault="00A07392" w:rsidP="008B5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바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바탕" w:hAnsi="Times New Roman" w:cs="Times New Roman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9E537" w14:textId="0A2B20EA" w:rsidR="00A07392" w:rsidRPr="00AF5906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54010B" w14:textId="4926BE0D" w:rsidR="00A07392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8.34</w:t>
            </w:r>
          </w:p>
        </w:tc>
      </w:tr>
      <w:tr w:rsidR="00A07392" w:rsidRPr="000D0136" w14:paraId="599F6BA3" w14:textId="61B903A5" w:rsidTr="00A07392">
        <w:trPr>
          <w:trHeight w:val="539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9D9B8" w14:textId="77777777" w:rsidR="00A07392" w:rsidRPr="00AF5906" w:rsidRDefault="00A07392" w:rsidP="000D0136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ES-2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4B45" w14:textId="77777777" w:rsidR="00A07392" w:rsidRPr="00AF5906" w:rsidRDefault="00A07392" w:rsidP="000D0136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0.49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1C30" w14:textId="75ACC350" w:rsidR="00A07392" w:rsidRPr="00AF5906" w:rsidRDefault="00A07392" w:rsidP="008439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38A0" w14:textId="508520AC" w:rsidR="00A07392" w:rsidRPr="00AF5906" w:rsidRDefault="00A07392" w:rsidP="008F1A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23.8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D986D" w14:textId="3C02FD10" w:rsidR="00A07392" w:rsidRPr="00AF5906" w:rsidRDefault="00A07392" w:rsidP="00B04A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48.3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14EDB" w14:textId="5343D104" w:rsidR="00A07392" w:rsidRPr="00AF5906" w:rsidRDefault="00A07392" w:rsidP="00B04A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9A7A6" w14:textId="0D9E919E" w:rsidR="00A07392" w:rsidRPr="00AF5906" w:rsidRDefault="00A07392" w:rsidP="000953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37.5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02E23" w14:textId="258EB670" w:rsidR="00A07392" w:rsidRPr="00AF5906" w:rsidRDefault="00A07392" w:rsidP="008B5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6D0A7" w14:textId="6566A2C8" w:rsidR="00A07392" w:rsidRPr="00AF5906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4.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DCC80" w14:textId="64326BC3" w:rsidR="00A07392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8.90</w:t>
            </w:r>
          </w:p>
        </w:tc>
      </w:tr>
      <w:tr w:rsidR="00A07392" w:rsidRPr="000D0136" w14:paraId="20896A2C" w14:textId="1F2B1222" w:rsidTr="00A07392">
        <w:trPr>
          <w:trHeight w:val="539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1254E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ES-3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FA0D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0.48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9E11" w14:textId="16F31F6A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9DD52" w14:textId="001BB06F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6968B" w14:textId="66205F3F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38.9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7CECD" w14:textId="6622362B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8.9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80E2C" w14:textId="6F1EFDB1" w:rsidR="00A07392" w:rsidRDefault="00A07392" w:rsidP="000953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30.2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C8967" w14:textId="7AA177A6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FFC93" w14:textId="48A76718" w:rsidR="00A07392" w:rsidRPr="00AF5906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4.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36EB4" w14:textId="25307949" w:rsidR="00A07392" w:rsidRPr="00AF5906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8.69</w:t>
            </w:r>
          </w:p>
        </w:tc>
      </w:tr>
      <w:tr w:rsidR="00A07392" w:rsidRPr="000D0136" w14:paraId="010341C2" w14:textId="4B9ACCC0" w:rsidTr="00A07392">
        <w:trPr>
          <w:trHeight w:val="539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DA7F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ES-4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2309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0.45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AAA5" w14:textId="59086FBB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47326" w14:textId="6A4B10AE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23.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92A31" w14:textId="0143703C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33.1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F9095" w14:textId="54B7E5ED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C5F48" w14:textId="4B81520D" w:rsidR="00A07392" w:rsidRPr="00AF5906" w:rsidRDefault="00A07392" w:rsidP="000953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25.9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278B6" w14:textId="5BC472FE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7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D93FD" w14:textId="1828F31F" w:rsidR="00A07392" w:rsidRPr="00AF5906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DC808" w14:textId="4FA9A762" w:rsidR="00A07392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8.64</w:t>
            </w:r>
          </w:p>
        </w:tc>
      </w:tr>
      <w:tr w:rsidR="00A07392" w:rsidRPr="000D0136" w14:paraId="6D87C25E" w14:textId="01DF8C10" w:rsidTr="00A07392">
        <w:trPr>
          <w:trHeight w:val="539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51B7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ES-5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DA0F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0.16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DD61" w14:textId="7F89C6C0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11.4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7AB4" w14:textId="1338744F" w:rsidR="00A07392" w:rsidRPr="00AF5906" w:rsidRDefault="00A07392" w:rsidP="00132F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593D4" w14:textId="2EFE226A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20.9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A10DA" w14:textId="79E748D4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6.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AA25A" w14:textId="6DDB6FAC" w:rsidR="00A07392" w:rsidRPr="00AF5906" w:rsidRDefault="00A07392" w:rsidP="000953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E022A" w14:textId="305FFAF0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4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5D6A2" w14:textId="03000AC1" w:rsidR="00A07392" w:rsidRPr="00AF5906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3.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FB48" w14:textId="665A56BA" w:rsidR="00A07392" w:rsidRPr="00AF5906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8.95</w:t>
            </w:r>
          </w:p>
        </w:tc>
      </w:tr>
      <w:tr w:rsidR="00A07392" w:rsidRPr="000D0136" w14:paraId="4663B538" w14:textId="2510DF36" w:rsidTr="00A07392">
        <w:trPr>
          <w:trHeight w:val="539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6EDC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ES-6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B82C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0.08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5C7A" w14:textId="71623DCC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68C5" w14:textId="01510901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FBFC1" w14:textId="00F4C720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BB0AB" w14:textId="40062838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9FF6D" w14:textId="77777777" w:rsidR="00A07392" w:rsidRDefault="00A07392" w:rsidP="000953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12D19" w14:textId="17A33662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C08A1" w14:textId="0742F077" w:rsidR="00A07392" w:rsidRPr="00AF5906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FF429" w14:textId="7B6ACE2E" w:rsidR="00A07392" w:rsidRDefault="00A07392" w:rsidP="00A073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8.91</w:t>
            </w:r>
          </w:p>
        </w:tc>
      </w:tr>
      <w:tr w:rsidR="00A07392" w:rsidRPr="000D0136" w14:paraId="5B78329A" w14:textId="7D567EB1" w:rsidTr="00A07392">
        <w:trPr>
          <w:trHeight w:val="539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100A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ES-7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42A7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0.06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AB1BC" w14:textId="5FDC2A6F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17C45" w14:textId="6A482B72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2.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37A89" w14:textId="050D91FA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F332" w14:textId="02F3F81B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5.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A0FFC" w14:textId="123054BF" w:rsidR="00A07392" w:rsidRPr="00AF5906" w:rsidRDefault="00A07392" w:rsidP="000953B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95063" w14:textId="5C78F0C8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DC055" w14:textId="2AC39ABE" w:rsidR="00A07392" w:rsidRPr="00AF5906" w:rsidRDefault="00A07392" w:rsidP="00A07392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7362C" w14:textId="7ECF9D9B" w:rsidR="00A07392" w:rsidRDefault="00A07392" w:rsidP="00A07392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9.01</w:t>
            </w:r>
          </w:p>
        </w:tc>
      </w:tr>
      <w:tr w:rsidR="00A07392" w:rsidRPr="000D0136" w14:paraId="51EE52E9" w14:textId="18F62927" w:rsidTr="00A07392">
        <w:trPr>
          <w:trHeight w:val="539"/>
        </w:trPr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A20DA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ES-8</w:t>
            </w:r>
          </w:p>
        </w:tc>
        <w:tc>
          <w:tcPr>
            <w:tcW w:w="4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1C0B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0.06</w:t>
            </w: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7D8F" w14:textId="7D7CDB7B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E398" w14:textId="2C861CDC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vAlign w:val="center"/>
          </w:tcPr>
          <w:p w14:paraId="6979DD26" w14:textId="6151BA84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503" w:type="pct"/>
            <w:tcBorders>
              <w:top w:val="nil"/>
              <w:left w:val="nil"/>
              <w:right w:val="nil"/>
            </w:tcBorders>
            <w:vAlign w:val="center"/>
          </w:tcPr>
          <w:p w14:paraId="688A10E8" w14:textId="4518B2C2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503" w:type="pct"/>
            <w:tcBorders>
              <w:top w:val="nil"/>
              <w:left w:val="nil"/>
              <w:right w:val="nil"/>
            </w:tcBorders>
            <w:vAlign w:val="center"/>
          </w:tcPr>
          <w:p w14:paraId="72FBB9E8" w14:textId="2A6799EF" w:rsidR="00A07392" w:rsidRPr="00AF5906" w:rsidRDefault="00A07392" w:rsidP="000953B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5.8</w:t>
            </w: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6EEF73" w14:textId="4B03FC88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E4CF37" w14:textId="6FBBEB86" w:rsidR="00A07392" w:rsidRPr="00AF5906" w:rsidRDefault="00A07392" w:rsidP="00A07392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2.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4" w:type="pct"/>
            <w:tcBorders>
              <w:top w:val="nil"/>
              <w:left w:val="nil"/>
              <w:right w:val="nil"/>
            </w:tcBorders>
            <w:vAlign w:val="center"/>
          </w:tcPr>
          <w:p w14:paraId="369577B0" w14:textId="2B6D4C50" w:rsidR="00A07392" w:rsidRDefault="00A07392" w:rsidP="00A07392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8.95</w:t>
            </w:r>
          </w:p>
        </w:tc>
      </w:tr>
      <w:tr w:rsidR="00A07392" w:rsidRPr="000D0136" w14:paraId="77D8195C" w14:textId="1F1D6F75" w:rsidTr="00A07392">
        <w:trPr>
          <w:trHeight w:val="539"/>
        </w:trPr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F9DFE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ES-9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D01F4" w14:textId="77777777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</w:rPr>
              <w:t>0.06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94E96" w14:textId="3AEF506A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 w:rsidRPr="00AF5906"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8C2C2" w14:textId="1EBF6DB6" w:rsidR="00A07392" w:rsidRPr="00AF5906" w:rsidRDefault="00A07392" w:rsidP="007C5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A2E9D9" w14:textId="31FB5CE9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1E433" w14:textId="56E4B4BF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A8DFCD" w14:textId="10E0B4FD" w:rsidR="00A07392" w:rsidRPr="00AF5906" w:rsidRDefault="00A07392" w:rsidP="000953B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D46664" w14:textId="6B19A214" w:rsidR="00A07392" w:rsidRPr="00AF5906" w:rsidRDefault="00A07392" w:rsidP="007C58C4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68E2F7" w14:textId="4F726AD5" w:rsidR="00A07392" w:rsidRPr="00AF5906" w:rsidRDefault="00A07392" w:rsidP="00A07392">
            <w:pPr>
              <w:jc w:val="center"/>
              <w:rPr>
                <w:rFonts w:ascii="Times New Roman" w:eastAsia="맑은 고딕" w:hAnsi="Times New Roman" w:cs="Times New Roman"/>
                <w:color w:val="000000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49B126" w14:textId="2D455B5E" w:rsidR="00A07392" w:rsidRDefault="00A07392" w:rsidP="00A07392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2"/>
                <w:szCs w:val="22"/>
              </w:rPr>
              <w:t>9.07</w:t>
            </w:r>
          </w:p>
        </w:tc>
      </w:tr>
    </w:tbl>
    <w:p w14:paraId="359CEFE4" w14:textId="77777777" w:rsidR="00227AF0" w:rsidRDefault="00227AF0" w:rsidP="00AF5906">
      <w:pPr>
        <w:spacing w:line="360" w:lineRule="auto"/>
        <w:rPr>
          <w:rFonts w:ascii="Times New Roman" w:eastAsia="맑은 고딕" w:hAnsi="Times New Roman" w:cs="Times New Roman"/>
        </w:rPr>
      </w:pPr>
    </w:p>
    <w:p w14:paraId="0DD26042" w14:textId="3C01C6D8" w:rsidR="00AF5906" w:rsidRPr="00AF5906" w:rsidRDefault="008B5907" w:rsidP="00AF5906">
      <w:pPr>
        <w:spacing w:line="360" w:lineRule="auto"/>
        <w:rPr>
          <w:rFonts w:ascii="Times New Roman" w:eastAsia="맑은 고딕" w:hAnsi="Times New Roman" w:cs="Times New Roman"/>
        </w:rPr>
      </w:pPr>
      <w:proofErr w:type="spellStart"/>
      <w:r w:rsidRPr="00AF5906">
        <w:rPr>
          <w:rFonts w:ascii="Times New Roman" w:eastAsia="맑은 고딕" w:hAnsi="Times New Roman" w:cs="Times New Roman"/>
        </w:rPr>
        <w:t>J</w:t>
      </w:r>
      <w:r w:rsidR="00AF5906" w:rsidRPr="00AF5906">
        <w:rPr>
          <w:rFonts w:ascii="Times New Roman" w:eastAsia="맑은 고딕" w:hAnsi="Times New Roman" w:cs="Times New Roman"/>
          <w:vertAlign w:val="subscript"/>
        </w:rPr>
        <w:t>in</w:t>
      </w:r>
      <w:proofErr w:type="spellEnd"/>
      <w:r w:rsidRPr="00AF5906">
        <w:rPr>
          <w:rFonts w:ascii="Times New Roman" w:eastAsia="맑은 고딕" w:hAnsi="Times New Roman" w:cs="Times New Roman"/>
        </w:rPr>
        <w:t xml:space="preserve"> = 9PP/z + 0.7PP/z</w:t>
      </w:r>
      <w:r w:rsidRPr="00F830BE">
        <w:rPr>
          <w:rFonts w:ascii="Times New Roman" w:eastAsia="맑은 고딕" w:hAnsi="Times New Roman" w:cs="Times New Roman"/>
          <w:vertAlign w:val="superscript"/>
        </w:rPr>
        <w:t xml:space="preserve">0.5 </w:t>
      </w:r>
      <w:r w:rsidRPr="00AF5906">
        <w:rPr>
          <w:rFonts w:ascii="Times New Roman" w:eastAsia="맑은 고딕" w:hAnsi="Times New Roman" w:cs="Times New Roman"/>
        </w:rPr>
        <w:t>(Berger et al., 1987)</w:t>
      </w:r>
    </w:p>
    <w:tbl>
      <w:tblPr>
        <w:tblStyle w:val="a3"/>
        <w:tblpPr w:leftFromText="180" w:rightFromText="180" w:vertAnchor="page" w:horzAnchor="margin" w:tblpXSpec="center" w:tblpY="2746"/>
        <w:tblW w:w="460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1275"/>
        <w:gridCol w:w="1416"/>
        <w:gridCol w:w="1594"/>
        <w:gridCol w:w="1385"/>
        <w:gridCol w:w="4876"/>
      </w:tblGrid>
      <w:tr w:rsidR="00227AF0" w14:paraId="26A0F9A1" w14:textId="77777777" w:rsidTr="009207C9">
        <w:trPr>
          <w:trHeight w:val="283"/>
        </w:trPr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1B88B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lastRenderedPageBreak/>
              <w:t>Location</w:t>
            </w:r>
          </w:p>
        </w:tc>
        <w:tc>
          <w:tcPr>
            <w:tcW w:w="4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15290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D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epth (m)</w:t>
            </w:r>
          </w:p>
        </w:tc>
        <w:tc>
          <w:tcPr>
            <w:tcW w:w="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91C48" w14:textId="77777777" w:rsidR="00227AF0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OC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  <w:vertAlign w:val="subscript"/>
              </w:rPr>
              <w:t>ox</w:t>
            </w:r>
            <w:proofErr w:type="spellEnd"/>
          </w:p>
          <w:p w14:paraId="228EC8F4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(g C m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  <w:vertAlign w:val="superscript"/>
              </w:rPr>
              <w:t>–2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 xml:space="preserve"> y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  <w:vertAlign w:val="superscript"/>
              </w:rPr>
              <w:t>–1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6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00777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O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  <w:vertAlign w:val="subscript"/>
              </w:rPr>
              <w:t>burial</w:t>
            </w:r>
            <w:proofErr w:type="spellEnd"/>
          </w:p>
          <w:p w14:paraId="13EB3D5F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(g C m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  <w:vertAlign w:val="superscript"/>
              </w:rPr>
              <w:t>–2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 xml:space="preserve"> y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  <w:vertAlign w:val="superscript"/>
              </w:rPr>
              <w:t>–1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E1085" w14:textId="77777777" w:rsidR="00227AF0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E</w:t>
            </w:r>
          </w:p>
          <w:p w14:paraId="44ECA232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(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%)</w:t>
            </w:r>
          </w:p>
        </w:tc>
        <w:tc>
          <w:tcPr>
            <w:tcW w:w="18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736E0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References</w:t>
            </w:r>
          </w:p>
        </w:tc>
      </w:tr>
      <w:tr w:rsidR="00227AF0" w14:paraId="24C167EA" w14:textId="77777777" w:rsidTr="009207C9">
        <w:trPr>
          <w:trHeight w:hRule="exact" w:val="397"/>
        </w:trPr>
        <w:tc>
          <w:tcPr>
            <w:tcW w:w="964" w:type="pct"/>
            <w:tcBorders>
              <w:top w:val="single" w:sz="4" w:space="0" w:color="auto"/>
            </w:tcBorders>
            <w:vAlign w:val="center"/>
          </w:tcPr>
          <w:p w14:paraId="08956F8E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Slope off Cape Cod</w:t>
            </w:r>
          </w:p>
        </w:tc>
        <w:tc>
          <w:tcPr>
            <w:tcW w:w="488" w:type="pct"/>
            <w:tcBorders>
              <w:top w:val="single" w:sz="4" w:space="0" w:color="auto"/>
            </w:tcBorders>
            <w:vAlign w:val="center"/>
          </w:tcPr>
          <w:p w14:paraId="67E55ACC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50–300</w:t>
            </w:r>
          </w:p>
        </w:tc>
        <w:tc>
          <w:tcPr>
            <w:tcW w:w="542" w:type="pct"/>
            <w:tcBorders>
              <w:top w:val="single" w:sz="4" w:space="0" w:color="auto"/>
            </w:tcBorders>
            <w:vAlign w:val="center"/>
          </w:tcPr>
          <w:p w14:paraId="64D9377F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610" w:type="pct"/>
            <w:tcBorders>
              <w:top w:val="single" w:sz="4" w:space="0" w:color="auto"/>
            </w:tcBorders>
            <w:vAlign w:val="center"/>
          </w:tcPr>
          <w:p w14:paraId="7C32F8D9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1.2–2.4</w:t>
            </w:r>
          </w:p>
        </w:tc>
        <w:tc>
          <w:tcPr>
            <w:tcW w:w="530" w:type="pct"/>
            <w:tcBorders>
              <w:top w:val="single" w:sz="4" w:space="0" w:color="auto"/>
            </w:tcBorders>
            <w:vAlign w:val="center"/>
          </w:tcPr>
          <w:p w14:paraId="4A818462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1866" w:type="pct"/>
            <w:tcBorders>
              <w:top w:val="single" w:sz="4" w:space="0" w:color="auto"/>
            </w:tcBorders>
            <w:vAlign w:val="center"/>
          </w:tcPr>
          <w:p w14:paraId="65C07E7D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Rowe et al. (1998)</w:t>
            </w:r>
          </w:p>
        </w:tc>
      </w:tr>
      <w:tr w:rsidR="00227AF0" w14:paraId="787678D4" w14:textId="77777777" w:rsidTr="009207C9">
        <w:trPr>
          <w:trHeight w:val="283"/>
        </w:trPr>
        <w:tc>
          <w:tcPr>
            <w:tcW w:w="964" w:type="pct"/>
            <w:vAlign w:val="center"/>
          </w:tcPr>
          <w:p w14:paraId="2ABC4211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Mid-Atlantic Bight</w:t>
            </w:r>
          </w:p>
        </w:tc>
        <w:tc>
          <w:tcPr>
            <w:tcW w:w="488" w:type="pct"/>
            <w:vAlign w:val="center"/>
          </w:tcPr>
          <w:p w14:paraId="133F59A6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60–2000</w:t>
            </w:r>
          </w:p>
        </w:tc>
        <w:tc>
          <w:tcPr>
            <w:tcW w:w="542" w:type="pct"/>
            <w:vAlign w:val="center"/>
          </w:tcPr>
          <w:p w14:paraId="005EF61F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4.8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25.6</w:t>
            </w:r>
          </w:p>
        </w:tc>
        <w:tc>
          <w:tcPr>
            <w:tcW w:w="610" w:type="pct"/>
            <w:vAlign w:val="center"/>
          </w:tcPr>
          <w:p w14:paraId="5614BB4F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1.1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55.2</w:t>
            </w:r>
          </w:p>
        </w:tc>
        <w:tc>
          <w:tcPr>
            <w:tcW w:w="530" w:type="pct"/>
            <w:vAlign w:val="center"/>
          </w:tcPr>
          <w:p w14:paraId="74629A71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1866" w:type="pct"/>
            <w:vAlign w:val="center"/>
          </w:tcPr>
          <w:p w14:paraId="05CBD9FD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Anderson et al. (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1988; 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1994)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Alperin</w:t>
            </w:r>
            <w:proofErr w:type="spellEnd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 et al. (2002), </w:t>
            </w:r>
            <w:proofErr w:type="spellStart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DeMaster</w:t>
            </w:r>
            <w:proofErr w:type="spellEnd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 et al (2002)</w:t>
            </w:r>
          </w:p>
        </w:tc>
      </w:tr>
      <w:tr w:rsidR="00227AF0" w14:paraId="13590B4A" w14:textId="77777777" w:rsidTr="009207C9">
        <w:trPr>
          <w:trHeight w:val="397"/>
        </w:trPr>
        <w:tc>
          <w:tcPr>
            <w:tcW w:w="964" w:type="pct"/>
            <w:vAlign w:val="center"/>
          </w:tcPr>
          <w:p w14:paraId="74064683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Washington Slope</w:t>
            </w:r>
          </w:p>
        </w:tc>
        <w:tc>
          <w:tcPr>
            <w:tcW w:w="488" w:type="pct"/>
            <w:vAlign w:val="center"/>
          </w:tcPr>
          <w:p w14:paraId="2FCC0634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85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2745</w:t>
            </w:r>
          </w:p>
        </w:tc>
        <w:tc>
          <w:tcPr>
            <w:tcW w:w="542" w:type="pct"/>
            <w:vAlign w:val="center"/>
          </w:tcPr>
          <w:p w14:paraId="4116C10C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.58–2.95</w:t>
            </w:r>
          </w:p>
        </w:tc>
        <w:tc>
          <w:tcPr>
            <w:tcW w:w="610" w:type="pct"/>
            <w:vAlign w:val="center"/>
          </w:tcPr>
          <w:p w14:paraId="20F8C021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3.24–25.2</w:t>
            </w:r>
          </w:p>
        </w:tc>
        <w:tc>
          <w:tcPr>
            <w:tcW w:w="530" w:type="pct"/>
            <w:vAlign w:val="center"/>
          </w:tcPr>
          <w:p w14:paraId="01EF7281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2–17</w:t>
            </w:r>
          </w:p>
        </w:tc>
        <w:tc>
          <w:tcPr>
            <w:tcW w:w="1866" w:type="pct"/>
            <w:vAlign w:val="center"/>
          </w:tcPr>
          <w:p w14:paraId="5A088166" w14:textId="0996C250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 xml:space="preserve">Archer and </w:t>
            </w:r>
            <w:proofErr w:type="spellStart"/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Devol</w:t>
            </w:r>
            <w:proofErr w:type="spellEnd"/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 xml:space="preserve"> (1992), Hartnett </w:t>
            </w:r>
            <w:r w:rsidR="009207C9"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and </w:t>
            </w:r>
            <w:proofErr w:type="spellStart"/>
            <w:r w:rsidR="009207C9"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Devol</w:t>
            </w:r>
            <w:proofErr w:type="spellEnd"/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2003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)</w:t>
            </w:r>
          </w:p>
        </w:tc>
      </w:tr>
      <w:tr w:rsidR="00227AF0" w14:paraId="31E5F1EC" w14:textId="77777777" w:rsidTr="009207C9">
        <w:trPr>
          <w:trHeight w:val="397"/>
        </w:trPr>
        <w:tc>
          <w:tcPr>
            <w:tcW w:w="964" w:type="pct"/>
            <w:vAlign w:val="center"/>
          </w:tcPr>
          <w:p w14:paraId="5A12C935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California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 margin</w:t>
            </w:r>
          </w:p>
        </w:tc>
        <w:tc>
          <w:tcPr>
            <w:tcW w:w="488" w:type="pct"/>
            <w:vAlign w:val="center"/>
          </w:tcPr>
          <w:p w14:paraId="1DBDE05B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95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4078</w:t>
            </w:r>
          </w:p>
        </w:tc>
        <w:tc>
          <w:tcPr>
            <w:tcW w:w="542" w:type="pct"/>
            <w:vAlign w:val="center"/>
          </w:tcPr>
          <w:p w14:paraId="1854BE54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1.0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41.8</w:t>
            </w:r>
          </w:p>
        </w:tc>
        <w:tc>
          <w:tcPr>
            <w:tcW w:w="610" w:type="pct"/>
            <w:vAlign w:val="center"/>
          </w:tcPr>
          <w:p w14:paraId="061669FF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0.2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8.8</w:t>
            </w:r>
          </w:p>
        </w:tc>
        <w:tc>
          <w:tcPr>
            <w:tcW w:w="530" w:type="pct"/>
            <w:vAlign w:val="center"/>
          </w:tcPr>
          <w:p w14:paraId="24ED0812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49</w:t>
            </w:r>
          </w:p>
        </w:tc>
        <w:tc>
          <w:tcPr>
            <w:tcW w:w="1866" w:type="pct"/>
            <w:vAlign w:val="center"/>
          </w:tcPr>
          <w:p w14:paraId="345B695D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Reimers</w:t>
            </w:r>
            <w:proofErr w:type="spellEnd"/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(1992), </w:t>
            </w:r>
            <w:proofErr w:type="spellStart"/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Berelson</w:t>
            </w:r>
            <w:proofErr w:type="spellEnd"/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 xml:space="preserve"> et al. (19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96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)</w:t>
            </w:r>
          </w:p>
        </w:tc>
      </w:tr>
      <w:tr w:rsidR="00227AF0" w14:paraId="3D21D926" w14:textId="77777777" w:rsidTr="009207C9">
        <w:trPr>
          <w:trHeight w:val="283"/>
        </w:trPr>
        <w:tc>
          <w:tcPr>
            <w:tcW w:w="964" w:type="pct"/>
            <w:vAlign w:val="center"/>
          </w:tcPr>
          <w:p w14:paraId="5D7EBC1B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Peru Margin</w:t>
            </w:r>
          </w:p>
        </w:tc>
        <w:tc>
          <w:tcPr>
            <w:tcW w:w="488" w:type="pct"/>
            <w:vAlign w:val="center"/>
          </w:tcPr>
          <w:p w14:paraId="62033BB0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92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–4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902</w:t>
            </w:r>
          </w:p>
        </w:tc>
        <w:tc>
          <w:tcPr>
            <w:tcW w:w="542" w:type="pct"/>
            <w:vAlign w:val="center"/>
          </w:tcPr>
          <w:p w14:paraId="3115ADA6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610" w:type="pct"/>
            <w:vAlign w:val="center"/>
          </w:tcPr>
          <w:p w14:paraId="27B3838F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0.2-70</w:t>
            </w:r>
          </w:p>
        </w:tc>
        <w:tc>
          <w:tcPr>
            <w:tcW w:w="530" w:type="pct"/>
            <w:vAlign w:val="center"/>
          </w:tcPr>
          <w:p w14:paraId="2CCADF04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7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190</w:t>
            </w:r>
          </w:p>
        </w:tc>
        <w:tc>
          <w:tcPr>
            <w:tcW w:w="1866" w:type="pct"/>
            <w:vAlign w:val="center"/>
          </w:tcPr>
          <w:p w14:paraId="4C7338E1" w14:textId="588F1363" w:rsidR="009207C9" w:rsidRDefault="009207C9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Henrichs</w:t>
            </w:r>
            <w:proofErr w:type="spellEnd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 and Farrington (1984),</w:t>
            </w:r>
          </w:p>
          <w:p w14:paraId="7DDA5CAA" w14:textId="77777777" w:rsidR="00227AF0" w:rsidRPr="00CE3137" w:rsidRDefault="00227AF0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ȕ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ller</w:t>
            </w:r>
            <w:proofErr w:type="spellEnd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Suess</w:t>
            </w:r>
            <w:proofErr w:type="spellEnd"/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 xml:space="preserve"> (1979), </w:t>
            </w:r>
            <w:proofErr w:type="spellStart"/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Henrichs</w:t>
            </w:r>
            <w:proofErr w:type="spellEnd"/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 xml:space="preserve"> and Farrington (1984)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, Betts and Holland (1991)</w:t>
            </w:r>
          </w:p>
        </w:tc>
      </w:tr>
      <w:tr w:rsidR="00AB72EB" w14:paraId="113672BD" w14:textId="77777777" w:rsidTr="009207C9">
        <w:trPr>
          <w:trHeight w:val="397"/>
        </w:trPr>
        <w:tc>
          <w:tcPr>
            <w:tcW w:w="964" w:type="pct"/>
            <w:vAlign w:val="center"/>
          </w:tcPr>
          <w:p w14:paraId="56945627" w14:textId="571C0135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Northeast Atlantic Slope</w:t>
            </w:r>
          </w:p>
        </w:tc>
        <w:tc>
          <w:tcPr>
            <w:tcW w:w="488" w:type="pct"/>
            <w:vAlign w:val="center"/>
          </w:tcPr>
          <w:p w14:paraId="13B9FDB9" w14:textId="579C9C59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1000–2000</w:t>
            </w:r>
          </w:p>
        </w:tc>
        <w:tc>
          <w:tcPr>
            <w:tcW w:w="542" w:type="pct"/>
            <w:vAlign w:val="center"/>
          </w:tcPr>
          <w:p w14:paraId="614756BB" w14:textId="77777777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610" w:type="pct"/>
            <w:vAlign w:val="center"/>
          </w:tcPr>
          <w:p w14:paraId="08D72A70" w14:textId="2557A475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0.12–0.24</w:t>
            </w:r>
          </w:p>
        </w:tc>
        <w:tc>
          <w:tcPr>
            <w:tcW w:w="530" w:type="pct"/>
            <w:vAlign w:val="center"/>
          </w:tcPr>
          <w:p w14:paraId="4183D0BF" w14:textId="77777777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1866" w:type="pct"/>
            <w:vAlign w:val="center"/>
          </w:tcPr>
          <w:p w14:paraId="78EC02DB" w14:textId="57DB936D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Thomson et al. (2000)</w:t>
            </w:r>
          </w:p>
        </w:tc>
      </w:tr>
      <w:tr w:rsidR="00AB72EB" w14:paraId="41ABF53D" w14:textId="77777777" w:rsidTr="009207C9">
        <w:trPr>
          <w:trHeight w:val="397"/>
        </w:trPr>
        <w:tc>
          <w:tcPr>
            <w:tcW w:w="964" w:type="pct"/>
            <w:vAlign w:val="center"/>
          </w:tcPr>
          <w:p w14:paraId="70DC74C7" w14:textId="100EDC4D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Mexico Slope</w:t>
            </w:r>
          </w:p>
        </w:tc>
        <w:tc>
          <w:tcPr>
            <w:tcW w:w="488" w:type="pct"/>
            <w:vAlign w:val="center"/>
          </w:tcPr>
          <w:p w14:paraId="5478F85E" w14:textId="4236A7CA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95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3065</w:t>
            </w:r>
          </w:p>
        </w:tc>
        <w:tc>
          <w:tcPr>
            <w:tcW w:w="542" w:type="pct"/>
            <w:vAlign w:val="center"/>
          </w:tcPr>
          <w:p w14:paraId="3FDD1493" w14:textId="45CFBF35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.50–11.6</w:t>
            </w:r>
          </w:p>
        </w:tc>
        <w:tc>
          <w:tcPr>
            <w:tcW w:w="610" w:type="pct"/>
            <w:vAlign w:val="center"/>
          </w:tcPr>
          <w:p w14:paraId="1F6B30DC" w14:textId="395E9AB3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19.2–101.4</w:t>
            </w:r>
          </w:p>
        </w:tc>
        <w:tc>
          <w:tcPr>
            <w:tcW w:w="530" w:type="pct"/>
            <w:vAlign w:val="center"/>
          </w:tcPr>
          <w:p w14:paraId="6E3E1926" w14:textId="7D61A8E7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9–36</w:t>
            </w:r>
          </w:p>
        </w:tc>
        <w:tc>
          <w:tcPr>
            <w:tcW w:w="1866" w:type="pct"/>
            <w:vAlign w:val="center"/>
          </w:tcPr>
          <w:p w14:paraId="5F57AD9B" w14:textId="70419C86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Hartnett et al. (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2003</w:t>
            </w: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)</w:t>
            </w:r>
          </w:p>
        </w:tc>
      </w:tr>
      <w:tr w:rsidR="00AB72EB" w14:paraId="257A0676" w14:textId="77777777" w:rsidTr="009207C9">
        <w:trPr>
          <w:trHeight w:val="397"/>
        </w:trPr>
        <w:tc>
          <w:tcPr>
            <w:tcW w:w="964" w:type="pct"/>
            <w:vAlign w:val="center"/>
          </w:tcPr>
          <w:p w14:paraId="7CEC0E82" w14:textId="56E30F62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Arabian Sea</w:t>
            </w:r>
          </w:p>
        </w:tc>
        <w:tc>
          <w:tcPr>
            <w:tcW w:w="488" w:type="pct"/>
            <w:vAlign w:val="center"/>
          </w:tcPr>
          <w:p w14:paraId="06F579E8" w14:textId="19A280A0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300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600</w:t>
            </w:r>
          </w:p>
        </w:tc>
        <w:tc>
          <w:tcPr>
            <w:tcW w:w="542" w:type="pct"/>
            <w:vAlign w:val="center"/>
          </w:tcPr>
          <w:p w14:paraId="12526352" w14:textId="0A2D3B51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610" w:type="pct"/>
            <w:vAlign w:val="center"/>
          </w:tcPr>
          <w:p w14:paraId="7DB8F071" w14:textId="0A33BEC8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0.8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530" w:type="pct"/>
            <w:vAlign w:val="center"/>
          </w:tcPr>
          <w:p w14:paraId="3AED0CF9" w14:textId="7E2AC4B6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1866" w:type="pct"/>
            <w:vAlign w:val="center"/>
          </w:tcPr>
          <w:p w14:paraId="331771EB" w14:textId="50721874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Bhushan</w:t>
            </w:r>
            <w:proofErr w:type="spellEnd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 et al. (2001)</w:t>
            </w:r>
          </w:p>
        </w:tc>
      </w:tr>
      <w:tr w:rsidR="00AB72EB" w14:paraId="6E2A8169" w14:textId="77777777" w:rsidTr="009207C9">
        <w:trPr>
          <w:trHeight w:val="397"/>
        </w:trPr>
        <w:tc>
          <w:tcPr>
            <w:tcW w:w="964" w:type="pct"/>
            <w:vAlign w:val="center"/>
          </w:tcPr>
          <w:p w14:paraId="55569849" w14:textId="3FEC0DF8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Congo-Angola Margin</w:t>
            </w:r>
          </w:p>
        </w:tc>
        <w:tc>
          <w:tcPr>
            <w:tcW w:w="488" w:type="pct"/>
            <w:vAlign w:val="center"/>
          </w:tcPr>
          <w:p w14:paraId="761D03EE" w14:textId="0E7E33E0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1302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4001</w:t>
            </w:r>
          </w:p>
        </w:tc>
        <w:tc>
          <w:tcPr>
            <w:tcW w:w="542" w:type="pct"/>
            <w:vAlign w:val="center"/>
          </w:tcPr>
          <w:p w14:paraId="522CB261" w14:textId="1A98CD21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5.4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13.5</w:t>
            </w:r>
          </w:p>
        </w:tc>
        <w:tc>
          <w:tcPr>
            <w:tcW w:w="610" w:type="pct"/>
            <w:vAlign w:val="center"/>
          </w:tcPr>
          <w:p w14:paraId="17C402E4" w14:textId="329F952E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1.3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4.7</w:t>
            </w:r>
          </w:p>
        </w:tc>
        <w:tc>
          <w:tcPr>
            <w:tcW w:w="530" w:type="pct"/>
            <w:vAlign w:val="center"/>
          </w:tcPr>
          <w:p w14:paraId="55AF9B86" w14:textId="2F2ADA4E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30-50</w:t>
            </w:r>
          </w:p>
        </w:tc>
        <w:tc>
          <w:tcPr>
            <w:tcW w:w="1866" w:type="pct"/>
            <w:vAlign w:val="center"/>
          </w:tcPr>
          <w:p w14:paraId="4CEE5472" w14:textId="697B373B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Rabouille</w:t>
            </w:r>
            <w:proofErr w:type="spellEnd"/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 et al (2009)</w:t>
            </w:r>
          </w:p>
        </w:tc>
      </w:tr>
      <w:tr w:rsidR="00AB72EB" w14:paraId="4016757B" w14:textId="77777777" w:rsidTr="009207C9">
        <w:trPr>
          <w:trHeight w:val="397"/>
        </w:trPr>
        <w:tc>
          <w:tcPr>
            <w:tcW w:w="964" w:type="pct"/>
            <w:vAlign w:val="center"/>
          </w:tcPr>
          <w:p w14:paraId="6FB39DD7" w14:textId="026BA7FC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Iberian Margin</w:t>
            </w:r>
          </w:p>
        </w:tc>
        <w:tc>
          <w:tcPr>
            <w:tcW w:w="488" w:type="pct"/>
            <w:vAlign w:val="center"/>
          </w:tcPr>
          <w:p w14:paraId="58BB3551" w14:textId="7539E234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104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4941</w:t>
            </w:r>
          </w:p>
        </w:tc>
        <w:tc>
          <w:tcPr>
            <w:tcW w:w="542" w:type="pct"/>
            <w:vAlign w:val="center"/>
          </w:tcPr>
          <w:p w14:paraId="20F95A24" w14:textId="69B0F69F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1.2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16.5</w:t>
            </w:r>
          </w:p>
        </w:tc>
        <w:tc>
          <w:tcPr>
            <w:tcW w:w="610" w:type="pct"/>
            <w:vAlign w:val="center"/>
          </w:tcPr>
          <w:p w14:paraId="1903D845" w14:textId="20C7AFDA" w:rsidR="00AB72EB" w:rsidRPr="00CE3137" w:rsidRDefault="000B3877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0.01-34.3</w:t>
            </w:r>
          </w:p>
        </w:tc>
        <w:tc>
          <w:tcPr>
            <w:tcW w:w="530" w:type="pct"/>
            <w:vAlign w:val="center"/>
          </w:tcPr>
          <w:p w14:paraId="438C8397" w14:textId="5E16A13D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0.6-48</w:t>
            </w:r>
          </w:p>
        </w:tc>
        <w:tc>
          <w:tcPr>
            <w:tcW w:w="1866" w:type="pct"/>
            <w:vAlign w:val="center"/>
          </w:tcPr>
          <w:p w14:paraId="00A11E5D" w14:textId="5116F16C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Epping et al. (2002)</w:t>
            </w:r>
            <w:r w:rsidR="00F13837"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, van </w:t>
            </w:r>
            <w:proofErr w:type="spellStart"/>
            <w:r w:rsidR="00F13837"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Weering</w:t>
            </w:r>
            <w:proofErr w:type="spellEnd"/>
            <w:r w:rsidR="00F13837"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 xml:space="preserve"> et al. (2002)</w:t>
            </w:r>
          </w:p>
        </w:tc>
      </w:tr>
      <w:tr w:rsidR="00AB72EB" w14:paraId="4998C5E3" w14:textId="77777777" w:rsidTr="009207C9">
        <w:trPr>
          <w:trHeight w:val="397"/>
        </w:trPr>
        <w:tc>
          <w:tcPr>
            <w:tcW w:w="964" w:type="pct"/>
            <w:vAlign w:val="center"/>
          </w:tcPr>
          <w:p w14:paraId="38A5C328" w14:textId="26D9101D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488" w:type="pct"/>
            <w:vAlign w:val="center"/>
          </w:tcPr>
          <w:p w14:paraId="4A3CA1CF" w14:textId="704BE4B3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542" w:type="pct"/>
            <w:vAlign w:val="center"/>
          </w:tcPr>
          <w:p w14:paraId="13185898" w14:textId="2A91A1C3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610" w:type="pct"/>
            <w:vAlign w:val="center"/>
          </w:tcPr>
          <w:p w14:paraId="280B8341" w14:textId="2FF77D8C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5CB72BC1" w14:textId="4498372E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  <w:tc>
          <w:tcPr>
            <w:tcW w:w="1866" w:type="pct"/>
            <w:vAlign w:val="center"/>
          </w:tcPr>
          <w:p w14:paraId="7A166E77" w14:textId="1E89B8F4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</w:p>
        </w:tc>
      </w:tr>
      <w:tr w:rsidR="00AB72EB" w14:paraId="42DF9C73" w14:textId="77777777" w:rsidTr="009207C9">
        <w:trPr>
          <w:trHeight w:val="283"/>
        </w:trPr>
        <w:tc>
          <w:tcPr>
            <w:tcW w:w="964" w:type="pct"/>
            <w:vAlign w:val="center"/>
          </w:tcPr>
          <w:p w14:paraId="04EC7CA5" w14:textId="248928EE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ESJ</w:t>
            </w:r>
          </w:p>
        </w:tc>
        <w:tc>
          <w:tcPr>
            <w:tcW w:w="488" w:type="pct"/>
            <w:vAlign w:val="center"/>
          </w:tcPr>
          <w:p w14:paraId="7F767DFC" w14:textId="3CF40675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863–2208</w:t>
            </w:r>
          </w:p>
        </w:tc>
        <w:tc>
          <w:tcPr>
            <w:tcW w:w="542" w:type="pct"/>
            <w:vAlign w:val="center"/>
          </w:tcPr>
          <w:p w14:paraId="7FCC27A7" w14:textId="78A881BB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6.2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6.9</w:t>
            </w:r>
          </w:p>
        </w:tc>
        <w:tc>
          <w:tcPr>
            <w:tcW w:w="610" w:type="pct"/>
            <w:vAlign w:val="center"/>
          </w:tcPr>
          <w:p w14:paraId="561A1C4A" w14:textId="7385CADB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2.0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3.1</w:t>
            </w:r>
          </w:p>
        </w:tc>
        <w:tc>
          <w:tcPr>
            <w:tcW w:w="530" w:type="pct"/>
            <w:vAlign w:val="center"/>
          </w:tcPr>
          <w:p w14:paraId="42BC2F01" w14:textId="6EC4315C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0.9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1.3</w:t>
            </w:r>
          </w:p>
        </w:tc>
        <w:tc>
          <w:tcPr>
            <w:tcW w:w="1866" w:type="pct"/>
            <w:vAlign w:val="center"/>
          </w:tcPr>
          <w:p w14:paraId="48641753" w14:textId="77A695B9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Lee et al. (2008; 2010)</w:t>
            </w:r>
          </w:p>
        </w:tc>
      </w:tr>
      <w:tr w:rsidR="00AB72EB" w14:paraId="1A381703" w14:textId="77777777" w:rsidTr="009207C9">
        <w:trPr>
          <w:trHeight w:val="283"/>
        </w:trPr>
        <w:tc>
          <w:tcPr>
            <w:tcW w:w="964" w:type="pct"/>
            <w:tcBorders>
              <w:bottom w:val="single" w:sz="4" w:space="0" w:color="auto"/>
            </w:tcBorders>
            <w:vAlign w:val="center"/>
          </w:tcPr>
          <w:p w14:paraId="1781C4B1" w14:textId="1AEAD9C2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ESJ</w:t>
            </w:r>
          </w:p>
        </w:tc>
        <w:tc>
          <w:tcPr>
            <w:tcW w:w="488" w:type="pct"/>
            <w:tcBorders>
              <w:bottom w:val="single" w:sz="4" w:space="0" w:color="auto"/>
            </w:tcBorders>
            <w:vAlign w:val="center"/>
          </w:tcPr>
          <w:p w14:paraId="686376C4" w14:textId="1BF848FE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325–2250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vAlign w:val="center"/>
          </w:tcPr>
          <w:p w14:paraId="4AD02D72" w14:textId="00A7D64C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6.6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40.7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vAlign w:val="center"/>
          </w:tcPr>
          <w:p w14:paraId="2F6C4C00" w14:textId="1C50268E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1.6–25.3</w:t>
            </w:r>
          </w:p>
        </w:tc>
        <w:tc>
          <w:tcPr>
            <w:tcW w:w="530" w:type="pct"/>
            <w:tcBorders>
              <w:bottom w:val="single" w:sz="4" w:space="0" w:color="auto"/>
            </w:tcBorders>
            <w:vAlign w:val="center"/>
          </w:tcPr>
          <w:p w14:paraId="68AC70D1" w14:textId="477944E0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16</w:t>
            </w:r>
            <w:r>
              <w:rPr>
                <w:rFonts w:ascii="Times New Roman" w:eastAsia="맑은 고딕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eastAsia="맑은 고딕" w:hAnsi="Times New Roman" w:cs="Times New Roman" w:hint="eastAsia"/>
                <w:sz w:val="22"/>
                <w:szCs w:val="22"/>
              </w:rPr>
              <w:t>72</w:t>
            </w:r>
          </w:p>
        </w:tc>
        <w:tc>
          <w:tcPr>
            <w:tcW w:w="1866" w:type="pct"/>
            <w:tcBorders>
              <w:bottom w:val="single" w:sz="4" w:space="0" w:color="auto"/>
            </w:tcBorders>
            <w:vAlign w:val="center"/>
          </w:tcPr>
          <w:p w14:paraId="3A70F371" w14:textId="3F13601A" w:rsidR="00AB72EB" w:rsidRPr="00CE3137" w:rsidRDefault="00AB72EB" w:rsidP="00643573">
            <w:pPr>
              <w:spacing w:line="360" w:lineRule="auto"/>
              <w:jc w:val="center"/>
              <w:rPr>
                <w:rFonts w:ascii="Times New Roman" w:eastAsia="맑은 고딕" w:hAnsi="Times New Roman" w:cs="Times New Roman"/>
                <w:sz w:val="22"/>
                <w:szCs w:val="22"/>
              </w:rPr>
            </w:pPr>
            <w:r w:rsidRPr="00CE3137">
              <w:rPr>
                <w:rFonts w:ascii="Times New Roman" w:eastAsia="맑은 고딕" w:hAnsi="Times New Roman" w:cs="Times New Roman"/>
                <w:sz w:val="22"/>
                <w:szCs w:val="22"/>
              </w:rPr>
              <w:t>This study</w:t>
            </w:r>
          </w:p>
        </w:tc>
      </w:tr>
    </w:tbl>
    <w:p w14:paraId="5B345B3D" w14:textId="2602D9F8" w:rsidR="00C60961" w:rsidRPr="00227AF0" w:rsidRDefault="00131BA2" w:rsidP="00227AF0">
      <w:pPr>
        <w:spacing w:line="360" w:lineRule="auto"/>
        <w:jc w:val="both"/>
        <w:rPr>
          <w:rFonts w:ascii="Times New Roman" w:eastAsia="맑은 고딕" w:hAnsi="Times New Roman" w:cs="Times New Roman"/>
        </w:rPr>
      </w:pPr>
      <w:r w:rsidRPr="00227AF0">
        <w:rPr>
          <w:rFonts w:ascii="Times New Roman" w:eastAsia="맑은 고딕" w:hAnsi="Times New Roman" w:cs="Times New Roman"/>
        </w:rPr>
        <w:t xml:space="preserve">Table 4. Comparison of organic carbon </w:t>
      </w:r>
      <w:r w:rsidR="00227AF0" w:rsidRPr="00227AF0">
        <w:rPr>
          <w:rFonts w:ascii="Times New Roman" w:eastAsia="맑은 고딕" w:hAnsi="Times New Roman" w:cs="Times New Roman"/>
        </w:rPr>
        <w:t xml:space="preserve">oxidation rate, </w:t>
      </w:r>
      <w:r w:rsidRPr="00227AF0">
        <w:rPr>
          <w:rFonts w:ascii="Times New Roman" w:eastAsia="맑은 고딕" w:hAnsi="Times New Roman" w:cs="Times New Roman"/>
        </w:rPr>
        <w:t>burial flux</w:t>
      </w:r>
      <w:r w:rsidR="00973D79">
        <w:rPr>
          <w:rFonts w:ascii="Times New Roman" w:eastAsia="맑은 고딕" w:hAnsi="Times New Roman" w:cs="Times New Roman"/>
        </w:rPr>
        <w:t xml:space="preserve"> and bu</w:t>
      </w:r>
      <w:bookmarkStart w:id="0" w:name="_GoBack"/>
      <w:bookmarkEnd w:id="0"/>
      <w:r w:rsidR="00227AF0" w:rsidRPr="00227AF0">
        <w:rPr>
          <w:rFonts w:ascii="Times New Roman" w:eastAsia="맑은 고딕" w:hAnsi="Times New Roman" w:cs="Times New Roman"/>
        </w:rPr>
        <w:t>rial efficiency</w:t>
      </w:r>
      <w:r w:rsidRPr="00227AF0">
        <w:rPr>
          <w:rFonts w:ascii="Times New Roman" w:eastAsia="맑은 고딕" w:hAnsi="Times New Roman" w:cs="Times New Roman"/>
        </w:rPr>
        <w:t xml:space="preserve"> in continental shelf a</w:t>
      </w:r>
      <w:r w:rsidR="00227AF0" w:rsidRPr="00227AF0">
        <w:rPr>
          <w:rFonts w:ascii="Times New Roman" w:eastAsia="맑은 고딕" w:hAnsi="Times New Roman" w:cs="Times New Roman"/>
        </w:rPr>
        <w:t>nd continental slope locations</w:t>
      </w:r>
    </w:p>
    <w:sectPr w:rsidR="00C60961" w:rsidRPr="00227AF0" w:rsidSect="005520A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3F4E2" w14:textId="77777777" w:rsidR="00227AF0" w:rsidRDefault="00227AF0" w:rsidP="00961461">
      <w:r>
        <w:separator/>
      </w:r>
    </w:p>
  </w:endnote>
  <w:endnote w:type="continuationSeparator" w:id="0">
    <w:p w14:paraId="322FB5B0" w14:textId="77777777" w:rsidR="00227AF0" w:rsidRDefault="00227AF0" w:rsidP="0096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altName w:val="Times New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FCE4D" w14:textId="77777777" w:rsidR="00227AF0" w:rsidRDefault="00227AF0" w:rsidP="00961461">
      <w:r>
        <w:separator/>
      </w:r>
    </w:p>
  </w:footnote>
  <w:footnote w:type="continuationSeparator" w:id="0">
    <w:p w14:paraId="674F2003" w14:textId="77777777" w:rsidR="00227AF0" w:rsidRDefault="00227AF0" w:rsidP="00961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452"/>
    <w:multiLevelType w:val="hybridMultilevel"/>
    <w:tmpl w:val="89D636CC"/>
    <w:lvl w:ilvl="0" w:tplc="13D8B4E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3D7242"/>
    <w:multiLevelType w:val="hybridMultilevel"/>
    <w:tmpl w:val="1BB41066"/>
    <w:lvl w:ilvl="0" w:tplc="F00818E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83437A1"/>
    <w:multiLevelType w:val="hybridMultilevel"/>
    <w:tmpl w:val="1F9292F6"/>
    <w:lvl w:ilvl="0" w:tplc="84426528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18A7C96"/>
    <w:multiLevelType w:val="hybridMultilevel"/>
    <w:tmpl w:val="79042478"/>
    <w:lvl w:ilvl="0" w:tplc="34E81B6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OysDQztTAxMjMAAiUdpeDU4uLM/DyQAtNaAIblv8ssAAAA"/>
  </w:docVars>
  <w:rsids>
    <w:rsidRoot w:val="005520A4"/>
    <w:rsid w:val="00050F7B"/>
    <w:rsid w:val="000953BC"/>
    <w:rsid w:val="000B3877"/>
    <w:rsid w:val="000D0136"/>
    <w:rsid w:val="000D1FEB"/>
    <w:rsid w:val="00121068"/>
    <w:rsid w:val="00127B9B"/>
    <w:rsid w:val="00131B83"/>
    <w:rsid w:val="00131BA2"/>
    <w:rsid w:val="00132F47"/>
    <w:rsid w:val="00135936"/>
    <w:rsid w:val="0016657B"/>
    <w:rsid w:val="00170773"/>
    <w:rsid w:val="001A35D0"/>
    <w:rsid w:val="00204E52"/>
    <w:rsid w:val="00227AF0"/>
    <w:rsid w:val="00235FDB"/>
    <w:rsid w:val="002673DA"/>
    <w:rsid w:val="00272FB1"/>
    <w:rsid w:val="002C3600"/>
    <w:rsid w:val="00312355"/>
    <w:rsid w:val="00321D77"/>
    <w:rsid w:val="00374CFE"/>
    <w:rsid w:val="003B6630"/>
    <w:rsid w:val="003B741E"/>
    <w:rsid w:val="003C2893"/>
    <w:rsid w:val="003E0DE8"/>
    <w:rsid w:val="003E5AD2"/>
    <w:rsid w:val="003E7DFA"/>
    <w:rsid w:val="004163C6"/>
    <w:rsid w:val="00486E31"/>
    <w:rsid w:val="004B4F2F"/>
    <w:rsid w:val="004D7597"/>
    <w:rsid w:val="004F2911"/>
    <w:rsid w:val="00505D1C"/>
    <w:rsid w:val="00511ECD"/>
    <w:rsid w:val="0053017E"/>
    <w:rsid w:val="00545850"/>
    <w:rsid w:val="005520A4"/>
    <w:rsid w:val="0055737D"/>
    <w:rsid w:val="0058647C"/>
    <w:rsid w:val="00592C3E"/>
    <w:rsid w:val="005949BE"/>
    <w:rsid w:val="005B3110"/>
    <w:rsid w:val="00643573"/>
    <w:rsid w:val="00651E8D"/>
    <w:rsid w:val="00663604"/>
    <w:rsid w:val="00682918"/>
    <w:rsid w:val="00691608"/>
    <w:rsid w:val="006947F2"/>
    <w:rsid w:val="006C7C25"/>
    <w:rsid w:val="006E7B4F"/>
    <w:rsid w:val="006F2169"/>
    <w:rsid w:val="006F2650"/>
    <w:rsid w:val="007C58C4"/>
    <w:rsid w:val="007E577A"/>
    <w:rsid w:val="00834538"/>
    <w:rsid w:val="008345DD"/>
    <w:rsid w:val="00837BA9"/>
    <w:rsid w:val="008438B8"/>
    <w:rsid w:val="0084392F"/>
    <w:rsid w:val="00877BC5"/>
    <w:rsid w:val="00882F0D"/>
    <w:rsid w:val="0089353C"/>
    <w:rsid w:val="0089570E"/>
    <w:rsid w:val="00896A6E"/>
    <w:rsid w:val="008B5907"/>
    <w:rsid w:val="008C53C3"/>
    <w:rsid w:val="008F1AB4"/>
    <w:rsid w:val="009046D2"/>
    <w:rsid w:val="0091451D"/>
    <w:rsid w:val="00914594"/>
    <w:rsid w:val="009207C9"/>
    <w:rsid w:val="00961461"/>
    <w:rsid w:val="00973D79"/>
    <w:rsid w:val="00975082"/>
    <w:rsid w:val="009860A1"/>
    <w:rsid w:val="00990A76"/>
    <w:rsid w:val="00A0617E"/>
    <w:rsid w:val="00A062F4"/>
    <w:rsid w:val="00A07392"/>
    <w:rsid w:val="00A35E31"/>
    <w:rsid w:val="00A814C5"/>
    <w:rsid w:val="00A92D6F"/>
    <w:rsid w:val="00A9651C"/>
    <w:rsid w:val="00AB72EB"/>
    <w:rsid w:val="00AF002F"/>
    <w:rsid w:val="00AF41D0"/>
    <w:rsid w:val="00AF5906"/>
    <w:rsid w:val="00B04217"/>
    <w:rsid w:val="00B0448B"/>
    <w:rsid w:val="00B04A0C"/>
    <w:rsid w:val="00B13B31"/>
    <w:rsid w:val="00B701AA"/>
    <w:rsid w:val="00B70C1D"/>
    <w:rsid w:val="00BA3E57"/>
    <w:rsid w:val="00C23ADB"/>
    <w:rsid w:val="00C603AC"/>
    <w:rsid w:val="00C60961"/>
    <w:rsid w:val="00C6175B"/>
    <w:rsid w:val="00CA19AA"/>
    <w:rsid w:val="00CA381C"/>
    <w:rsid w:val="00CE3137"/>
    <w:rsid w:val="00D069A2"/>
    <w:rsid w:val="00D10A30"/>
    <w:rsid w:val="00D247DE"/>
    <w:rsid w:val="00D26E53"/>
    <w:rsid w:val="00DA20AF"/>
    <w:rsid w:val="00DD477D"/>
    <w:rsid w:val="00DD69A1"/>
    <w:rsid w:val="00DD6EE0"/>
    <w:rsid w:val="00E06C79"/>
    <w:rsid w:val="00E13C68"/>
    <w:rsid w:val="00E541B9"/>
    <w:rsid w:val="00F13837"/>
    <w:rsid w:val="00F209CC"/>
    <w:rsid w:val="00F63F83"/>
    <w:rsid w:val="00F830BE"/>
    <w:rsid w:val="00F915E7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650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614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1461"/>
  </w:style>
  <w:style w:type="paragraph" w:styleId="a5">
    <w:name w:val="footer"/>
    <w:basedOn w:val="a"/>
    <w:link w:val="Char0"/>
    <w:uiPriority w:val="99"/>
    <w:unhideWhenUsed/>
    <w:rsid w:val="009614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1461"/>
  </w:style>
  <w:style w:type="paragraph" w:styleId="a6">
    <w:name w:val="List Paragraph"/>
    <w:basedOn w:val="a"/>
    <w:uiPriority w:val="34"/>
    <w:qFormat/>
    <w:rsid w:val="00D069A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CB714-CB5B-498A-8CA3-0D84AC64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재성</dc:creator>
  <cp:keywords/>
  <dc:description/>
  <cp:lastModifiedBy>jaeseongi1</cp:lastModifiedBy>
  <cp:revision>43</cp:revision>
  <dcterms:created xsi:type="dcterms:W3CDTF">2016-10-04T23:50:00Z</dcterms:created>
  <dcterms:modified xsi:type="dcterms:W3CDTF">2019-02-18T01:03:00Z</dcterms:modified>
</cp:coreProperties>
</file>